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6D" w:rsidRDefault="004C026D" w:rsidP="004C026D">
      <w:pPr>
        <w:pStyle w:val="IPPHeadSection"/>
        <w:spacing w:before="0" w:after="0"/>
        <w:ind w:left="850" w:hanging="850"/>
        <w:jc w:val="center"/>
        <w:rPr>
          <w:lang w:val="en-US"/>
        </w:rPr>
      </w:pPr>
    </w:p>
    <w:p w:rsidR="0073709F" w:rsidRDefault="009D31B1" w:rsidP="004C026D">
      <w:pPr>
        <w:pStyle w:val="IPPHeadSection"/>
        <w:spacing w:before="0" w:after="0"/>
        <w:ind w:left="850" w:hanging="850"/>
        <w:jc w:val="center"/>
        <w:rPr>
          <w:lang w:val="en-US"/>
        </w:rPr>
      </w:pPr>
      <w:r>
        <w:rPr>
          <w:lang w:val="en-US"/>
        </w:rPr>
        <w:t>COMMISSION ON PHYTOSANITARY MEASURES</w:t>
      </w:r>
    </w:p>
    <w:p w:rsidR="00104D39" w:rsidRDefault="00452616" w:rsidP="004C026D">
      <w:pPr>
        <w:pStyle w:val="IPPHeadSection"/>
        <w:spacing w:before="0" w:after="0"/>
        <w:ind w:left="850" w:hanging="850"/>
        <w:jc w:val="center"/>
        <w:rPr>
          <w:szCs w:val="24"/>
        </w:rPr>
      </w:pPr>
      <w:r w:rsidRPr="00452616">
        <w:rPr>
          <w:szCs w:val="24"/>
        </w:rPr>
        <w:t>BUREAU MEETING</w:t>
      </w:r>
    </w:p>
    <w:p w:rsidR="004C026D" w:rsidRPr="004C026D" w:rsidRDefault="004C026D" w:rsidP="004C026D"/>
    <w:p w:rsidR="00104D39" w:rsidRPr="004C026D" w:rsidRDefault="006B6EE9" w:rsidP="004C026D">
      <w:pPr>
        <w:pStyle w:val="IPPNormal"/>
        <w:spacing w:after="0"/>
        <w:jc w:val="center"/>
        <w:rPr>
          <w:i/>
          <w:lang w:val="en-US"/>
        </w:rPr>
      </w:pPr>
      <w:r w:rsidRPr="004C026D">
        <w:rPr>
          <w:i/>
          <w:lang w:val="en-US"/>
        </w:rPr>
        <w:t>October</w:t>
      </w:r>
      <w:r w:rsidR="00104D39" w:rsidRPr="004C026D">
        <w:rPr>
          <w:i/>
          <w:lang w:val="en-US"/>
        </w:rPr>
        <w:t xml:space="preserve"> </w:t>
      </w:r>
      <w:r w:rsidR="005309A1" w:rsidRPr="004C026D">
        <w:rPr>
          <w:i/>
          <w:lang w:val="en-US"/>
        </w:rPr>
        <w:t>3</w:t>
      </w:r>
      <w:r w:rsidR="00DD6A39" w:rsidRPr="004C026D">
        <w:rPr>
          <w:i/>
          <w:lang w:val="en-US"/>
        </w:rPr>
        <w:t xml:space="preserve"> (</w:t>
      </w:r>
      <w:r w:rsidR="00AF68F1" w:rsidRPr="004C026D">
        <w:rPr>
          <w:i/>
          <w:lang w:val="en-US"/>
        </w:rPr>
        <w:t>afternoon</w:t>
      </w:r>
      <w:r w:rsidR="00DD6A39" w:rsidRPr="004C026D">
        <w:rPr>
          <w:i/>
          <w:lang w:val="en-US"/>
        </w:rPr>
        <w:t xml:space="preserve">) &amp; </w:t>
      </w:r>
      <w:r w:rsidR="00596730" w:rsidRPr="004C026D">
        <w:rPr>
          <w:i/>
          <w:lang w:val="en-US"/>
        </w:rPr>
        <w:t xml:space="preserve">October </w:t>
      </w:r>
      <w:r w:rsidR="005309A1" w:rsidRPr="004C026D">
        <w:rPr>
          <w:i/>
          <w:lang w:val="en-US"/>
        </w:rPr>
        <w:t>7</w:t>
      </w:r>
      <w:r w:rsidR="00CD6685" w:rsidRPr="004C026D">
        <w:rPr>
          <w:i/>
          <w:lang w:val="en-US"/>
        </w:rPr>
        <w:t xml:space="preserve"> (full day)</w:t>
      </w:r>
      <w:r w:rsidRPr="004C026D">
        <w:rPr>
          <w:i/>
          <w:lang w:val="en-US"/>
        </w:rPr>
        <w:t xml:space="preserve"> </w:t>
      </w:r>
      <w:r w:rsidR="00DD6A39" w:rsidRPr="004C026D">
        <w:rPr>
          <w:i/>
          <w:lang w:val="en-US"/>
        </w:rPr>
        <w:t>201</w:t>
      </w:r>
      <w:r w:rsidR="005309A1" w:rsidRPr="004C026D">
        <w:rPr>
          <w:i/>
          <w:lang w:val="en-US"/>
        </w:rPr>
        <w:t>6</w:t>
      </w:r>
    </w:p>
    <w:p w:rsidR="00104D39" w:rsidRDefault="00104D39" w:rsidP="004C026D">
      <w:pPr>
        <w:pStyle w:val="IPPNormal"/>
        <w:spacing w:after="0"/>
        <w:jc w:val="center"/>
        <w:rPr>
          <w:i/>
          <w:lang w:val="en-US"/>
        </w:rPr>
      </w:pPr>
      <w:r w:rsidRPr="004C026D">
        <w:rPr>
          <w:i/>
          <w:lang w:val="en-US"/>
        </w:rPr>
        <w:t>FAO, Rome</w:t>
      </w:r>
      <w:r w:rsidR="00767FA9" w:rsidRPr="004C026D">
        <w:rPr>
          <w:i/>
          <w:lang w:val="en-US"/>
        </w:rPr>
        <w:t>, Italy (</w:t>
      </w:r>
      <w:r w:rsidR="004C026D" w:rsidRPr="004C026D">
        <w:rPr>
          <w:i/>
          <w:lang w:val="en-US"/>
        </w:rPr>
        <w:t xml:space="preserve">India and </w:t>
      </w:r>
      <w:r w:rsidR="00767FA9" w:rsidRPr="004C026D">
        <w:rPr>
          <w:i/>
          <w:lang w:val="en-US"/>
        </w:rPr>
        <w:t>Canada Room)</w:t>
      </w:r>
    </w:p>
    <w:p w:rsidR="004C026D" w:rsidRDefault="004C026D" w:rsidP="004C026D">
      <w:pPr>
        <w:pStyle w:val="IPPNormal"/>
        <w:spacing w:after="0"/>
        <w:jc w:val="center"/>
        <w:rPr>
          <w:i/>
          <w:lang w:val="en-US"/>
        </w:rPr>
      </w:pPr>
    </w:p>
    <w:p w:rsidR="004C026D" w:rsidRDefault="004C026D" w:rsidP="004C026D">
      <w:pPr>
        <w:pStyle w:val="IPPNormal"/>
        <w:spacing w:after="0"/>
        <w:jc w:val="center"/>
        <w:rPr>
          <w:rStyle w:val="IPPNormalbold"/>
        </w:rPr>
      </w:pPr>
      <w:r w:rsidRPr="004C026D">
        <w:rPr>
          <w:rStyle w:val="IPPNormalbold"/>
        </w:rPr>
        <w:t>Provisional Agenda</w:t>
      </w:r>
    </w:p>
    <w:p w:rsidR="004C026D" w:rsidRPr="004C026D" w:rsidRDefault="00B43200" w:rsidP="00B43200">
      <w:pPr>
        <w:pStyle w:val="IPPNormal"/>
        <w:spacing w:after="0"/>
        <w:jc w:val="center"/>
        <w:rPr>
          <w:rStyle w:val="IPPNormalbold"/>
          <w:b w:val="0"/>
          <w:i/>
        </w:rPr>
      </w:pPr>
      <w:r>
        <w:rPr>
          <w:rStyle w:val="IPPNormalbold"/>
          <w:b w:val="0"/>
          <w:i/>
        </w:rPr>
        <w:t>(updated 2016-08-16</w:t>
      </w:r>
      <w:r w:rsidR="004C026D" w:rsidRPr="004C026D">
        <w:rPr>
          <w:rStyle w:val="IPPNormalbold"/>
          <w:b w:val="0"/>
          <w:i/>
        </w:rPr>
        <w:t>)</w:t>
      </w:r>
    </w:p>
    <w:p w:rsidR="00104D39" w:rsidRDefault="00104D39" w:rsidP="00104D39">
      <w:pPr>
        <w:jc w:val="center"/>
        <w:rPr>
          <w:b/>
          <w:smallCaps/>
        </w:rPr>
      </w:pPr>
    </w:p>
    <w:tbl>
      <w:tblPr>
        <w:tblW w:w="935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855"/>
        <w:gridCol w:w="532"/>
        <w:gridCol w:w="2073"/>
        <w:gridCol w:w="280"/>
        <w:gridCol w:w="1616"/>
      </w:tblGrid>
      <w:tr w:rsidR="00104D39" w:rsidRPr="004C026D" w:rsidTr="000E50E9">
        <w:trPr>
          <w:cantSplit/>
          <w:trHeight w:val="440"/>
          <w:tblHeader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104D39">
            <w:pPr>
              <w:rPr>
                <w:rFonts w:ascii="Arial" w:hAnsi="Arial" w:cs="Arial"/>
                <w:color w:val="FEFFFE"/>
                <w:sz w:val="18"/>
                <w:szCs w:val="18"/>
              </w:rPr>
            </w:pPr>
            <w:r w:rsidRPr="004C026D">
              <w:rPr>
                <w:rFonts w:ascii="Arial" w:hAnsi="Arial" w:cs="Arial"/>
                <w:color w:val="FEFFFE"/>
                <w:sz w:val="18"/>
                <w:szCs w:val="18"/>
              </w:rPr>
              <w:t>Agenda item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104D39">
            <w:pPr>
              <w:jc w:val="center"/>
              <w:rPr>
                <w:rFonts w:ascii="Arial" w:hAnsi="Arial" w:cs="Arial"/>
                <w:color w:val="FEFFFE"/>
                <w:sz w:val="18"/>
                <w:szCs w:val="18"/>
              </w:rPr>
            </w:pPr>
            <w:r w:rsidRPr="004C026D">
              <w:rPr>
                <w:rFonts w:ascii="Arial" w:hAnsi="Arial" w:cs="Arial"/>
                <w:color w:val="FEFFFE"/>
                <w:sz w:val="18"/>
                <w:szCs w:val="18"/>
              </w:rPr>
              <w:t>Document No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104D39">
            <w:pPr>
              <w:jc w:val="center"/>
              <w:rPr>
                <w:rFonts w:ascii="Arial" w:hAnsi="Arial" w:cs="Arial"/>
                <w:color w:val="FEFFFE"/>
                <w:sz w:val="18"/>
                <w:szCs w:val="18"/>
                <w:lang w:val="en-US"/>
              </w:rPr>
            </w:pPr>
            <w:r w:rsidRPr="004C026D">
              <w:rPr>
                <w:rFonts w:ascii="Arial" w:hAnsi="Arial" w:cs="Arial"/>
                <w:color w:val="FEFFFE"/>
                <w:sz w:val="18"/>
                <w:szCs w:val="18"/>
                <w:lang w:val="en-US"/>
              </w:rPr>
              <w:t>Presenter</w:t>
            </w:r>
          </w:p>
        </w:tc>
      </w:tr>
      <w:tr w:rsidR="00FE2230" w:rsidRPr="004C026D" w:rsidTr="000E50E9">
        <w:trPr>
          <w:cantSplit/>
          <w:trHeight w:val="44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5309A1" w:rsidP="00530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E2230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October 201</w:t>
            </w: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FE2230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, Monday</w:t>
            </w:r>
            <w:r w:rsidR="004E7F13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(14-17h)</w:t>
            </w:r>
            <w:r w:rsidR="00AF68F1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India room</w:t>
            </w:r>
          </w:p>
        </w:tc>
      </w:tr>
      <w:tr w:rsidR="00AF68F1" w:rsidRPr="004C026D" w:rsidTr="009D31B1">
        <w:trPr>
          <w:cantSplit/>
          <w:trHeight w:val="41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0E50E9" w:rsidP="00205DD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AF68F1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Opening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5309A1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26D">
              <w:rPr>
                <w:rFonts w:ascii="Arial" w:hAnsi="Arial" w:cs="Arial"/>
                <w:sz w:val="18"/>
                <w:szCs w:val="18"/>
                <w:lang w:val="en-US"/>
              </w:rPr>
              <w:t>RANSOM</w:t>
            </w:r>
            <w:r w:rsidR="000E50E9" w:rsidRPr="004C026D">
              <w:rPr>
                <w:rFonts w:ascii="Arial" w:hAnsi="Arial" w:cs="Arial"/>
                <w:sz w:val="18"/>
                <w:szCs w:val="18"/>
                <w:lang w:val="en-US"/>
              </w:rPr>
              <w:t>/XIA</w:t>
            </w:r>
          </w:p>
        </w:tc>
      </w:tr>
      <w:tr w:rsidR="00AF68F1" w:rsidRPr="004C026D" w:rsidTr="009D31B1">
        <w:trPr>
          <w:cantSplit/>
          <w:trHeight w:hRule="exact" w:val="80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0E50E9" w:rsidP="00205D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 xml:space="preserve">1.1. Opening remarks from Mr. Ren Wang, Assistant Director-General of the Agriculture and Consumer Protection Department of FAO </w:t>
            </w:r>
            <w:r w:rsidR="000F6806" w:rsidRPr="004C026D">
              <w:rPr>
                <w:rFonts w:ascii="Arial" w:hAnsi="Arial" w:cs="Arial"/>
                <w:sz w:val="18"/>
                <w:szCs w:val="18"/>
              </w:rPr>
              <w:t>(if available)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0E50E9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26D">
              <w:rPr>
                <w:rFonts w:ascii="Arial" w:hAnsi="Arial" w:cs="Arial"/>
                <w:sz w:val="18"/>
                <w:szCs w:val="18"/>
                <w:lang w:val="en-US"/>
              </w:rPr>
              <w:t>WANG</w:t>
            </w:r>
          </w:p>
        </w:tc>
      </w:tr>
      <w:tr w:rsidR="00104D39" w:rsidRPr="004C026D" w:rsidTr="009D31B1">
        <w:trPr>
          <w:cantSplit/>
          <w:trHeight w:val="38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0E50E9" w:rsidP="00205D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 xml:space="preserve">1.2. Welcome </w:t>
            </w:r>
            <w:r w:rsidR="000F6806" w:rsidRPr="004C026D">
              <w:rPr>
                <w:rFonts w:ascii="Arial" w:hAnsi="Arial" w:cs="Arial"/>
                <w:sz w:val="18"/>
                <w:szCs w:val="18"/>
              </w:rPr>
              <w:t>address</w:t>
            </w:r>
            <w:r w:rsidRPr="004C026D">
              <w:rPr>
                <w:rFonts w:ascii="Arial" w:hAnsi="Arial" w:cs="Arial"/>
                <w:sz w:val="18"/>
                <w:szCs w:val="18"/>
              </w:rPr>
              <w:t xml:space="preserve"> from IPPC Secretary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DD6A39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026D">
              <w:rPr>
                <w:rFonts w:ascii="Arial" w:hAnsi="Arial" w:cs="Arial"/>
                <w:sz w:val="18"/>
                <w:szCs w:val="18"/>
                <w:lang w:val="en-US"/>
              </w:rPr>
              <w:t>XIA</w:t>
            </w:r>
          </w:p>
        </w:tc>
      </w:tr>
      <w:tr w:rsidR="00104D39" w:rsidRPr="004C026D" w:rsidTr="009D31B1">
        <w:trPr>
          <w:cantSplit/>
          <w:trHeight w:val="33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104D39" w:rsidP="00205DD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2. Adoption of the agenda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2D2241" w:rsidP="00B4320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01_Bureau_2016_Oct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5309A1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RANSOM</w:t>
            </w:r>
          </w:p>
        </w:tc>
      </w:tr>
      <w:tr w:rsidR="00104D39" w:rsidRPr="004C026D" w:rsidTr="009D31B1">
        <w:trPr>
          <w:cantSplit/>
          <w:trHeight w:val="28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104D39" w:rsidP="00205DD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3. Housekeeping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200" w:rsidRPr="004C026D" w:rsidTr="00B43200">
        <w:trPr>
          <w:cantSplit/>
          <w:trHeight w:val="28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200" w:rsidRPr="004C026D" w:rsidRDefault="00B43200" w:rsidP="00B43200">
            <w:pPr>
              <w:pStyle w:val="ListParagraph"/>
              <w:spacing w:before="60" w:after="60"/>
              <w:ind w:leftChars="0" w:left="1305"/>
              <w:contextualSpacing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Documents list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200" w:rsidRPr="00B43200" w:rsidRDefault="00B43200" w:rsidP="00B4320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20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D2241">
              <w:rPr>
                <w:rFonts w:ascii="Arial" w:hAnsi="Arial" w:cs="Arial"/>
                <w:sz w:val="18"/>
                <w:szCs w:val="18"/>
              </w:rPr>
              <w:t>_Bureau_2016_Oct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200" w:rsidRPr="004C026D" w:rsidRDefault="00B43200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734" w:rsidRPr="004C026D" w:rsidTr="00B43200">
        <w:trPr>
          <w:cantSplit/>
          <w:trHeight w:val="28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34" w:rsidRPr="004C026D" w:rsidRDefault="00793734" w:rsidP="00B43200">
            <w:pPr>
              <w:pStyle w:val="ListParagraph"/>
              <w:spacing w:before="60" w:after="60"/>
              <w:ind w:leftChars="0" w:left="1305"/>
              <w:contextualSpacing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C026D">
              <w:rPr>
                <w:rFonts w:ascii="Arial" w:hAnsi="Arial" w:cs="Arial"/>
                <w:sz w:val="18"/>
                <w:szCs w:val="18"/>
                <w:lang w:val="fr-FR"/>
              </w:rPr>
              <w:t>Participants list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34" w:rsidRDefault="00B43200" w:rsidP="00B43200">
            <w:pPr>
              <w:spacing w:before="60" w:after="60"/>
              <w:jc w:val="center"/>
            </w:pPr>
            <w:r w:rsidRPr="00B4320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D2241">
              <w:rPr>
                <w:rFonts w:ascii="Arial" w:hAnsi="Arial" w:cs="Arial"/>
                <w:sz w:val="18"/>
                <w:szCs w:val="18"/>
              </w:rPr>
              <w:t>_Bureau_2016_Oct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734" w:rsidRPr="004C026D" w:rsidRDefault="00793734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D39" w:rsidRPr="004C026D" w:rsidTr="00793734">
        <w:trPr>
          <w:cantSplit/>
          <w:trHeight w:val="34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452616" w:rsidP="00793734">
            <w:pPr>
              <w:pStyle w:val="ListParagraph"/>
              <w:spacing w:before="60" w:after="60"/>
              <w:ind w:leftChars="0" w:left="1305"/>
              <w:contextualSpacing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C026D">
              <w:rPr>
                <w:rFonts w:ascii="Arial" w:hAnsi="Arial" w:cs="Arial"/>
                <w:sz w:val="18"/>
                <w:szCs w:val="18"/>
                <w:lang w:val="fr-FR"/>
              </w:rPr>
              <w:t>Local informat</w:t>
            </w:r>
            <w:r w:rsidR="00104D39" w:rsidRPr="004C026D">
              <w:rPr>
                <w:rFonts w:ascii="Arial" w:hAnsi="Arial" w:cs="Arial"/>
                <w:sz w:val="18"/>
                <w:szCs w:val="18"/>
                <w:lang w:val="fr-FR"/>
              </w:rPr>
              <w:t>ion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B43200" w:rsidP="00B4320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320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D2241">
              <w:rPr>
                <w:rFonts w:ascii="Arial" w:hAnsi="Arial" w:cs="Arial"/>
                <w:sz w:val="18"/>
                <w:szCs w:val="18"/>
              </w:rPr>
              <w:t>_Bureau_2016_Oct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5309A1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FEDCHOCK</w:t>
            </w:r>
          </w:p>
        </w:tc>
      </w:tr>
      <w:tr w:rsidR="00AB71CB" w:rsidRPr="004C026D" w:rsidTr="009D31B1">
        <w:trPr>
          <w:cantSplit/>
          <w:trHeight w:hRule="exact" w:val="70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B71CB" w:rsidP="00205DD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4. Report of the last meeting</w:t>
            </w:r>
          </w:p>
          <w:p w:rsidR="00290354" w:rsidRPr="004C026D" w:rsidRDefault="002903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 w:rsidP="00793734">
            <w:pPr>
              <w:spacing w:before="120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5309A1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RANSOM</w:t>
            </w:r>
            <w:r w:rsidR="00767FA9" w:rsidRPr="004C026D">
              <w:rPr>
                <w:rFonts w:ascii="Arial" w:hAnsi="Arial" w:cs="Arial"/>
                <w:sz w:val="18"/>
                <w:szCs w:val="18"/>
              </w:rPr>
              <w:t xml:space="preserve"> / FEDCHOCK</w:t>
            </w:r>
          </w:p>
        </w:tc>
      </w:tr>
      <w:tr w:rsidR="00AB71CB" w:rsidRPr="004C026D" w:rsidTr="009D31B1">
        <w:trPr>
          <w:cantSplit/>
          <w:trHeight w:val="33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B71CB" w:rsidP="00205DD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5. Preparations for SPG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1CB" w:rsidRPr="004C026D" w:rsidTr="00B43200">
        <w:trPr>
          <w:cantSplit/>
          <w:trHeight w:val="37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B71CB" w:rsidP="00205DD1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5.1</w:t>
            </w:r>
            <w:r w:rsidR="000E50E9" w:rsidRPr="004C026D">
              <w:rPr>
                <w:rFonts w:ascii="Arial" w:hAnsi="Arial" w:cs="Arial"/>
                <w:sz w:val="18"/>
                <w:szCs w:val="18"/>
              </w:rPr>
              <w:t>.</w:t>
            </w:r>
            <w:r w:rsidRPr="004C026D">
              <w:rPr>
                <w:rFonts w:ascii="Arial" w:hAnsi="Arial" w:cs="Arial"/>
                <w:sz w:val="18"/>
                <w:szCs w:val="18"/>
              </w:rPr>
              <w:t xml:space="preserve"> Review of the SPG Agenda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B43200" w:rsidP="00B4320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2D2241">
              <w:rPr>
                <w:rFonts w:ascii="Arial" w:hAnsi="Arial" w:cs="Arial"/>
                <w:sz w:val="18"/>
                <w:szCs w:val="18"/>
              </w:rPr>
              <w:t>_Bureau_2016_</w:t>
            </w:r>
            <w:bookmarkStart w:id="0" w:name="_GoBack"/>
            <w:bookmarkEnd w:id="0"/>
            <w:r w:rsidR="002D2241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5309A1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FEDCHOCK</w:t>
            </w:r>
            <w:r w:rsidR="00767FA9" w:rsidRPr="004C026D">
              <w:rPr>
                <w:rFonts w:ascii="Arial" w:hAnsi="Arial" w:cs="Arial"/>
                <w:sz w:val="18"/>
                <w:szCs w:val="18"/>
              </w:rPr>
              <w:t xml:space="preserve"> / TRUJILLO</w:t>
            </w:r>
          </w:p>
        </w:tc>
      </w:tr>
      <w:tr w:rsidR="000F6806" w:rsidRPr="004C026D" w:rsidTr="009D31B1">
        <w:trPr>
          <w:cantSplit/>
          <w:trHeight w:hRule="exact" w:val="56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0F6806" w:rsidP="00205DD1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sz w:val="18"/>
                <w:szCs w:val="18"/>
              </w:rPr>
              <w:t>6. Briefing on Implementation</w:t>
            </w:r>
            <w:r w:rsidR="00B55811" w:rsidRPr="004C0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6525" w:rsidRPr="004C026D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55811" w:rsidRPr="004C026D">
              <w:rPr>
                <w:rFonts w:ascii="Arial" w:hAnsi="Arial" w:cs="Arial"/>
                <w:b/>
                <w:sz w:val="18"/>
                <w:szCs w:val="18"/>
              </w:rPr>
              <w:t>rogress</w:t>
            </w:r>
            <w:r w:rsidRPr="004C026D">
              <w:rPr>
                <w:rFonts w:ascii="Arial" w:hAnsi="Arial" w:cs="Arial"/>
                <w:b/>
                <w:sz w:val="18"/>
                <w:szCs w:val="18"/>
              </w:rPr>
              <w:t xml:space="preserve"> of Enhancement Evaluation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0F6806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XIA</w:t>
            </w:r>
          </w:p>
        </w:tc>
      </w:tr>
      <w:tr w:rsidR="00AB71CB" w:rsidRPr="004C026D" w:rsidTr="000E50E9">
        <w:trPr>
          <w:cantSplit/>
          <w:trHeight w:val="49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9CC" w:rsidRPr="004C026D" w:rsidRDefault="004C026D" w:rsidP="004C02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AB71CB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October 201</w:t>
            </w:r>
            <w:r w:rsidR="00205DD1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AB71CB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, Friday (</w:t>
            </w:r>
            <w:r w:rsidR="00AF68F1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09.30-17h</w:t>
            </w:r>
            <w:r w:rsidR="00AB71CB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AF68F1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Canada room</w:t>
            </w:r>
          </w:p>
        </w:tc>
      </w:tr>
      <w:tr w:rsidR="000F6806" w:rsidRPr="004C026D" w:rsidTr="009D31B1">
        <w:trPr>
          <w:cantSplit/>
          <w:trHeight w:hRule="exact" w:val="55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0F6806" w:rsidP="00205DD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767FA9" w:rsidRPr="004C026D">
              <w:rPr>
                <w:rFonts w:ascii="Arial" w:hAnsi="Arial" w:cs="Arial"/>
                <w:b/>
                <w:sz w:val="18"/>
                <w:szCs w:val="18"/>
              </w:rPr>
              <w:t xml:space="preserve"> Briefing from the Financial Committee Chairperson</w:t>
            </w:r>
            <w:r w:rsidRPr="004C0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FA9" w:rsidRPr="004C026D" w:rsidRDefault="00767FA9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FOREST</w:t>
            </w:r>
          </w:p>
          <w:p w:rsidR="00A829CC" w:rsidRPr="004C026D" w:rsidRDefault="00A829CC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4D6" w:rsidRPr="004C026D" w:rsidTr="009D31B1">
        <w:trPr>
          <w:cantSplit/>
          <w:trHeight w:val="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7FA9" w:rsidRPr="004C026D" w:rsidRDefault="00F124D6" w:rsidP="00205DD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="00767FA9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IPPC Secretariat Work plan and Budget for 2017</w:t>
            </w:r>
          </w:p>
          <w:p w:rsidR="00A829CC" w:rsidRPr="004C026D" w:rsidRDefault="00A82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767FA9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XIA/BENOVIC</w:t>
            </w:r>
          </w:p>
        </w:tc>
      </w:tr>
      <w:tr w:rsidR="000F6806" w:rsidRPr="004C026D" w:rsidTr="009D31B1">
        <w:trPr>
          <w:cantSplit/>
          <w:trHeight w:val="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F124D6" w:rsidP="00205DD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0F6806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767FA9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International Year of Plant Health 2020 Developments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767FA9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LOPIAN</w:t>
            </w:r>
          </w:p>
        </w:tc>
      </w:tr>
      <w:tr w:rsidR="000F6806" w:rsidRPr="004C026D" w:rsidTr="009D31B1">
        <w:trPr>
          <w:cantSplit/>
          <w:trHeight w:val="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F124D6" w:rsidP="00205DD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F6806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767FA9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 SPG  discussion / CPM preparation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290354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0F6806" w:rsidRPr="004C026D" w:rsidTr="009D31B1">
        <w:trPr>
          <w:cantSplit/>
          <w:trHeight w:val="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F124D6" w:rsidP="00205DD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0F6806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290354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Other Business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5309A1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RANSOM</w:t>
            </w:r>
          </w:p>
        </w:tc>
      </w:tr>
      <w:tr w:rsidR="000F6806" w:rsidRPr="004C026D" w:rsidTr="009D31B1">
        <w:trPr>
          <w:cantSplit/>
          <w:trHeight w:val="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F124D6" w:rsidP="00205DD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0F6806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290354" w:rsidRPr="004C026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A82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9CC" w:rsidRPr="004C026D" w:rsidRDefault="005309A1" w:rsidP="00C6406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26D">
              <w:rPr>
                <w:rFonts w:ascii="Arial" w:hAnsi="Arial" w:cs="Arial"/>
                <w:sz w:val="18"/>
                <w:szCs w:val="18"/>
              </w:rPr>
              <w:t>RANSOM</w:t>
            </w:r>
          </w:p>
        </w:tc>
      </w:tr>
    </w:tbl>
    <w:p w:rsidR="00495FFE" w:rsidRPr="00776ED5" w:rsidRDefault="00495FFE" w:rsidP="00205DD1"/>
    <w:sectPr w:rsidR="00495FFE" w:rsidRPr="00776ED5" w:rsidSect="0029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7B" w:rsidRDefault="0020017B" w:rsidP="008325E1">
      <w:r>
        <w:separator/>
      </w:r>
    </w:p>
  </w:endnote>
  <w:endnote w:type="continuationSeparator" w:id="0">
    <w:p w:rsidR="0020017B" w:rsidRDefault="0020017B" w:rsidP="0083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85" w:rsidRDefault="00CD6685" w:rsidP="008A699B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8A699B">
      <w:rPr>
        <w:rFonts w:ascii="Arial" w:hAnsi="Arial" w:cs="Arial"/>
        <w:sz w:val="18"/>
        <w:szCs w:val="18"/>
      </w:rPr>
      <w:t xml:space="preserve">Page </w:t>
    </w:r>
    <w:r w:rsidR="00A829CC"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="00A829CC" w:rsidRPr="008A699B">
      <w:rPr>
        <w:rFonts w:ascii="Arial" w:hAnsi="Arial" w:cs="Arial"/>
        <w:sz w:val="18"/>
        <w:szCs w:val="18"/>
      </w:rPr>
      <w:fldChar w:fldCharType="separate"/>
    </w:r>
    <w:r w:rsidR="009D31B1">
      <w:rPr>
        <w:rFonts w:ascii="Arial" w:hAnsi="Arial" w:cs="Arial"/>
        <w:noProof/>
        <w:sz w:val="18"/>
        <w:szCs w:val="18"/>
      </w:rPr>
      <w:t>2</w:t>
    </w:r>
    <w:r w:rsidR="00A829CC"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="00A829CC"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="00A829CC" w:rsidRPr="008A699B">
      <w:rPr>
        <w:rFonts w:ascii="Arial" w:hAnsi="Arial" w:cs="Arial"/>
        <w:sz w:val="18"/>
        <w:szCs w:val="18"/>
      </w:rPr>
      <w:fldChar w:fldCharType="separate"/>
    </w:r>
    <w:r w:rsidR="009D31B1">
      <w:rPr>
        <w:rFonts w:ascii="Arial" w:hAnsi="Arial" w:cs="Arial"/>
        <w:noProof/>
        <w:sz w:val="18"/>
        <w:szCs w:val="18"/>
      </w:rPr>
      <w:t>2</w:t>
    </w:r>
    <w:r w:rsidR="00A829CC" w:rsidRPr="008A699B">
      <w:rPr>
        <w:rFonts w:ascii="Arial" w:hAnsi="Arial" w:cs="Arial"/>
        <w:sz w:val="18"/>
        <w:szCs w:val="18"/>
      </w:rPr>
      <w:fldChar w:fldCharType="end"/>
    </w:r>
  </w:p>
  <w:p w:rsidR="00CD6685" w:rsidRDefault="00CD6685" w:rsidP="008A6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85" w:rsidRDefault="00CD6685">
    <w:pPr>
      <w:pStyle w:val="Footer"/>
      <w:jc w:val="right"/>
    </w:pPr>
    <w:r>
      <w:t xml:space="preserve">          </w:t>
    </w:r>
    <w:r w:rsidRPr="00D94AE5">
      <w:rPr>
        <w:rFonts w:ascii="Arial" w:hAnsi="Arial" w:cs="Arial"/>
        <w:sz w:val="18"/>
        <w:szCs w:val="18"/>
      </w:rPr>
      <w:t>Pag</w:t>
    </w:r>
    <w:r>
      <w:rPr>
        <w:rFonts w:ascii="Arial" w:hAnsi="Arial" w:cs="Arial"/>
        <w:sz w:val="18"/>
        <w:szCs w:val="18"/>
      </w:rPr>
      <w:t>e</w:t>
    </w:r>
    <w:r w:rsidRPr="00D94AE5">
      <w:rPr>
        <w:rFonts w:ascii="Arial" w:hAnsi="Arial" w:cs="Arial"/>
        <w:sz w:val="18"/>
        <w:szCs w:val="18"/>
      </w:rPr>
      <w:t xml:space="preserve"> </w:t>
    </w:r>
    <w:r w:rsidR="00A829CC" w:rsidRPr="00D94AE5">
      <w:rPr>
        <w:rFonts w:ascii="Arial" w:hAnsi="Arial" w:cs="Arial"/>
        <w:sz w:val="18"/>
        <w:szCs w:val="18"/>
      </w:rPr>
      <w:fldChar w:fldCharType="begin"/>
    </w:r>
    <w:r w:rsidRPr="00D94AE5">
      <w:rPr>
        <w:rFonts w:ascii="Arial" w:hAnsi="Arial" w:cs="Arial"/>
        <w:sz w:val="18"/>
        <w:szCs w:val="18"/>
      </w:rPr>
      <w:instrText>PAGE</w:instrText>
    </w:r>
    <w:r w:rsidR="00A829CC" w:rsidRPr="00D94AE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="00A829CC" w:rsidRPr="00D94AE5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</w:t>
    </w:r>
    <w:r w:rsidRPr="00D94AE5">
      <w:rPr>
        <w:rFonts w:ascii="Arial" w:hAnsi="Arial" w:cs="Arial"/>
        <w:sz w:val="18"/>
        <w:szCs w:val="18"/>
      </w:rPr>
      <w:t xml:space="preserve"> </w:t>
    </w:r>
    <w:r w:rsidR="00A829CC" w:rsidRPr="00D94AE5">
      <w:rPr>
        <w:rFonts w:ascii="Arial" w:hAnsi="Arial" w:cs="Arial"/>
        <w:sz w:val="18"/>
        <w:szCs w:val="18"/>
      </w:rPr>
      <w:fldChar w:fldCharType="begin"/>
    </w:r>
    <w:r w:rsidRPr="00D94AE5">
      <w:rPr>
        <w:rFonts w:ascii="Arial" w:hAnsi="Arial" w:cs="Arial"/>
        <w:sz w:val="18"/>
        <w:szCs w:val="18"/>
      </w:rPr>
      <w:instrText>NUMPAGES</w:instrText>
    </w:r>
    <w:r w:rsidR="00A829CC" w:rsidRPr="00D94AE5">
      <w:rPr>
        <w:rFonts w:ascii="Arial" w:hAnsi="Arial" w:cs="Arial"/>
        <w:sz w:val="18"/>
        <w:szCs w:val="18"/>
      </w:rPr>
      <w:fldChar w:fldCharType="separate"/>
    </w:r>
    <w:r w:rsidR="00294D20">
      <w:rPr>
        <w:rFonts w:ascii="Arial" w:hAnsi="Arial" w:cs="Arial"/>
        <w:noProof/>
        <w:sz w:val="18"/>
        <w:szCs w:val="18"/>
      </w:rPr>
      <w:t>1</w:t>
    </w:r>
    <w:r w:rsidR="00A829CC" w:rsidRPr="00D94AE5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</w:t>
    </w:r>
  </w:p>
  <w:p w:rsidR="00CD6685" w:rsidRPr="009A4DB8" w:rsidRDefault="00CD6685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CC" w:rsidRDefault="00452616">
    <w:pPr>
      <w:pStyle w:val="IPPFooter"/>
    </w:pPr>
    <w:r w:rsidRPr="00452616">
      <w:t>International Plant Protection Convention</w:t>
    </w:r>
    <w:r w:rsidRPr="00452616">
      <w:tab/>
      <w:t xml:space="preserve">Page </w:t>
    </w:r>
    <w:r w:rsidR="00364D32">
      <w:fldChar w:fldCharType="begin"/>
    </w:r>
    <w:r w:rsidR="00364D32">
      <w:instrText>PAGE</w:instrText>
    </w:r>
    <w:r w:rsidR="00364D32">
      <w:fldChar w:fldCharType="separate"/>
    </w:r>
    <w:r w:rsidR="002D2241">
      <w:rPr>
        <w:noProof/>
      </w:rPr>
      <w:t>1</w:t>
    </w:r>
    <w:r w:rsidR="00364D32">
      <w:rPr>
        <w:noProof/>
      </w:rPr>
      <w:fldChar w:fldCharType="end"/>
    </w:r>
    <w:r w:rsidRPr="00452616"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7B" w:rsidRDefault="0020017B" w:rsidP="008325E1">
      <w:r>
        <w:separator/>
      </w:r>
    </w:p>
  </w:footnote>
  <w:footnote w:type="continuationSeparator" w:id="0">
    <w:p w:rsidR="0020017B" w:rsidRDefault="0020017B" w:rsidP="0083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85" w:rsidRPr="00D94AE5" w:rsidRDefault="00CD6685" w:rsidP="00D94AE5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IPPC Bureau 2013/June_01</w:t>
    </w:r>
    <w:r>
      <w:rPr>
        <w:rFonts w:ascii="Arial" w:hAnsi="Arial" w:cs="Arial"/>
        <w:sz w:val="18"/>
        <w:szCs w:val="18"/>
      </w:rPr>
      <w:tab/>
      <w:t>Provisional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85" w:rsidRPr="00D94AE5" w:rsidRDefault="00CD6685" w:rsidP="00314913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1F350C">
      <w:rPr>
        <w:rFonts w:ascii="Arial" w:hAnsi="Arial" w:cs="Arial"/>
        <w:i/>
        <w:sz w:val="18"/>
        <w:szCs w:val="18"/>
      </w:rPr>
      <w:t>Financial Implication of registration of ISPM 15 symbol</w:t>
    </w:r>
    <w:r>
      <w:rPr>
        <w:rFonts w:ascii="Arial" w:hAnsi="Arial" w:cs="Arial"/>
        <w:sz w:val="18"/>
        <w:szCs w:val="18"/>
      </w:rPr>
      <w:tab/>
    </w:r>
    <w:r w:rsidRPr="001F350C">
      <w:rPr>
        <w:rFonts w:ascii="Arial" w:hAnsi="Arial" w:cs="Arial"/>
        <w:sz w:val="18"/>
        <w:szCs w:val="18"/>
      </w:rPr>
      <w:t>IPPCFC 2013/June_13</w:t>
    </w:r>
  </w:p>
  <w:p w:rsidR="00CD6685" w:rsidRPr="008325E1" w:rsidRDefault="00CD668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CC" w:rsidRPr="004C026D" w:rsidRDefault="004C026D" w:rsidP="00205DD1">
    <w:pPr>
      <w:pStyle w:val="IPPHeader"/>
      <w:ind w:left="720" w:right="-46"/>
      <w:rPr>
        <w:rFonts w:ascii="Times New Roman" w:hAnsi="Times New Roman"/>
        <w:sz w:val="22"/>
        <w:szCs w:val="22"/>
      </w:rPr>
    </w:pPr>
    <w:r w:rsidRPr="004C026D">
      <w:rPr>
        <w:rFonts w:ascii="Times New Roman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CD204E3" wp14:editId="00126916">
          <wp:simplePos x="0" y="0"/>
          <wp:positionH relativeFrom="column">
            <wp:posOffset>-250825</wp:posOffset>
          </wp:positionH>
          <wp:positionV relativeFrom="paragraph">
            <wp:posOffset>-37465</wp:posOffset>
          </wp:positionV>
          <wp:extent cx="636905" cy="33210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4064" w:rsidRPr="004C026D">
      <w:rPr>
        <w:rFonts w:ascii="Times New Roman" w:hAnsi="Times New Roman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83D2069" wp14:editId="1C114007">
          <wp:simplePos x="0" y="0"/>
          <wp:positionH relativeFrom="column">
            <wp:posOffset>-933450</wp:posOffset>
          </wp:positionH>
          <wp:positionV relativeFrom="paragraph">
            <wp:posOffset>-459739</wp:posOffset>
          </wp:positionV>
          <wp:extent cx="8020050" cy="3238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D6685" w:rsidRPr="004C026D">
      <w:rPr>
        <w:rFonts w:ascii="Times New Roman" w:hAnsi="Times New Roman"/>
        <w:sz w:val="22"/>
        <w:szCs w:val="22"/>
      </w:rPr>
      <w:t>International Plant Protection Convention</w:t>
    </w:r>
    <w:r w:rsidR="00CD6685" w:rsidRPr="004C026D">
      <w:rPr>
        <w:rFonts w:ascii="Times New Roman" w:hAnsi="Times New Roman"/>
        <w:sz w:val="22"/>
        <w:szCs w:val="22"/>
      </w:rPr>
      <w:tab/>
    </w:r>
    <w:r w:rsidR="00452616" w:rsidRPr="004C026D">
      <w:rPr>
        <w:rFonts w:ascii="Times New Roman" w:hAnsi="Times New Roman"/>
        <w:sz w:val="22"/>
        <w:szCs w:val="22"/>
      </w:rPr>
      <w:t>01_Bureau_201</w:t>
    </w:r>
    <w:r w:rsidR="005309A1" w:rsidRPr="004C026D">
      <w:rPr>
        <w:rFonts w:ascii="Times New Roman" w:hAnsi="Times New Roman"/>
        <w:sz w:val="22"/>
        <w:szCs w:val="22"/>
      </w:rPr>
      <w:t>6</w:t>
    </w:r>
    <w:r w:rsidR="00452616" w:rsidRPr="004C026D">
      <w:rPr>
        <w:rFonts w:ascii="Times New Roman" w:hAnsi="Times New Roman"/>
        <w:sz w:val="22"/>
        <w:szCs w:val="22"/>
      </w:rPr>
      <w:t>_Oct</w:t>
    </w:r>
    <w:r w:rsidR="00364D32" w:rsidRPr="004C026D">
      <w:rPr>
        <w:rFonts w:ascii="Times New Roman" w:hAnsi="Times New Roman"/>
        <w:sz w:val="22"/>
        <w:szCs w:val="22"/>
      </w:rPr>
      <w:br/>
    </w:r>
    <w:r w:rsidRPr="004C026D">
      <w:rPr>
        <w:rFonts w:ascii="Times New Roman" w:hAnsi="Times New Roman"/>
        <w:i/>
        <w:sz w:val="22"/>
        <w:szCs w:val="22"/>
      </w:rPr>
      <w:t>P</w:t>
    </w:r>
    <w:r w:rsidR="00CD6685" w:rsidRPr="004C026D">
      <w:rPr>
        <w:rFonts w:ascii="Times New Roman" w:hAnsi="Times New Roman"/>
        <w:i/>
        <w:sz w:val="22"/>
        <w:szCs w:val="22"/>
      </w:rPr>
      <w:t xml:space="preserve">rovisional </w:t>
    </w:r>
    <w:r w:rsidR="009D31B1" w:rsidRPr="004C026D">
      <w:rPr>
        <w:rFonts w:ascii="Times New Roman" w:hAnsi="Times New Roman"/>
        <w:i/>
        <w:sz w:val="22"/>
        <w:szCs w:val="22"/>
      </w:rPr>
      <w:t>a</w:t>
    </w:r>
    <w:r w:rsidR="00CD6685" w:rsidRPr="004C026D">
      <w:rPr>
        <w:rFonts w:ascii="Times New Roman" w:hAnsi="Times New Roman"/>
        <w:i/>
        <w:sz w:val="22"/>
        <w:szCs w:val="22"/>
      </w:rPr>
      <w:t>genda</w:t>
    </w:r>
    <w:r w:rsidR="00CD6685" w:rsidRPr="004C026D">
      <w:rPr>
        <w:rFonts w:ascii="Times New Roman" w:hAnsi="Times New Roman"/>
        <w:sz w:val="22"/>
        <w:szCs w:val="22"/>
      </w:rPr>
      <w:tab/>
    </w:r>
    <w:r w:rsidR="00CD6685" w:rsidRPr="004C026D">
      <w:rPr>
        <w:rFonts w:ascii="Times New Roman" w:hAnsi="Times New Roman"/>
        <w:i/>
        <w:iCs/>
        <w:sz w:val="22"/>
        <w:szCs w:val="22"/>
      </w:rPr>
      <w:t>Agenda item: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C101D"/>
    <w:multiLevelType w:val="hybridMultilevel"/>
    <w:tmpl w:val="EF38DB8C"/>
    <w:lvl w:ilvl="0" w:tplc="498AA0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C0A6C"/>
    <w:multiLevelType w:val="multilevel"/>
    <w:tmpl w:val="06E871E4"/>
    <w:numStyleLink w:val="IPPParagraphnumberedlist"/>
  </w:abstractNum>
  <w:abstractNum w:abstractNumId="6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D61DB"/>
    <w:multiLevelType w:val="hybridMultilevel"/>
    <w:tmpl w:val="D4C4F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1424C"/>
    <w:multiLevelType w:val="hybridMultilevel"/>
    <w:tmpl w:val="357C5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8AA0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2F5CF4"/>
    <w:multiLevelType w:val="hybridMultilevel"/>
    <w:tmpl w:val="ACB8B22C"/>
    <w:lvl w:ilvl="0" w:tplc="B9022230">
      <w:numFmt w:val="bullet"/>
      <w:lvlText w:val="-"/>
      <w:lvlJc w:val="left"/>
      <w:pPr>
        <w:ind w:left="1800" w:hanging="360"/>
      </w:pPr>
      <w:rPr>
        <w:rFonts w:ascii="Cambria" w:eastAsia="Calibri" w:hAnsi="Cambria" w:cs="Arial"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23016"/>
    <w:multiLevelType w:val="hybridMultilevel"/>
    <w:tmpl w:val="6CF8F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8AA0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14D11"/>
    <w:multiLevelType w:val="hybridMultilevel"/>
    <w:tmpl w:val="9610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6CF5"/>
    <w:multiLevelType w:val="hybridMultilevel"/>
    <w:tmpl w:val="E08628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1F497D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2F5ECC"/>
    <w:multiLevelType w:val="hybridMultilevel"/>
    <w:tmpl w:val="060C66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F7D09"/>
    <w:multiLevelType w:val="hybridMultilevel"/>
    <w:tmpl w:val="358A4B2C"/>
    <w:lvl w:ilvl="0" w:tplc="498AA0C4">
      <w:start w:val="7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700FF"/>
    <w:multiLevelType w:val="hybridMultilevel"/>
    <w:tmpl w:val="D9EA8D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6901A5"/>
    <w:multiLevelType w:val="hybridMultilevel"/>
    <w:tmpl w:val="6F5CBEE8"/>
    <w:lvl w:ilvl="0" w:tplc="B902223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DD74E0"/>
    <w:multiLevelType w:val="hybridMultilevel"/>
    <w:tmpl w:val="74346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A6923"/>
    <w:multiLevelType w:val="hybridMultilevel"/>
    <w:tmpl w:val="D9368300"/>
    <w:lvl w:ilvl="0" w:tplc="B9022230">
      <w:numFmt w:val="bullet"/>
      <w:lvlText w:val="-"/>
      <w:lvlJc w:val="left"/>
      <w:pPr>
        <w:ind w:left="18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9"/>
  </w:num>
  <w:num w:numId="5">
    <w:abstractNumId w:val="21"/>
  </w:num>
  <w:num w:numId="6">
    <w:abstractNumId w:val="11"/>
  </w:num>
  <w:num w:numId="7">
    <w:abstractNumId w:val="14"/>
  </w:num>
  <w:num w:numId="8">
    <w:abstractNumId w:val="22"/>
  </w:num>
  <w:num w:numId="9">
    <w:abstractNumId w:val="18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20"/>
  </w:num>
  <w:num w:numId="17">
    <w:abstractNumId w:val="12"/>
  </w:num>
  <w:num w:numId="18">
    <w:abstractNumId w:val="1"/>
  </w:num>
  <w:num w:numId="19">
    <w:abstractNumId w:val="23"/>
  </w:num>
  <w:num w:numId="20">
    <w:abstractNumId w:val="6"/>
  </w:num>
  <w:num w:numId="21">
    <w:abstractNumId w:val="26"/>
  </w:num>
  <w:num w:numId="22">
    <w:abstractNumId w:val="19"/>
  </w:num>
  <w:num w:numId="23">
    <w:abstractNumId w:val="16"/>
  </w:num>
  <w:num w:numId="24">
    <w:abstractNumId w:val="27"/>
  </w:num>
  <w:num w:numId="25">
    <w:abstractNumId w:val="10"/>
  </w:num>
  <w:num w:numId="26">
    <w:abstractNumId w:val="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3"/>
  </w:num>
  <w:num w:numId="33">
    <w:abstractNumId w:val="17"/>
  </w:num>
  <w:num w:numId="34">
    <w:abstractNumId w:val="25"/>
  </w:num>
  <w:num w:numId="35">
    <w:abstractNumId w:val="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5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linkStyle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0"/>
    <w:rsid w:val="00027117"/>
    <w:rsid w:val="00053C9C"/>
    <w:rsid w:val="000651FA"/>
    <w:rsid w:val="00077602"/>
    <w:rsid w:val="0009490B"/>
    <w:rsid w:val="00097AFC"/>
    <w:rsid w:val="000A0ACB"/>
    <w:rsid w:val="000A2570"/>
    <w:rsid w:val="000B134B"/>
    <w:rsid w:val="000B3555"/>
    <w:rsid w:val="000C19C6"/>
    <w:rsid w:val="000E50E9"/>
    <w:rsid w:val="000F4B08"/>
    <w:rsid w:val="000F6806"/>
    <w:rsid w:val="00104863"/>
    <w:rsid w:val="00104D39"/>
    <w:rsid w:val="00124DEA"/>
    <w:rsid w:val="001477BD"/>
    <w:rsid w:val="001708F8"/>
    <w:rsid w:val="001720C4"/>
    <w:rsid w:val="001735AC"/>
    <w:rsid w:val="00180C82"/>
    <w:rsid w:val="001953B1"/>
    <w:rsid w:val="001A5765"/>
    <w:rsid w:val="001C06A5"/>
    <w:rsid w:val="001C3ED5"/>
    <w:rsid w:val="001C72D4"/>
    <w:rsid w:val="001D0819"/>
    <w:rsid w:val="001D0A14"/>
    <w:rsid w:val="001D304B"/>
    <w:rsid w:val="001E2072"/>
    <w:rsid w:val="001E53C9"/>
    <w:rsid w:val="001F350C"/>
    <w:rsid w:val="0020017B"/>
    <w:rsid w:val="00205DD1"/>
    <w:rsid w:val="00213EF2"/>
    <w:rsid w:val="00213F98"/>
    <w:rsid w:val="00216057"/>
    <w:rsid w:val="00230E98"/>
    <w:rsid w:val="00235DB1"/>
    <w:rsid w:val="00243D28"/>
    <w:rsid w:val="00244DE8"/>
    <w:rsid w:val="0025791A"/>
    <w:rsid w:val="00265937"/>
    <w:rsid w:val="00270525"/>
    <w:rsid w:val="0027679B"/>
    <w:rsid w:val="00276C02"/>
    <w:rsid w:val="002855FD"/>
    <w:rsid w:val="00290354"/>
    <w:rsid w:val="00294D20"/>
    <w:rsid w:val="00296153"/>
    <w:rsid w:val="002B5C20"/>
    <w:rsid w:val="002D2241"/>
    <w:rsid w:val="002D7E3D"/>
    <w:rsid w:val="002F01E6"/>
    <w:rsid w:val="002F0A91"/>
    <w:rsid w:val="002F4399"/>
    <w:rsid w:val="00305FCA"/>
    <w:rsid w:val="00312C83"/>
    <w:rsid w:val="003142CB"/>
    <w:rsid w:val="00314913"/>
    <w:rsid w:val="003313AB"/>
    <w:rsid w:val="003561CE"/>
    <w:rsid w:val="00364D32"/>
    <w:rsid w:val="0037202B"/>
    <w:rsid w:val="003879CE"/>
    <w:rsid w:val="003B36FE"/>
    <w:rsid w:val="003E1EC6"/>
    <w:rsid w:val="003E5D03"/>
    <w:rsid w:val="003F5179"/>
    <w:rsid w:val="003F717C"/>
    <w:rsid w:val="00411677"/>
    <w:rsid w:val="00414445"/>
    <w:rsid w:val="00416344"/>
    <w:rsid w:val="00422997"/>
    <w:rsid w:val="00422CC2"/>
    <w:rsid w:val="0044313A"/>
    <w:rsid w:val="00450E41"/>
    <w:rsid w:val="00452616"/>
    <w:rsid w:val="004655BF"/>
    <w:rsid w:val="00473A46"/>
    <w:rsid w:val="00475468"/>
    <w:rsid w:val="004816AE"/>
    <w:rsid w:val="00485017"/>
    <w:rsid w:val="00493AB8"/>
    <w:rsid w:val="00493C75"/>
    <w:rsid w:val="00495FFE"/>
    <w:rsid w:val="004B741B"/>
    <w:rsid w:val="004C026D"/>
    <w:rsid w:val="004C6CB6"/>
    <w:rsid w:val="004D2B95"/>
    <w:rsid w:val="004D51E6"/>
    <w:rsid w:val="004D5A3A"/>
    <w:rsid w:val="004D690D"/>
    <w:rsid w:val="004E2424"/>
    <w:rsid w:val="004E7F13"/>
    <w:rsid w:val="00500686"/>
    <w:rsid w:val="0050520A"/>
    <w:rsid w:val="00520651"/>
    <w:rsid w:val="005309A1"/>
    <w:rsid w:val="00542F7B"/>
    <w:rsid w:val="00547D44"/>
    <w:rsid w:val="00561F38"/>
    <w:rsid w:val="00581F20"/>
    <w:rsid w:val="00584372"/>
    <w:rsid w:val="00590B0A"/>
    <w:rsid w:val="00591AB7"/>
    <w:rsid w:val="00596730"/>
    <w:rsid w:val="005A5CCA"/>
    <w:rsid w:val="005B2C8A"/>
    <w:rsid w:val="005B560E"/>
    <w:rsid w:val="0060075E"/>
    <w:rsid w:val="00600AF8"/>
    <w:rsid w:val="00604CD2"/>
    <w:rsid w:val="006177DB"/>
    <w:rsid w:val="00622AD9"/>
    <w:rsid w:val="0064339D"/>
    <w:rsid w:val="006531FC"/>
    <w:rsid w:val="006639E1"/>
    <w:rsid w:val="00670188"/>
    <w:rsid w:val="0067428A"/>
    <w:rsid w:val="00680575"/>
    <w:rsid w:val="00686075"/>
    <w:rsid w:val="006949F8"/>
    <w:rsid w:val="00696478"/>
    <w:rsid w:val="00696525"/>
    <w:rsid w:val="006B377D"/>
    <w:rsid w:val="006B4167"/>
    <w:rsid w:val="006B6EE9"/>
    <w:rsid w:val="006C0850"/>
    <w:rsid w:val="006C0ED2"/>
    <w:rsid w:val="006C301A"/>
    <w:rsid w:val="006F3B93"/>
    <w:rsid w:val="006F4A10"/>
    <w:rsid w:val="007031B1"/>
    <w:rsid w:val="00705FFA"/>
    <w:rsid w:val="00725DD5"/>
    <w:rsid w:val="0073293B"/>
    <w:rsid w:val="0073709F"/>
    <w:rsid w:val="00755442"/>
    <w:rsid w:val="00767FA9"/>
    <w:rsid w:val="0077556D"/>
    <w:rsid w:val="00776ED5"/>
    <w:rsid w:val="0078425D"/>
    <w:rsid w:val="00793734"/>
    <w:rsid w:val="00796426"/>
    <w:rsid w:val="00797591"/>
    <w:rsid w:val="007A180C"/>
    <w:rsid w:val="007B3A64"/>
    <w:rsid w:val="007C2FDB"/>
    <w:rsid w:val="007C5608"/>
    <w:rsid w:val="007D3690"/>
    <w:rsid w:val="007D3776"/>
    <w:rsid w:val="007F2BE5"/>
    <w:rsid w:val="00807647"/>
    <w:rsid w:val="008269E7"/>
    <w:rsid w:val="00831C2B"/>
    <w:rsid w:val="008325E1"/>
    <w:rsid w:val="00841C63"/>
    <w:rsid w:val="008814AB"/>
    <w:rsid w:val="00886DFB"/>
    <w:rsid w:val="008A619D"/>
    <w:rsid w:val="008A699B"/>
    <w:rsid w:val="008B5CB6"/>
    <w:rsid w:val="008C280C"/>
    <w:rsid w:val="008D365E"/>
    <w:rsid w:val="008E65CC"/>
    <w:rsid w:val="009037B4"/>
    <w:rsid w:val="009064F0"/>
    <w:rsid w:val="00906F8A"/>
    <w:rsid w:val="00907A1A"/>
    <w:rsid w:val="00914C03"/>
    <w:rsid w:val="00923353"/>
    <w:rsid w:val="00943536"/>
    <w:rsid w:val="00967AF8"/>
    <w:rsid w:val="009738C6"/>
    <w:rsid w:val="009773E9"/>
    <w:rsid w:val="00980E20"/>
    <w:rsid w:val="0098675A"/>
    <w:rsid w:val="00994846"/>
    <w:rsid w:val="009A4DB8"/>
    <w:rsid w:val="009A6EE7"/>
    <w:rsid w:val="009B6F01"/>
    <w:rsid w:val="009C4A2F"/>
    <w:rsid w:val="009D31B1"/>
    <w:rsid w:val="009F1B04"/>
    <w:rsid w:val="009F24BB"/>
    <w:rsid w:val="00A2001C"/>
    <w:rsid w:val="00A2358D"/>
    <w:rsid w:val="00A461CB"/>
    <w:rsid w:val="00A46AC1"/>
    <w:rsid w:val="00A55E9D"/>
    <w:rsid w:val="00A6056C"/>
    <w:rsid w:val="00A64739"/>
    <w:rsid w:val="00A6490E"/>
    <w:rsid w:val="00A66149"/>
    <w:rsid w:val="00A662D9"/>
    <w:rsid w:val="00A829CC"/>
    <w:rsid w:val="00A85424"/>
    <w:rsid w:val="00A915D0"/>
    <w:rsid w:val="00A94A90"/>
    <w:rsid w:val="00AB21F7"/>
    <w:rsid w:val="00AB2577"/>
    <w:rsid w:val="00AB2AD0"/>
    <w:rsid w:val="00AB71CB"/>
    <w:rsid w:val="00AD53FA"/>
    <w:rsid w:val="00AF2F2C"/>
    <w:rsid w:val="00AF5F2C"/>
    <w:rsid w:val="00AF68F1"/>
    <w:rsid w:val="00B12694"/>
    <w:rsid w:val="00B2147A"/>
    <w:rsid w:val="00B31248"/>
    <w:rsid w:val="00B3483E"/>
    <w:rsid w:val="00B4121E"/>
    <w:rsid w:val="00B41B9E"/>
    <w:rsid w:val="00B43200"/>
    <w:rsid w:val="00B55811"/>
    <w:rsid w:val="00B56AB2"/>
    <w:rsid w:val="00B64819"/>
    <w:rsid w:val="00B673B4"/>
    <w:rsid w:val="00B7039B"/>
    <w:rsid w:val="00B762ED"/>
    <w:rsid w:val="00B80042"/>
    <w:rsid w:val="00B847B1"/>
    <w:rsid w:val="00B94C95"/>
    <w:rsid w:val="00BA1074"/>
    <w:rsid w:val="00BA12BD"/>
    <w:rsid w:val="00BB2518"/>
    <w:rsid w:val="00BC52D6"/>
    <w:rsid w:val="00BC6B50"/>
    <w:rsid w:val="00BF0186"/>
    <w:rsid w:val="00BF1DC3"/>
    <w:rsid w:val="00BF4E67"/>
    <w:rsid w:val="00C00800"/>
    <w:rsid w:val="00C03CED"/>
    <w:rsid w:val="00C102BA"/>
    <w:rsid w:val="00C23CDB"/>
    <w:rsid w:val="00C3660D"/>
    <w:rsid w:val="00C53ACF"/>
    <w:rsid w:val="00C56EE6"/>
    <w:rsid w:val="00C6347E"/>
    <w:rsid w:val="00C64064"/>
    <w:rsid w:val="00C67A27"/>
    <w:rsid w:val="00C803D7"/>
    <w:rsid w:val="00CB775A"/>
    <w:rsid w:val="00CC418D"/>
    <w:rsid w:val="00CD3CC3"/>
    <w:rsid w:val="00CD6685"/>
    <w:rsid w:val="00CF1C92"/>
    <w:rsid w:val="00CF6FCD"/>
    <w:rsid w:val="00CF7981"/>
    <w:rsid w:val="00D11EE2"/>
    <w:rsid w:val="00D27B3E"/>
    <w:rsid w:val="00D30174"/>
    <w:rsid w:val="00D31B01"/>
    <w:rsid w:val="00D35AEA"/>
    <w:rsid w:val="00D505AC"/>
    <w:rsid w:val="00D94AE5"/>
    <w:rsid w:val="00D97DF0"/>
    <w:rsid w:val="00DA6634"/>
    <w:rsid w:val="00DB5627"/>
    <w:rsid w:val="00DD1415"/>
    <w:rsid w:val="00DD6A39"/>
    <w:rsid w:val="00DD7E45"/>
    <w:rsid w:val="00DE0CCC"/>
    <w:rsid w:val="00DF5168"/>
    <w:rsid w:val="00DF6D68"/>
    <w:rsid w:val="00E14596"/>
    <w:rsid w:val="00E22259"/>
    <w:rsid w:val="00E6642E"/>
    <w:rsid w:val="00E8190D"/>
    <w:rsid w:val="00E92551"/>
    <w:rsid w:val="00E95127"/>
    <w:rsid w:val="00EA48BC"/>
    <w:rsid w:val="00EB14DA"/>
    <w:rsid w:val="00EC249E"/>
    <w:rsid w:val="00F124D6"/>
    <w:rsid w:val="00F35759"/>
    <w:rsid w:val="00F4508A"/>
    <w:rsid w:val="00F57C20"/>
    <w:rsid w:val="00F76CAA"/>
    <w:rsid w:val="00F811C7"/>
    <w:rsid w:val="00F85AC4"/>
    <w:rsid w:val="00F97F97"/>
    <w:rsid w:val="00FA3C20"/>
    <w:rsid w:val="00FC3C91"/>
    <w:rsid w:val="00FD1FE6"/>
    <w:rsid w:val="00FD2E78"/>
    <w:rsid w:val="00FD2FF1"/>
    <w:rsid w:val="00FE1E92"/>
    <w:rsid w:val="00FE2230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BBC838FB-8472-4C5B-A582-54DA067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41"/>
    <w:pPr>
      <w:jc w:val="both"/>
    </w:pPr>
    <w:rPr>
      <w:rFonts w:ascii="Times New Roman" w:eastAsia="MS Mincho" w:hAnsi="Times New Roman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224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D224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224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D22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2241"/>
  </w:style>
  <w:style w:type="paragraph" w:styleId="Header">
    <w:name w:val="header"/>
    <w:basedOn w:val="Normal"/>
    <w:link w:val="HeaderChar"/>
    <w:rsid w:val="002D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2241"/>
    <w:rPr>
      <w:rFonts w:ascii="Times New Roman" w:eastAsia="MS Mincho" w:hAnsi="Times New Roman"/>
      <w:sz w:val="22"/>
      <w:szCs w:val="24"/>
      <w:lang w:val="en-GB"/>
    </w:rPr>
  </w:style>
  <w:style w:type="paragraph" w:styleId="Footer">
    <w:name w:val="footer"/>
    <w:basedOn w:val="Normal"/>
    <w:link w:val="FooterChar"/>
    <w:rsid w:val="002D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241"/>
    <w:rPr>
      <w:rFonts w:ascii="Times New Roman" w:eastAsia="MS Mincho" w:hAnsi="Times New Roman"/>
      <w:sz w:val="22"/>
      <w:szCs w:val="24"/>
      <w:lang w:val="en-GB"/>
    </w:rPr>
  </w:style>
  <w:style w:type="character" w:customStyle="1" w:styleId="NroPara">
    <w:name w:val="NroPara"/>
    <w:basedOn w:val="DefaultParagraphFont"/>
    <w:rsid w:val="00FA3C20"/>
  </w:style>
  <w:style w:type="paragraph" w:styleId="ListParagraph">
    <w:name w:val="List Paragraph"/>
    <w:basedOn w:val="Normal"/>
    <w:uiPriority w:val="34"/>
    <w:qFormat/>
    <w:rsid w:val="002D224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Header">
    <w:name w:val="IPP Header"/>
    <w:basedOn w:val="Normal"/>
    <w:qFormat/>
    <w:rsid w:val="002D224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BalloonText">
    <w:name w:val="Balloon Text"/>
    <w:basedOn w:val="Normal"/>
    <w:link w:val="BalloonTextChar"/>
    <w:rsid w:val="002D2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241"/>
    <w:rPr>
      <w:rFonts w:ascii="Tahoma" w:eastAsia="MS Mincho" w:hAnsi="Tahoma" w:cs="Tahoma"/>
      <w:sz w:val="16"/>
      <w:szCs w:val="16"/>
      <w:lang w:val="en-GB"/>
    </w:rPr>
  </w:style>
  <w:style w:type="paragraph" w:customStyle="1" w:styleId="IPPHeadSection">
    <w:name w:val="IPP HeadSection"/>
    <w:basedOn w:val="Normal"/>
    <w:next w:val="Normal"/>
    <w:qFormat/>
    <w:rsid w:val="002D224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table" w:styleId="TableGrid">
    <w:name w:val="Table Grid"/>
    <w:basedOn w:val="TableNormal"/>
    <w:rsid w:val="002D2241"/>
    <w:rPr>
      <w:rFonts w:ascii="Cambria" w:eastAsia="MS Mincho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21605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59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59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E22259"/>
    <w:rPr>
      <w:rFonts w:ascii="Times New Roman" w:hAnsi="Times New Roman"/>
      <w:sz w:val="24"/>
      <w:szCs w:val="22"/>
      <w:lang w:val="en-GB"/>
    </w:rPr>
  </w:style>
  <w:style w:type="paragraph" w:styleId="FootnoteText">
    <w:name w:val="footnote text"/>
    <w:basedOn w:val="Normal"/>
    <w:link w:val="FootnoteTextChar"/>
    <w:semiHidden/>
    <w:rsid w:val="002D224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241"/>
    <w:rPr>
      <w:rFonts w:ascii="Times New Roman" w:eastAsia="MS Mincho" w:hAnsi="Times New Roman"/>
      <w:szCs w:val="24"/>
      <w:lang w:val="en-GB"/>
    </w:rPr>
  </w:style>
  <w:style w:type="character" w:styleId="FootnoteReference">
    <w:name w:val="footnote reference"/>
    <w:basedOn w:val="DefaultParagraphFont"/>
    <w:semiHidden/>
    <w:rsid w:val="002D2241"/>
    <w:rPr>
      <w:vertAlign w:val="superscript"/>
    </w:rPr>
  </w:style>
  <w:style w:type="numbering" w:customStyle="1" w:styleId="IPPParagraphnumberedlist">
    <w:name w:val="IPP Paragraph numbered list"/>
    <w:rsid w:val="002D2241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104D39"/>
    <w:rPr>
      <w:color w:val="0000FF"/>
      <w:u w:val="single"/>
    </w:rPr>
  </w:style>
  <w:style w:type="paragraph" w:customStyle="1" w:styleId="IPPNormal">
    <w:name w:val="IPP Normal"/>
    <w:basedOn w:val="Normal"/>
    <w:link w:val="IPPNormalChar"/>
    <w:qFormat/>
    <w:rsid w:val="002D2241"/>
    <w:pPr>
      <w:spacing w:after="180"/>
    </w:pPr>
    <w:rPr>
      <w:rFonts w:eastAsia="Times"/>
    </w:rPr>
  </w:style>
  <w:style w:type="paragraph" w:customStyle="1" w:styleId="IPPFooter">
    <w:name w:val="IPP Footer"/>
    <w:basedOn w:val="IPPHeader"/>
    <w:next w:val="PlainText"/>
    <w:qFormat/>
    <w:rsid w:val="002D224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2D224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D2241"/>
    <w:rPr>
      <w:rFonts w:ascii="Courier" w:eastAsia="Times" w:hAnsi="Courier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640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D2241"/>
    <w:rPr>
      <w:rFonts w:ascii="Times New Roman" w:eastAsia="MS Mincho" w:hAnsi="Times New Roman"/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D2241"/>
    <w:rPr>
      <w:rFonts w:eastAsia="MS Mincho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D2241"/>
    <w:rPr>
      <w:rFonts w:eastAsia="MS Mincho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2D224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D224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D224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D2241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2D2241"/>
    <w:pPr>
      <w:numPr>
        <w:numId w:val="21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D2241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2D224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D2241"/>
    <w:pPr>
      <w:spacing w:after="180"/>
    </w:pPr>
  </w:style>
  <w:style w:type="paragraph" w:customStyle="1" w:styleId="IPPFootnote">
    <w:name w:val="IPP Footnote"/>
    <w:basedOn w:val="IPPArialFootnote"/>
    <w:qFormat/>
    <w:rsid w:val="002D224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D224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D224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D2241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2D224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D224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D224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D2241"/>
    <w:pPr>
      <w:numPr>
        <w:numId w:val="3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D2241"/>
    <w:pPr>
      <w:numPr>
        <w:numId w:val="22"/>
      </w:numPr>
    </w:pPr>
  </w:style>
  <w:style w:type="character" w:customStyle="1" w:styleId="IPPNormalstrikethrough">
    <w:name w:val="IPP Normal strikethrough"/>
    <w:rsid w:val="002D224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D224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D224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D224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2D2241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D224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2D224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D224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D224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D224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D224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D224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D224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D224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D224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D224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D224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D224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D224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2D2241"/>
    <w:pPr>
      <w:numPr>
        <w:numId w:val="19"/>
      </w:numPr>
      <w:jc w:val="left"/>
    </w:pPr>
  </w:style>
  <w:style w:type="paragraph" w:customStyle="1" w:styleId="IPPLetterListIndent">
    <w:name w:val="IPP LetterList Indent"/>
    <w:basedOn w:val="IPPLetterList"/>
    <w:qFormat/>
    <w:rsid w:val="002D2241"/>
    <w:pPr>
      <w:numPr>
        <w:numId w:val="20"/>
      </w:numPr>
    </w:pPr>
  </w:style>
  <w:style w:type="paragraph" w:customStyle="1" w:styleId="IPPFooterLandscape">
    <w:name w:val="IPP Footer Landscape"/>
    <w:basedOn w:val="IPPHeaderlandscape"/>
    <w:qFormat/>
    <w:rsid w:val="002D224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D224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D224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D2241"/>
    <w:pPr>
      <w:numPr>
        <w:numId w:val="23"/>
      </w:numPr>
    </w:pPr>
  </w:style>
  <w:style w:type="paragraph" w:customStyle="1" w:styleId="IPPHdg2Num">
    <w:name w:val="IPP Hdg2Num"/>
    <w:basedOn w:val="IPPHeading2"/>
    <w:next w:val="IPPNormal"/>
    <w:qFormat/>
    <w:rsid w:val="002D2241"/>
    <w:pPr>
      <w:numPr>
        <w:ilvl w:val="1"/>
        <w:numId w:val="24"/>
      </w:numPr>
    </w:pPr>
  </w:style>
  <w:style w:type="paragraph" w:customStyle="1" w:styleId="IPPNumberedList">
    <w:name w:val="IPP NumberedList"/>
    <w:basedOn w:val="IPPBullet1"/>
    <w:qFormat/>
    <w:rsid w:val="002D2241"/>
    <w:pPr>
      <w:numPr>
        <w:numId w:val="32"/>
      </w:numPr>
    </w:pPr>
  </w:style>
  <w:style w:type="character" w:styleId="Strong">
    <w:name w:val="Strong"/>
    <w:basedOn w:val="DefaultParagraphFont"/>
    <w:qFormat/>
    <w:rsid w:val="002D2241"/>
    <w:rPr>
      <w:b/>
      <w:bCs/>
    </w:rPr>
  </w:style>
  <w:style w:type="paragraph" w:customStyle="1" w:styleId="IPPParagraphnumbering">
    <w:name w:val="IPP Paragraph numbering"/>
    <w:basedOn w:val="IPPNormal"/>
    <w:qFormat/>
    <w:rsid w:val="002D2241"/>
    <w:pPr>
      <w:numPr>
        <w:numId w:val="26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D2241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D2241"/>
    <w:pPr>
      <w:spacing w:after="180"/>
    </w:pPr>
  </w:style>
  <w:style w:type="paragraph" w:customStyle="1" w:styleId="IPPPargraphnumbering">
    <w:name w:val="IPP Pargraph numbering"/>
    <w:basedOn w:val="IPPNormal"/>
    <w:qFormat/>
    <w:rsid w:val="004C026D"/>
    <w:pPr>
      <w:tabs>
        <w:tab w:val="num" w:pos="360"/>
      </w:tabs>
    </w:pPr>
    <w:rPr>
      <w:lang w:val="en-US"/>
    </w:rPr>
  </w:style>
  <w:style w:type="character" w:customStyle="1" w:styleId="IPPNormalChar">
    <w:name w:val="IPP Normal Char"/>
    <w:link w:val="IPPNormal"/>
    <w:rsid w:val="004C026D"/>
    <w:rPr>
      <w:rFonts w:ascii="Times New Roman" w:eastAsia="Times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AB9B-B17A-4B3D-BD61-F79ECD1A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Howard, Paul (AGDI)</cp:lastModifiedBy>
  <cp:revision>8</cp:revision>
  <cp:lastPrinted>2015-10-02T06:38:00Z</cp:lastPrinted>
  <dcterms:created xsi:type="dcterms:W3CDTF">2016-07-28T11:44:00Z</dcterms:created>
  <dcterms:modified xsi:type="dcterms:W3CDTF">2016-08-16T13:39:00Z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