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A6" w:rsidRDefault="009213A6" w:rsidP="009213A6">
      <w:pPr>
        <w:jc w:val="center"/>
        <w:rPr>
          <w:rFonts w:eastAsia="Arial Unicode MS" w:cs="Arial Unicode MS"/>
          <w:b/>
          <w:noProof/>
        </w:rPr>
      </w:pPr>
      <w:r w:rsidRPr="00464F13">
        <w:rPr>
          <w:rFonts w:eastAsia="Arial Unicode MS" w:cs="Arial Unicode MS"/>
          <w:b/>
          <w:noProof/>
        </w:rPr>
        <w:t>IPPC</w:t>
      </w:r>
      <w:r w:rsidR="00722AD6">
        <w:rPr>
          <w:rFonts w:eastAsia="Arial Unicode MS" w:cs="Arial Unicode MS"/>
          <w:b/>
          <w:noProof/>
        </w:rPr>
        <w:t xml:space="preserve"> </w:t>
      </w:r>
      <w:r w:rsidRPr="00464F13">
        <w:rPr>
          <w:rFonts w:eastAsia="Arial Unicode MS" w:cs="Arial Unicode MS"/>
          <w:b/>
          <w:noProof/>
        </w:rPr>
        <w:t>REGIONAL WORKSHOP</w:t>
      </w:r>
      <w:r w:rsidR="00722AD6">
        <w:rPr>
          <w:rFonts w:eastAsia="Arial Unicode MS" w:cs="Arial Unicode MS"/>
          <w:b/>
          <w:noProof/>
        </w:rPr>
        <w:t xml:space="preserve"> in the </w:t>
      </w:r>
      <w:r w:rsidR="00722AD6" w:rsidRPr="00464F13">
        <w:rPr>
          <w:rFonts w:eastAsia="Arial Unicode MS" w:cs="Arial Unicode MS"/>
          <w:b/>
          <w:noProof/>
        </w:rPr>
        <w:t>PACIFIC ISLANDS</w:t>
      </w:r>
    </w:p>
    <w:p w:rsidR="00EF074D" w:rsidRDefault="009213A6" w:rsidP="00EF074D">
      <w:pPr>
        <w:jc w:val="center"/>
        <w:rPr>
          <w:rFonts w:eastAsia="Arial Unicode MS" w:cs="Arial Unicode MS"/>
          <w:b/>
          <w:noProof/>
        </w:rPr>
      </w:pPr>
      <w:r>
        <w:rPr>
          <w:rFonts w:eastAsia="Arial Unicode MS" w:cs="Arial Unicode MS"/>
          <w:b/>
          <w:noProof/>
        </w:rPr>
        <w:t xml:space="preserve">20-22 August 2018, </w:t>
      </w:r>
      <w:r w:rsidR="00722AD6">
        <w:rPr>
          <w:rFonts w:eastAsia="Arial Unicode MS" w:cs="Arial Unicode MS"/>
          <w:b/>
          <w:noProof/>
        </w:rPr>
        <w:t>Novotel Hotel</w:t>
      </w:r>
      <w:r>
        <w:rPr>
          <w:rFonts w:eastAsia="Arial Unicode MS" w:cs="Arial Unicode MS"/>
          <w:b/>
          <w:noProof/>
        </w:rPr>
        <w:t>, Nadi, Fiji</w:t>
      </w:r>
    </w:p>
    <w:p w:rsidR="00EF074D" w:rsidRDefault="00EF074D" w:rsidP="00EF074D">
      <w:pPr>
        <w:pStyle w:val="Header"/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1408430" cy="609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808355" cy="697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28397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BA">
        <w:rPr>
          <w:noProof/>
          <w:lang w:eastAsia="en-GB"/>
        </w:rPr>
        <w:drawing>
          <wp:inline distT="0" distB="0" distL="0" distR="0" wp14:anchorId="64865F94" wp14:editId="120D98EB">
            <wp:extent cx="1162050" cy="694055"/>
            <wp:effectExtent l="0" t="0" r="0" b="0"/>
            <wp:docPr id="2" name="Picture 2" descr="C:\Users\Hancocks Bruce\AppData\Local\Microsoft\Windows\INetCache\Content.Word\DAWR_stacke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cks Bruce\AppData\Local\Microsoft\Windows\INetCache\Content.Word\DAWR_stacked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41" cy="7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4D" w:rsidRDefault="00EF074D" w:rsidP="00EF074D">
      <w:pPr>
        <w:pStyle w:val="Header"/>
        <w:jc w:val="center"/>
        <w:rPr>
          <w:b/>
          <w:bCs/>
        </w:rPr>
      </w:pPr>
    </w:p>
    <w:p w:rsidR="0071459E" w:rsidRPr="00F0555E" w:rsidRDefault="0071459E" w:rsidP="0071459E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 w:rsidRPr="00F0555E">
        <w:rPr>
          <w:rFonts w:ascii="Arial" w:hAnsi="Arial" w:cs="Arial"/>
          <w:sz w:val="22"/>
        </w:rPr>
        <w:t>Agenda</w:t>
      </w:r>
    </w:p>
    <w:p w:rsidR="0071459E" w:rsidRPr="00722AD6" w:rsidRDefault="0071459E" w:rsidP="009213A6">
      <w:pPr>
        <w:spacing w:before="120"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2AD6">
        <w:rPr>
          <w:rFonts w:ascii="Arial" w:hAnsi="Arial" w:cs="Arial"/>
          <w:i/>
          <w:sz w:val="16"/>
          <w:szCs w:val="16"/>
        </w:rPr>
        <w:t xml:space="preserve">Updated </w:t>
      </w:r>
      <w:r w:rsidR="00CB233C" w:rsidRPr="00722AD6">
        <w:rPr>
          <w:rFonts w:ascii="Arial" w:hAnsi="Arial" w:cs="Arial"/>
          <w:i/>
          <w:sz w:val="16"/>
          <w:szCs w:val="16"/>
        </w:rPr>
        <w:t>2018-</w:t>
      </w:r>
      <w:r w:rsidR="009213A6" w:rsidRPr="00722AD6">
        <w:rPr>
          <w:rFonts w:ascii="Arial" w:hAnsi="Arial" w:cs="Arial"/>
          <w:i/>
          <w:sz w:val="16"/>
          <w:szCs w:val="16"/>
        </w:rPr>
        <w:t>0</w:t>
      </w:r>
      <w:r w:rsidR="00722AD6" w:rsidRPr="00722AD6">
        <w:rPr>
          <w:rFonts w:ascii="Arial" w:hAnsi="Arial" w:cs="Arial"/>
          <w:i/>
          <w:sz w:val="16"/>
          <w:szCs w:val="16"/>
        </w:rPr>
        <w:t>7-</w:t>
      </w:r>
      <w:r w:rsidR="0058564B">
        <w:rPr>
          <w:rFonts w:ascii="Arial" w:hAnsi="Arial" w:cs="Arial"/>
          <w:i/>
          <w:sz w:val="16"/>
          <w:szCs w:val="16"/>
        </w:rPr>
        <w:t>20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5040"/>
        <w:gridCol w:w="905"/>
        <w:gridCol w:w="1975"/>
      </w:tblGrid>
      <w:tr w:rsidR="007F136D" w:rsidRPr="00F0555E" w:rsidTr="00722AD6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:rsidR="007F136D" w:rsidRPr="00D42092" w:rsidRDefault="007F136D" w:rsidP="00E0658C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F136D" w:rsidRPr="00D42092" w:rsidRDefault="007F136D" w:rsidP="00E0658C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000000"/>
          </w:tcPr>
          <w:p w:rsidR="007F136D" w:rsidRPr="00D42092" w:rsidRDefault="007F136D" w:rsidP="00017D58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>
              <w:rPr>
                <w:rFonts w:cs="Arial"/>
                <w:b/>
                <w:color w:val="FFFFFF"/>
                <w:szCs w:val="18"/>
              </w:rPr>
              <w:t>Document N</w:t>
            </w:r>
            <w:r w:rsidR="00CB233C">
              <w:rPr>
                <w:rFonts w:cs="Arial"/>
                <w:b/>
                <w:color w:val="FFFFFF"/>
                <w:szCs w:val="18"/>
              </w:rPr>
              <w:t>o.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000000"/>
          </w:tcPr>
          <w:p w:rsidR="007F136D" w:rsidRPr="00D42092" w:rsidRDefault="007F136D" w:rsidP="00E0658C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D42092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1743D9" w:rsidRPr="00F0555E" w:rsidTr="00B13040">
        <w:trPr>
          <w:cantSplit/>
          <w:trHeight w:val="70"/>
        </w:trPr>
        <w:tc>
          <w:tcPr>
            <w:tcW w:w="9720" w:type="dxa"/>
            <w:gridSpan w:val="5"/>
            <w:shd w:val="clear" w:color="auto" w:fill="E2EFD9" w:themeFill="accent6" w:themeFillTint="33"/>
          </w:tcPr>
          <w:p w:rsidR="001743D9" w:rsidRDefault="008A50CB" w:rsidP="00E0658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 xml:space="preserve">Monday </w:t>
            </w:r>
            <w:r w:rsidR="001743D9" w:rsidRPr="007F136D">
              <w:rPr>
                <w:rFonts w:ascii="Arial" w:eastAsia="Times" w:hAnsi="Arial" w:cs="Arial"/>
                <w:b/>
                <w:sz w:val="18"/>
                <w:szCs w:val="18"/>
              </w:rPr>
              <w:t>First Day – General Information and Meeting Logistics</w:t>
            </w:r>
          </w:p>
        </w:tc>
      </w:tr>
      <w:tr w:rsidR="007F136D" w:rsidRPr="00F0555E" w:rsidTr="00722AD6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:rsidR="007F136D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8:00-9:00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F136D">
              <w:rPr>
                <w:rFonts w:cs="Arial"/>
                <w:b/>
                <w:szCs w:val="18"/>
              </w:rPr>
              <w:t>Participants registration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Default="007F136D" w:rsidP="00E0658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36D" w:rsidRPr="00F0555E" w:rsidTr="00722AD6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:rsidR="007F136D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  <w:r w:rsidR="007F136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9:00-9:40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7F136D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Opening of the Meeting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7F136D" w:rsidRPr="007F136D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7F136D" w:rsidP="00E0658C">
            <w:pPr>
              <w:tabs>
                <w:tab w:val="left" w:pos="317"/>
              </w:tabs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>Welcome remarks by organizer</w:t>
            </w:r>
            <w:r w:rsidR="00722AD6">
              <w:rPr>
                <w:rFonts w:ascii="Arial" w:eastAsia="Times" w:hAnsi="Arial" w:cs="Arial"/>
                <w:bCs/>
                <w:sz w:val="18"/>
                <w:szCs w:val="18"/>
              </w:rPr>
              <w:t>s</w:t>
            </w: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  <w:r w:rsidR="00722AD6">
              <w:rPr>
                <w:rFonts w:cs="Arial"/>
                <w:szCs w:val="18"/>
              </w:rPr>
              <w:t xml:space="preserve"> / LARSON</w:t>
            </w: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7F136D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7F136D" w:rsidP="00E0658C">
            <w:pPr>
              <w:tabs>
                <w:tab w:val="left" w:pos="317"/>
              </w:tabs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>Opening statement by ADG of Regional Office / FAOR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8234D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FAO</w:t>
            </w: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7F136D">
              <w:rPr>
                <w:rFonts w:cs="Arial"/>
                <w:szCs w:val="18"/>
              </w:rPr>
              <w:t>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7F136D" w:rsidP="00E0658C">
            <w:pPr>
              <w:tabs>
                <w:tab w:val="left" w:pos="317"/>
              </w:tabs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>Opening statement by host country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0D1FB1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Minister of Agriculture Fiji</w:t>
            </w: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7F136D">
              <w:rPr>
                <w:rFonts w:cs="Arial"/>
                <w:szCs w:val="18"/>
              </w:rPr>
              <w:t>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7F136D" w:rsidP="00E0658C">
            <w:pPr>
              <w:tabs>
                <w:tab w:val="left" w:pos="317"/>
              </w:tabs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>Opening statement by organizer(s)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12352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12352A">
              <w:rPr>
                <w:rFonts w:cs="Arial"/>
                <w:szCs w:val="18"/>
              </w:rPr>
              <w:t>TEKON</w:t>
            </w:r>
          </w:p>
        </w:tc>
      </w:tr>
      <w:tr w:rsidR="005A75D8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A75D8" w:rsidRPr="00E0658C" w:rsidRDefault="005A75D8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5D8" w:rsidRPr="00D42092" w:rsidRDefault="005A75D8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A75D8" w:rsidRDefault="005A75D8" w:rsidP="00F203E8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E0658C">
              <w:rPr>
                <w:rFonts w:cs="Arial"/>
                <w:bCs/>
                <w:szCs w:val="18"/>
              </w:rPr>
              <w:t>Objectives of the workshop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5A75D8" w:rsidRPr="00D42092" w:rsidRDefault="005A75D8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5A75D8" w:rsidRDefault="00AE40F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LARSON</w:t>
            </w: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5A75D8">
              <w:rPr>
                <w:rFonts w:cs="Arial"/>
                <w:szCs w:val="18"/>
              </w:rPr>
              <w:t>.6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7F136D" w:rsidRDefault="007F136D" w:rsidP="00E0658C">
            <w:pPr>
              <w:tabs>
                <w:tab w:val="left" w:pos="317"/>
              </w:tabs>
              <w:spacing w:before="120"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7F136D">
              <w:rPr>
                <w:rFonts w:ascii="Arial" w:eastAsia="Times" w:hAnsi="Arial" w:cs="Arial"/>
                <w:bCs/>
                <w:sz w:val="18"/>
                <w:szCs w:val="18"/>
              </w:rPr>
              <w:t>Video message highlighting the 2018 Annual Theme from the Secretary of the IPPC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="00722AD6">
              <w:rPr>
                <w:rFonts w:cs="Arial"/>
                <w:szCs w:val="18"/>
              </w:rPr>
              <w:t>SECRETARY</w:t>
            </w: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="007F136D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9:40-9:50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F136D" w:rsidRPr="00F0555E" w:rsidTr="00722AD6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7F136D" w:rsidRPr="00D42092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Cs/>
                <w:szCs w:val="18"/>
              </w:rPr>
              <w:t xml:space="preserve">Election of the </w:t>
            </w:r>
            <w:r>
              <w:rPr>
                <w:rFonts w:cs="Arial"/>
                <w:bCs/>
                <w:szCs w:val="18"/>
              </w:rPr>
              <w:t>Chairperson (if applicable)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7F136D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Cs/>
                <w:szCs w:val="18"/>
              </w:rPr>
              <w:t>Election of the Rapporteur</w:t>
            </w:r>
            <w:r>
              <w:rPr>
                <w:rFonts w:cs="Arial"/>
                <w:bCs/>
                <w:szCs w:val="18"/>
              </w:rPr>
              <w:t xml:space="preserve"> (if applicable)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7F136D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7F136D">
              <w:rPr>
                <w:rFonts w:cs="Arial"/>
                <w:szCs w:val="18"/>
              </w:rPr>
              <w:t>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F136D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7F136D"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9:50-10:00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E0658C" w:rsidRPr="00D42092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E0658C" w:rsidRPr="00D42092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D42092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E0658C" w:rsidRPr="00D42092">
              <w:rPr>
                <w:rFonts w:cs="Arial"/>
                <w:szCs w:val="18"/>
              </w:rPr>
              <w:t>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54026A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D42092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136D" w:rsidRPr="00D42092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7F136D"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54026A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10:00-10:50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E0658C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Updates</w:t>
            </w:r>
            <w:r w:rsidR="005A75D8">
              <w:rPr>
                <w:rFonts w:cs="Arial"/>
                <w:b/>
                <w:szCs w:val="18"/>
              </w:rPr>
              <w:t xml:space="preserve"> on governance and strategic issues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E0658C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0658C" w:rsidRPr="00E0658C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5A75D8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0658C" w:rsidRPr="00D42092" w:rsidRDefault="00E0658C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E0658C" w:rsidRDefault="00F203E8" w:rsidP="00F203E8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Update from</w:t>
            </w:r>
            <w:r w:rsidR="00E0658C" w:rsidRPr="00E0658C">
              <w:rPr>
                <w:rFonts w:cs="Arial"/>
                <w:bCs/>
                <w:szCs w:val="18"/>
              </w:rPr>
              <w:t xml:space="preserve"> CPM-13 (2018) </w:t>
            </w:r>
            <w:r w:rsidR="005A75D8">
              <w:rPr>
                <w:rFonts w:cs="Arial"/>
                <w:bCs/>
                <w:szCs w:val="18"/>
              </w:rPr>
              <w:t>and sustainable funding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E0658C" w:rsidRPr="00D42092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E0658C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="003B4510">
              <w:rPr>
                <w:rFonts w:cs="Arial"/>
                <w:szCs w:val="18"/>
              </w:rPr>
              <w:t>ANSOM</w:t>
            </w:r>
          </w:p>
        </w:tc>
      </w:tr>
      <w:tr w:rsidR="00E0658C" w:rsidRPr="00F0555E" w:rsidTr="00722AD6">
        <w:trPr>
          <w:cantSplit/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0658C" w:rsidRPr="00E0658C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5A75D8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0658C" w:rsidRPr="00D42092" w:rsidRDefault="00E0658C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AD1B9F" w:rsidRPr="00AD1B9F" w:rsidRDefault="00E0658C" w:rsidP="00AD1B9F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E0658C">
              <w:rPr>
                <w:rFonts w:cs="Arial"/>
                <w:bCs/>
                <w:szCs w:val="18"/>
              </w:rPr>
              <w:t xml:space="preserve">IPPC Secretariat </w:t>
            </w:r>
            <w:r w:rsidR="00AD1B9F">
              <w:rPr>
                <w:rFonts w:cs="Arial"/>
                <w:bCs/>
                <w:szCs w:val="18"/>
              </w:rPr>
              <w:t>overview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E0658C" w:rsidRPr="00D42092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E0658C" w:rsidRDefault="00AE40F9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LARSON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54026A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10:50-11:10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Default="00E0658C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F136D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1743D9" w:rsidRPr="00F0555E" w:rsidTr="00B1304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:rsidR="001743D9" w:rsidRDefault="0054026A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="001743D9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1743D9" w:rsidRDefault="001743D9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0658C">
              <w:rPr>
                <w:rFonts w:cs="Arial"/>
                <w:b/>
                <w:szCs w:val="18"/>
              </w:rPr>
              <w:t>Section 1: Reinforce the capacity of Contracting Parties to formulate productive comments on draft standards sent for 1st consultation: this session includes time for discussion, questions and answers on draft standards sent for 1st consultation</w:t>
            </w:r>
          </w:p>
        </w:tc>
      </w:tr>
      <w:tr w:rsidR="00E0658C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E0658C" w:rsidRPr="001743D9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942C68" w:rsidRPr="001743D9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shd w:val="clear" w:color="auto" w:fill="auto"/>
          </w:tcPr>
          <w:p w:rsidR="00E0658C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11:10-11:30</w:t>
            </w:r>
          </w:p>
        </w:tc>
        <w:tc>
          <w:tcPr>
            <w:tcW w:w="5040" w:type="dxa"/>
            <w:shd w:val="clear" w:color="auto" w:fill="auto"/>
          </w:tcPr>
          <w:p w:rsidR="00E0658C" w:rsidRDefault="00AD1B9F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The IPPC Online Comment System (OCS)</w:t>
            </w:r>
          </w:p>
        </w:tc>
        <w:tc>
          <w:tcPr>
            <w:tcW w:w="905" w:type="dxa"/>
            <w:shd w:val="clear" w:color="auto" w:fill="auto"/>
          </w:tcPr>
          <w:p w:rsidR="00E0658C" w:rsidRPr="00D42092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E0658C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szCs w:val="18"/>
              </w:rPr>
              <w:t>TIMOTE</w:t>
            </w:r>
          </w:p>
        </w:tc>
      </w:tr>
      <w:tr w:rsidR="00E0658C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E0658C" w:rsidRPr="001743D9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shd w:val="clear" w:color="auto" w:fill="auto"/>
          </w:tcPr>
          <w:p w:rsidR="00E0658C" w:rsidRPr="0054026A" w:rsidRDefault="00942C68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54026A">
              <w:rPr>
                <w:rFonts w:cs="Arial"/>
                <w:szCs w:val="18"/>
              </w:rPr>
              <w:t>11:30-12:00</w:t>
            </w:r>
          </w:p>
        </w:tc>
        <w:tc>
          <w:tcPr>
            <w:tcW w:w="5040" w:type="dxa"/>
            <w:shd w:val="clear" w:color="auto" w:fill="auto"/>
          </w:tcPr>
          <w:p w:rsidR="00E0658C" w:rsidRPr="00942C68" w:rsidRDefault="002B32B8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2018 </w:t>
            </w:r>
            <w:r w:rsidR="00942C68" w:rsidRPr="00942C68">
              <w:rPr>
                <w:rFonts w:cs="Arial"/>
                <w:bCs/>
                <w:szCs w:val="18"/>
              </w:rPr>
              <w:t>Call for topics: Standards and Implementation</w:t>
            </w:r>
          </w:p>
        </w:tc>
        <w:tc>
          <w:tcPr>
            <w:tcW w:w="905" w:type="dxa"/>
            <w:shd w:val="clear" w:color="auto" w:fill="auto"/>
          </w:tcPr>
          <w:p w:rsidR="00E0658C" w:rsidRPr="008E5855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E0658C" w:rsidRDefault="00AE40F9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DALE</w:t>
            </w:r>
          </w:p>
        </w:tc>
      </w:tr>
      <w:tr w:rsidR="00E0658C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E0658C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6</w:t>
            </w:r>
            <w:r w:rsidR="001743D9">
              <w:rPr>
                <w:rFonts w:cs="Arial"/>
                <w:szCs w:val="18"/>
              </w:rPr>
              <w:t>.3</w:t>
            </w:r>
          </w:p>
        </w:tc>
        <w:tc>
          <w:tcPr>
            <w:tcW w:w="1170" w:type="dxa"/>
            <w:shd w:val="clear" w:color="auto" w:fill="auto"/>
          </w:tcPr>
          <w:p w:rsidR="00E0658C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12:00-12:30</w:t>
            </w:r>
          </w:p>
        </w:tc>
        <w:tc>
          <w:tcPr>
            <w:tcW w:w="5040" w:type="dxa"/>
            <w:shd w:val="clear" w:color="auto" w:fill="auto"/>
          </w:tcPr>
          <w:p w:rsidR="00E0658C" w:rsidRDefault="00942C68" w:rsidP="002B32B8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 xml:space="preserve">Commodity </w:t>
            </w:r>
            <w:r w:rsidR="002B32B8">
              <w:rPr>
                <w:rFonts w:cs="Arial"/>
                <w:bCs/>
                <w:szCs w:val="18"/>
              </w:rPr>
              <w:t>and pathway ISPMs</w:t>
            </w:r>
          </w:p>
        </w:tc>
        <w:tc>
          <w:tcPr>
            <w:tcW w:w="905" w:type="dxa"/>
            <w:shd w:val="clear" w:color="auto" w:fill="auto"/>
          </w:tcPr>
          <w:p w:rsidR="00E0658C" w:rsidRPr="008E5855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E0658C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E0658C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E0658C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.4</w:t>
            </w:r>
          </w:p>
        </w:tc>
        <w:tc>
          <w:tcPr>
            <w:tcW w:w="1170" w:type="dxa"/>
            <w:shd w:val="clear" w:color="auto" w:fill="auto"/>
          </w:tcPr>
          <w:p w:rsidR="00E0658C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12:30-13:00</w:t>
            </w:r>
          </w:p>
        </w:tc>
        <w:tc>
          <w:tcPr>
            <w:tcW w:w="5040" w:type="dxa"/>
            <w:shd w:val="clear" w:color="auto" w:fill="auto"/>
          </w:tcPr>
          <w:p w:rsidR="00E0658C" w:rsidRPr="00942C68" w:rsidRDefault="00942C68" w:rsidP="0019004B">
            <w:pPr>
              <w:tabs>
                <w:tab w:val="left" w:pos="720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>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E0658C" w:rsidRPr="008E5855" w:rsidRDefault="00E0658C" w:rsidP="00E0658C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E0658C" w:rsidRDefault="009213A6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0842DE" w:rsidP="00A81AD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</w:t>
            </w:r>
            <w:r w:rsidR="00A81AD8">
              <w:rPr>
                <w:rFonts w:cs="Arial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942C68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942C68" w:rsidRPr="00942C68" w:rsidRDefault="00942C68" w:rsidP="00942C68">
            <w:pPr>
              <w:tabs>
                <w:tab w:val="left" w:pos="720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>Authorization of entities to perform phytosanitary actions (2014-002)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Pr="00942C68" w:rsidRDefault="0012352A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0842DE" w:rsidP="00A81AD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</w:t>
            </w:r>
            <w:r w:rsidR="00A81AD8">
              <w:rPr>
                <w:rFonts w:cs="Arial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942C68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942C68" w:rsidRPr="00942C68" w:rsidRDefault="00942C68" w:rsidP="00ED3D87">
            <w:pPr>
              <w:tabs>
                <w:tab w:val="left" w:pos="720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>Revision of ISPM 8 Determination of pest status in an area (2009-005)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Pr="00942C68" w:rsidRDefault="0012352A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0842DE" w:rsidP="00A81AD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</w:t>
            </w:r>
            <w:r w:rsidR="00A81AD8">
              <w:rPr>
                <w:rFonts w:cs="Arial"/>
                <w:szCs w:val="18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942C68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942C68" w:rsidRPr="00942C68" w:rsidRDefault="00942C68" w:rsidP="00942C68">
            <w:pPr>
              <w:tabs>
                <w:tab w:val="left" w:pos="720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>Requirements for the use of modi</w:t>
            </w:r>
            <w:r w:rsidR="0019004B">
              <w:rPr>
                <w:rFonts w:ascii="Arial" w:eastAsia="Times" w:hAnsi="Arial" w:cs="Arial"/>
                <w:bCs/>
                <w:sz w:val="18"/>
                <w:szCs w:val="18"/>
              </w:rPr>
              <w:t xml:space="preserve">fied atmosphere treatments as </w:t>
            </w: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>phytosanitary measure</w:t>
            </w:r>
            <w:r w:rsidR="0019004B">
              <w:rPr>
                <w:rFonts w:ascii="Arial" w:eastAsia="Times" w:hAnsi="Arial" w:cs="Arial"/>
                <w:bCs/>
                <w:sz w:val="18"/>
                <w:szCs w:val="18"/>
              </w:rPr>
              <w:t>s</w:t>
            </w:r>
            <w:r w:rsidRPr="00942C68">
              <w:rPr>
                <w:rFonts w:ascii="Arial" w:eastAsia="Times" w:hAnsi="Arial" w:cs="Arial"/>
                <w:bCs/>
                <w:sz w:val="18"/>
                <w:szCs w:val="18"/>
              </w:rPr>
              <w:t xml:space="preserve"> (2014-006)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Pr="00942C68" w:rsidRDefault="009213A6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0842DE" w:rsidP="00A81AD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1743D9">
              <w:rPr>
                <w:rFonts w:cs="Arial"/>
                <w:szCs w:val="18"/>
              </w:rPr>
              <w:t>.</w:t>
            </w:r>
            <w:r w:rsidR="00A81AD8">
              <w:rPr>
                <w:rFonts w:cs="Arial"/>
                <w:szCs w:val="18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942C68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:rsidR="00942C68" w:rsidRPr="00942C68" w:rsidRDefault="00A81AD8" w:rsidP="00942C68">
            <w:pPr>
              <w:tabs>
                <w:tab w:val="left" w:pos="720"/>
              </w:tabs>
              <w:jc w:val="both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 xml:space="preserve">2018 </w:t>
            </w:r>
            <w:r w:rsidR="00942C68" w:rsidRPr="00942C68">
              <w:rPr>
                <w:rFonts w:ascii="Arial" w:eastAsia="Times" w:hAnsi="Arial" w:cs="Arial"/>
                <w:bCs/>
                <w:sz w:val="18"/>
                <w:szCs w:val="18"/>
              </w:rPr>
              <w:t>Amendments to ISPM 5 (Glossary of phytosanitary terms) (1994-001)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Pr="00942C68" w:rsidRDefault="009213A6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7F136D" w:rsidRPr="00F0555E" w:rsidTr="00722AD6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:rsidR="007F136D" w:rsidRPr="001743D9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Lunch break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42C68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14:00-15:30</w:t>
            </w:r>
          </w:p>
        </w:tc>
        <w:tc>
          <w:tcPr>
            <w:tcW w:w="5040" w:type="dxa"/>
            <w:shd w:val="clear" w:color="auto" w:fill="auto"/>
          </w:tcPr>
          <w:p w:rsidR="00942C68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Continued: 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Default="0012352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7F136D" w:rsidRPr="00F0555E" w:rsidTr="00722AD6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:rsidR="007F136D" w:rsidRPr="001743D9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942C6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15:30-15:45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942C68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942C68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942C68" w:rsidRPr="001743D9" w:rsidRDefault="00942C68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42C68" w:rsidRPr="0054026A" w:rsidRDefault="001743D9" w:rsidP="001743D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15:45</w:t>
            </w:r>
            <w:r w:rsidR="00942C68" w:rsidRPr="0054026A">
              <w:rPr>
                <w:rFonts w:cs="Arial"/>
                <w:szCs w:val="18"/>
              </w:rPr>
              <w:t>-</w:t>
            </w:r>
            <w:r w:rsidRPr="0054026A">
              <w:rPr>
                <w:rFonts w:cs="Arial"/>
                <w:szCs w:val="18"/>
              </w:rPr>
              <w:t>17:00</w:t>
            </w:r>
          </w:p>
        </w:tc>
        <w:tc>
          <w:tcPr>
            <w:tcW w:w="5040" w:type="dxa"/>
            <w:shd w:val="clear" w:color="auto" w:fill="auto"/>
          </w:tcPr>
          <w:p w:rsidR="00942C68" w:rsidRDefault="00942C68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Continued: 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942C68" w:rsidRPr="00D42092" w:rsidRDefault="00942C68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942C68" w:rsidRDefault="0012352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1743D9" w:rsidRPr="00F0555E" w:rsidTr="00B13040">
        <w:trPr>
          <w:cantSplit/>
          <w:trHeight w:val="70"/>
        </w:trPr>
        <w:tc>
          <w:tcPr>
            <w:tcW w:w="9720" w:type="dxa"/>
            <w:gridSpan w:val="5"/>
            <w:shd w:val="clear" w:color="auto" w:fill="E2EFD9" w:themeFill="accent6" w:themeFillTint="33"/>
          </w:tcPr>
          <w:p w:rsidR="001743D9" w:rsidRDefault="008A50CB" w:rsidP="001743D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 xml:space="preserve">Tuesday </w:t>
            </w:r>
            <w:r w:rsidR="001743D9">
              <w:rPr>
                <w:rFonts w:ascii="Arial" w:eastAsia="Times" w:hAnsi="Arial" w:cs="Arial"/>
                <w:b/>
                <w:sz w:val="18"/>
                <w:szCs w:val="18"/>
              </w:rPr>
              <w:t>Second</w:t>
            </w:r>
            <w:r w:rsidR="001743D9" w:rsidRPr="007F136D">
              <w:rPr>
                <w:rFonts w:ascii="Arial" w:eastAsia="Times" w:hAnsi="Arial" w:cs="Arial"/>
                <w:b/>
                <w:sz w:val="18"/>
                <w:szCs w:val="18"/>
              </w:rPr>
              <w:t xml:space="preserve"> Day – </w:t>
            </w:r>
            <w:r w:rsidR="001743D9">
              <w:rPr>
                <w:rFonts w:ascii="Arial" w:eastAsia="Times" w:hAnsi="Arial" w:cs="Arial"/>
                <w:b/>
                <w:sz w:val="18"/>
                <w:szCs w:val="18"/>
              </w:rPr>
              <w:t>Continuation of Section 1</w:t>
            </w:r>
          </w:p>
        </w:tc>
      </w:tr>
      <w:tr w:rsidR="001743D9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1743D9" w:rsidRPr="001743D9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743D9" w:rsidRPr="0054026A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9:00-11:00</w:t>
            </w:r>
          </w:p>
        </w:tc>
        <w:tc>
          <w:tcPr>
            <w:tcW w:w="5040" w:type="dxa"/>
            <w:shd w:val="clear" w:color="auto" w:fill="auto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Continued: 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1743D9" w:rsidRDefault="0012352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1743D9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43D9" w:rsidRPr="0054026A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11:00-11:20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1743D9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1743D9" w:rsidRPr="001743D9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743D9" w:rsidRPr="0054026A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11:20-13:00</w:t>
            </w:r>
          </w:p>
        </w:tc>
        <w:tc>
          <w:tcPr>
            <w:tcW w:w="5040" w:type="dxa"/>
            <w:shd w:val="clear" w:color="auto" w:fill="auto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Continued: 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1743D9" w:rsidRDefault="0012352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HANCOCKS</w:t>
            </w:r>
          </w:p>
        </w:tc>
      </w:tr>
      <w:tr w:rsidR="001743D9" w:rsidRPr="00F0555E" w:rsidTr="00722AD6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:rsidR="001743D9" w:rsidRPr="001743D9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1743D9" w:rsidRPr="0054026A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Lunch break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1743D9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1743D9" w:rsidRPr="001743D9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743D9" w:rsidRPr="0054026A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14:00-15:00</w:t>
            </w:r>
          </w:p>
        </w:tc>
        <w:tc>
          <w:tcPr>
            <w:tcW w:w="5040" w:type="dxa"/>
            <w:shd w:val="clear" w:color="auto" w:fill="auto"/>
          </w:tcPr>
          <w:p w:rsidR="001743D9" w:rsidRDefault="001743D9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42C68">
              <w:rPr>
                <w:rFonts w:cs="Arial"/>
                <w:bCs/>
                <w:szCs w:val="18"/>
              </w:rPr>
              <w:t>Continued: Discussion on draft ISPMs sent for 1st consultation (with presentation of the standard and focus on substantive and technical comments gathered prior to the workshop)</w:t>
            </w:r>
          </w:p>
        </w:tc>
        <w:tc>
          <w:tcPr>
            <w:tcW w:w="905" w:type="dxa"/>
            <w:shd w:val="clear" w:color="auto" w:fill="auto"/>
          </w:tcPr>
          <w:p w:rsidR="001743D9" w:rsidRPr="00D42092" w:rsidRDefault="001743D9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1743D9" w:rsidRDefault="0012352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54026A" w:rsidRPr="00F0555E" w:rsidTr="00722AD6">
        <w:trPr>
          <w:cantSplit/>
          <w:trHeight w:val="312"/>
        </w:trPr>
        <w:tc>
          <w:tcPr>
            <w:tcW w:w="630" w:type="dxa"/>
            <w:shd w:val="clear" w:color="auto" w:fill="auto"/>
          </w:tcPr>
          <w:p w:rsidR="0054026A" w:rsidRPr="001743D9" w:rsidRDefault="000842DE" w:rsidP="00A81AD8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54026A">
              <w:rPr>
                <w:rFonts w:cs="Arial"/>
                <w:szCs w:val="18"/>
              </w:rPr>
              <w:t>.</w:t>
            </w:r>
            <w:r w:rsidR="00A81AD8">
              <w:rPr>
                <w:rFonts w:cs="Arial"/>
                <w:szCs w:val="18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54026A" w:rsidRPr="0054026A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15:00-15:40</w:t>
            </w:r>
          </w:p>
        </w:tc>
        <w:tc>
          <w:tcPr>
            <w:tcW w:w="5040" w:type="dxa"/>
            <w:shd w:val="clear" w:color="auto" w:fill="auto"/>
          </w:tcPr>
          <w:p w:rsidR="0054026A" w:rsidRPr="0054026A" w:rsidRDefault="0054026A" w:rsidP="0054026A">
            <w:pPr>
              <w:spacing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54026A">
              <w:rPr>
                <w:rFonts w:ascii="Arial" w:eastAsia="Times" w:hAnsi="Arial" w:cs="Arial"/>
                <w:bCs/>
                <w:sz w:val="18"/>
                <w:szCs w:val="18"/>
              </w:rPr>
              <w:t>Review of general and substantive comments on the standards in second consultation</w:t>
            </w:r>
          </w:p>
          <w:p w:rsidR="0054026A" w:rsidRPr="00942C68" w:rsidRDefault="00793864" w:rsidP="00A81AD8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    - </w:t>
            </w:r>
            <w:r w:rsidR="00A81AD8">
              <w:rPr>
                <w:rFonts w:cs="Arial"/>
                <w:bCs/>
                <w:szCs w:val="18"/>
              </w:rPr>
              <w:t>2</w:t>
            </w:r>
            <w:r w:rsidR="0054026A" w:rsidRPr="0054026A">
              <w:rPr>
                <w:rFonts w:cs="Arial"/>
                <w:bCs/>
                <w:szCs w:val="18"/>
              </w:rPr>
              <w:t xml:space="preserve"> draft ISPMs: Requirements for fumigation</w:t>
            </w:r>
            <w:r w:rsidR="00A81AD8">
              <w:rPr>
                <w:rFonts w:cs="Arial"/>
                <w:bCs/>
                <w:szCs w:val="18"/>
              </w:rPr>
              <w:t xml:space="preserve"> treatments</w:t>
            </w:r>
            <w:r w:rsidR="0054026A" w:rsidRPr="0054026A">
              <w:rPr>
                <w:rFonts w:cs="Arial"/>
                <w:bCs/>
                <w:szCs w:val="18"/>
              </w:rPr>
              <w:t xml:space="preserve">, </w:t>
            </w:r>
            <w:r w:rsidR="00A81AD8">
              <w:rPr>
                <w:rFonts w:cs="Arial"/>
                <w:bCs/>
                <w:szCs w:val="18"/>
              </w:rPr>
              <w:t xml:space="preserve">2017 </w:t>
            </w:r>
            <w:r w:rsidR="0054026A" w:rsidRPr="0054026A">
              <w:rPr>
                <w:rFonts w:cs="Arial"/>
                <w:bCs/>
                <w:szCs w:val="18"/>
              </w:rPr>
              <w:t>Amendments to ISPM 5</w:t>
            </w:r>
          </w:p>
        </w:tc>
        <w:tc>
          <w:tcPr>
            <w:tcW w:w="905" w:type="dxa"/>
            <w:shd w:val="clear" w:color="auto" w:fill="auto"/>
          </w:tcPr>
          <w:p w:rsidR="0054026A" w:rsidRPr="00D42092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54026A" w:rsidRPr="00942C68" w:rsidRDefault="0012352A" w:rsidP="00C0187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9213A6">
              <w:rPr>
                <w:rFonts w:cs="Arial"/>
                <w:bCs/>
                <w:szCs w:val="18"/>
              </w:rPr>
              <w:t>BUTCHER</w:t>
            </w:r>
          </w:p>
        </w:tc>
      </w:tr>
      <w:tr w:rsidR="0054026A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4026A" w:rsidRDefault="0054026A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4026A" w:rsidRPr="0054026A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15:40-15:55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4026A" w:rsidRDefault="0054026A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4026A" w:rsidRPr="00D42092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4026A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54026A" w:rsidRPr="00F0555E" w:rsidTr="00B1304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:rsidR="0054026A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7</w:t>
            </w:r>
            <w:r w:rsidR="0054026A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54026A" w:rsidRDefault="0054026A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b/>
                <w:szCs w:val="18"/>
              </w:rPr>
              <w:t>Section 2: Implementing and raising awareness in the framework of FAO/RPPOs: this section will consist of presentations followed by discussion and questions from the workshop participants</w:t>
            </w:r>
          </w:p>
        </w:tc>
      </w:tr>
      <w:tr w:rsidR="0054026A" w:rsidRPr="00F0555E" w:rsidTr="00722AD6">
        <w:trPr>
          <w:cantSplit/>
        </w:trPr>
        <w:tc>
          <w:tcPr>
            <w:tcW w:w="630" w:type="dxa"/>
            <w:shd w:val="clear" w:color="auto" w:fill="auto"/>
          </w:tcPr>
          <w:p w:rsidR="0054026A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54026A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shd w:val="clear" w:color="auto" w:fill="auto"/>
          </w:tcPr>
          <w:p w:rsidR="0054026A" w:rsidRPr="0054026A" w:rsidRDefault="0054026A" w:rsidP="0054026A">
            <w:pPr>
              <w:spacing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15:55-</w:t>
            </w:r>
            <w:r w:rsidR="000842DE">
              <w:rPr>
                <w:rFonts w:ascii="Arial" w:eastAsia="Times" w:hAnsi="Arial" w:cs="Arial"/>
                <w:bCs/>
                <w:sz w:val="18"/>
                <w:szCs w:val="18"/>
              </w:rPr>
              <w:t>16:30</w:t>
            </w:r>
          </w:p>
        </w:tc>
        <w:tc>
          <w:tcPr>
            <w:tcW w:w="5040" w:type="dxa"/>
            <w:shd w:val="clear" w:color="auto" w:fill="auto"/>
          </w:tcPr>
          <w:p w:rsidR="0054026A" w:rsidRPr="0054026A" w:rsidRDefault="0054026A" w:rsidP="0054026A">
            <w:pPr>
              <w:spacing w:after="0" w:line="240" w:lineRule="auto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54026A">
              <w:rPr>
                <w:rFonts w:ascii="Arial" w:eastAsia="Times" w:hAnsi="Arial" w:cs="Arial"/>
                <w:bCs/>
                <w:sz w:val="18"/>
                <w:szCs w:val="18"/>
              </w:rPr>
              <w:t>FAO phytosanitary ca</w:t>
            </w:r>
            <w:r w:rsidR="00887788">
              <w:rPr>
                <w:rFonts w:ascii="Arial" w:eastAsia="Times" w:hAnsi="Arial" w:cs="Arial"/>
                <w:bCs/>
                <w:sz w:val="18"/>
                <w:szCs w:val="18"/>
              </w:rPr>
              <w:t>pacity development activities (t</w:t>
            </w:r>
            <w:r w:rsidRPr="0054026A">
              <w:rPr>
                <w:rFonts w:ascii="Arial" w:eastAsia="Times" w:hAnsi="Arial" w:cs="Arial"/>
                <w:bCs/>
                <w:sz w:val="18"/>
                <w:szCs w:val="18"/>
              </w:rPr>
              <w:t>o be determined by the FAO regional offices)</w:t>
            </w:r>
          </w:p>
        </w:tc>
        <w:tc>
          <w:tcPr>
            <w:tcW w:w="905" w:type="dxa"/>
            <w:shd w:val="clear" w:color="auto" w:fill="auto"/>
          </w:tcPr>
          <w:p w:rsidR="0054026A" w:rsidRPr="00D42092" w:rsidRDefault="0054026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54026A" w:rsidRPr="00D42092" w:rsidRDefault="008234D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FAO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shd w:val="clear" w:color="auto" w:fill="auto"/>
          </w:tcPr>
          <w:p w:rsidR="007F136D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54026A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shd w:val="clear" w:color="auto" w:fill="auto"/>
          </w:tcPr>
          <w:p w:rsidR="007F136D" w:rsidRPr="0054026A" w:rsidRDefault="000842DE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16:30-17:00</w:t>
            </w:r>
          </w:p>
        </w:tc>
        <w:tc>
          <w:tcPr>
            <w:tcW w:w="5040" w:type="dxa"/>
            <w:shd w:val="clear" w:color="auto" w:fill="auto"/>
          </w:tcPr>
          <w:p w:rsidR="007F136D" w:rsidRPr="0054026A" w:rsidRDefault="0054026A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54026A">
              <w:rPr>
                <w:rFonts w:cs="Arial"/>
                <w:bCs/>
                <w:szCs w:val="18"/>
              </w:rPr>
              <w:t>RPPO activities</w:t>
            </w:r>
          </w:p>
        </w:tc>
        <w:tc>
          <w:tcPr>
            <w:tcW w:w="905" w:type="dxa"/>
            <w:shd w:val="clear" w:color="auto" w:fill="auto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auto"/>
          </w:tcPr>
          <w:p w:rsidR="007F136D" w:rsidRPr="00D42092" w:rsidRDefault="003B4510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12352A">
              <w:rPr>
                <w:rFonts w:cs="Arial"/>
                <w:szCs w:val="18"/>
              </w:rPr>
              <w:t>TEKON</w:t>
            </w:r>
          </w:p>
        </w:tc>
      </w:tr>
      <w:tr w:rsidR="0054026A" w:rsidRPr="00F0555E" w:rsidTr="00B13040">
        <w:trPr>
          <w:cantSplit/>
          <w:trHeight w:val="70"/>
        </w:trPr>
        <w:tc>
          <w:tcPr>
            <w:tcW w:w="9720" w:type="dxa"/>
            <w:gridSpan w:val="5"/>
            <w:shd w:val="clear" w:color="auto" w:fill="E2EFD9" w:themeFill="accent6" w:themeFillTint="33"/>
          </w:tcPr>
          <w:p w:rsidR="0054026A" w:rsidRDefault="008A50CB" w:rsidP="0054026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 xml:space="preserve">Wednesday </w:t>
            </w:r>
            <w:r w:rsidR="0054026A">
              <w:rPr>
                <w:rFonts w:ascii="Arial" w:eastAsia="Times" w:hAnsi="Arial" w:cs="Arial"/>
                <w:b/>
                <w:sz w:val="18"/>
                <w:szCs w:val="18"/>
              </w:rPr>
              <w:t>Third</w:t>
            </w:r>
            <w:r w:rsidR="0054026A" w:rsidRPr="007F136D">
              <w:rPr>
                <w:rFonts w:ascii="Arial" w:eastAsia="Times" w:hAnsi="Arial" w:cs="Arial"/>
                <w:b/>
                <w:sz w:val="18"/>
                <w:szCs w:val="18"/>
              </w:rPr>
              <w:t xml:space="preserve"> Day – </w:t>
            </w:r>
            <w:r w:rsidR="0054026A">
              <w:rPr>
                <w:rFonts w:ascii="Arial" w:eastAsia="Times" w:hAnsi="Arial" w:cs="Arial"/>
                <w:b/>
                <w:sz w:val="18"/>
                <w:szCs w:val="18"/>
              </w:rPr>
              <w:t>Section 3</w:t>
            </w:r>
          </w:p>
        </w:tc>
      </w:tr>
      <w:tr w:rsidR="000842DE" w:rsidRPr="00F0555E" w:rsidTr="00B1304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Section 3</w:t>
            </w:r>
            <w:r w:rsidRPr="0054026A">
              <w:rPr>
                <w:rFonts w:cs="Arial"/>
                <w:b/>
                <w:szCs w:val="18"/>
              </w:rPr>
              <w:t xml:space="preserve">: </w:t>
            </w:r>
            <w:r w:rsidRPr="000842DE">
              <w:rPr>
                <w:rFonts w:cs="Arial"/>
                <w:b/>
                <w:szCs w:val="18"/>
              </w:rPr>
              <w:t>Moving together from ideas to action (Facilitated sessions) : this section will consist of presentations followed by discussion and questions from the workshop participants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shd w:val="clear" w:color="auto" w:fill="auto"/>
          </w:tcPr>
          <w:p w:rsidR="000842DE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8.1</w:t>
            </w:r>
          </w:p>
        </w:tc>
        <w:tc>
          <w:tcPr>
            <w:tcW w:w="1170" w:type="dxa"/>
            <w:shd w:val="clear" w:color="auto" w:fill="auto"/>
          </w:tcPr>
          <w:p w:rsidR="000842DE" w:rsidRPr="0054026A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bCs/>
                <w:szCs w:val="18"/>
              </w:rPr>
              <w:t>9:00-11:00</w:t>
            </w:r>
          </w:p>
        </w:tc>
        <w:tc>
          <w:tcPr>
            <w:tcW w:w="5040" w:type="dxa"/>
            <w:shd w:val="clear" w:color="auto" w:fill="auto"/>
          </w:tcPr>
          <w:p w:rsidR="000842DE" w:rsidRDefault="000842DE" w:rsidP="00E0658C">
            <w:pPr>
              <w:pStyle w:val="IPPArialTable"/>
              <w:spacing w:before="120" w:after="0"/>
              <w:rPr>
                <w:bCs/>
                <w:i/>
                <w:szCs w:val="18"/>
              </w:rPr>
            </w:pPr>
            <w:r w:rsidRPr="000842DE">
              <w:rPr>
                <w:bCs/>
                <w:szCs w:val="18"/>
              </w:rPr>
              <w:t>Implementation of ISPM 38</w:t>
            </w:r>
            <w:r w:rsidR="00A81AD8">
              <w:rPr>
                <w:bCs/>
                <w:szCs w:val="18"/>
              </w:rPr>
              <w:t>:</w:t>
            </w:r>
            <w:r w:rsidRPr="000842DE">
              <w:rPr>
                <w:bCs/>
                <w:szCs w:val="18"/>
              </w:rPr>
              <w:t xml:space="preserve"> </w:t>
            </w:r>
            <w:r w:rsidRPr="000842DE">
              <w:rPr>
                <w:bCs/>
                <w:i/>
                <w:szCs w:val="18"/>
              </w:rPr>
              <w:t>International movement of seeds</w:t>
            </w:r>
          </w:p>
          <w:p w:rsidR="004C4089" w:rsidRPr="004C4089" w:rsidRDefault="004C4089" w:rsidP="004C4089">
            <w:pPr>
              <w:pStyle w:val="IPPArialTable"/>
              <w:numPr>
                <w:ilvl w:val="0"/>
                <w:numId w:val="4"/>
              </w:numPr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bCs/>
                <w:szCs w:val="18"/>
              </w:rPr>
              <w:t>IPPC Presentation</w:t>
            </w:r>
            <w:bookmarkStart w:id="0" w:name="_GoBack"/>
            <w:bookmarkEnd w:id="0"/>
          </w:p>
          <w:p w:rsidR="004C4089" w:rsidRDefault="004C4089" w:rsidP="004C4089">
            <w:pPr>
              <w:pStyle w:val="IPPArialTable"/>
              <w:numPr>
                <w:ilvl w:val="0"/>
                <w:numId w:val="4"/>
              </w:numPr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bCs/>
                <w:szCs w:val="18"/>
              </w:rPr>
              <w:t>ISF Presentation</w:t>
            </w:r>
          </w:p>
          <w:p w:rsidR="004C4089" w:rsidRPr="004C4089" w:rsidRDefault="004C4089" w:rsidP="004C4089">
            <w:pPr>
              <w:pStyle w:val="IPPArialTable"/>
              <w:numPr>
                <w:ilvl w:val="0"/>
                <w:numId w:val="4"/>
              </w:numPr>
              <w:spacing w:before="120" w:after="0"/>
              <w:rPr>
                <w:rFonts w:cs="Arial"/>
                <w:b/>
                <w:szCs w:val="18"/>
              </w:rPr>
            </w:pPr>
            <w:r w:rsidRPr="004C4089">
              <w:rPr>
                <w:bCs/>
                <w:szCs w:val="18"/>
              </w:rPr>
              <w:t>Exchange</w:t>
            </w:r>
            <w:r>
              <w:rPr>
                <w:bCs/>
                <w:szCs w:val="18"/>
              </w:rPr>
              <w:t xml:space="preserve">s and </w:t>
            </w:r>
            <w:r w:rsidR="00B57FF0">
              <w:rPr>
                <w:bCs/>
                <w:szCs w:val="18"/>
              </w:rPr>
              <w:t>discussion</w:t>
            </w:r>
          </w:p>
        </w:tc>
        <w:tc>
          <w:tcPr>
            <w:tcW w:w="905" w:type="dxa"/>
            <w:shd w:val="clear" w:color="auto" w:fill="auto"/>
          </w:tcPr>
          <w:p w:rsidR="000842DE" w:rsidRPr="008E5855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3B4510" w:rsidRDefault="003B4510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LARSON</w:t>
            </w:r>
          </w:p>
          <w:p w:rsidR="003B4510" w:rsidRDefault="00A81AD8" w:rsidP="00E0658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/</w:t>
            </w:r>
          </w:p>
          <w:p w:rsidR="000842DE" w:rsidRDefault="00A81AD8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ISF </w:t>
            </w:r>
            <w:r w:rsidR="00722AD6" w:rsidRPr="00722AD6">
              <w:rPr>
                <w:rFonts w:cs="Arial"/>
                <w:bCs/>
                <w:szCs w:val="18"/>
              </w:rPr>
              <w:t>REPRESENTATIVE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shd w:val="clear" w:color="auto" w:fill="auto"/>
          </w:tcPr>
          <w:p w:rsidR="000842DE" w:rsidRPr="001743D9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1170" w:type="dxa"/>
            <w:shd w:val="clear" w:color="auto" w:fill="auto"/>
          </w:tcPr>
          <w:p w:rsidR="000842DE" w:rsidRPr="000842DE" w:rsidRDefault="000842DE" w:rsidP="00E0658C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11:00-11:20</w:t>
            </w:r>
          </w:p>
        </w:tc>
        <w:tc>
          <w:tcPr>
            <w:tcW w:w="5040" w:type="dxa"/>
            <w:shd w:val="clear" w:color="auto" w:fill="auto"/>
          </w:tcPr>
          <w:p w:rsidR="000842DE" w:rsidRPr="000842DE" w:rsidRDefault="000842DE" w:rsidP="004C4089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Int</w:t>
            </w:r>
            <w:r w:rsidR="004C4089">
              <w:rPr>
                <w:bCs/>
                <w:szCs w:val="18"/>
              </w:rPr>
              <w:t>ernational Year of Plant Health</w:t>
            </w:r>
          </w:p>
        </w:tc>
        <w:tc>
          <w:tcPr>
            <w:tcW w:w="905" w:type="dxa"/>
            <w:shd w:val="clear" w:color="auto" w:fill="auto"/>
          </w:tcPr>
          <w:p w:rsidR="000842DE" w:rsidRPr="008E5855" w:rsidRDefault="000842DE" w:rsidP="00E0658C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shd w:val="clear" w:color="auto" w:fill="auto"/>
          </w:tcPr>
          <w:p w:rsidR="000842DE" w:rsidRDefault="00872D5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872D5D">
              <w:rPr>
                <w:rFonts w:cs="Arial"/>
                <w:szCs w:val="18"/>
              </w:rPr>
              <w:t>KAMI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Pr="00D42092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842DE" w:rsidRPr="0054026A" w:rsidRDefault="000842DE" w:rsidP="000842DE">
            <w:pPr>
              <w:pStyle w:val="IPPArialTable"/>
              <w:tabs>
                <w:tab w:val="left" w:pos="507"/>
              </w:tabs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bCs/>
                <w:szCs w:val="18"/>
              </w:rPr>
              <w:t>11.20-11.50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0842DE" w:rsidP="000842DE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 xml:space="preserve">The Implementation and Capacity Development Committee (IC) </w:t>
            </w:r>
          </w:p>
          <w:p w:rsidR="00B57FF0" w:rsidRDefault="00B57FF0" w:rsidP="00B57FF0">
            <w:pPr>
              <w:pStyle w:val="IPPArialTable"/>
              <w:numPr>
                <w:ilvl w:val="0"/>
                <w:numId w:val="4"/>
              </w:numPr>
              <w:spacing w:before="120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IPPC Presentation</w:t>
            </w:r>
          </w:p>
          <w:p w:rsidR="000842DE" w:rsidRPr="000842DE" w:rsidRDefault="000842DE" w:rsidP="00B57FF0">
            <w:pPr>
              <w:pStyle w:val="IPPArialTable"/>
              <w:numPr>
                <w:ilvl w:val="0"/>
                <w:numId w:val="4"/>
              </w:numPr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Discussion on the needs from the contracting parties.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842DE" w:rsidRPr="008E5855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3B4510" w:rsidP="003B451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3B4510">
              <w:rPr>
                <w:rFonts w:cs="Arial"/>
                <w:bCs/>
                <w:szCs w:val="18"/>
              </w:rPr>
              <w:t>NGATOKO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11.50-12:10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0842DE">
              <w:rPr>
                <w:bCs/>
                <w:szCs w:val="18"/>
              </w:rPr>
              <w:t>Na</w:t>
            </w:r>
            <w:r w:rsidR="005706F1">
              <w:rPr>
                <w:bCs/>
                <w:szCs w:val="18"/>
              </w:rPr>
              <w:t>tional Reporting Obligations: Regulated Pests Lists -</w:t>
            </w:r>
            <w:r w:rsidRPr="000842DE">
              <w:rPr>
                <w:bCs/>
                <w:szCs w:val="18"/>
              </w:rPr>
              <w:t xml:space="preserve"> live demo and exercises.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842DE" w:rsidRPr="008E5855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3B4510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JENNINGS</w:t>
            </w:r>
          </w:p>
        </w:tc>
      </w:tr>
      <w:tr w:rsidR="000842DE" w:rsidRPr="00F0555E" w:rsidTr="00722AD6">
        <w:trPr>
          <w:cantSplit/>
          <w:trHeight w:val="61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12:10-13:00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871300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Plant health and environmental protection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842DE" w:rsidRPr="008E5855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3B4510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LARSON</w:t>
            </w:r>
          </w:p>
        </w:tc>
      </w:tr>
      <w:tr w:rsidR="000842DE" w:rsidRPr="00F0555E" w:rsidTr="00722AD6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0842DE" w:rsidRPr="00D42092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Lunch break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0842DE" w:rsidRPr="00D42092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0842DE" w:rsidRPr="00D42092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14:00-14:20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0842DE" w:rsidP="00C66AA2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0842DE">
              <w:rPr>
                <w:bCs/>
                <w:szCs w:val="18"/>
              </w:rPr>
              <w:t>Sea Containers</w:t>
            </w:r>
            <w:r w:rsidR="00C66AA2" w:rsidRPr="000842DE">
              <w:rPr>
                <w:bCs/>
                <w:szCs w:val="18"/>
              </w:rPr>
              <w:t xml:space="preserve"> Task Force</w:t>
            </w:r>
            <w:r w:rsidR="00C66AA2">
              <w:rPr>
                <w:bCs/>
                <w:szCs w:val="18"/>
              </w:rPr>
              <w:t xml:space="preserve"> Update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842DE" w:rsidRPr="008E5855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3B4510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DALE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C0187E">
            <w:pPr>
              <w:pStyle w:val="IPPArialTable"/>
              <w:spacing w:before="120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14:20-15:00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842DE" w:rsidRPr="000842DE" w:rsidRDefault="000842DE" w:rsidP="00224489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IPP</w:t>
            </w:r>
            <w:r w:rsidR="00224489">
              <w:rPr>
                <w:bCs/>
                <w:szCs w:val="18"/>
              </w:rPr>
              <w:t>C Strategic Framework 2020-2030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0842DE" w:rsidRPr="008E5855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842DE" w:rsidRDefault="003B4510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BUTCHER</w:t>
            </w:r>
          </w:p>
        </w:tc>
      </w:tr>
      <w:tr w:rsidR="000842DE" w:rsidRPr="00F0555E" w:rsidTr="00722AD6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Pr="0054026A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15:40-15:55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Coffee break</w:t>
            </w:r>
            <w:r w:rsidR="0044398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Pr="00D42092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842DE" w:rsidRDefault="000842DE" w:rsidP="00C0187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F136D" w:rsidRPr="00F0555E" w:rsidTr="00722AD6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:rsidR="007F136D" w:rsidRPr="008E5855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9.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8E5855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15:45-16:45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Conclusion of the workshop/ Date and Venue of the Next Meeting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8234D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</w:tr>
      <w:tr w:rsidR="007F136D" w:rsidRPr="00F0555E" w:rsidTr="00722AD6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:rsidR="007F136D" w:rsidRPr="008E5855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8E5855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16:45-17:10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Review and Adopti</w:t>
            </w:r>
            <w:r w:rsidR="003B4510">
              <w:rPr>
                <w:rFonts w:cs="Arial"/>
                <w:b/>
                <w:szCs w:val="18"/>
              </w:rPr>
              <w:t>on of the Report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E5855" w:rsidRPr="00F0555E" w:rsidTr="00722AD6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:rsidR="008E5855" w:rsidRPr="008E5855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8E5855" w:rsidRPr="0054026A" w:rsidRDefault="008E5855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17:10-17:25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8E5855" w:rsidRPr="008E5855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Online survey of the workshop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8E5855" w:rsidRPr="00D42092" w:rsidRDefault="008E5855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8E5855" w:rsidRPr="00D42092" w:rsidRDefault="008234D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PARTICIPANTS</w:t>
            </w:r>
          </w:p>
        </w:tc>
      </w:tr>
      <w:tr w:rsidR="007F136D" w:rsidRPr="00F0555E" w:rsidTr="00722AD6">
        <w:trPr>
          <w:cantSplit/>
          <w:trHeight w:val="453"/>
        </w:trPr>
        <w:tc>
          <w:tcPr>
            <w:tcW w:w="630" w:type="dxa"/>
            <w:shd w:val="clear" w:color="auto" w:fill="D0CECE" w:themeFill="background2" w:themeFillShade="E6"/>
          </w:tcPr>
          <w:p w:rsidR="007F136D" w:rsidRPr="008E5855" w:rsidRDefault="008E5855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5855"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7F136D" w:rsidRPr="0054026A" w:rsidRDefault="008E5855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17:25-17:30</w:t>
            </w:r>
          </w:p>
        </w:tc>
        <w:tc>
          <w:tcPr>
            <w:tcW w:w="5040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:rsidR="007F136D" w:rsidRPr="00D42092" w:rsidRDefault="007F136D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5" w:type="dxa"/>
            <w:shd w:val="clear" w:color="auto" w:fill="D0CECE" w:themeFill="background2" w:themeFillShade="E6"/>
          </w:tcPr>
          <w:p w:rsidR="007F136D" w:rsidRPr="00D42092" w:rsidRDefault="008234DA" w:rsidP="00E0658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</w:tr>
    </w:tbl>
    <w:p w:rsidR="00637BB3" w:rsidRPr="0071459E" w:rsidRDefault="00637BB3" w:rsidP="0071459E">
      <w:pPr>
        <w:spacing w:after="120" w:line="240" w:lineRule="auto"/>
        <w:rPr>
          <w:rFonts w:cs="Times New Roman"/>
          <w:b/>
          <w:szCs w:val="24"/>
        </w:rPr>
      </w:pPr>
    </w:p>
    <w:sectPr w:rsidR="00637BB3" w:rsidRPr="0071459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F8" w:rsidRDefault="00AF38F8" w:rsidP="00EE6DD6">
      <w:pPr>
        <w:spacing w:after="0" w:line="240" w:lineRule="auto"/>
      </w:pPr>
      <w:r>
        <w:separator/>
      </w:r>
    </w:p>
  </w:endnote>
  <w:endnote w:type="continuationSeparator" w:id="0">
    <w:p w:rsidR="00AF38F8" w:rsidRDefault="00AF38F8" w:rsidP="00E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872D5D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872D5D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F8" w:rsidRDefault="00AF38F8" w:rsidP="00EE6DD6">
      <w:pPr>
        <w:spacing w:after="0" w:line="240" w:lineRule="auto"/>
      </w:pPr>
      <w:r>
        <w:separator/>
      </w:r>
    </w:p>
  </w:footnote>
  <w:footnote w:type="continuationSeparator" w:id="0">
    <w:p w:rsidR="00AF38F8" w:rsidRDefault="00AF38F8" w:rsidP="00E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C5" w:rsidRDefault="00F952C5" w:rsidP="00A77C2B">
    <w:pPr>
      <w:pStyle w:val="IPPHeader"/>
      <w:spacing w:after="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0" wp14:anchorId="72241EAD" wp14:editId="6EB9C1D0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A297C9" wp14:editId="01A5C39A">
          <wp:simplePos x="0" y="0"/>
          <wp:positionH relativeFrom="margin">
            <wp:posOffset>-17145</wp:posOffset>
          </wp:positionH>
          <wp:positionV relativeFrom="margin">
            <wp:posOffset>-398780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C2B" w:rsidRPr="00FE6905">
      <w:tab/>
    </w:r>
  </w:p>
  <w:p w:rsidR="00A77C2B" w:rsidRPr="00FE6905" w:rsidRDefault="00F952C5" w:rsidP="00A77C2B">
    <w:pPr>
      <w:pStyle w:val="IPPHeader"/>
      <w:spacing w:after="0"/>
    </w:pPr>
    <w:r>
      <w:tab/>
    </w:r>
    <w:r w:rsidR="00A77C2B" w:rsidRPr="00FE6905">
      <w:t xml:space="preserve">International </w:t>
    </w:r>
    <w:r w:rsidR="00A77C2B">
      <w:t>P</w:t>
    </w:r>
    <w:r w:rsidR="00A77C2B" w:rsidRPr="00FE6905">
      <w:t xml:space="preserve">lant </w:t>
    </w:r>
    <w:r w:rsidR="00A77C2B">
      <w:t>P</w:t>
    </w:r>
    <w:r w:rsidR="00A77C2B" w:rsidRPr="00FE6905">
      <w:t xml:space="preserve">rotection </w:t>
    </w:r>
    <w:r w:rsidR="00A77C2B">
      <w:t>C</w:t>
    </w:r>
    <w:r w:rsidR="00A77C2B" w:rsidRPr="00FE6905">
      <w:t xml:space="preserve">onvention </w:t>
    </w:r>
    <w:r w:rsidR="00A77C2B">
      <w:tab/>
    </w:r>
  </w:p>
  <w:p w:rsidR="002B77A9" w:rsidRPr="009213A6" w:rsidRDefault="00A77C2B" w:rsidP="005F4172">
    <w:pPr>
      <w:pStyle w:val="IPPHeader"/>
      <w:tabs>
        <w:tab w:val="left" w:pos="4942"/>
      </w:tabs>
      <w:rPr>
        <w:i/>
        <w:lang w:val="en-GB"/>
      </w:rPr>
    </w:pPr>
    <w:r w:rsidRPr="00606019">
      <w:tab/>
    </w:r>
    <w:r w:rsidRPr="009213A6">
      <w:rPr>
        <w:i/>
        <w:lang w:val="en-GB"/>
      </w:rPr>
      <w:t>Provisional Agenda</w:t>
    </w:r>
    <w:r w:rsidRPr="009213A6">
      <w:rPr>
        <w:i/>
        <w:lang w:val="en-GB"/>
      </w:rPr>
      <w:tab/>
    </w:r>
    <w:r w:rsidR="005F4172" w:rsidRPr="009213A6"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0D1"/>
    <w:multiLevelType w:val="hybridMultilevel"/>
    <w:tmpl w:val="8662C3F2"/>
    <w:lvl w:ilvl="0" w:tplc="D9C86E0E">
      <w:start w:val="20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5EF4"/>
    <w:multiLevelType w:val="hybridMultilevel"/>
    <w:tmpl w:val="81E6E366"/>
    <w:lvl w:ilvl="0" w:tplc="2AA6699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7D58"/>
    <w:rsid w:val="000842DE"/>
    <w:rsid w:val="000D1FB1"/>
    <w:rsid w:val="0012352A"/>
    <w:rsid w:val="001633EA"/>
    <w:rsid w:val="001743D9"/>
    <w:rsid w:val="0019004B"/>
    <w:rsid w:val="001E223B"/>
    <w:rsid w:val="00224489"/>
    <w:rsid w:val="002B32B8"/>
    <w:rsid w:val="002B77A9"/>
    <w:rsid w:val="002F1B87"/>
    <w:rsid w:val="0031041E"/>
    <w:rsid w:val="003B4510"/>
    <w:rsid w:val="00443985"/>
    <w:rsid w:val="004630AA"/>
    <w:rsid w:val="004C4089"/>
    <w:rsid w:val="0054026A"/>
    <w:rsid w:val="005443BA"/>
    <w:rsid w:val="005706F1"/>
    <w:rsid w:val="0058564B"/>
    <w:rsid w:val="005A725A"/>
    <w:rsid w:val="005A75D8"/>
    <w:rsid w:val="005E61C5"/>
    <w:rsid w:val="005F4172"/>
    <w:rsid w:val="005F62DC"/>
    <w:rsid w:val="00637BB3"/>
    <w:rsid w:val="0071459E"/>
    <w:rsid w:val="00722AD6"/>
    <w:rsid w:val="00785372"/>
    <w:rsid w:val="00793864"/>
    <w:rsid w:val="007F136D"/>
    <w:rsid w:val="008234DA"/>
    <w:rsid w:val="00871300"/>
    <w:rsid w:val="00872D5D"/>
    <w:rsid w:val="00887788"/>
    <w:rsid w:val="008A50CB"/>
    <w:rsid w:val="008E5855"/>
    <w:rsid w:val="009213A6"/>
    <w:rsid w:val="00942C68"/>
    <w:rsid w:val="00A6308B"/>
    <w:rsid w:val="00A77C2B"/>
    <w:rsid w:val="00A81AD8"/>
    <w:rsid w:val="00AD1B9F"/>
    <w:rsid w:val="00AE40F9"/>
    <w:rsid w:val="00AF38F8"/>
    <w:rsid w:val="00B13040"/>
    <w:rsid w:val="00B57FF0"/>
    <w:rsid w:val="00C07219"/>
    <w:rsid w:val="00C66AA2"/>
    <w:rsid w:val="00CB233C"/>
    <w:rsid w:val="00CC1D4C"/>
    <w:rsid w:val="00CF46C3"/>
    <w:rsid w:val="00DD0AC1"/>
    <w:rsid w:val="00E0658C"/>
    <w:rsid w:val="00ED3D87"/>
    <w:rsid w:val="00EE6DD6"/>
    <w:rsid w:val="00EF074D"/>
    <w:rsid w:val="00F203E8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4C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CC1D4C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 w:cs="Times New Roman"/>
      <w:b/>
      <w:bCs/>
      <w:caps/>
    </w:rPr>
  </w:style>
  <w:style w:type="paragraph" w:customStyle="1" w:styleId="IPPArialTable">
    <w:name w:val="IPP Arial Table"/>
    <w:basedOn w:val="Normal"/>
    <w:qFormat/>
    <w:rsid w:val="00CC1D4C"/>
    <w:pPr>
      <w:spacing w:before="60" w:after="6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IPPNormalCloseSpace">
    <w:name w:val="IPP NormalCloseSpace"/>
    <w:basedOn w:val="Normal"/>
    <w:qFormat/>
    <w:rsid w:val="00CC1D4C"/>
    <w:pPr>
      <w:keepNext/>
      <w:spacing w:after="60" w:line="240" w:lineRule="auto"/>
      <w:jc w:val="both"/>
    </w:pPr>
    <w:rPr>
      <w:rFonts w:eastAsia="MS Mincho" w:cs="Times New Roman"/>
      <w:sz w:val="22"/>
      <w:szCs w:val="24"/>
    </w:r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after="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C1D4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6DD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D6"/>
    <w:rPr>
      <w:rFonts w:ascii="Times New Roman" w:eastAsiaTheme="minorEastAsia" w:hAnsi="Times New Roman"/>
      <w:sz w:val="24"/>
    </w:rPr>
  </w:style>
  <w:style w:type="character" w:styleId="PageNumber">
    <w:name w:val="page number"/>
    <w:rsid w:val="00EE6DD6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EE6DD6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D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DD6"/>
    <w:rPr>
      <w:rFonts w:ascii="Consolas" w:eastAsiaTheme="minorEastAsia" w:hAnsi="Consolas" w:cs="Consolas"/>
      <w:sz w:val="21"/>
      <w:szCs w:val="21"/>
    </w:rPr>
  </w:style>
  <w:style w:type="paragraph" w:customStyle="1" w:styleId="IPPHeader">
    <w:name w:val="IPP Header"/>
    <w:basedOn w:val="Normal"/>
    <w:qFormat/>
    <w:rsid w:val="00A77C2B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C68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C6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42C6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26A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2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5BFC-2723-4C9E-9C7B-C0CCD27C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Larson, Brent (AGDI)</cp:lastModifiedBy>
  <cp:revision>3</cp:revision>
  <cp:lastPrinted>2018-04-06T07:57:00Z</cp:lastPrinted>
  <dcterms:created xsi:type="dcterms:W3CDTF">2018-07-20T15:20:00Z</dcterms:created>
  <dcterms:modified xsi:type="dcterms:W3CDTF">2018-07-20T15:21:00Z</dcterms:modified>
</cp:coreProperties>
</file>