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keepNext/>
        <w:tabs>
          <w:tab w:val="left" w:pos="0"/>
        </w:tabs>
        <w:spacing w:before="120" w:after="240"/>
        <w:jc w:val="center"/>
        <w:outlineLvl w:val="0"/>
        <w:rPr>
          <w:rFonts w:ascii="Times New Roman" w:eastAsia="Times" w:hAnsi="Times New Roman" w:cs="Times New Roman"/>
          <w:b/>
          <w:bCs/>
          <w:caps/>
          <w:sz w:val="24"/>
          <w:u w:val="single"/>
          <w:lang w:val="en-US"/>
        </w:rPr>
      </w:pPr>
      <w:r>
        <w:rPr>
          <w:rFonts w:ascii="Times New Roman" w:eastAsia="Times" w:hAnsi="Times New Roman" w:cs="Times New Roman"/>
          <w:b/>
          <w:bCs/>
          <w:caps/>
          <w:sz w:val="24"/>
          <w:u w:val="single"/>
          <w:lang w:val="en-US"/>
        </w:rPr>
        <w:t xml:space="preserve">Working Group on developing e-learning Inspection </w:t>
      </w:r>
    </w:p>
    <w:p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</w:p>
    <w:p>
      <w:pPr>
        <w:keepNext/>
        <w:spacing w:before="120" w:after="120" w:line="276" w:lineRule="auto"/>
        <w:jc w:val="center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Zoom link</w:t>
      </w:r>
      <w:r>
        <w:rPr>
          <w:rFonts w:ascii="Times New Roman" w:eastAsia="Times New Roman" w:hAnsi="Times New Roman" w:cs="Times New Roman"/>
          <w:lang w:val="en-US"/>
        </w:rPr>
        <w:t>:</w:t>
      </w:r>
    </w:p>
    <w:p>
      <w:pPr>
        <w:keepNext/>
        <w:spacing w:before="120" w:after="120"/>
        <w:jc w:val="center"/>
        <w:rPr>
          <w:rFonts w:ascii="Times New Roman" w:eastAsia="Times New Roman" w:hAnsi="Times New Roman" w:cs="Times New Roman"/>
          <w:lang w:val="en-US"/>
        </w:rPr>
      </w:pPr>
      <w:r>
        <w:rPr>
          <w:rStyle w:val="Hipervnculo"/>
          <w:rFonts w:ascii="Times New Roman" w:hAnsi="Times New Roman" w:cs="Times New Roman"/>
          <w:b/>
          <w:bCs/>
          <w:shd w:val="clear" w:color="auto" w:fill="FFFFFF"/>
          <w:lang w:val="en-US"/>
        </w:rPr>
        <w:t>Meeting ID</w:t>
      </w:r>
      <w:r>
        <w:rPr>
          <w:rStyle w:val="Hipervnculo"/>
          <w:rFonts w:ascii="Times New Roman" w:hAnsi="Times New Roman" w:cs="Times New Roman"/>
          <w:shd w:val="clear" w:color="auto" w:fill="FFFFFF"/>
          <w:lang w:val="en-US"/>
        </w:rPr>
        <w:t>:</w:t>
      </w:r>
    </w:p>
    <w:p>
      <w:pPr>
        <w:keepNext/>
        <w:spacing w:before="120" w:after="120"/>
        <w:jc w:val="center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Meeting Password</w:t>
      </w:r>
      <w:r>
        <w:rPr>
          <w:rFonts w:ascii="Times New Roman" w:hAnsi="Times New Roman" w:cs="Times New Roman"/>
          <w:lang w:val="en-US"/>
        </w:rPr>
        <w:t>:</w:t>
      </w:r>
    </w:p>
    <w:p>
      <w:pPr>
        <w:spacing w:before="60"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lang w:val="en-US" w:eastAsia="es-AR"/>
        </w:rPr>
      </w:pPr>
    </w:p>
    <w:p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lang w:val="en-US" w:eastAsia="es-AR"/>
        </w:rPr>
        <w:t>PROVISIONAL AGENDA</w:t>
      </w:r>
    </w:p>
    <w:p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val="en-US" w:eastAsia="es-AR"/>
        </w:rPr>
        <w:t>Updated 2021-12-12</w:t>
      </w:r>
    </w:p>
    <w:p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lang w:val="en-US" w:eastAsia="es-AR"/>
        </w:rPr>
      </w:pP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575"/>
        <w:gridCol w:w="851"/>
        <w:gridCol w:w="2268"/>
        <w:gridCol w:w="2055"/>
      </w:tblGrid>
      <w:tr>
        <w:tc>
          <w:tcPr>
            <w:tcW w:w="4106" w:type="dxa"/>
            <w:gridSpan w:val="2"/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AR"/>
              </w:rPr>
              <w:t>AGENDA ITEM</w:t>
            </w:r>
          </w:p>
        </w:tc>
        <w:tc>
          <w:tcPr>
            <w:tcW w:w="851" w:type="dxa"/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AR"/>
              </w:rPr>
              <w:t>Duration</w:t>
            </w:r>
          </w:p>
          <w:p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AR"/>
              </w:rPr>
              <w:t>(mn)</w:t>
            </w:r>
          </w:p>
        </w:tc>
        <w:tc>
          <w:tcPr>
            <w:tcW w:w="2268" w:type="dxa"/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AR"/>
              </w:rPr>
              <w:t>DOCUMENT NO.</w:t>
            </w:r>
          </w:p>
        </w:tc>
        <w:tc>
          <w:tcPr>
            <w:tcW w:w="2055" w:type="dxa"/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AR"/>
              </w:rPr>
              <w:t>PRESENTER</w:t>
            </w:r>
          </w:p>
        </w:tc>
      </w:tr>
      <w:tr>
        <w:trPr>
          <w:trHeight w:val="70"/>
        </w:trPr>
        <w:tc>
          <w:tcPr>
            <w:tcW w:w="531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3575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AR"/>
              </w:rPr>
              <w:t>Opening of the Meeting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5’</w:t>
            </w:r>
          </w:p>
        </w:tc>
        <w:tc>
          <w:tcPr>
            <w:tcW w:w="2268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  <w:tc>
          <w:tcPr>
            <w:tcW w:w="2055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IPPC Secretariat</w:t>
            </w:r>
          </w:p>
        </w:tc>
      </w:tr>
      <w:tr>
        <w:trPr>
          <w:trHeight w:val="70"/>
        </w:trPr>
        <w:tc>
          <w:tcPr>
            <w:tcW w:w="531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3575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Meeting Arrangements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15’</w:t>
            </w:r>
          </w:p>
        </w:tc>
        <w:tc>
          <w:tcPr>
            <w:tcW w:w="2268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  <w:tc>
          <w:tcPr>
            <w:tcW w:w="2055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Juan Rull</w:t>
            </w:r>
          </w:p>
        </w:tc>
      </w:tr>
      <w:tr>
        <w:trPr>
          <w:trHeight w:val="70"/>
        </w:trPr>
        <w:tc>
          <w:tcPr>
            <w:tcW w:w="531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2.2</w:t>
            </w:r>
          </w:p>
        </w:tc>
        <w:tc>
          <w:tcPr>
            <w:tcW w:w="3575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Election of the chairperson</w:t>
            </w:r>
          </w:p>
        </w:tc>
        <w:tc>
          <w:tcPr>
            <w:tcW w:w="851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  <w:tc>
          <w:tcPr>
            <w:tcW w:w="2055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IPPC Secretariat </w:t>
            </w:r>
          </w:p>
          <w:p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All participants</w:t>
            </w:r>
          </w:p>
        </w:tc>
      </w:tr>
      <w:tr>
        <w:trPr>
          <w:trHeight w:val="70"/>
        </w:trPr>
        <w:tc>
          <w:tcPr>
            <w:tcW w:w="531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2.3 </w:t>
            </w:r>
          </w:p>
        </w:tc>
        <w:tc>
          <w:tcPr>
            <w:tcW w:w="3575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Election of the rapporteur</w:t>
            </w:r>
          </w:p>
        </w:tc>
        <w:tc>
          <w:tcPr>
            <w:tcW w:w="851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AR"/>
              </w:rPr>
            </w:pPr>
          </w:p>
        </w:tc>
        <w:tc>
          <w:tcPr>
            <w:tcW w:w="2055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Chairperson</w:t>
            </w:r>
          </w:p>
        </w:tc>
      </w:tr>
      <w:tr>
        <w:trPr>
          <w:trHeight w:val="70"/>
        </w:trPr>
        <w:tc>
          <w:tcPr>
            <w:tcW w:w="531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2.4</w:t>
            </w:r>
          </w:p>
        </w:tc>
        <w:tc>
          <w:tcPr>
            <w:tcW w:w="3575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Adoption of the Agenda</w:t>
            </w:r>
          </w:p>
        </w:tc>
        <w:tc>
          <w:tcPr>
            <w:tcW w:w="851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AR"/>
              </w:rPr>
              <w:t>VM02_01_ WG e-L INS_2021</w:t>
            </w:r>
          </w:p>
        </w:tc>
        <w:tc>
          <w:tcPr>
            <w:tcW w:w="2055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Chairperson </w:t>
            </w:r>
          </w:p>
        </w:tc>
      </w:tr>
      <w:tr>
        <w:trPr>
          <w:trHeight w:val="70"/>
        </w:trPr>
        <w:tc>
          <w:tcPr>
            <w:tcW w:w="531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3</w:t>
            </w:r>
          </w:p>
        </w:tc>
        <w:tc>
          <w:tcPr>
            <w:tcW w:w="3575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Administrative matters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5’</w:t>
            </w:r>
          </w:p>
        </w:tc>
        <w:tc>
          <w:tcPr>
            <w:tcW w:w="2268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AR"/>
              </w:rPr>
            </w:pPr>
          </w:p>
        </w:tc>
        <w:tc>
          <w:tcPr>
            <w:tcW w:w="2055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</w:tr>
      <w:tr>
        <w:trPr>
          <w:trHeight w:val="242"/>
        </w:trPr>
        <w:tc>
          <w:tcPr>
            <w:tcW w:w="531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3.1</w:t>
            </w:r>
          </w:p>
        </w:tc>
        <w:tc>
          <w:tcPr>
            <w:tcW w:w="3575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Document list</w:t>
            </w:r>
          </w:p>
        </w:tc>
        <w:tc>
          <w:tcPr>
            <w:tcW w:w="851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eastAsia="es-AR"/>
              </w:rPr>
            </w:pPr>
          </w:p>
        </w:tc>
        <w:tc>
          <w:tcPr>
            <w:tcW w:w="2055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IPPC Secretariat </w:t>
            </w:r>
          </w:p>
        </w:tc>
      </w:tr>
      <w:tr>
        <w:trPr>
          <w:trHeight w:val="242"/>
        </w:trPr>
        <w:tc>
          <w:tcPr>
            <w:tcW w:w="531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3.2</w:t>
            </w:r>
          </w:p>
        </w:tc>
        <w:tc>
          <w:tcPr>
            <w:tcW w:w="3575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Participant list</w:t>
            </w:r>
          </w:p>
        </w:tc>
        <w:tc>
          <w:tcPr>
            <w:tcW w:w="851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AR"/>
              </w:rPr>
              <w:t>VM02_02_ WG e-L INS_2021</w:t>
            </w:r>
          </w:p>
        </w:tc>
        <w:tc>
          <w:tcPr>
            <w:tcW w:w="2055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IPPC Secretariat </w:t>
            </w:r>
          </w:p>
        </w:tc>
      </w:tr>
      <w:tr>
        <w:trPr>
          <w:trHeight w:val="242"/>
        </w:trPr>
        <w:tc>
          <w:tcPr>
            <w:tcW w:w="531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3575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Drafting of case studies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15’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AR"/>
              </w:rPr>
            </w:pPr>
          </w:p>
        </w:tc>
        <w:tc>
          <w:tcPr>
            <w:tcW w:w="2055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David SODADE</w:t>
            </w:r>
          </w:p>
        </w:tc>
      </w:tr>
      <w:tr>
        <w:trPr>
          <w:trHeight w:val="242"/>
        </w:trPr>
        <w:tc>
          <w:tcPr>
            <w:tcW w:w="531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3575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AR"/>
              </w:rPr>
              <w:t xml:space="preserve">Development of content 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  <w:t>80´</w:t>
            </w:r>
          </w:p>
        </w:tc>
        <w:tc>
          <w:tcPr>
            <w:tcW w:w="2268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AR"/>
              </w:rPr>
              <w:t>VM02_0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AR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AR"/>
              </w:rPr>
              <w:t>_ WG e-L INS_2021</w:t>
            </w:r>
          </w:p>
        </w:tc>
        <w:tc>
          <w:tcPr>
            <w:tcW w:w="2055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CHAIRPERSON</w:t>
            </w:r>
          </w:p>
        </w:tc>
      </w:tr>
      <w:tr>
        <w:trPr>
          <w:trHeight w:val="242"/>
        </w:trPr>
        <w:tc>
          <w:tcPr>
            <w:tcW w:w="5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5.1</w:t>
            </w:r>
          </w:p>
        </w:tc>
        <w:tc>
          <w:tcPr>
            <w:tcW w:w="357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1B1E24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1B1E24"/>
                <w:sz w:val="18"/>
                <w:szCs w:val="18"/>
                <w:lang w:val="en-US"/>
              </w:rPr>
              <w:t>Module 1- Introduction to plant pests and diseases inspection process</w:t>
            </w:r>
          </w:p>
        </w:tc>
        <w:tc>
          <w:tcPr>
            <w:tcW w:w="851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60" w:after="60" w:line="240" w:lineRule="auto"/>
              <w:ind w:left="57"/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lang w:eastAsia="es-AR"/>
              </w:rPr>
            </w:pPr>
          </w:p>
        </w:tc>
        <w:tc>
          <w:tcPr>
            <w:tcW w:w="20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</w:tr>
      <w:tr>
        <w:trPr>
          <w:trHeight w:val="242"/>
        </w:trPr>
        <w:tc>
          <w:tcPr>
            <w:tcW w:w="5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5.2</w:t>
            </w:r>
          </w:p>
        </w:tc>
        <w:tc>
          <w:tcPr>
            <w:tcW w:w="35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AR"/>
              </w:rPr>
              <w:t>Module 2 – Import verification</w:t>
            </w:r>
          </w:p>
        </w:tc>
        <w:tc>
          <w:tcPr>
            <w:tcW w:w="851" w:type="dxa"/>
            <w:vMerge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lang w:val="en-US" w:eastAsia="es-AR"/>
              </w:rPr>
            </w:pPr>
          </w:p>
        </w:tc>
        <w:tc>
          <w:tcPr>
            <w:tcW w:w="20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</w:p>
        </w:tc>
      </w:tr>
      <w:tr>
        <w:trPr>
          <w:trHeight w:val="242"/>
        </w:trPr>
        <w:tc>
          <w:tcPr>
            <w:tcW w:w="5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5.3</w:t>
            </w:r>
          </w:p>
        </w:tc>
        <w:tc>
          <w:tcPr>
            <w:tcW w:w="35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AR"/>
              </w:rPr>
              <w:t>Module 3 – Export certification</w:t>
            </w:r>
          </w:p>
        </w:tc>
        <w:tc>
          <w:tcPr>
            <w:tcW w:w="851" w:type="dxa"/>
            <w:vMerge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lang w:val="en-US" w:eastAsia="es-AR"/>
              </w:rPr>
            </w:pPr>
          </w:p>
        </w:tc>
        <w:tc>
          <w:tcPr>
            <w:tcW w:w="20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</w:p>
        </w:tc>
      </w:tr>
      <w:tr>
        <w:trPr>
          <w:trHeight w:val="640"/>
        </w:trPr>
        <w:tc>
          <w:tcPr>
            <w:tcW w:w="53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5.4</w:t>
            </w:r>
          </w:p>
        </w:tc>
        <w:tc>
          <w:tcPr>
            <w:tcW w:w="35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AR"/>
              </w:rPr>
              <w:t>Module 4 – Methodologies for sampling consignments, equipment for inspection, risk categorization, handling of diagnostic samples</w:t>
            </w:r>
          </w:p>
        </w:tc>
        <w:tc>
          <w:tcPr>
            <w:tcW w:w="851" w:type="dxa"/>
            <w:vMerge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u w:val="single"/>
                <w:lang w:val="en-US" w:eastAsia="es-AR"/>
              </w:rPr>
            </w:pPr>
          </w:p>
        </w:tc>
        <w:tc>
          <w:tcPr>
            <w:tcW w:w="205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</w:p>
        </w:tc>
      </w:tr>
      <w:tr>
        <w:trPr>
          <w:trHeight w:val="640"/>
        </w:trPr>
        <w:tc>
          <w:tcPr>
            <w:tcW w:w="53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5.5</w:t>
            </w:r>
          </w:p>
        </w:tc>
        <w:tc>
          <w:tcPr>
            <w:tcW w:w="357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AR"/>
              </w:rPr>
              <w:t>Module 5 – Inspection of fresh produce, live plants, tubers and bulbs</w:t>
            </w:r>
          </w:p>
        </w:tc>
        <w:tc>
          <w:tcPr>
            <w:tcW w:w="851" w:type="dxa"/>
            <w:vMerge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u w:val="single"/>
                <w:lang w:val="en-US" w:eastAsia="es-AR"/>
              </w:rPr>
            </w:pPr>
          </w:p>
        </w:tc>
        <w:tc>
          <w:tcPr>
            <w:tcW w:w="20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</w:p>
        </w:tc>
      </w:tr>
      <w:tr>
        <w:trPr>
          <w:trHeight w:val="242"/>
        </w:trPr>
        <w:tc>
          <w:tcPr>
            <w:tcW w:w="53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5.6</w:t>
            </w:r>
          </w:p>
        </w:tc>
        <w:tc>
          <w:tcPr>
            <w:tcW w:w="357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Module 6- Inspection of seeds, nuts and grains</w:t>
            </w:r>
          </w:p>
        </w:tc>
        <w:tc>
          <w:tcPr>
            <w:tcW w:w="851" w:type="dxa"/>
            <w:vMerge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u w:val="single"/>
                <w:lang w:val="en-US" w:eastAsia="es-AR"/>
              </w:rPr>
            </w:pPr>
          </w:p>
        </w:tc>
        <w:tc>
          <w:tcPr>
            <w:tcW w:w="20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</w:p>
        </w:tc>
      </w:tr>
      <w:tr>
        <w:trPr>
          <w:trHeight w:val="242"/>
        </w:trPr>
        <w:tc>
          <w:tcPr>
            <w:tcW w:w="53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5.7</w:t>
            </w:r>
          </w:p>
        </w:tc>
        <w:tc>
          <w:tcPr>
            <w:tcW w:w="357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Module 7- Inspection of wood and dry plant material</w:t>
            </w:r>
          </w:p>
        </w:tc>
        <w:tc>
          <w:tcPr>
            <w:tcW w:w="851" w:type="dxa"/>
            <w:vMerge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u w:val="single"/>
                <w:lang w:val="en-US" w:eastAsia="es-AR"/>
              </w:rPr>
            </w:pPr>
          </w:p>
        </w:tc>
        <w:tc>
          <w:tcPr>
            <w:tcW w:w="20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</w:p>
        </w:tc>
      </w:tr>
      <w:tr>
        <w:trPr>
          <w:trHeight w:val="242"/>
        </w:trPr>
        <w:tc>
          <w:tcPr>
            <w:tcW w:w="53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5.8</w:t>
            </w:r>
          </w:p>
        </w:tc>
        <w:tc>
          <w:tcPr>
            <w:tcW w:w="357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Module 8: inspection of growing media and soil</w:t>
            </w:r>
          </w:p>
        </w:tc>
        <w:tc>
          <w:tcPr>
            <w:tcW w:w="851" w:type="dxa"/>
            <w:vMerge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  <w:lang w:val="en-US" w:eastAsia="es-AR"/>
              </w:rPr>
            </w:pPr>
          </w:p>
        </w:tc>
        <w:tc>
          <w:tcPr>
            <w:tcW w:w="20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</w:p>
        </w:tc>
      </w:tr>
      <w:tr>
        <w:trPr>
          <w:trHeight w:val="242"/>
        </w:trPr>
        <w:tc>
          <w:tcPr>
            <w:tcW w:w="53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5.9</w:t>
            </w:r>
          </w:p>
        </w:tc>
        <w:tc>
          <w:tcPr>
            <w:tcW w:w="357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Activity 8: Case studies</w:t>
            </w:r>
          </w:p>
        </w:tc>
        <w:tc>
          <w:tcPr>
            <w:tcW w:w="851" w:type="dxa"/>
            <w:vMerge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</w:p>
        </w:tc>
        <w:tc>
          <w:tcPr>
            <w:tcW w:w="226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 w:eastAsia="es-AR"/>
              </w:rPr>
            </w:pPr>
          </w:p>
        </w:tc>
        <w:tc>
          <w:tcPr>
            <w:tcW w:w="205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</w:p>
        </w:tc>
      </w:tr>
      <w:tr>
        <w:trPr>
          <w:trHeight w:val="402"/>
        </w:trPr>
        <w:tc>
          <w:tcPr>
            <w:tcW w:w="531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6</w:t>
            </w:r>
          </w:p>
        </w:tc>
        <w:tc>
          <w:tcPr>
            <w:tcW w:w="3575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Any Other Business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5’</w:t>
            </w:r>
          </w:p>
        </w:tc>
        <w:tc>
          <w:tcPr>
            <w:tcW w:w="2268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--</w:t>
            </w:r>
          </w:p>
        </w:tc>
        <w:tc>
          <w:tcPr>
            <w:tcW w:w="2055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CHAIRPERSON</w:t>
            </w:r>
          </w:p>
        </w:tc>
      </w:tr>
      <w:tr>
        <w:trPr>
          <w:trHeight w:val="402"/>
        </w:trPr>
        <w:tc>
          <w:tcPr>
            <w:tcW w:w="531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  <w:tc>
          <w:tcPr>
            <w:tcW w:w="3575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AR"/>
              </w:rPr>
              <w:t>Date and arrangement of the Next Meeting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</w:p>
        </w:tc>
        <w:tc>
          <w:tcPr>
            <w:tcW w:w="2055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</w:p>
        </w:tc>
      </w:tr>
      <w:tr>
        <w:trPr>
          <w:trHeight w:val="402"/>
        </w:trPr>
        <w:tc>
          <w:tcPr>
            <w:tcW w:w="531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</w:p>
        </w:tc>
        <w:tc>
          <w:tcPr>
            <w:tcW w:w="3575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s-AR"/>
              </w:rPr>
              <w:t>Evaluation of the meeting process 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</w:p>
        </w:tc>
        <w:tc>
          <w:tcPr>
            <w:tcW w:w="2055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AR"/>
              </w:rPr>
            </w:pPr>
          </w:p>
        </w:tc>
      </w:tr>
      <w:tr>
        <w:trPr>
          <w:trHeight w:val="274"/>
        </w:trPr>
        <w:tc>
          <w:tcPr>
            <w:tcW w:w="531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9</w:t>
            </w:r>
          </w:p>
        </w:tc>
        <w:tc>
          <w:tcPr>
            <w:tcW w:w="3575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Closure of the Meeting</w:t>
            </w:r>
          </w:p>
        </w:tc>
        <w:tc>
          <w:tcPr>
            <w:tcW w:w="851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5’</w:t>
            </w:r>
          </w:p>
        </w:tc>
        <w:tc>
          <w:tcPr>
            <w:tcW w:w="2268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--</w:t>
            </w:r>
          </w:p>
        </w:tc>
        <w:tc>
          <w:tcPr>
            <w:tcW w:w="2055" w:type="dxa"/>
            <w:shd w:val="clear" w:color="auto" w:fill="D0CECE" w:themeFill="background2" w:themeFillShade="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CHAIRPERSON</w:t>
            </w:r>
          </w:p>
        </w:tc>
      </w:tr>
    </w:tbl>
    <w:p/>
    <w:sectPr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IPPFooter"/>
      <w:jc w:val="left"/>
      <w:rPr>
        <w:b w:val="0"/>
      </w:rPr>
    </w:pPr>
    <w:r>
      <w:rPr>
        <w:rStyle w:val="Nmerodepgina"/>
        <w:b/>
        <w:bCs/>
      </w:rPr>
      <w:t xml:space="preserve">Page </w:t>
    </w:r>
    <w:r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 xml:space="preserve"> PAGE </w:instrText>
    </w:r>
    <w:r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2</w:t>
    </w:r>
    <w:r>
      <w:rPr>
        <w:rStyle w:val="Nmerodepgina"/>
        <w:b/>
        <w:bCs/>
      </w:rPr>
      <w:fldChar w:fldCharType="end"/>
    </w:r>
    <w:r>
      <w:rPr>
        <w:rStyle w:val="Nmerodepgina"/>
        <w:b/>
        <w:bCs/>
      </w:rPr>
      <w:t xml:space="preserve"> of </w:t>
    </w:r>
    <w:r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 xml:space="preserve"> NUMPAGES </w:instrText>
    </w:r>
    <w:r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2</w:t>
    </w:r>
    <w:r>
      <w:rPr>
        <w:rStyle w:val="Nmerodepgina"/>
        <w:b/>
        <w:bCs/>
      </w:rPr>
      <w:fldChar w:fldCharType="end"/>
    </w:r>
    <w:r>
      <w:rPr>
        <w:b w:val="0"/>
      </w:rPr>
      <w:t xml:space="preserve"> </w:t>
    </w:r>
    <w:r>
      <w:rPr>
        <w:b w:val="0"/>
      </w:rPr>
      <w:tab/>
    </w:r>
    <w:r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IPPFooter"/>
      <w:ind w:right="270"/>
      <w:rPr>
        <w:b w:val="0"/>
        <w:bCs/>
      </w:rPr>
    </w:pPr>
    <w:r>
      <w:t>International Plant Protection Convention</w:t>
    </w:r>
    <w:r>
      <w:tab/>
    </w:r>
    <w:r>
      <w:rPr>
        <w:rStyle w:val="Nmerodepgina"/>
        <w:b/>
        <w:bCs/>
      </w:rPr>
      <w:t xml:space="preserve">Page </w:t>
    </w:r>
    <w:r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 xml:space="preserve"> PAGE </w:instrText>
    </w:r>
    <w:r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1</w:t>
    </w:r>
    <w:r>
      <w:rPr>
        <w:rStyle w:val="Nmerodepgina"/>
        <w:b/>
        <w:bCs/>
      </w:rPr>
      <w:fldChar w:fldCharType="end"/>
    </w:r>
    <w:r>
      <w:rPr>
        <w:rStyle w:val="Nmerodepgina"/>
        <w:b/>
        <w:bCs/>
      </w:rPr>
      <w:t xml:space="preserve"> of </w:t>
    </w:r>
    <w:r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 xml:space="preserve"> NUMPAGES </w:instrText>
    </w:r>
    <w:r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2</w:t>
    </w:r>
    <w:r>
      <w:rPr>
        <w:rStyle w:val="Nmerodepgi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IPPHeader"/>
      <w:spacing w:after="0"/>
      <w:rPr>
        <w:lang w:val="es-AR"/>
      </w:rPr>
    </w:pPr>
    <w:r>
      <w:rPr>
        <w:lang w:val="es-AR"/>
      </w:rPr>
      <w:t>Agenda</w:t>
    </w:r>
    <w:r>
      <w:rPr>
        <w:lang w:val="es-AR"/>
      </w:rPr>
      <w:tab/>
    </w:r>
    <w:r>
      <w:rPr>
        <w:lang w:val="es-AR"/>
      </w:rPr>
      <w:tab/>
    </w:r>
    <w:r>
      <w:rPr>
        <w:rFonts w:eastAsia="Times New Roman" w:cs="Arial"/>
        <w:color w:val="000000" w:themeColor="text1"/>
        <w:szCs w:val="18"/>
        <w:lang w:val="es-AR" w:eastAsia="es-AR"/>
      </w:rPr>
      <w:t>VM01_01_ WG e-L INS_2021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IPPHeader"/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-727710</wp:posOffset>
          </wp:positionH>
          <wp:positionV relativeFrom="margin">
            <wp:posOffset>-459105</wp:posOffset>
          </wp:positionV>
          <wp:extent cx="647065" cy="333375"/>
          <wp:effectExtent l="0" t="0" r="635" b="9525"/>
          <wp:wrapNone/>
          <wp:docPr id="4" name="Picture 4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0</wp:posOffset>
          </wp:positionH>
          <wp:positionV relativeFrom="paragraph">
            <wp:posOffset>-503439</wp:posOffset>
          </wp:positionV>
          <wp:extent cx="7629525" cy="46355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International Plant Protection Convention </w:t>
    </w:r>
    <w:r>
      <w:tab/>
    </w:r>
    <w:r>
      <w:rPr>
        <w:rFonts w:eastAsia="Times New Roman" w:cs="Arial"/>
        <w:color w:val="000000" w:themeColor="text1"/>
        <w:szCs w:val="18"/>
        <w:lang w:eastAsia="es-AR"/>
      </w:rPr>
      <w:t>VM01_02_ WG e-L INS_2021</w:t>
    </w:r>
  </w:p>
  <w:p>
    <w:pPr>
      <w:pStyle w:val="IPPHeader"/>
      <w:tabs>
        <w:tab w:val="left" w:pos="4942"/>
      </w:tabs>
      <w:rPr>
        <w:i/>
        <w:lang w:val="it-IT"/>
      </w:rPr>
    </w:pPr>
    <w:r>
      <w:rPr>
        <w:i/>
        <w:lang w:val="it-IT"/>
      </w:rPr>
      <w:t>Agenda</w:t>
    </w:r>
    <w:r>
      <w:rPr>
        <w:i/>
        <w:lang w:val="it-IT"/>
      </w:rPr>
      <w:tab/>
    </w:r>
    <w:r>
      <w:rPr>
        <w:i/>
        <w:lang w:val="it-IT"/>
      </w:rPr>
      <w:tab/>
    </w:r>
    <w:r>
      <w:rPr>
        <w:i/>
        <w:lang w:val="it-IT"/>
      </w:rPr>
      <w:tab/>
      <w:t>Agenda item: 2.4</w:t>
    </w:r>
  </w:p>
  <w:p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8E8"/>
    <w:multiLevelType w:val="multilevel"/>
    <w:tmpl w:val="C24C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159F8"/>
    <w:multiLevelType w:val="hybridMultilevel"/>
    <w:tmpl w:val="EB388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A51DEE0-69D3-4304-8C13-1DB3A02A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PPNormalChar">
    <w:name w:val="IPP Normal Char"/>
    <w:link w:val="IPPNormal"/>
    <w:locked/>
    <w:rPr>
      <w:rFonts w:ascii="Calibri" w:eastAsia="Times" w:hAnsi="Calibri" w:cs="Arial"/>
    </w:rPr>
  </w:style>
  <w:style w:type="paragraph" w:customStyle="1" w:styleId="IPPNormal">
    <w:name w:val="IPP Normal"/>
    <w:basedOn w:val="Normal"/>
    <w:link w:val="IPPNormalChar"/>
    <w:qFormat/>
    <w:pPr>
      <w:spacing w:after="180" w:line="276" w:lineRule="auto"/>
    </w:pPr>
    <w:rPr>
      <w:rFonts w:ascii="Calibri" w:eastAsia="Times" w:hAnsi="Calibri" w:cs="Arial"/>
    </w:rPr>
  </w:style>
  <w:style w:type="paragraph" w:styleId="Prrafode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MS Mincho" w:hAnsi="Calibri" w:cs="Arial"/>
      <w:lang w:val="en-CA" w:eastAsia="ja-JP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IPPHeader">
    <w:name w:val="IPP Header"/>
    <w:basedOn w:val="Normal"/>
    <w:qFormat/>
    <w:pPr>
      <w:pBdr>
        <w:bottom w:val="single" w:sz="4" w:space="4" w:color="auto"/>
      </w:pBdr>
      <w:tabs>
        <w:tab w:val="left" w:pos="1134"/>
        <w:tab w:val="right" w:pos="9072"/>
      </w:tabs>
      <w:spacing w:after="120" w:line="240" w:lineRule="auto"/>
    </w:pPr>
    <w:rPr>
      <w:rFonts w:ascii="Arial" w:eastAsia="MS Mincho" w:hAnsi="Arial" w:cs="Times New Roman"/>
      <w:sz w:val="18"/>
      <w:szCs w:val="24"/>
      <w:lang w:val="en-US"/>
    </w:rPr>
  </w:style>
  <w:style w:type="paragraph" w:customStyle="1" w:styleId="IPPHeadSection">
    <w:name w:val="IPP HeadSection"/>
    <w:basedOn w:val="Normal"/>
    <w:next w:val="Normal"/>
    <w:qFormat/>
    <w:pPr>
      <w:keepNext/>
      <w:tabs>
        <w:tab w:val="left" w:pos="851"/>
      </w:tabs>
      <w:spacing w:before="360" w:after="120" w:line="240" w:lineRule="auto"/>
      <w:ind w:left="851" w:hanging="851"/>
      <w:jc w:val="both"/>
      <w:outlineLvl w:val="0"/>
    </w:pPr>
    <w:rPr>
      <w:rFonts w:ascii="Times New Roman" w:eastAsia="Times" w:hAnsi="Times New Roman" w:cs="Times New Roman"/>
      <w:b/>
      <w:bCs/>
      <w:caps/>
      <w:sz w:val="24"/>
      <w:lang w:val="en-GB"/>
    </w:rPr>
  </w:style>
  <w:style w:type="character" w:customStyle="1" w:styleId="normaltextrun">
    <w:name w:val="normaltextrun"/>
    <w:basedOn w:val="Fuentedeprrafopredeter"/>
  </w:style>
  <w:style w:type="character" w:customStyle="1" w:styleId="eop">
    <w:name w:val="eop"/>
    <w:basedOn w:val="Fuentedeprrafopredeter"/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merodepgina">
    <w:name w:val="page number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Textosinformato"/>
    <w:qFormat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223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rull gabayet</dc:creator>
  <cp:keywords/>
  <dc:description/>
  <cp:lastModifiedBy>juan rull gabayet</cp:lastModifiedBy>
  <cp:revision>4</cp:revision>
  <dcterms:created xsi:type="dcterms:W3CDTF">2021-12-13T07:39:00Z</dcterms:created>
  <dcterms:modified xsi:type="dcterms:W3CDTF">2021-12-13T10:12:00Z</dcterms:modified>
</cp:coreProperties>
</file>