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6C" w:rsidRPr="00FC1022" w:rsidRDefault="00EF276C" w:rsidP="00FC1022">
      <w:pPr>
        <w:jc w:val="center"/>
        <w:rPr>
          <w:rFonts w:asciiTheme="minorHAnsi" w:hAnsiTheme="minorHAnsi"/>
          <w:b/>
        </w:rPr>
      </w:pPr>
      <w:r w:rsidRPr="00FC1022">
        <w:rPr>
          <w:rFonts w:asciiTheme="minorHAnsi" w:hAnsiTheme="minorHAnsi"/>
          <w:b/>
        </w:rPr>
        <w:t>EXAMPLES of Brief News</w:t>
      </w:r>
    </w:p>
    <w:p w:rsidR="00EF276C" w:rsidRPr="00FC1022" w:rsidRDefault="00E12AC0" w:rsidP="00786254">
      <w:pPr>
        <w:rPr>
          <w:rFonts w:asciiTheme="minorHAnsi" w:hAnsiTheme="minorHAnsi"/>
          <w:b/>
        </w:rPr>
      </w:pPr>
      <w:bookmarkStart w:id="0" w:name="_GoBack"/>
      <w:bookmarkEnd w:id="0"/>
      <w:r w:rsidRPr="00FC1022">
        <w:rPr>
          <w:rFonts w:asciiTheme="minorHAnsi" w:hAnsiTheme="minorHAnsi"/>
          <w:b/>
        </w:rPr>
        <w:t>News article</w:t>
      </w:r>
    </w:p>
    <w:p w:rsidR="00E12AC0" w:rsidRPr="00FC1022" w:rsidRDefault="00E12AC0" w:rsidP="00FC1022">
      <w:pPr>
        <w:pStyle w:val="ListParagraph"/>
        <w:numPr>
          <w:ilvl w:val="0"/>
          <w:numId w:val="3"/>
        </w:numPr>
        <w:rPr>
          <w:rFonts w:asciiTheme="minorHAnsi" w:hAnsiTheme="minorHAnsi"/>
          <w:b/>
          <w:sz w:val="20"/>
        </w:rPr>
      </w:pPr>
      <w:r w:rsidRPr="00FC1022">
        <w:rPr>
          <w:rFonts w:asciiTheme="minorHAnsi" w:hAnsiTheme="minorHAnsi"/>
          <w:b/>
          <w:i/>
          <w:sz w:val="20"/>
        </w:rPr>
        <w:t>Tuta absoluta</w:t>
      </w:r>
      <w:r w:rsidRPr="00FC1022">
        <w:rPr>
          <w:rFonts w:asciiTheme="minorHAnsi" w:hAnsiTheme="minorHAnsi"/>
          <w:b/>
          <w:sz w:val="20"/>
        </w:rPr>
        <w:t xml:space="preserve"> has ravaged 80% of tomato farms in a Nigerian state. </w:t>
      </w:r>
    </w:p>
    <w:p w:rsidR="00E12AC0" w:rsidRPr="00FC1022" w:rsidRDefault="00E12AC0">
      <w:pPr>
        <w:rPr>
          <w:rFonts w:asciiTheme="minorHAnsi" w:hAnsiTheme="minorHAnsi"/>
          <w:sz w:val="20"/>
        </w:rPr>
      </w:pPr>
      <w:r w:rsidRPr="00FC1022">
        <w:rPr>
          <w:rFonts w:asciiTheme="minorHAnsi" w:hAnsiTheme="minorHAnsi"/>
          <w:sz w:val="20"/>
        </w:rPr>
        <w:t xml:space="preserve">A state of emergency has been declared in the tomato sector in Kaduna state, northern Nigeria, local media report. </w:t>
      </w:r>
      <w:r w:rsidRPr="00FC1022">
        <w:rPr>
          <w:rFonts w:asciiTheme="minorHAnsi" w:hAnsiTheme="minorHAnsi"/>
          <w:i/>
          <w:sz w:val="20"/>
        </w:rPr>
        <w:t>Tuta absoluta</w:t>
      </w:r>
      <w:r w:rsidRPr="00FC1022">
        <w:rPr>
          <w:rFonts w:asciiTheme="minorHAnsi" w:hAnsiTheme="minorHAnsi"/>
          <w:sz w:val="20"/>
        </w:rPr>
        <w:t xml:space="preserve"> has ravaged 80% of tomato farms, Commissioner of Agriculture Daniel Manzo Maigar said. Read more </w:t>
      </w:r>
      <w:hyperlink r:id="rId5" w:history="1">
        <w:r w:rsidRPr="00FC1022">
          <w:rPr>
            <w:rStyle w:val="Hyperlink"/>
            <w:rFonts w:asciiTheme="minorHAnsi" w:hAnsiTheme="minorHAnsi"/>
            <w:sz w:val="20"/>
          </w:rPr>
          <w:t>http://www.bbc.com/news/world-africa-36369015</w:t>
        </w:r>
      </w:hyperlink>
      <w:r w:rsidRPr="00FC1022">
        <w:rPr>
          <w:rFonts w:asciiTheme="minorHAnsi" w:hAnsiTheme="minorHAnsi"/>
          <w:sz w:val="20"/>
        </w:rPr>
        <w:t xml:space="preserve"> and watch a video about this </w:t>
      </w:r>
      <w:hyperlink r:id="rId6" w:history="1">
        <w:r w:rsidRPr="00FC1022">
          <w:rPr>
            <w:rStyle w:val="Hyperlink"/>
            <w:rFonts w:asciiTheme="minorHAnsi" w:hAnsiTheme="minorHAnsi"/>
            <w:sz w:val="20"/>
          </w:rPr>
          <w:t>http://edition.cnn.com/videos/world/2016/05/25/nigeria-tomato-emergency-sfc-orig.cnn/video/playlists/trending-video/</w:t>
        </w:r>
      </w:hyperlink>
      <w:r w:rsidRPr="00FC1022">
        <w:rPr>
          <w:rFonts w:asciiTheme="minorHAnsi" w:hAnsiTheme="minorHAnsi"/>
          <w:sz w:val="20"/>
        </w:rPr>
        <w:t>.</w:t>
      </w:r>
    </w:p>
    <w:p w:rsidR="00E12AC0" w:rsidRPr="00FC1022" w:rsidRDefault="00E12AC0" w:rsidP="00FC1022">
      <w:pPr>
        <w:rPr>
          <w:rFonts w:asciiTheme="minorHAnsi" w:hAnsiTheme="minorHAnsi"/>
          <w:b/>
        </w:rPr>
      </w:pPr>
      <w:r w:rsidRPr="00FC1022">
        <w:rPr>
          <w:rFonts w:asciiTheme="minorHAnsi" w:hAnsiTheme="minorHAnsi"/>
          <w:b/>
        </w:rPr>
        <w:t>Scientific Journal</w:t>
      </w:r>
    </w:p>
    <w:p w:rsidR="00E12AC0" w:rsidRPr="00FC1022" w:rsidRDefault="00E12AC0">
      <w:pPr>
        <w:pStyle w:val="ListParagraph"/>
        <w:numPr>
          <w:ilvl w:val="0"/>
          <w:numId w:val="3"/>
        </w:numPr>
        <w:rPr>
          <w:rFonts w:asciiTheme="minorHAnsi" w:hAnsiTheme="minorHAnsi"/>
          <w:b/>
          <w:sz w:val="20"/>
        </w:rPr>
      </w:pPr>
      <w:r w:rsidRPr="00FC1022">
        <w:rPr>
          <w:rFonts w:asciiTheme="minorHAnsi" w:hAnsiTheme="minorHAnsi"/>
          <w:b/>
          <w:sz w:val="20"/>
        </w:rPr>
        <w:t xml:space="preserve">United States must step-up forest pest prevention, new study says </w:t>
      </w:r>
    </w:p>
    <w:p w:rsidR="00E12AC0" w:rsidRPr="00FC1022" w:rsidRDefault="00E12AC0" w:rsidP="00786254">
      <w:pPr>
        <w:rPr>
          <w:rFonts w:asciiTheme="minorHAnsi" w:hAnsiTheme="minorHAnsi"/>
          <w:sz w:val="20"/>
        </w:rPr>
      </w:pPr>
      <w:r w:rsidRPr="00FC1022">
        <w:rPr>
          <w:rFonts w:asciiTheme="minorHAnsi" w:hAnsiTheme="minorHAnsi"/>
          <w:sz w:val="20"/>
        </w:rPr>
        <w:t xml:space="preserve">Imported forest pests cause billions of dollars in damages each year, and U.S. property owners and municipalities foot most of the bill. Efforts to prevent new pests are not keeping pace with escalating trade and must be strengthened if we are to slow the loss of the nation's trees. See more </w:t>
      </w:r>
      <w:hyperlink r:id="rId7" w:history="1">
        <w:r w:rsidRPr="00FC1022">
          <w:rPr>
            <w:rStyle w:val="Hyperlink"/>
            <w:rFonts w:asciiTheme="minorHAnsi" w:hAnsiTheme="minorHAnsi"/>
            <w:sz w:val="20"/>
          </w:rPr>
          <w:t>https://www.sciencedaily.com/releases/2016/05/160510124443.htm?utm_source=feedburner&amp;utm_medium=email&amp;utm_campaign=Feed:%20sciencedaily/plants_animals%20%28Plants%20&amp;%20Animals%20News%20--%20ScienceDaily%29</w:t>
        </w:r>
      </w:hyperlink>
    </w:p>
    <w:p w:rsidR="00A65E53" w:rsidRPr="00FC1022" w:rsidRDefault="00A65E53" w:rsidP="00786254">
      <w:pPr>
        <w:rPr>
          <w:rFonts w:asciiTheme="minorHAnsi" w:hAnsiTheme="minorHAnsi"/>
          <w:b/>
        </w:rPr>
      </w:pPr>
      <w:r w:rsidRPr="00FC1022">
        <w:rPr>
          <w:rFonts w:asciiTheme="minorHAnsi" w:hAnsiTheme="minorHAnsi"/>
          <w:b/>
        </w:rPr>
        <w:t>Meeting</w:t>
      </w:r>
      <w:r w:rsidR="00B6316B" w:rsidRPr="00FC1022">
        <w:rPr>
          <w:rFonts w:asciiTheme="minorHAnsi" w:hAnsiTheme="minorHAnsi"/>
          <w:b/>
        </w:rPr>
        <w:t xml:space="preserve"> / Visits / Awards</w:t>
      </w:r>
    </w:p>
    <w:p w:rsidR="00B6316B" w:rsidRPr="00FC1022" w:rsidRDefault="00B6316B">
      <w:pPr>
        <w:pStyle w:val="ListParagraph"/>
        <w:numPr>
          <w:ilvl w:val="0"/>
          <w:numId w:val="3"/>
        </w:numPr>
        <w:rPr>
          <w:rFonts w:asciiTheme="minorHAnsi" w:hAnsiTheme="minorHAnsi"/>
          <w:b/>
          <w:sz w:val="20"/>
        </w:rPr>
      </w:pPr>
      <w:r w:rsidRPr="00FC1022">
        <w:rPr>
          <w:rFonts w:asciiTheme="minorHAnsi" w:hAnsiTheme="minorHAnsi"/>
          <w:b/>
          <w:sz w:val="20"/>
        </w:rPr>
        <w:t xml:space="preserve">Thailand receives FAO Edouard Saouma Award for its international recognition in containing spread of Cassava Pink Mealybug </w:t>
      </w:r>
    </w:p>
    <w:p w:rsidR="00A65E53" w:rsidRPr="00FC1022" w:rsidRDefault="00B6316B">
      <w:pPr>
        <w:rPr>
          <w:rFonts w:asciiTheme="minorHAnsi" w:hAnsiTheme="minorHAnsi"/>
          <w:sz w:val="20"/>
        </w:rPr>
      </w:pPr>
      <w:r w:rsidRPr="00FC1022">
        <w:rPr>
          <w:rFonts w:asciiTheme="minorHAnsi" w:hAnsiTheme="minorHAnsi"/>
          <w:sz w:val="20"/>
        </w:rPr>
        <w:t xml:space="preserve">Thailand receives FAO Edouard Saouma Award for its international recognition in containing the spread of Cassava Pink Mealybug in Greater Mekong Subregion. </w:t>
      </w:r>
      <w:r w:rsidR="00B75057" w:rsidRPr="00236AE4">
        <w:rPr>
          <w:rFonts w:asciiTheme="minorHAnsi" w:hAnsiTheme="minorHAnsi"/>
          <w:sz w:val="20"/>
        </w:rPr>
        <w:t xml:space="preserve">See more </w:t>
      </w:r>
      <w:hyperlink r:id="rId8" w:history="1">
        <w:r w:rsidRPr="00FC1022">
          <w:rPr>
            <w:rStyle w:val="Hyperlink"/>
            <w:rFonts w:asciiTheme="minorHAnsi" w:hAnsiTheme="minorHAnsi"/>
            <w:sz w:val="20"/>
          </w:rPr>
          <w:t>http://www.apppc.org/content/thailand-receives-fao-edouard-saouma-award-its-international-recognition-containing-spread</w:t>
        </w:r>
      </w:hyperlink>
    </w:p>
    <w:p w:rsidR="00B6316B" w:rsidRPr="00FC1022" w:rsidRDefault="00B6316B" w:rsidP="00FC1022">
      <w:pPr>
        <w:pStyle w:val="ListParagraph"/>
        <w:numPr>
          <w:ilvl w:val="0"/>
          <w:numId w:val="3"/>
        </w:numPr>
        <w:rPr>
          <w:rFonts w:asciiTheme="minorHAnsi" w:hAnsiTheme="minorHAnsi"/>
          <w:b/>
          <w:sz w:val="20"/>
        </w:rPr>
      </w:pPr>
      <w:r w:rsidRPr="00FC1022">
        <w:rPr>
          <w:rFonts w:asciiTheme="minorHAnsi" w:hAnsiTheme="minorHAnsi"/>
          <w:b/>
          <w:sz w:val="20"/>
        </w:rPr>
        <w:t>Australia elected Vice-Chair of the International Plant Protection Convention</w:t>
      </w:r>
    </w:p>
    <w:p w:rsidR="00B6316B" w:rsidRPr="00FC1022" w:rsidRDefault="00B75057">
      <w:pPr>
        <w:rPr>
          <w:rFonts w:asciiTheme="minorHAnsi" w:hAnsiTheme="minorHAnsi"/>
          <w:sz w:val="20"/>
        </w:rPr>
      </w:pPr>
      <w:r w:rsidRPr="00FC1022">
        <w:rPr>
          <w:rFonts w:asciiTheme="minorHAnsi" w:hAnsiTheme="minorHAnsi"/>
          <w:sz w:val="20"/>
        </w:rPr>
        <w:t>Australia's world-class expertise in plant health issues and standard-setting has been acknowledged with the election of senior Department of Agriculture official, Lois Ransom, as Vice-Chair of the governing body of the International Plant Protection Convention (IPPC). Minister for Agriculture, Barnaby Joyce, said Ms Ransom's election as Vice-Chair recognised the valuable contribution Australian expertise and engagement made to this important international forum.</w:t>
      </w:r>
      <w:r>
        <w:rPr>
          <w:rFonts w:asciiTheme="minorHAnsi" w:hAnsiTheme="minorHAnsi"/>
          <w:sz w:val="20"/>
        </w:rPr>
        <w:t xml:space="preserve"> </w:t>
      </w:r>
      <w:r w:rsidRPr="00236AE4">
        <w:rPr>
          <w:rFonts w:asciiTheme="minorHAnsi" w:hAnsiTheme="minorHAnsi"/>
          <w:sz w:val="20"/>
        </w:rPr>
        <w:t>See more</w:t>
      </w:r>
      <w:r>
        <w:rPr>
          <w:rFonts w:asciiTheme="minorHAnsi" w:hAnsiTheme="minorHAnsi"/>
          <w:sz w:val="20"/>
        </w:rPr>
        <w:t xml:space="preserve"> </w:t>
      </w:r>
      <w:hyperlink r:id="rId9" w:history="1">
        <w:r w:rsidR="00B6316B" w:rsidRPr="00FC1022">
          <w:rPr>
            <w:rStyle w:val="Hyperlink"/>
            <w:rFonts w:asciiTheme="minorHAnsi" w:hAnsiTheme="minorHAnsi"/>
            <w:sz w:val="20"/>
          </w:rPr>
          <w:t>http://minister.agriculture.gov.au/joyce/Pages/Media-Releases/aust-elected-vice-chair-of-ippc.aspx</w:t>
        </w:r>
      </w:hyperlink>
    </w:p>
    <w:p w:rsidR="00B6316B" w:rsidRPr="00FC1022" w:rsidRDefault="00B6316B">
      <w:pPr>
        <w:rPr>
          <w:rFonts w:asciiTheme="minorHAnsi" w:hAnsiTheme="minorHAnsi"/>
          <w:sz w:val="20"/>
        </w:rPr>
      </w:pPr>
    </w:p>
    <w:sectPr w:rsidR="00B6316B" w:rsidRPr="00FC1022" w:rsidSect="009C087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F557A"/>
    <w:multiLevelType w:val="hybridMultilevel"/>
    <w:tmpl w:val="CABC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C6314"/>
    <w:multiLevelType w:val="hybridMultilevel"/>
    <w:tmpl w:val="91BA1F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5007AC"/>
    <w:multiLevelType w:val="hybridMultilevel"/>
    <w:tmpl w:val="06BCA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54"/>
    <w:rsid w:val="000B389A"/>
    <w:rsid w:val="001C1900"/>
    <w:rsid w:val="0022317E"/>
    <w:rsid w:val="002461C6"/>
    <w:rsid w:val="00413F2F"/>
    <w:rsid w:val="00560DD5"/>
    <w:rsid w:val="00583A3B"/>
    <w:rsid w:val="005E0F11"/>
    <w:rsid w:val="00786254"/>
    <w:rsid w:val="009A4ECB"/>
    <w:rsid w:val="009C087B"/>
    <w:rsid w:val="00A65E53"/>
    <w:rsid w:val="00B6316B"/>
    <w:rsid w:val="00B75057"/>
    <w:rsid w:val="00BD71B7"/>
    <w:rsid w:val="00D30700"/>
    <w:rsid w:val="00D42522"/>
    <w:rsid w:val="00DB0DC7"/>
    <w:rsid w:val="00DD51E0"/>
    <w:rsid w:val="00E0107E"/>
    <w:rsid w:val="00E12AC0"/>
    <w:rsid w:val="00EB1C10"/>
    <w:rsid w:val="00EF276C"/>
    <w:rsid w:val="00FC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C263E-6018-4204-8982-71300F0E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87B"/>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BalloonText">
    <w:name w:val="Balloon Text"/>
    <w:basedOn w:val="Normal"/>
    <w:link w:val="BalloonTextChar"/>
    <w:uiPriority w:val="99"/>
    <w:semiHidden/>
    <w:unhideWhenUsed/>
    <w:rsid w:val="001C1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900"/>
    <w:rPr>
      <w:rFonts w:ascii="Segoe UI" w:hAnsi="Segoe UI" w:cs="Segoe UI"/>
      <w:sz w:val="18"/>
      <w:szCs w:val="18"/>
      <w:lang w:val="en-GB"/>
    </w:rPr>
  </w:style>
  <w:style w:type="character" w:styleId="Hyperlink">
    <w:name w:val="Hyperlink"/>
    <w:basedOn w:val="DefaultParagraphFont"/>
    <w:uiPriority w:val="99"/>
    <w:unhideWhenUsed/>
    <w:rsid w:val="00EF276C"/>
    <w:rPr>
      <w:color w:val="0000FF" w:themeColor="hyperlink"/>
      <w:u w:val="single"/>
    </w:rPr>
  </w:style>
  <w:style w:type="paragraph" w:styleId="ListParagraph">
    <w:name w:val="List Paragraph"/>
    <w:basedOn w:val="Normal"/>
    <w:uiPriority w:val="34"/>
    <w:qFormat/>
    <w:rsid w:val="00A65E53"/>
    <w:pPr>
      <w:ind w:left="720"/>
      <w:contextualSpacing/>
    </w:pPr>
  </w:style>
  <w:style w:type="character" w:styleId="CommentReference">
    <w:name w:val="annotation reference"/>
    <w:basedOn w:val="DefaultParagraphFont"/>
    <w:uiPriority w:val="99"/>
    <w:semiHidden/>
    <w:unhideWhenUsed/>
    <w:rsid w:val="00FC1022"/>
    <w:rPr>
      <w:sz w:val="16"/>
      <w:szCs w:val="16"/>
    </w:rPr>
  </w:style>
  <w:style w:type="paragraph" w:styleId="CommentText">
    <w:name w:val="annotation text"/>
    <w:basedOn w:val="Normal"/>
    <w:link w:val="CommentTextChar"/>
    <w:uiPriority w:val="99"/>
    <w:semiHidden/>
    <w:unhideWhenUsed/>
    <w:rsid w:val="00FC1022"/>
    <w:pPr>
      <w:spacing w:line="240" w:lineRule="auto"/>
    </w:pPr>
    <w:rPr>
      <w:sz w:val="20"/>
      <w:szCs w:val="20"/>
    </w:rPr>
  </w:style>
  <w:style w:type="character" w:customStyle="1" w:styleId="CommentTextChar">
    <w:name w:val="Comment Text Char"/>
    <w:basedOn w:val="DefaultParagraphFont"/>
    <w:link w:val="CommentText"/>
    <w:uiPriority w:val="99"/>
    <w:semiHidden/>
    <w:rsid w:val="00FC1022"/>
    <w:rPr>
      <w:rFonts w:ascii="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41960">
      <w:bodyDiv w:val="1"/>
      <w:marLeft w:val="0"/>
      <w:marRight w:val="0"/>
      <w:marTop w:val="0"/>
      <w:marBottom w:val="0"/>
      <w:divBdr>
        <w:top w:val="none" w:sz="0" w:space="0" w:color="auto"/>
        <w:left w:val="none" w:sz="0" w:space="0" w:color="auto"/>
        <w:bottom w:val="none" w:sz="0" w:space="0" w:color="auto"/>
        <w:right w:val="none" w:sz="0" w:space="0" w:color="auto"/>
      </w:divBdr>
      <w:divsChild>
        <w:div w:id="970552465">
          <w:marLeft w:val="0"/>
          <w:marRight w:val="0"/>
          <w:marTop w:val="0"/>
          <w:marBottom w:val="0"/>
          <w:divBdr>
            <w:top w:val="none" w:sz="0" w:space="0" w:color="auto"/>
            <w:left w:val="none" w:sz="0" w:space="0" w:color="auto"/>
            <w:bottom w:val="none" w:sz="0" w:space="0" w:color="auto"/>
            <w:right w:val="none" w:sz="0" w:space="0" w:color="auto"/>
          </w:divBdr>
          <w:divsChild>
            <w:div w:id="2972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53739">
      <w:bodyDiv w:val="1"/>
      <w:marLeft w:val="0"/>
      <w:marRight w:val="0"/>
      <w:marTop w:val="0"/>
      <w:marBottom w:val="0"/>
      <w:divBdr>
        <w:top w:val="none" w:sz="0" w:space="0" w:color="auto"/>
        <w:left w:val="none" w:sz="0" w:space="0" w:color="auto"/>
        <w:bottom w:val="none" w:sz="0" w:space="0" w:color="auto"/>
        <w:right w:val="none" w:sz="0" w:space="0" w:color="auto"/>
      </w:divBdr>
      <w:divsChild>
        <w:div w:id="462425544">
          <w:marLeft w:val="0"/>
          <w:marRight w:val="0"/>
          <w:marTop w:val="0"/>
          <w:marBottom w:val="0"/>
          <w:divBdr>
            <w:top w:val="none" w:sz="0" w:space="0" w:color="auto"/>
            <w:left w:val="none" w:sz="0" w:space="0" w:color="auto"/>
            <w:bottom w:val="none" w:sz="0" w:space="0" w:color="auto"/>
            <w:right w:val="none" w:sz="0" w:space="0" w:color="auto"/>
          </w:divBdr>
          <w:divsChild>
            <w:div w:id="671372952">
              <w:marLeft w:val="0"/>
              <w:marRight w:val="0"/>
              <w:marTop w:val="0"/>
              <w:marBottom w:val="0"/>
              <w:divBdr>
                <w:top w:val="none" w:sz="0" w:space="0" w:color="auto"/>
                <w:left w:val="none" w:sz="0" w:space="0" w:color="auto"/>
                <w:bottom w:val="none" w:sz="0" w:space="0" w:color="auto"/>
                <w:right w:val="none" w:sz="0" w:space="0" w:color="auto"/>
              </w:divBdr>
              <w:divsChild>
                <w:div w:id="641151731">
                  <w:marLeft w:val="0"/>
                  <w:marRight w:val="0"/>
                  <w:marTop w:val="0"/>
                  <w:marBottom w:val="0"/>
                  <w:divBdr>
                    <w:top w:val="none" w:sz="0" w:space="0" w:color="auto"/>
                    <w:left w:val="none" w:sz="0" w:space="0" w:color="auto"/>
                    <w:bottom w:val="none" w:sz="0" w:space="0" w:color="auto"/>
                    <w:right w:val="none" w:sz="0" w:space="0" w:color="auto"/>
                  </w:divBdr>
                  <w:divsChild>
                    <w:div w:id="980960725">
                      <w:marLeft w:val="0"/>
                      <w:marRight w:val="0"/>
                      <w:marTop w:val="0"/>
                      <w:marBottom w:val="0"/>
                      <w:divBdr>
                        <w:top w:val="none" w:sz="0" w:space="0" w:color="auto"/>
                        <w:left w:val="none" w:sz="0" w:space="0" w:color="auto"/>
                        <w:bottom w:val="none" w:sz="0" w:space="0" w:color="auto"/>
                        <w:right w:val="none" w:sz="0" w:space="0" w:color="auto"/>
                      </w:divBdr>
                      <w:divsChild>
                        <w:div w:id="1010907785">
                          <w:marLeft w:val="-225"/>
                          <w:marRight w:val="-225"/>
                          <w:marTop w:val="0"/>
                          <w:marBottom w:val="0"/>
                          <w:divBdr>
                            <w:top w:val="none" w:sz="0" w:space="0" w:color="auto"/>
                            <w:left w:val="none" w:sz="0" w:space="0" w:color="auto"/>
                            <w:bottom w:val="none" w:sz="0" w:space="0" w:color="auto"/>
                            <w:right w:val="none" w:sz="0" w:space="0" w:color="auto"/>
                          </w:divBdr>
                          <w:divsChild>
                            <w:div w:id="1073967540">
                              <w:marLeft w:val="0"/>
                              <w:marRight w:val="0"/>
                              <w:marTop w:val="0"/>
                              <w:marBottom w:val="0"/>
                              <w:divBdr>
                                <w:top w:val="none" w:sz="0" w:space="0" w:color="auto"/>
                                <w:left w:val="none" w:sz="0" w:space="0" w:color="auto"/>
                                <w:bottom w:val="none" w:sz="0" w:space="0" w:color="auto"/>
                                <w:right w:val="none" w:sz="0" w:space="0" w:color="auto"/>
                              </w:divBdr>
                              <w:divsChild>
                                <w:div w:id="2033191151">
                                  <w:marLeft w:val="0"/>
                                  <w:marRight w:val="0"/>
                                  <w:marTop w:val="0"/>
                                  <w:marBottom w:val="0"/>
                                  <w:divBdr>
                                    <w:top w:val="none" w:sz="0" w:space="0" w:color="auto"/>
                                    <w:left w:val="none" w:sz="0" w:space="0" w:color="auto"/>
                                    <w:bottom w:val="none" w:sz="0" w:space="0" w:color="auto"/>
                                    <w:right w:val="none" w:sz="0" w:space="0" w:color="auto"/>
                                  </w:divBdr>
                                  <w:divsChild>
                                    <w:div w:id="1109858138">
                                      <w:marLeft w:val="0"/>
                                      <w:marRight w:val="0"/>
                                      <w:marTop w:val="75"/>
                                      <w:marBottom w:val="0"/>
                                      <w:divBdr>
                                        <w:top w:val="none" w:sz="0" w:space="0" w:color="auto"/>
                                        <w:left w:val="none" w:sz="0" w:space="0" w:color="auto"/>
                                        <w:bottom w:val="none" w:sz="0" w:space="0" w:color="auto"/>
                                        <w:right w:val="none" w:sz="0" w:space="0" w:color="auto"/>
                                      </w:divBdr>
                                      <w:divsChild>
                                        <w:div w:id="4771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pc.org/content/thailand-receives-fao-edouard-saouma-award-its-international-recognition-containing-spread" TargetMode="External"/><Relationship Id="rId3" Type="http://schemas.openxmlformats.org/officeDocument/2006/relationships/settings" Target="settings.xml"/><Relationship Id="rId7" Type="http://schemas.openxmlformats.org/officeDocument/2006/relationships/hyperlink" Target="https://www.sciencedaily.com/releases/2016/05/160510124443.htm?utm_source=feedburner&amp;utm_medium=email&amp;utm_campaign=Feed:%20sciencedaily/plants_animals%20%28Plants%20&amp;%20Animals%20News%20--%20ScienceDaily%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ition.cnn.com/videos/world/2016/05/25/nigeria-tomato-emergency-sfc-orig.cnn/video/playlists/trending-video/" TargetMode="External"/><Relationship Id="rId11" Type="http://schemas.openxmlformats.org/officeDocument/2006/relationships/theme" Target="theme/theme1.xml"/><Relationship Id="rId5" Type="http://schemas.openxmlformats.org/officeDocument/2006/relationships/hyperlink" Target="http://www.bbc.com/news/world-africa-363690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inister.agriculture.gov.au/joyce/Pages/Media-Releases/aust-elected-vice-chair-of-ipp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2442</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Buzon, Dorota (AGDI)</dc:creator>
  <cp:keywords/>
  <dc:description/>
  <cp:lastModifiedBy>Nowell, Dave (AGDI)</cp:lastModifiedBy>
  <cp:revision>2</cp:revision>
  <cp:lastPrinted>2016-05-31T12:52:00Z</cp:lastPrinted>
  <dcterms:created xsi:type="dcterms:W3CDTF">2016-06-10T11:49:00Z</dcterms:created>
  <dcterms:modified xsi:type="dcterms:W3CDTF">2016-06-10T11:49:00Z</dcterms:modified>
</cp:coreProperties>
</file>