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18" w:rsidRPr="008E001D" w:rsidRDefault="00F16418" w:rsidP="00F16418">
      <w:pPr>
        <w:pStyle w:val="Heading1"/>
        <w:spacing w:before="240"/>
        <w:jc w:val="center"/>
        <w:rPr>
          <w:sz w:val="24"/>
        </w:rPr>
      </w:pPr>
      <w:r w:rsidRPr="008E001D">
        <w:rPr>
          <w:sz w:val="24"/>
        </w:rPr>
        <w:t>TC-RPPO</w:t>
      </w:r>
    </w:p>
    <w:p w:rsidR="00F16418" w:rsidRDefault="00F16418" w:rsidP="00F16418">
      <w:pPr>
        <w:jc w:val="center"/>
        <w:rPr>
          <w:b/>
          <w:bCs/>
          <w:szCs w:val="22"/>
        </w:rPr>
      </w:pPr>
    </w:p>
    <w:p w:rsidR="00F16418" w:rsidRDefault="00F16418" w:rsidP="00F16418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F16418" w:rsidRPr="00A67F35" w:rsidRDefault="00F16418" w:rsidP="00F16418">
      <w:pPr>
        <w:jc w:val="center"/>
        <w:rPr>
          <w:rFonts w:eastAsia="Times"/>
          <w:i/>
          <w:iCs/>
        </w:rPr>
      </w:pPr>
      <w:r w:rsidRPr="00A67F35">
        <w:rPr>
          <w:rFonts w:eastAsia="Times"/>
          <w:bCs/>
          <w:i/>
          <w:iCs/>
        </w:rPr>
        <w:t xml:space="preserve">(Updated </w:t>
      </w:r>
      <w:r>
        <w:rPr>
          <w:i/>
        </w:rPr>
        <w:t>201</w:t>
      </w:r>
      <w:r w:rsidR="00B46433">
        <w:rPr>
          <w:i/>
        </w:rPr>
        <w:t>9</w:t>
      </w:r>
      <w:r>
        <w:rPr>
          <w:i/>
        </w:rPr>
        <w:t>-10</w:t>
      </w:r>
      <w:r w:rsidRPr="00A67F35">
        <w:rPr>
          <w:i/>
        </w:rPr>
        <w:t>-</w:t>
      </w:r>
      <w:r w:rsidR="00EE2404">
        <w:rPr>
          <w:i/>
        </w:rPr>
        <w:t>22</w:t>
      </w:r>
      <w:bookmarkStart w:id="0" w:name="_GoBack"/>
      <w:bookmarkEnd w:id="0"/>
      <w:r w:rsidRPr="00A67F35">
        <w:rPr>
          <w:rFonts w:eastAsia="Times"/>
          <w:bCs/>
          <w:i/>
          <w:iCs/>
        </w:rPr>
        <w:t>)</w:t>
      </w:r>
    </w:p>
    <w:p w:rsidR="009D2BD4" w:rsidRDefault="009D2BD4" w:rsidP="00F16418">
      <w:pPr>
        <w:jc w:val="center"/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52"/>
        <w:gridCol w:w="1020"/>
        <w:gridCol w:w="4763"/>
        <w:gridCol w:w="1440"/>
      </w:tblGrid>
      <w:tr w:rsidR="00F16418" w:rsidRPr="005764AC" w:rsidTr="00082E7C">
        <w:trPr>
          <w:cantSplit/>
          <w:tblHeader/>
          <w:jc w:val="center"/>
        </w:trPr>
        <w:tc>
          <w:tcPr>
            <w:tcW w:w="1952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DOCUMENT NO.</w:t>
            </w:r>
          </w:p>
        </w:tc>
        <w:tc>
          <w:tcPr>
            <w:tcW w:w="1020" w:type="dxa"/>
            <w:shd w:val="clear" w:color="auto" w:fill="000000"/>
          </w:tcPr>
          <w:p w:rsidR="00F16418" w:rsidRDefault="00F16418" w:rsidP="00082E7C">
            <w:pPr>
              <w:pStyle w:val="IPPArial"/>
              <w:spacing w:after="120"/>
              <w:jc w:val="center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AGENDA ITEM</w:t>
            </w:r>
          </w:p>
        </w:tc>
        <w:tc>
          <w:tcPr>
            <w:tcW w:w="4763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 xml:space="preserve">DOCUMENT TITLE </w:t>
            </w:r>
          </w:p>
        </w:tc>
        <w:tc>
          <w:tcPr>
            <w:tcW w:w="1440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  <w:szCs w:val="22"/>
              </w:rPr>
            </w:pPr>
            <w:r w:rsidRPr="005764AC">
              <w:rPr>
                <w:b/>
                <w:color w:val="FFFFFF"/>
                <w:szCs w:val="22"/>
              </w:rPr>
              <w:t>DATE POSTED / DISTRIBUTED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2.3</w:t>
            </w:r>
          </w:p>
        </w:tc>
        <w:tc>
          <w:tcPr>
            <w:tcW w:w="4763" w:type="dxa"/>
          </w:tcPr>
          <w:p w:rsidR="00F16418" w:rsidRPr="00C60792" w:rsidRDefault="00F16418" w:rsidP="00082E7C">
            <w:pPr>
              <w:pStyle w:val="IPPArialTable"/>
              <w:rPr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F16418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E960E7">
              <w:rPr>
                <w:rFonts w:cs="Arial"/>
                <w:szCs w:val="18"/>
              </w:rPr>
              <w:t>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3.1</w:t>
            </w:r>
          </w:p>
        </w:tc>
        <w:tc>
          <w:tcPr>
            <w:tcW w:w="4763" w:type="dxa"/>
          </w:tcPr>
          <w:p w:rsidR="00F16418" w:rsidRPr="00627EE1" w:rsidRDefault="00F16418" w:rsidP="00F16418">
            <w:pPr>
              <w:pStyle w:val="IPPArialTable"/>
              <w:tabs>
                <w:tab w:val="left" w:pos="527"/>
              </w:tabs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E960E7">
              <w:rPr>
                <w:rFonts w:cs="Arial"/>
                <w:szCs w:val="18"/>
              </w:rPr>
              <w:t>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3.2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Pr="00E960E7">
              <w:rPr>
                <w:rFonts w:cs="Arial"/>
                <w:szCs w:val="18"/>
              </w:rPr>
              <w:t>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3.3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B46433" w:rsidP="00082E7C">
            <w:pPr>
              <w:pStyle w:val="IPPArialTable"/>
              <w:jc w:val="center"/>
            </w:pPr>
            <w:r>
              <w:t>9.3</w:t>
            </w:r>
          </w:p>
        </w:tc>
        <w:tc>
          <w:tcPr>
            <w:tcW w:w="4763" w:type="dxa"/>
          </w:tcPr>
          <w:p w:rsidR="00F16418" w:rsidRPr="00F53E62" w:rsidRDefault="00B46433" w:rsidP="00082E7C">
            <w:pPr>
              <w:rPr>
                <w:rFonts w:ascii="Arial" w:hAnsi="Arial"/>
                <w:iCs/>
                <w:sz w:val="18"/>
              </w:rPr>
            </w:pPr>
            <w:r w:rsidRPr="00B46433">
              <w:rPr>
                <w:rFonts w:ascii="Arial" w:hAnsi="Arial"/>
                <w:iCs/>
                <w:sz w:val="18"/>
                <w:lang w:val="en-US"/>
              </w:rPr>
              <w:t>Update on e-commerce activities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DF4955" w:rsidP="000A79CF">
            <w:pPr>
              <w:pStyle w:val="IPPArialTable"/>
              <w:jc w:val="center"/>
            </w:pPr>
            <w:r w:rsidRPr="00DF4955">
              <w:t>201</w:t>
            </w:r>
            <w:r w:rsidR="000A79CF">
              <w:t>9</w:t>
            </w:r>
            <w:r w:rsidRPr="00DF4955">
              <w:t>-10-</w:t>
            </w:r>
            <w:r w:rsidR="000A79CF">
              <w:t>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B11371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B11371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B11371" w:rsidP="00082E7C">
            <w:pPr>
              <w:pStyle w:val="IPPArialTable"/>
              <w:jc w:val="center"/>
            </w:pPr>
            <w:r>
              <w:t>7.2</w:t>
            </w:r>
          </w:p>
        </w:tc>
        <w:tc>
          <w:tcPr>
            <w:tcW w:w="4763" w:type="dxa"/>
          </w:tcPr>
          <w:p w:rsidR="00F16418" w:rsidRPr="00627EE1" w:rsidRDefault="00B11371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>
              <w:rPr>
                <w:rFonts w:eastAsia="Times New Roman"/>
                <w:iCs/>
                <w:lang w:val="en-US"/>
              </w:rPr>
              <w:t>Bureau Update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0A79CF" w:rsidP="005F47B7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2C5D26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F07ED0" w:rsidRPr="00F07ED0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07ED0" w:rsidP="00082E7C">
            <w:pPr>
              <w:pStyle w:val="IPPArialTable"/>
              <w:jc w:val="center"/>
            </w:pPr>
            <w:r>
              <w:t>8.2</w:t>
            </w:r>
          </w:p>
        </w:tc>
        <w:tc>
          <w:tcPr>
            <w:tcW w:w="4763" w:type="dxa"/>
          </w:tcPr>
          <w:p w:rsidR="00F16418" w:rsidRPr="00F07ED0" w:rsidRDefault="00F07ED0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F07ED0">
              <w:rPr>
                <w:rFonts w:eastAsia="Times New Roman"/>
                <w:iCs/>
              </w:rPr>
              <w:t>Update on 2019 IPPC Regional Workshops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0A79CF" w:rsidP="00082E7C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2C5D26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08_TC-RPPO_2019</w:t>
            </w:r>
          </w:p>
        </w:tc>
        <w:tc>
          <w:tcPr>
            <w:tcW w:w="1020" w:type="dxa"/>
          </w:tcPr>
          <w:p w:rsidR="00F16418" w:rsidRDefault="00102212" w:rsidP="00082E7C">
            <w:pPr>
              <w:pStyle w:val="IPPArialTable"/>
              <w:jc w:val="center"/>
            </w:pPr>
            <w:r>
              <w:t>8.1</w:t>
            </w:r>
          </w:p>
        </w:tc>
        <w:tc>
          <w:tcPr>
            <w:tcW w:w="4763" w:type="dxa"/>
          </w:tcPr>
          <w:p w:rsidR="00F16418" w:rsidRPr="00627EE1" w:rsidRDefault="00102212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102212">
              <w:rPr>
                <w:rFonts w:eastAsia="Times New Roman"/>
                <w:iCs/>
                <w:lang w:val="en-US"/>
              </w:rPr>
              <w:t>IPPC Focus Group on Commodity and Pathway Standards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0A79CF" w:rsidP="00082E7C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95CC9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="00363E5F" w:rsidRPr="00363E5F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F95CC9" w:rsidP="00082E7C">
            <w:pPr>
              <w:pStyle w:val="IPPArialTable"/>
              <w:jc w:val="center"/>
            </w:pPr>
            <w:r>
              <w:t>7.1</w:t>
            </w:r>
          </w:p>
        </w:tc>
        <w:tc>
          <w:tcPr>
            <w:tcW w:w="4763" w:type="dxa"/>
          </w:tcPr>
          <w:p w:rsidR="00F16418" w:rsidRPr="004913EF" w:rsidRDefault="00F95CC9" w:rsidP="00082E7C">
            <w:pPr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 w:rsidRPr="00F95CC9">
              <w:rPr>
                <w:rFonts w:ascii="Arial" w:eastAsia="Times" w:hAnsi="Arial"/>
                <w:sz w:val="18"/>
                <w:szCs w:val="18"/>
                <w:lang w:val="en-US"/>
              </w:rPr>
              <w:t>Update by the IPPC Secretariat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0A79CF" w:rsidP="00082E7C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057EF1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057EF1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037D9E" w:rsidP="000B14B8">
            <w:pPr>
              <w:pStyle w:val="IPPArialTable"/>
              <w:jc w:val="center"/>
            </w:pPr>
            <w:r>
              <w:t>5.2</w:t>
            </w:r>
          </w:p>
        </w:tc>
        <w:tc>
          <w:tcPr>
            <w:tcW w:w="4763" w:type="dxa"/>
          </w:tcPr>
          <w:p w:rsidR="00F16418" w:rsidRPr="00DF4C32" w:rsidRDefault="000B14B8" w:rsidP="00082E7C">
            <w:pPr>
              <w:pStyle w:val="IPPArialTable"/>
              <w:rPr>
                <w:szCs w:val="18"/>
                <w:lang w:val="en-US"/>
              </w:rPr>
            </w:pPr>
            <w:r>
              <w:t>Update on IYPH Action plan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684843" w:rsidP="00082E7C">
            <w:pPr>
              <w:pStyle w:val="IPPArialTable"/>
              <w:jc w:val="center"/>
            </w:pPr>
            <w:r w:rsidRPr="00684843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684843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684843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684843" w:rsidP="00082E7C">
            <w:pPr>
              <w:pStyle w:val="IPPArialTable"/>
              <w:jc w:val="center"/>
            </w:pPr>
            <w:r>
              <w:t>9.1</w:t>
            </w:r>
          </w:p>
        </w:tc>
        <w:tc>
          <w:tcPr>
            <w:tcW w:w="4763" w:type="dxa"/>
          </w:tcPr>
          <w:p w:rsidR="00F16418" w:rsidRPr="007067AF" w:rsidRDefault="00684843" w:rsidP="00082E7C">
            <w:pPr>
              <w:pStyle w:val="IPPArialTable"/>
              <w:rPr>
                <w:szCs w:val="18"/>
                <w:lang w:val="en-US"/>
              </w:rPr>
            </w:pPr>
            <w:r w:rsidRPr="00684843">
              <w:rPr>
                <w:szCs w:val="18"/>
                <w:lang w:val="en-US"/>
              </w:rPr>
              <w:t>Report from the IC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F92FD1" w:rsidP="00082E7C">
            <w:pPr>
              <w:pStyle w:val="IPPArialTable"/>
              <w:jc w:val="center"/>
            </w:pPr>
            <w:r>
              <w:t>2019-10-07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AF41DD" w:rsidP="00F16418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  <w:r w:rsidRPr="00AF41DD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541167" w:rsidP="00082E7C">
            <w:pPr>
              <w:pStyle w:val="IPPArialTable"/>
              <w:jc w:val="center"/>
            </w:pPr>
            <w:r>
              <w:t>4.1</w:t>
            </w:r>
          </w:p>
        </w:tc>
        <w:tc>
          <w:tcPr>
            <w:tcW w:w="4763" w:type="dxa"/>
          </w:tcPr>
          <w:p w:rsidR="00F16418" w:rsidRPr="007067AF" w:rsidRDefault="00A82BC6" w:rsidP="00082E7C">
            <w:pPr>
              <w:pStyle w:val="IPPArialTable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CPM Rules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5E4265" w:rsidP="005E4265">
            <w:pPr>
              <w:pStyle w:val="IPPArialTable"/>
              <w:jc w:val="center"/>
            </w:pPr>
            <w:r w:rsidRPr="005E4265">
              <w:t>2019-10-</w:t>
            </w:r>
            <w:r>
              <w:t>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A82BC6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A82BC6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A82BC6" w:rsidP="00082E7C">
            <w:pPr>
              <w:pStyle w:val="IPPArialTable"/>
              <w:jc w:val="center"/>
            </w:pPr>
            <w:r>
              <w:t>4.1</w:t>
            </w:r>
          </w:p>
        </w:tc>
        <w:tc>
          <w:tcPr>
            <w:tcW w:w="4763" w:type="dxa"/>
          </w:tcPr>
          <w:p w:rsidR="00F16418" w:rsidRPr="00673691" w:rsidRDefault="00A82BC6" w:rsidP="00082E7C">
            <w:pPr>
              <w:pStyle w:val="IPPArialTable"/>
              <w:rPr>
                <w:szCs w:val="18"/>
                <w:lang w:val="en-US"/>
              </w:rPr>
            </w:pPr>
            <w:r w:rsidRPr="00A82BC6">
              <w:rPr>
                <w:szCs w:val="18"/>
                <w:lang w:val="en-US"/>
              </w:rPr>
              <w:t>Discussing the draft Terms of Reference and Rules of Procedure for the TC-RPPO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5E4265" w:rsidP="00082E7C">
            <w:pPr>
              <w:pStyle w:val="IPPArialTable"/>
              <w:jc w:val="center"/>
            </w:pPr>
            <w:r w:rsidRPr="005E4265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627339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627339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541167" w:rsidP="00082E7C">
            <w:pPr>
              <w:pStyle w:val="IPPArialTable"/>
              <w:jc w:val="center"/>
            </w:pPr>
            <w:r>
              <w:t>4.1</w:t>
            </w:r>
          </w:p>
        </w:tc>
        <w:tc>
          <w:tcPr>
            <w:tcW w:w="4763" w:type="dxa"/>
          </w:tcPr>
          <w:p w:rsidR="00F16418" w:rsidRPr="007067AF" w:rsidRDefault="00627339" w:rsidP="00082E7C">
            <w:pPr>
              <w:pStyle w:val="IPPArialTable"/>
              <w:rPr>
                <w:szCs w:val="18"/>
                <w:lang w:val="en-US"/>
              </w:rPr>
            </w:pPr>
            <w:r w:rsidRPr="00627339">
              <w:rPr>
                <w:szCs w:val="18"/>
                <w:lang w:val="en-US"/>
              </w:rPr>
              <w:t>Terms of Reference of the Technical Consultation among RPPOs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5E4265" w:rsidP="00082E7C">
            <w:pPr>
              <w:pStyle w:val="IPPArialTable"/>
              <w:jc w:val="center"/>
            </w:pPr>
            <w:r w:rsidRPr="005E4265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EB1594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B1594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EB1594" w:rsidP="00082E7C">
            <w:pPr>
              <w:pStyle w:val="IPPArialTable"/>
              <w:jc w:val="center"/>
            </w:pPr>
            <w:r>
              <w:t>9.6</w:t>
            </w:r>
          </w:p>
        </w:tc>
        <w:tc>
          <w:tcPr>
            <w:tcW w:w="4763" w:type="dxa"/>
          </w:tcPr>
          <w:p w:rsidR="00F16418" w:rsidRPr="00087994" w:rsidRDefault="00EB1594" w:rsidP="00082E7C">
            <w:pPr>
              <w:pStyle w:val="IPPArialTable"/>
            </w:pPr>
            <w:r w:rsidRPr="00EB1594">
              <w:t>Global Surveillance System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C218D7" w:rsidP="00082E7C">
            <w:pPr>
              <w:pStyle w:val="IPPArialTable"/>
              <w:jc w:val="center"/>
            </w:pPr>
            <w:r w:rsidRPr="00C218D7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4D624E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4D624E" w:rsidP="00082E7C">
            <w:pPr>
              <w:pStyle w:val="IPPArialTable"/>
              <w:jc w:val="center"/>
            </w:pPr>
            <w:r>
              <w:t>6.2</w:t>
            </w:r>
          </w:p>
        </w:tc>
        <w:tc>
          <w:tcPr>
            <w:tcW w:w="4763" w:type="dxa"/>
          </w:tcPr>
          <w:p w:rsidR="00F16418" w:rsidRPr="00E86E2C" w:rsidRDefault="0070109F" w:rsidP="00082E7C">
            <w:pPr>
              <w:pStyle w:val="IPPArialTable"/>
              <w:rPr>
                <w:rFonts w:cstheme="majorBidi"/>
                <w:bCs/>
                <w:szCs w:val="18"/>
              </w:rPr>
            </w:pPr>
            <w:r w:rsidRPr="0070109F">
              <w:rPr>
                <w:rFonts w:cstheme="majorBidi"/>
                <w:bCs/>
                <w:szCs w:val="18"/>
                <w:lang w:val="en-US"/>
              </w:rPr>
              <w:t>EPPO Platform on PRAs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C31653" w:rsidP="00082E7C">
            <w:pPr>
              <w:pStyle w:val="IPPArialTable"/>
              <w:jc w:val="center"/>
            </w:pPr>
            <w:r w:rsidRPr="00C31653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4D624E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C31653" w:rsidP="00082E7C">
            <w:pPr>
              <w:pStyle w:val="IPPArialTable"/>
              <w:jc w:val="center"/>
            </w:pPr>
            <w:r>
              <w:t>5.3</w:t>
            </w:r>
          </w:p>
        </w:tc>
        <w:tc>
          <w:tcPr>
            <w:tcW w:w="4763" w:type="dxa"/>
          </w:tcPr>
          <w:p w:rsidR="00F16418" w:rsidRPr="00684BE2" w:rsidRDefault="0070777D" w:rsidP="00082E7C">
            <w:pPr>
              <w:pStyle w:val="IPPArialTable"/>
              <w:rPr>
                <w:iCs/>
              </w:rPr>
            </w:pPr>
            <w:r w:rsidRPr="0070777D">
              <w:rPr>
                <w:iCs/>
                <w:lang w:val="en-US"/>
              </w:rPr>
              <w:t>Pest Outbreak Alert and Response Systems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70777D" w:rsidP="00082E7C">
            <w:pPr>
              <w:pStyle w:val="IPPArialTable"/>
              <w:jc w:val="center"/>
            </w:pPr>
            <w:r w:rsidRPr="0070777D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CA7D1F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CA7D1F" w:rsidP="00082E7C">
            <w:pPr>
              <w:pStyle w:val="IPPArialTable"/>
              <w:jc w:val="center"/>
            </w:pPr>
            <w:r>
              <w:t>9.6</w:t>
            </w:r>
          </w:p>
        </w:tc>
        <w:tc>
          <w:tcPr>
            <w:tcW w:w="4763" w:type="dxa"/>
          </w:tcPr>
          <w:p w:rsidR="00F16418" w:rsidRPr="00E86E2C" w:rsidRDefault="00CA7D1F" w:rsidP="00082E7C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CA7D1F">
              <w:rPr>
                <w:iCs/>
              </w:rPr>
              <w:t>A global surveillance system for crop diseases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CA7D1F" w:rsidP="00082E7C">
            <w:pPr>
              <w:pStyle w:val="IPPArialTable"/>
              <w:jc w:val="center"/>
            </w:pPr>
            <w:r w:rsidRPr="00CA7D1F">
              <w:t>2019-10-14</w:t>
            </w:r>
          </w:p>
        </w:tc>
      </w:tr>
      <w:tr w:rsidR="00CA7D1F" w:rsidRPr="005764AC" w:rsidTr="00F00EB0">
        <w:trPr>
          <w:cantSplit/>
          <w:jc w:val="center"/>
        </w:trPr>
        <w:tc>
          <w:tcPr>
            <w:tcW w:w="1952" w:type="dxa"/>
          </w:tcPr>
          <w:p w:rsidR="00CA7D1F" w:rsidRDefault="00313BA7" w:rsidP="00F00EB0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CA7D1F" w:rsidRDefault="00313BA7" w:rsidP="00F00EB0">
            <w:pPr>
              <w:pStyle w:val="IPPArialTable"/>
              <w:jc w:val="center"/>
            </w:pPr>
            <w:r>
              <w:t>5.5</w:t>
            </w:r>
          </w:p>
        </w:tc>
        <w:tc>
          <w:tcPr>
            <w:tcW w:w="4763" w:type="dxa"/>
          </w:tcPr>
          <w:p w:rsidR="00CA7D1F" w:rsidRPr="00E86E2C" w:rsidRDefault="00313BA7" w:rsidP="00F00EB0">
            <w:pPr>
              <w:pStyle w:val="IPPArialTable"/>
              <w:tabs>
                <w:tab w:val="left" w:pos="1215"/>
              </w:tabs>
              <w:rPr>
                <w:iCs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IPPC Pest Outbreak Alert and Response Systems</w:t>
            </w:r>
          </w:p>
        </w:tc>
        <w:tc>
          <w:tcPr>
            <w:tcW w:w="1440" w:type="dxa"/>
            <w:shd w:val="clear" w:color="auto" w:fill="auto"/>
          </w:tcPr>
          <w:p w:rsidR="00CA7D1F" w:rsidRPr="00E00E76" w:rsidRDefault="00313BA7" w:rsidP="00F00EB0">
            <w:pPr>
              <w:pStyle w:val="IPPArialTable"/>
              <w:jc w:val="center"/>
            </w:pPr>
            <w:r>
              <w:t>2019-10-15</w:t>
            </w:r>
          </w:p>
        </w:tc>
      </w:tr>
      <w:tr w:rsidR="00CA7D1F" w:rsidRPr="005764AC" w:rsidTr="00F00EB0">
        <w:trPr>
          <w:cantSplit/>
          <w:jc w:val="center"/>
        </w:trPr>
        <w:tc>
          <w:tcPr>
            <w:tcW w:w="1952" w:type="dxa"/>
          </w:tcPr>
          <w:p w:rsidR="00CA7D1F" w:rsidRDefault="00701301" w:rsidP="00F00EB0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20_TC-RPPO_2019</w:t>
            </w:r>
          </w:p>
        </w:tc>
        <w:tc>
          <w:tcPr>
            <w:tcW w:w="1020" w:type="dxa"/>
          </w:tcPr>
          <w:p w:rsidR="00CA7D1F" w:rsidRDefault="00701301" w:rsidP="00F00EB0">
            <w:pPr>
              <w:pStyle w:val="IPPArialTable"/>
              <w:jc w:val="center"/>
            </w:pPr>
            <w:r>
              <w:t>12</w:t>
            </w:r>
          </w:p>
        </w:tc>
        <w:tc>
          <w:tcPr>
            <w:tcW w:w="4763" w:type="dxa"/>
          </w:tcPr>
          <w:p w:rsidR="00CA7D1F" w:rsidRPr="00E86E2C" w:rsidRDefault="00701301" w:rsidP="00F00EB0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701301">
              <w:rPr>
                <w:rFonts w:eastAsia="Times New Roman" w:cs="Arial"/>
                <w:szCs w:val="18"/>
                <w:lang w:eastAsia="ja-JP"/>
              </w:rPr>
              <w:t>Science Diplomacy for Plant Health: Moving towards Global Phytosanitary Research Coordination</w:t>
            </w:r>
          </w:p>
        </w:tc>
        <w:tc>
          <w:tcPr>
            <w:tcW w:w="1440" w:type="dxa"/>
            <w:shd w:val="clear" w:color="auto" w:fill="auto"/>
          </w:tcPr>
          <w:p w:rsidR="00CA7D1F" w:rsidRPr="00E00E76" w:rsidRDefault="00701301" w:rsidP="00F00EB0">
            <w:pPr>
              <w:pStyle w:val="IPPArialTable"/>
              <w:jc w:val="center"/>
            </w:pPr>
            <w:r>
              <w:t>2019-10-16</w:t>
            </w:r>
          </w:p>
        </w:tc>
      </w:tr>
      <w:tr w:rsidR="00113838" w:rsidRPr="005764AC" w:rsidTr="001617E1">
        <w:trPr>
          <w:cantSplit/>
          <w:jc w:val="center"/>
        </w:trPr>
        <w:tc>
          <w:tcPr>
            <w:tcW w:w="1952" w:type="dxa"/>
          </w:tcPr>
          <w:p w:rsidR="00113838" w:rsidRDefault="00113838" w:rsidP="001617E1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21_TC-RPPO_2019</w:t>
            </w:r>
          </w:p>
        </w:tc>
        <w:tc>
          <w:tcPr>
            <w:tcW w:w="1020" w:type="dxa"/>
          </w:tcPr>
          <w:p w:rsidR="00113838" w:rsidRDefault="00113838" w:rsidP="001617E1">
            <w:pPr>
              <w:pStyle w:val="IPPArialTable"/>
              <w:jc w:val="center"/>
            </w:pPr>
            <w:r>
              <w:t>9.2</w:t>
            </w:r>
          </w:p>
        </w:tc>
        <w:tc>
          <w:tcPr>
            <w:tcW w:w="4763" w:type="dxa"/>
          </w:tcPr>
          <w:p w:rsidR="00113838" w:rsidRPr="00E86E2C" w:rsidRDefault="00113838" w:rsidP="001617E1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113838">
              <w:rPr>
                <w:rFonts w:eastAsia="Times New Roman" w:cs="Arial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1440" w:type="dxa"/>
            <w:shd w:val="clear" w:color="auto" w:fill="auto"/>
          </w:tcPr>
          <w:p w:rsidR="00113838" w:rsidRPr="00E00E76" w:rsidRDefault="00113838" w:rsidP="001617E1">
            <w:pPr>
              <w:pStyle w:val="IPPArialTable"/>
              <w:jc w:val="center"/>
            </w:pPr>
            <w:r>
              <w:t>2019-10-18</w:t>
            </w:r>
          </w:p>
        </w:tc>
      </w:tr>
      <w:tr w:rsidR="00BD264B" w:rsidRPr="005764AC" w:rsidTr="001617E1">
        <w:trPr>
          <w:cantSplit/>
          <w:jc w:val="center"/>
        </w:trPr>
        <w:tc>
          <w:tcPr>
            <w:tcW w:w="1952" w:type="dxa"/>
          </w:tcPr>
          <w:p w:rsidR="00BD264B" w:rsidRDefault="00BD264B" w:rsidP="00BD264B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22_TC-RPPO_2019</w:t>
            </w:r>
          </w:p>
        </w:tc>
        <w:tc>
          <w:tcPr>
            <w:tcW w:w="1020" w:type="dxa"/>
          </w:tcPr>
          <w:p w:rsidR="00BD264B" w:rsidRDefault="00BD264B" w:rsidP="001617E1">
            <w:pPr>
              <w:pStyle w:val="IPPArialTable"/>
              <w:jc w:val="center"/>
            </w:pPr>
            <w:r>
              <w:t>11.2</w:t>
            </w:r>
          </w:p>
        </w:tc>
        <w:tc>
          <w:tcPr>
            <w:tcW w:w="4763" w:type="dxa"/>
          </w:tcPr>
          <w:p w:rsidR="00BD264B" w:rsidRPr="00E86E2C" w:rsidRDefault="00BD264B" w:rsidP="001617E1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BD264B">
              <w:rPr>
                <w:rFonts w:eastAsia="Times New Roman" w:cs="Arial"/>
                <w:szCs w:val="18"/>
                <w:lang w:eastAsia="ja-JP"/>
              </w:rPr>
              <w:t>Update on special and side sessions topics for CPM-15 (2020)</w:t>
            </w:r>
          </w:p>
        </w:tc>
        <w:tc>
          <w:tcPr>
            <w:tcW w:w="1440" w:type="dxa"/>
            <w:shd w:val="clear" w:color="auto" w:fill="auto"/>
          </w:tcPr>
          <w:p w:rsidR="00BD264B" w:rsidRPr="00E00E76" w:rsidRDefault="00BD264B" w:rsidP="001617E1">
            <w:pPr>
              <w:pStyle w:val="IPPArialTable"/>
              <w:jc w:val="center"/>
            </w:pPr>
            <w:r>
              <w:t>2019-10-18</w:t>
            </w:r>
          </w:p>
        </w:tc>
      </w:tr>
      <w:tr w:rsidR="00060C40" w:rsidRPr="005764AC" w:rsidTr="00060C40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0" w:rsidRDefault="00060C40" w:rsidP="001617E1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23</w:t>
            </w:r>
            <w:r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0" w:rsidRDefault="00060C40" w:rsidP="001617E1">
            <w:pPr>
              <w:pStyle w:val="IPPArialTable"/>
              <w:jc w:val="center"/>
            </w:pPr>
            <w:r>
              <w:t>5.1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0" w:rsidRPr="00060C40" w:rsidRDefault="00060C40" w:rsidP="001617E1">
            <w:pPr>
              <w:pStyle w:val="IPPArialTable"/>
              <w:tabs>
                <w:tab w:val="left" w:pos="1215"/>
              </w:tabs>
              <w:rPr>
                <w:rFonts w:eastAsia="Times New Roman" w:cs="Arial"/>
                <w:szCs w:val="18"/>
                <w:lang w:eastAsia="ja-JP"/>
              </w:rPr>
            </w:pPr>
            <w:r w:rsidRPr="00060C40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C40" w:rsidRPr="00E00E76" w:rsidRDefault="00060C40" w:rsidP="00060C40">
            <w:pPr>
              <w:pStyle w:val="IPPArialTable"/>
              <w:jc w:val="center"/>
            </w:pPr>
            <w:r>
              <w:t>2019-10-22</w:t>
            </w:r>
          </w:p>
        </w:tc>
      </w:tr>
    </w:tbl>
    <w:p w:rsidR="00F16418" w:rsidRDefault="00F16418" w:rsidP="00037D9E"/>
    <w:sectPr w:rsidR="00F16418" w:rsidSect="00373AE9">
      <w:headerReference w:type="first" r:id="rId6"/>
      <w:footerReference w:type="first" r:id="rId7"/>
      <w:pgSz w:w="11906" w:h="16838" w:code="9"/>
      <w:pgMar w:top="1559" w:right="1418" w:bottom="1418" w:left="1418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8" w:rsidRDefault="00F16418" w:rsidP="00F16418">
      <w:r>
        <w:separator/>
      </w:r>
    </w:p>
  </w:endnote>
  <w:endnote w:type="continuationSeparator" w:id="0">
    <w:p w:rsidR="00F16418" w:rsidRDefault="00F16418" w:rsidP="00F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18" w:rsidRDefault="00F16418" w:rsidP="00F16418">
    <w:pPr>
      <w:pStyle w:val="IPPFooter"/>
    </w:pPr>
    <w:r w:rsidRPr="00481ACF">
      <w:t xml:space="preserve">International Plant Protection Convention </w:t>
    </w:r>
    <w:r w:rsidRPr="00481ACF">
      <w:tab/>
    </w:r>
    <w:r w:rsidRPr="00481ACF">
      <w:rPr>
        <w:rFonts w:cs="Arial"/>
        <w:szCs w:val="18"/>
      </w:rPr>
      <w:t xml:space="preserve">Page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PAGE </w:instrText>
    </w:r>
    <w:r w:rsidRPr="00481ACF">
      <w:rPr>
        <w:rFonts w:cs="Arial"/>
        <w:szCs w:val="18"/>
      </w:rPr>
      <w:fldChar w:fldCharType="separate"/>
    </w:r>
    <w:r w:rsidR="00EE2404">
      <w:rPr>
        <w:rFonts w:cs="Arial"/>
        <w:noProof/>
        <w:szCs w:val="18"/>
      </w:rPr>
      <w:t>1</w:t>
    </w:r>
    <w:r w:rsidRPr="00481ACF">
      <w:rPr>
        <w:rFonts w:cs="Arial"/>
        <w:szCs w:val="18"/>
      </w:rPr>
      <w:fldChar w:fldCharType="end"/>
    </w:r>
    <w:r w:rsidRPr="00481ACF">
      <w:rPr>
        <w:rFonts w:cs="Arial"/>
        <w:szCs w:val="18"/>
      </w:rPr>
      <w:t xml:space="preserve"> of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NUMPAGES  </w:instrText>
    </w:r>
    <w:r w:rsidRPr="00481ACF">
      <w:rPr>
        <w:rFonts w:cs="Arial"/>
        <w:szCs w:val="18"/>
      </w:rPr>
      <w:fldChar w:fldCharType="separate"/>
    </w:r>
    <w:r w:rsidR="00EE2404">
      <w:rPr>
        <w:rFonts w:cs="Arial"/>
        <w:noProof/>
        <w:szCs w:val="18"/>
      </w:rPr>
      <w:t>2</w:t>
    </w:r>
    <w:r w:rsidRPr="00481ACF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8" w:rsidRDefault="00F16418" w:rsidP="00F16418">
      <w:r>
        <w:separator/>
      </w:r>
    </w:p>
  </w:footnote>
  <w:footnote w:type="continuationSeparator" w:id="0">
    <w:p w:rsidR="00F16418" w:rsidRDefault="00F16418" w:rsidP="00F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18" w:rsidRPr="00035142" w:rsidRDefault="00F16418" w:rsidP="00F16418">
    <w:pPr>
      <w:pStyle w:val="IPPHeader"/>
    </w:pPr>
    <w:r w:rsidRPr="001D2D3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1C8BE8A1" wp14:editId="3E683092">
          <wp:simplePos x="0" y="0"/>
          <wp:positionH relativeFrom="page">
            <wp:posOffset>-28575</wp:posOffset>
          </wp:positionH>
          <wp:positionV relativeFrom="paragraph">
            <wp:posOffset>-595539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D3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1C20D7" wp14:editId="58249CBD">
          <wp:simplePos x="0" y="0"/>
          <wp:positionH relativeFrom="column">
            <wp:posOffset>-354330</wp:posOffset>
          </wp:positionH>
          <wp:positionV relativeFrom="paragraph">
            <wp:posOffset>-13970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t>International Plant Protection Convention</w:t>
    </w:r>
    <w:r w:rsidRPr="001D2D3F">
      <w:tab/>
    </w:r>
    <w:r>
      <w:t>02</w:t>
    </w:r>
    <w:r w:rsidRPr="001D2D3F">
      <w:t>_</w:t>
    </w:r>
    <w:r>
      <w:t>TC-RPPO</w:t>
    </w:r>
    <w:r w:rsidRPr="001D2D3F">
      <w:t>_201</w:t>
    </w:r>
    <w:r w:rsidR="00B46433">
      <w:t>9</w:t>
    </w:r>
    <w:r w:rsidRPr="001D2D3F">
      <w:t xml:space="preserve"> </w:t>
    </w:r>
    <w:r w:rsidRPr="001D2D3F">
      <w:br/>
    </w:r>
    <w:r>
      <w:rPr>
        <w:i/>
      </w:rPr>
      <w:t>Document List</w:t>
    </w:r>
    <w:r w:rsidRPr="001D2D3F">
      <w:tab/>
    </w:r>
    <w:r w:rsidRPr="007E205D">
      <w:rPr>
        <w:i/>
      </w:rPr>
      <w:t xml:space="preserve">Agenda </w:t>
    </w:r>
    <w:r w:rsidRPr="00E12851">
      <w:rPr>
        <w:i/>
      </w:rPr>
      <w:t>item:</w:t>
    </w:r>
    <w:r>
      <w:rPr>
        <w:i/>
      </w:rPr>
      <w:t xml:space="preserve"> </w:t>
    </w:r>
    <w:r w:rsidR="00A64A24">
      <w:rPr>
        <w:i/>
      </w:rPr>
      <w:t>0</w:t>
    </w:r>
    <w:r>
      <w:rPr>
        <w:i/>
      </w:rPr>
      <w:t>3.1</w:t>
    </w:r>
  </w:p>
  <w:p w:rsidR="00F16418" w:rsidRDefault="00F16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18"/>
    <w:rsid w:val="00037D9E"/>
    <w:rsid w:val="00057EF1"/>
    <w:rsid w:val="00060C40"/>
    <w:rsid w:val="000A79CF"/>
    <w:rsid w:val="000B14B8"/>
    <w:rsid w:val="00102212"/>
    <w:rsid w:val="00113838"/>
    <w:rsid w:val="0014657E"/>
    <w:rsid w:val="0021023C"/>
    <w:rsid w:val="002C5D26"/>
    <w:rsid w:val="00313BA7"/>
    <w:rsid w:val="00363E5F"/>
    <w:rsid w:val="00373AE9"/>
    <w:rsid w:val="004D624E"/>
    <w:rsid w:val="00541167"/>
    <w:rsid w:val="00572FC9"/>
    <w:rsid w:val="005E4265"/>
    <w:rsid w:val="005F47B7"/>
    <w:rsid w:val="00627339"/>
    <w:rsid w:val="00684843"/>
    <w:rsid w:val="0068752B"/>
    <w:rsid w:val="006942A4"/>
    <w:rsid w:val="006E5023"/>
    <w:rsid w:val="0070109F"/>
    <w:rsid w:val="00701301"/>
    <w:rsid w:val="0070777D"/>
    <w:rsid w:val="008808A4"/>
    <w:rsid w:val="009D2BD4"/>
    <w:rsid w:val="00A64A24"/>
    <w:rsid w:val="00A82BC6"/>
    <w:rsid w:val="00AB5E23"/>
    <w:rsid w:val="00AF41DD"/>
    <w:rsid w:val="00B11371"/>
    <w:rsid w:val="00B46433"/>
    <w:rsid w:val="00BD264B"/>
    <w:rsid w:val="00C218D7"/>
    <w:rsid w:val="00C31653"/>
    <w:rsid w:val="00CA7D1F"/>
    <w:rsid w:val="00D23973"/>
    <w:rsid w:val="00DD69E1"/>
    <w:rsid w:val="00DF4955"/>
    <w:rsid w:val="00EB1594"/>
    <w:rsid w:val="00EC4505"/>
    <w:rsid w:val="00EE2404"/>
    <w:rsid w:val="00F07ED0"/>
    <w:rsid w:val="00F16418"/>
    <w:rsid w:val="00F92FD1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5E8D2B-CE46-4A04-B7D2-B1CB824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64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MS Mincho" w:cstheme="minorBidi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18"/>
  </w:style>
  <w:style w:type="paragraph" w:styleId="Footer">
    <w:name w:val="footer"/>
    <w:basedOn w:val="Normal"/>
    <w:link w:val="FooterChar"/>
    <w:uiPriority w:val="99"/>
    <w:unhideWhenUsed/>
    <w:rsid w:val="00F1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18"/>
  </w:style>
  <w:style w:type="paragraph" w:customStyle="1" w:styleId="IPPHeader">
    <w:name w:val="IPP Header"/>
    <w:basedOn w:val="Normal"/>
    <w:qFormat/>
    <w:rsid w:val="00F16418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  <w:lang w:eastAsia="zh-CN"/>
    </w:rPr>
  </w:style>
  <w:style w:type="paragraph" w:customStyle="1" w:styleId="IPPFooter">
    <w:name w:val="IPP Footer"/>
    <w:basedOn w:val="IPPHeader"/>
    <w:next w:val="PlainText"/>
    <w:qFormat/>
    <w:rsid w:val="00F1641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4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418"/>
    <w:rPr>
      <w:rFonts w:ascii="Consolas" w:hAnsi="Consolas"/>
      <w:sz w:val="21"/>
      <w:szCs w:val="21"/>
    </w:rPr>
  </w:style>
  <w:style w:type="paragraph" w:customStyle="1" w:styleId="StyleIPPHeadSectionCentered">
    <w:name w:val="Style IPP HeadSection + Centered"/>
    <w:basedOn w:val="Normal"/>
    <w:rsid w:val="00F16418"/>
    <w:pPr>
      <w:keepNext/>
      <w:tabs>
        <w:tab w:val="left" w:pos="851"/>
      </w:tabs>
      <w:spacing w:before="360" w:after="120"/>
      <w:ind w:left="851" w:hanging="851"/>
      <w:jc w:val="center"/>
      <w:outlineLvl w:val="0"/>
    </w:pPr>
    <w:rPr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16418"/>
    <w:rPr>
      <w:rFonts w:ascii="Times New Roman" w:eastAsia="MS Mincho" w:hAnsi="Times New Roman"/>
      <w:b/>
      <w:bCs/>
      <w:szCs w:val="24"/>
      <w:lang w:val="en-GB" w:eastAsia="zh-CN"/>
    </w:rPr>
  </w:style>
  <w:style w:type="paragraph" w:customStyle="1" w:styleId="IPPArial">
    <w:name w:val="IPP Arial"/>
    <w:basedOn w:val="Normal"/>
    <w:qFormat/>
    <w:rsid w:val="00F16418"/>
    <w:rPr>
      <w:rFonts w:ascii="Arial" w:eastAsia="Times" w:hAnsi="Arial"/>
      <w:sz w:val="18"/>
    </w:rPr>
  </w:style>
  <w:style w:type="paragraph" w:customStyle="1" w:styleId="IPPArialTable">
    <w:name w:val="IPP Arial Table"/>
    <w:basedOn w:val="IPPArial"/>
    <w:qFormat/>
    <w:rsid w:val="00F16418"/>
    <w:pPr>
      <w:spacing w:before="60" w:after="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Czerwien, Ewa (AGDI)</dc:creator>
  <cp:keywords/>
  <dc:description/>
  <cp:lastModifiedBy>Nicora, Natalie (AGDD)</cp:lastModifiedBy>
  <cp:revision>39</cp:revision>
  <cp:lastPrinted>2018-10-25T09:22:00Z</cp:lastPrinted>
  <dcterms:created xsi:type="dcterms:W3CDTF">2018-10-25T09:21:00Z</dcterms:created>
  <dcterms:modified xsi:type="dcterms:W3CDTF">2019-10-22T06:54:00Z</dcterms:modified>
</cp:coreProperties>
</file>