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307DC" w:rsidR="00C307DC" w:rsidP="00C307DC" w:rsidRDefault="00C307DC" w14:paraId="5A144E66" wp14:textId="77777777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xmlns:wp14="http://schemas.microsoft.com/office/word/2010/wordml" w:rsidR="00C307DC" w:rsidP="2FE4B74B" w:rsidRDefault="004B277B" w14:paraId="220F7C4C" wp14:textId="68F92E7A">
      <w:pPr>
        <w:pStyle w:val="NormalWeb"/>
        <w:shd w:val="clear" w:color="auto" w:fill="FFFFFF" w:themeFill="background1"/>
        <w:spacing w:before="0" w:beforeAutospacing="off" w:after="0" w:afterAutospacing="off"/>
        <w:rPr>
          <w:rFonts w:eastAsia="Calibri" w:eastAsiaTheme="minorAscii"/>
          <w:b w:val="1"/>
          <w:bCs w:val="1"/>
          <w:sz w:val="22"/>
          <w:szCs w:val="22"/>
        </w:rPr>
      </w:pPr>
      <w:r w:rsidRPr="5F68BAC6" w:rsidR="5F68BAC6">
        <w:rPr>
          <w:rFonts w:eastAsia="Calibri" w:eastAsiaTheme="minorAscii"/>
          <w:b w:val="1"/>
          <w:bCs w:val="1"/>
          <w:sz w:val="22"/>
          <w:szCs w:val="22"/>
        </w:rPr>
        <w:t>IPPC Working Group (WG) to develop e-learning materials on Pest Risk Analysis</w:t>
      </w:r>
    </w:p>
    <w:p xmlns:wp14="http://schemas.microsoft.com/office/word/2010/wordml" w:rsidRPr="004B277B" w:rsidR="004B277B" w:rsidP="004B277B" w:rsidRDefault="004B277B" w14:paraId="672A6659" wp14:textId="77777777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xmlns:wp14="http://schemas.microsoft.com/office/word/2010/wordml" w:rsidRPr="00C307DC" w:rsidR="004400A2" w:rsidP="00C307DC" w:rsidRDefault="00C307DC" w14:paraId="371F74AE" wp14:textId="77777777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936"/>
        <w:gridCol w:w="936"/>
        <w:gridCol w:w="67"/>
        <w:gridCol w:w="605"/>
        <w:gridCol w:w="533"/>
        <w:gridCol w:w="1743"/>
        <w:gridCol w:w="4001"/>
        <w:gridCol w:w="25"/>
      </w:tblGrid>
      <w:tr xmlns:wp14="http://schemas.microsoft.com/office/word/2010/wordml" w:rsidRPr="00C307DC" w:rsidR="00C307DC" w:rsidTr="3878E26D" w14:paraId="55662C60" wp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  <w:tcMar/>
          </w:tcPr>
          <w:p w:rsidRPr="00C307DC" w:rsidR="00C307DC" w:rsidP="00C307DC" w:rsidRDefault="00C307DC" w14:paraId="3448B7E9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PERSONAL DETAILS</w:t>
            </w:r>
          </w:p>
        </w:tc>
      </w:tr>
      <w:tr xmlns:wp14="http://schemas.microsoft.com/office/word/2010/wordml" w:rsidRPr="00C307DC" w:rsidR="00C307DC" w:rsidTr="3878E26D" w14:paraId="0D909AED" wp14:textId="77777777">
        <w:trPr>
          <w:gridAfter w:val="1"/>
          <w:wAfter w:w="14" w:type="pct"/>
          <w:cantSplit/>
        </w:trPr>
        <w:tc>
          <w:tcPr>
            <w:tcW w:w="1533" w:type="pct"/>
            <w:gridSpan w:val="5"/>
            <w:tcMar/>
          </w:tcPr>
          <w:p w:rsidRPr="00C307DC" w:rsidR="00C307DC" w:rsidP="00C307DC" w:rsidRDefault="00C307DC" w14:paraId="76CAFD79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bookmarkStart w:name="_Hlk225223686" w:id="0"/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0A37501D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xmlns:wp14="http://schemas.microsoft.com/office/word/2010/wordml" w:rsidRPr="00C307DC" w:rsidR="00C307DC" w:rsidTr="3878E26D" w14:paraId="29273CEE" wp14:textId="77777777">
        <w:trPr>
          <w:gridAfter w:val="1"/>
          <w:wAfter w:w="14" w:type="pct"/>
          <w:cantSplit/>
        </w:trPr>
        <w:tc>
          <w:tcPr>
            <w:tcW w:w="1533" w:type="pct"/>
            <w:gridSpan w:val="5"/>
            <w:tcMar/>
          </w:tcPr>
          <w:p w:rsidRPr="00C307DC" w:rsidR="00C307DC" w:rsidP="00C307DC" w:rsidRDefault="00C307DC" w14:paraId="186F22ED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5DAB6C7B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xmlns:wp14="http://schemas.microsoft.com/office/word/2010/wordml" w:rsidRPr="00C307DC" w:rsidR="00C307DC" w:rsidTr="3878E26D" w14:paraId="2F1311F7" wp14:textId="77777777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5"/>
            <w:tcMar/>
          </w:tcPr>
          <w:p w:rsidRPr="00C307DC" w:rsidR="00C307DC" w:rsidP="00C307DC" w:rsidRDefault="00C307DC" w14:paraId="765BF5FF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02EB378F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xmlns:wp14="http://schemas.microsoft.com/office/word/2010/wordml" w:rsidRPr="00C307DC" w:rsidR="00C307DC" w:rsidTr="3878E26D" w14:paraId="3489466C" wp14:textId="77777777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5"/>
            <w:vMerge w:val="restart"/>
            <w:tcMar/>
          </w:tcPr>
          <w:p w:rsidRPr="00C307DC" w:rsidR="00C307DC" w:rsidP="00C307DC" w:rsidRDefault="00C307DC" w14:paraId="24E26DA8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385E5CC6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Address:</w:t>
            </w:r>
          </w:p>
        </w:tc>
      </w:tr>
      <w:tr xmlns:wp14="http://schemas.microsoft.com/office/word/2010/wordml" w:rsidRPr="00C307DC" w:rsidR="00C307DC" w:rsidTr="3878E26D" w14:paraId="434502B9" wp14:textId="77777777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  <w:tcMar/>
          </w:tcPr>
          <w:p w:rsidRPr="00C307DC" w:rsidR="00C307DC" w:rsidP="00C307DC" w:rsidRDefault="00C307DC" w14:paraId="6A05A809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0B5F08A7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Telephone number: </w:t>
            </w:r>
          </w:p>
        </w:tc>
      </w:tr>
      <w:tr xmlns:wp14="http://schemas.microsoft.com/office/word/2010/wordml" w:rsidRPr="00C307DC" w:rsidR="00C307DC" w:rsidTr="3878E26D" w14:paraId="44127AED" wp14:textId="77777777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  <w:tcMar/>
          </w:tcPr>
          <w:p w:rsidRPr="00C307DC" w:rsidR="00C307DC" w:rsidP="00C307DC" w:rsidRDefault="00C307DC" w14:paraId="5A39BBE3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3A7AA2E5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Fax: </w:t>
            </w:r>
          </w:p>
        </w:tc>
      </w:tr>
      <w:tr xmlns:wp14="http://schemas.microsoft.com/office/word/2010/wordml" w:rsidRPr="00C307DC" w:rsidR="00C307DC" w:rsidTr="3878E26D" w14:paraId="25062B81" wp14:textId="77777777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  <w:tcMar/>
          </w:tcPr>
          <w:p w:rsidRPr="00C307DC" w:rsidR="00C307DC" w:rsidP="00C307DC" w:rsidRDefault="00C307DC" w14:paraId="41C8F396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2763027F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Email address:</w:t>
            </w:r>
          </w:p>
        </w:tc>
      </w:tr>
      <w:tr xmlns:wp14="http://schemas.microsoft.com/office/word/2010/wordml" w:rsidRPr="00C307DC" w:rsidR="00C307DC" w:rsidTr="3878E26D" w14:paraId="59C8DFBC" wp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  <w:tcMar/>
          </w:tcPr>
          <w:p w:rsidRPr="00C307DC" w:rsidR="00C307DC" w:rsidP="00C307DC" w:rsidRDefault="00C307DC" w14:paraId="1A3430C1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SPECIFIC EXPERTISE REQUIRED </w:t>
            </w:r>
          </w:p>
        </w:tc>
      </w:tr>
      <w:tr xmlns:wp14="http://schemas.microsoft.com/office/word/2010/wordml" w:rsidRPr="00C307DC" w:rsidR="00C307DC" w:rsidTr="3878E26D" w14:paraId="2EE1581A" wp14:textId="77777777">
        <w:trPr>
          <w:gridAfter w:val="1"/>
          <w:wAfter w:w="14" w:type="pct"/>
          <w:cantSplit/>
          <w:trHeight w:val="1277"/>
        </w:trPr>
        <w:tc>
          <w:tcPr>
            <w:tcW w:w="1533" w:type="pct"/>
            <w:gridSpan w:val="5"/>
            <w:tcMar/>
          </w:tcPr>
          <w:p w:rsidRPr="00C307DC" w:rsidR="00C307DC" w:rsidP="3878E26D" w:rsidRDefault="00825FDC" w14:paraId="624D2407" wp14:textId="05AE1D56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hAnsi="Arial" w:eastAsia="Times" w:cs="Arial"/>
                <w:b w:val="1"/>
                <w:bCs w:val="1"/>
                <w:sz w:val="20"/>
                <w:szCs w:val="20"/>
                <w:highlight w:val="yellow"/>
              </w:rPr>
            </w:pPr>
            <w:r w:rsidRPr="3878E26D" w:rsidR="3878E26D">
              <w:rPr>
                <w:rFonts w:ascii="Arial" w:hAnsi="Arial" w:eastAsia="Calibri" w:cs="Arial"/>
                <w:b w:val="1"/>
                <w:bCs w:val="1"/>
                <w:sz w:val="20"/>
                <w:szCs w:val="20"/>
              </w:rPr>
              <w:t>Practical experience in performing Pest risk analyses (including pest risk assessment and/or pest risk management)</w:t>
            </w:r>
            <w:r w:rsidRPr="3878E26D" w:rsidR="3878E26D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 </w:t>
            </w: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72A3D3EC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0D0B940D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0E27B00A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60061E4C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44EAFD9C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4B94D5A5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xmlns:wp14="http://schemas.microsoft.com/office/word/2010/wordml" w:rsidRPr="00C307DC" w:rsidR="00C307DC" w:rsidTr="3878E26D" w14:paraId="324A0E48" wp14:textId="77777777">
        <w:trPr>
          <w:gridAfter w:val="1"/>
          <w:wAfter w:w="14" w:type="pct"/>
          <w:cantSplit/>
          <w:trHeight w:val="693"/>
        </w:trPr>
        <w:tc>
          <w:tcPr>
            <w:tcW w:w="1533" w:type="pct"/>
            <w:gridSpan w:val="5"/>
            <w:tcMar/>
          </w:tcPr>
          <w:p w:rsidRPr="00C307DC" w:rsidR="00C307DC" w:rsidP="3878E26D" w:rsidRDefault="00C307DC" w14:paraId="64651711" wp14:textId="719E9E15">
            <w:pPr>
              <w:spacing w:after="200" w:line="276" w:lineRule="auto"/>
              <w:contextualSpacing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 w:rsidRPr="3878E26D" w:rsidR="3878E26D">
              <w:rPr>
                <w:rFonts w:ascii="Arial" w:hAnsi="Arial" w:eastAsia="Calibri" w:cs="Arial"/>
                <w:b w:val="1"/>
                <w:bCs w:val="1"/>
                <w:sz w:val="20"/>
                <w:szCs w:val="20"/>
              </w:rPr>
              <w:t>Practical expertise in contributing to the development of national or regional pest risk analysis schemes</w:t>
            </w:r>
            <w:r w:rsidRPr="3878E26D" w:rsidR="3878E26D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 </w:t>
            </w: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3DEEC669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3656B9AB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45FB0818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049F31CB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53128261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62486C05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xmlns:wp14="http://schemas.microsoft.com/office/word/2010/wordml" w:rsidRPr="00C307DC" w:rsidR="00825FDC" w:rsidTr="3878E26D" w14:paraId="6EBD91EF" wp14:textId="77777777">
        <w:trPr>
          <w:gridAfter w:val="1"/>
          <w:wAfter w:w="14" w:type="pct"/>
          <w:cantSplit/>
          <w:trHeight w:val="1266"/>
        </w:trPr>
        <w:tc>
          <w:tcPr>
            <w:tcW w:w="1533" w:type="pct"/>
            <w:gridSpan w:val="5"/>
            <w:tcMar/>
          </w:tcPr>
          <w:p w:rsidRPr="00C307DC" w:rsidR="00825FDC" w:rsidP="4DC3E975" w:rsidRDefault="00825FDC" w14:paraId="5E00A550" wp14:textId="3EAF905C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</w:pPr>
            <w:r w:rsidRPr="3878E26D" w:rsidR="3878E26D">
              <w:rPr>
                <w:rFonts w:ascii="Arial" w:hAnsi="Arial" w:eastAsia="Calibri" w:cs="Arial"/>
                <w:b w:val="1"/>
                <w:bCs w:val="1"/>
                <w:sz w:val="20"/>
                <w:szCs w:val="20"/>
              </w:rPr>
              <w:t>Practical expertise in setting pest risk analysis teams and networks at the national or regional levels</w:t>
            </w:r>
            <w:r w:rsidRPr="3878E26D" w:rsidR="3878E26D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 </w:t>
            </w:r>
          </w:p>
        </w:tc>
        <w:tc>
          <w:tcPr>
            <w:tcW w:w="3453" w:type="pct"/>
            <w:gridSpan w:val="3"/>
            <w:tcMar/>
          </w:tcPr>
          <w:p w:rsidRPr="00C307DC" w:rsidR="00825FDC" w:rsidP="00C307DC" w:rsidRDefault="00825FDC" w14:paraId="4101652C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xmlns:wp14="http://schemas.microsoft.com/office/word/2010/wordml" w:rsidRPr="00C307DC" w:rsidR="00C307DC" w:rsidTr="3878E26D" w14:paraId="1DC99852" wp14:textId="77777777">
        <w:trPr>
          <w:gridAfter w:val="1"/>
          <w:wAfter w:w="14" w:type="pct"/>
          <w:cantSplit/>
          <w:trHeight w:val="1233"/>
        </w:trPr>
        <w:tc>
          <w:tcPr>
            <w:tcW w:w="1533" w:type="pct"/>
            <w:gridSpan w:val="5"/>
            <w:tcMar/>
          </w:tcPr>
          <w:p w:rsidRPr="004400A2" w:rsidR="00C307DC" w:rsidP="2FE4B74B" w:rsidRDefault="00C307DC" w14:paraId="5C24D3A0" wp14:textId="4A791E99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</w:pPr>
            <w:r w:rsidRPr="5F68BAC6" w:rsidR="5F68BAC6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 xml:space="preserve">Practical expertise in developing training </w:t>
            </w:r>
            <w:r w:rsidRPr="5F68BAC6" w:rsidR="5F68BAC6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>material</w:t>
            </w:r>
            <w:r w:rsidRPr="5F68BAC6" w:rsidR="5F68BAC6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 xml:space="preserve">s and e-learning </w:t>
            </w:r>
            <w:r w:rsidRPr="5F68BAC6" w:rsidR="5F68BAC6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>materials</w:t>
            </w:r>
            <w:r w:rsidRPr="5F68BAC6" w:rsidR="5F68BAC6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>.</w:t>
            </w:r>
          </w:p>
        </w:tc>
        <w:tc>
          <w:tcPr>
            <w:tcW w:w="3453" w:type="pct"/>
            <w:gridSpan w:val="3"/>
            <w:tcMar/>
          </w:tcPr>
          <w:p w:rsidRPr="00C307DC" w:rsidR="00C307DC" w:rsidP="00C307DC" w:rsidRDefault="00C307DC" w14:paraId="4B99056E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1299C43A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4DDBEF00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3461D779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xmlns:wp14="http://schemas.microsoft.com/office/word/2010/wordml" w:rsidRPr="00C307DC" w:rsidR="00C307DC" w:rsidTr="3878E26D" w14:paraId="75229B85" wp14:textId="77777777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  <w:tcMar/>
          </w:tcPr>
          <w:p w:rsidR="004400A2" w:rsidP="4DC3E975" w:rsidRDefault="00C307DC" w14:paraId="2EB07FA8" wp14:textId="52545855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</w:pPr>
            <w:r w:rsidRPr="4DC3E975" w:rsidR="4DC3E975">
              <w:rPr>
                <w:rFonts w:ascii="Arial" w:hAnsi="Arial" w:eastAsia="Times" w:cs="Arial"/>
                <w:b w:val="1"/>
                <w:bCs w:val="1"/>
                <w:sz w:val="20"/>
                <w:szCs w:val="20"/>
              </w:rPr>
              <w:t>Practical expertise in delivering face to face or distant training courses through tutoring.</w:t>
            </w:r>
          </w:p>
          <w:p w:rsidR="00825FDC" w:rsidP="004400A2" w:rsidRDefault="00825FDC" w14:paraId="3CF2D8B6" wp14:textId="77777777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  <w:p w:rsidRPr="00C307DC" w:rsidR="00825FDC" w:rsidP="004400A2" w:rsidRDefault="00825FDC" w14:paraId="0FB78278" wp14:textId="77777777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/>
                <w:sz w:val="20"/>
              </w:rPr>
            </w:pPr>
            <w:bookmarkStart w:name="_GoBack" w:id="1"/>
            <w:bookmarkEnd w:id="1"/>
          </w:p>
        </w:tc>
        <w:tc>
          <w:tcPr>
            <w:tcW w:w="3453" w:type="pct"/>
            <w:gridSpan w:val="3"/>
            <w:tcMar/>
          </w:tcPr>
          <w:p w:rsidRPr="005D5B1F" w:rsidR="00C307DC" w:rsidP="00C307DC" w:rsidRDefault="00C307DC" w14:paraId="1FC39945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</w:tc>
      </w:tr>
      <w:tr xmlns:wp14="http://schemas.microsoft.com/office/word/2010/wordml" w:rsidRPr="00C307DC" w:rsidR="00C307DC" w:rsidTr="3878E26D" w14:paraId="1B567768" wp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  <w:tcMar/>
          </w:tcPr>
          <w:p w:rsidR="004400A2" w:rsidP="00C307DC" w:rsidRDefault="004400A2" w14:paraId="0562CB0E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  <w:p w:rsidRPr="00C307DC" w:rsidR="00C307DC" w:rsidP="00C307DC" w:rsidRDefault="00C307DC" w14:paraId="27A891BE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SUMMARY OF WORK EXPERIENCE</w:t>
            </w:r>
          </w:p>
          <w:p w:rsidRPr="00C307DC" w:rsidR="00C307DC" w:rsidP="00C307DC" w:rsidRDefault="00C307DC" w14:paraId="60822CED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xmlns:wp14="http://schemas.microsoft.com/office/word/2010/wordml" w:rsidRPr="00C307DC" w:rsidR="00C307DC" w:rsidTr="3878E26D" w14:paraId="33901FF9" wp14:textId="77777777">
        <w:trPr>
          <w:cantSplit/>
          <w:trHeight w:val="417"/>
        </w:trPr>
        <w:tc>
          <w:tcPr>
            <w:tcW w:w="133" w:type="pct"/>
            <w:tcMar/>
          </w:tcPr>
          <w:p w:rsidRPr="00C307DC" w:rsidR="00C307DC" w:rsidP="00C307DC" w:rsidRDefault="00C307DC" w14:paraId="34CE0A41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</w:tc>
        <w:tc>
          <w:tcPr>
            <w:tcW w:w="515" w:type="pct"/>
            <w:tcMar/>
          </w:tcPr>
          <w:p w:rsidRPr="00C307DC" w:rsidR="00C307DC" w:rsidP="00C307DC" w:rsidRDefault="00C307DC" w14:paraId="21846F41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  <w:tcMar/>
          </w:tcPr>
          <w:p w:rsidRPr="00C307DC" w:rsidR="00C307DC" w:rsidP="00C307DC" w:rsidRDefault="00C307DC" w14:paraId="3A159618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  <w:tcMar/>
          </w:tcPr>
          <w:p w:rsidRPr="00C307DC" w:rsidR="00C307DC" w:rsidP="00C307DC" w:rsidRDefault="00C307DC" w14:paraId="5F4D2911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Job title</w:t>
            </w:r>
          </w:p>
        </w:tc>
        <w:tc>
          <w:tcPr>
            <w:tcW w:w="959" w:type="pct"/>
            <w:tcMar/>
          </w:tcPr>
          <w:p w:rsidRPr="00C307DC" w:rsidR="00C307DC" w:rsidP="00C307DC" w:rsidRDefault="00C307DC" w14:paraId="420CF293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Organization</w:t>
            </w:r>
          </w:p>
        </w:tc>
        <w:tc>
          <w:tcPr>
            <w:tcW w:w="2216" w:type="pct"/>
            <w:gridSpan w:val="2"/>
            <w:tcMar/>
          </w:tcPr>
          <w:p w:rsidRPr="00C307DC" w:rsidR="00C307DC" w:rsidP="00C307DC" w:rsidRDefault="00C307DC" w14:paraId="2EE34220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Key duties (list only the duties most relevant to the nomination)</w:t>
            </w:r>
          </w:p>
        </w:tc>
      </w:tr>
      <w:tr xmlns:wp14="http://schemas.microsoft.com/office/word/2010/wordml" w:rsidRPr="00C307DC" w:rsidR="00C307DC" w:rsidTr="3878E26D" w14:paraId="61B2375F" wp14:textId="77777777">
        <w:trPr>
          <w:cantSplit/>
          <w:trHeight w:val="724"/>
        </w:trPr>
        <w:tc>
          <w:tcPr>
            <w:tcW w:w="133" w:type="pct"/>
            <w:tcMar/>
          </w:tcPr>
          <w:p w:rsidRPr="00C307DC" w:rsidR="00C307DC" w:rsidP="00C307DC" w:rsidRDefault="00C307DC" w14:paraId="649841BE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1</w:t>
            </w:r>
          </w:p>
        </w:tc>
        <w:tc>
          <w:tcPr>
            <w:tcW w:w="515" w:type="pct"/>
            <w:tcMar/>
          </w:tcPr>
          <w:p w:rsidRPr="00C307DC" w:rsidR="00C307DC" w:rsidP="00C307DC" w:rsidRDefault="00C307DC" w14:paraId="62EBF3C5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52" w:type="pct"/>
            <w:gridSpan w:val="2"/>
            <w:tcMar/>
          </w:tcPr>
          <w:p w:rsidRPr="00C307DC" w:rsidR="00C307DC" w:rsidP="00C307DC" w:rsidRDefault="00C307DC" w14:paraId="6D98A12B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626" w:type="pct"/>
            <w:gridSpan w:val="2"/>
            <w:tcMar/>
          </w:tcPr>
          <w:p w:rsidRPr="00C307DC" w:rsidR="00C307DC" w:rsidP="00C307DC" w:rsidRDefault="00C307DC" w14:paraId="2946DB82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959" w:type="pct"/>
            <w:tcMar/>
          </w:tcPr>
          <w:p w:rsidRPr="00C307DC" w:rsidR="00C307DC" w:rsidP="00C307DC" w:rsidRDefault="00C307DC" w14:paraId="5997CC1D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2216" w:type="pct"/>
            <w:gridSpan w:val="2"/>
            <w:tcMar/>
          </w:tcPr>
          <w:p w:rsidRPr="00C307DC" w:rsidR="00C307DC" w:rsidP="00C307DC" w:rsidRDefault="00C307DC" w14:paraId="0135CBF0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1.</w:t>
            </w:r>
          </w:p>
          <w:p w:rsidRPr="00C307DC" w:rsidR="00C307DC" w:rsidP="00C307DC" w:rsidRDefault="00C307DC" w14:paraId="47886996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2.</w:t>
            </w:r>
          </w:p>
          <w:p w:rsidRPr="00C307DC" w:rsidR="00C307DC" w:rsidP="00C307DC" w:rsidRDefault="00C307DC" w14:paraId="1F75A9DD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3.</w:t>
            </w:r>
          </w:p>
        </w:tc>
      </w:tr>
      <w:tr xmlns:wp14="http://schemas.microsoft.com/office/word/2010/wordml" w:rsidRPr="00C307DC" w:rsidR="00C307DC" w:rsidTr="3878E26D" w14:paraId="1361F164" wp14:textId="77777777">
        <w:trPr>
          <w:cantSplit/>
          <w:trHeight w:val="838"/>
        </w:trPr>
        <w:tc>
          <w:tcPr>
            <w:tcW w:w="133" w:type="pct"/>
            <w:tcMar/>
          </w:tcPr>
          <w:p w:rsidRPr="00C307DC" w:rsidR="00C307DC" w:rsidP="00C307DC" w:rsidRDefault="00C307DC" w14:paraId="18F999B5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2</w:t>
            </w:r>
          </w:p>
        </w:tc>
        <w:tc>
          <w:tcPr>
            <w:tcW w:w="515" w:type="pct"/>
            <w:tcMar/>
          </w:tcPr>
          <w:p w:rsidRPr="00C307DC" w:rsidR="00C307DC" w:rsidP="00C307DC" w:rsidRDefault="00C307DC" w14:paraId="110FFD37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52" w:type="pct"/>
            <w:gridSpan w:val="2"/>
            <w:tcMar/>
          </w:tcPr>
          <w:p w:rsidRPr="00C307DC" w:rsidR="00C307DC" w:rsidP="00C307DC" w:rsidRDefault="00C307DC" w14:paraId="6B699379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626" w:type="pct"/>
            <w:gridSpan w:val="2"/>
            <w:tcMar/>
          </w:tcPr>
          <w:p w:rsidRPr="00C307DC" w:rsidR="00C307DC" w:rsidP="00C307DC" w:rsidRDefault="00C307DC" w14:paraId="3FE9F23F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959" w:type="pct"/>
            <w:tcMar/>
          </w:tcPr>
          <w:p w:rsidRPr="00C307DC" w:rsidR="00C307DC" w:rsidP="00C307DC" w:rsidRDefault="00C307DC" w14:paraId="1F72F646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2216" w:type="pct"/>
            <w:gridSpan w:val="2"/>
            <w:tcMar/>
          </w:tcPr>
          <w:p w:rsidRPr="00C307DC" w:rsidR="00C307DC" w:rsidP="00C307DC" w:rsidRDefault="00C307DC" w14:paraId="21FA6016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1.</w:t>
            </w:r>
          </w:p>
          <w:p w:rsidRPr="00C307DC" w:rsidR="00C307DC" w:rsidP="00C307DC" w:rsidRDefault="00C307DC" w14:paraId="41BD3FC6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2.</w:t>
            </w:r>
          </w:p>
          <w:p w:rsidRPr="00C307DC" w:rsidR="00C307DC" w:rsidP="00C307DC" w:rsidRDefault="00C307DC" w14:paraId="41B07F09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3.</w:t>
            </w:r>
          </w:p>
        </w:tc>
      </w:tr>
      <w:tr xmlns:wp14="http://schemas.microsoft.com/office/word/2010/wordml" w:rsidRPr="00C307DC" w:rsidR="00C307DC" w:rsidTr="3878E26D" w14:paraId="414AD3E0" wp14:textId="77777777">
        <w:trPr>
          <w:cantSplit/>
          <w:trHeight w:val="708"/>
        </w:trPr>
        <w:tc>
          <w:tcPr>
            <w:tcW w:w="133" w:type="pct"/>
            <w:tcMar/>
          </w:tcPr>
          <w:p w:rsidRPr="00C307DC" w:rsidR="00C307DC" w:rsidP="00C307DC" w:rsidRDefault="00C307DC" w14:paraId="5FCD5EC4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3</w:t>
            </w:r>
          </w:p>
        </w:tc>
        <w:tc>
          <w:tcPr>
            <w:tcW w:w="515" w:type="pct"/>
            <w:tcMar/>
          </w:tcPr>
          <w:p w:rsidRPr="00C307DC" w:rsidR="00C307DC" w:rsidP="00C307DC" w:rsidRDefault="00C307DC" w14:paraId="08CE6F91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52" w:type="pct"/>
            <w:gridSpan w:val="2"/>
            <w:tcMar/>
          </w:tcPr>
          <w:p w:rsidRPr="00C307DC" w:rsidR="00C307DC" w:rsidP="00C307DC" w:rsidRDefault="00C307DC" w14:paraId="61CDCEAD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626" w:type="pct"/>
            <w:gridSpan w:val="2"/>
            <w:tcMar/>
          </w:tcPr>
          <w:p w:rsidRPr="00C307DC" w:rsidR="00C307DC" w:rsidP="00C307DC" w:rsidRDefault="00C307DC" w14:paraId="6BB9E253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959" w:type="pct"/>
            <w:tcMar/>
          </w:tcPr>
          <w:p w:rsidRPr="00C307DC" w:rsidR="00C307DC" w:rsidP="00C307DC" w:rsidRDefault="00C307DC" w14:paraId="23DE523C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2216" w:type="pct"/>
            <w:gridSpan w:val="2"/>
            <w:tcMar/>
          </w:tcPr>
          <w:p w:rsidRPr="00C307DC" w:rsidR="00C307DC" w:rsidP="00C307DC" w:rsidRDefault="00C307DC" w14:paraId="06B67560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1.</w:t>
            </w:r>
          </w:p>
          <w:p w:rsidRPr="00C307DC" w:rsidR="00C307DC" w:rsidP="00C307DC" w:rsidRDefault="00C307DC" w14:paraId="01BF37A6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2.</w:t>
            </w:r>
          </w:p>
          <w:p w:rsidRPr="00C307DC" w:rsidR="00C307DC" w:rsidP="00C307DC" w:rsidRDefault="00C307DC" w14:paraId="407EEA5D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3.</w:t>
            </w:r>
          </w:p>
        </w:tc>
      </w:tr>
      <w:tr xmlns:wp14="http://schemas.microsoft.com/office/word/2010/wordml" w:rsidRPr="00C307DC" w:rsidR="00C307DC" w:rsidTr="3878E26D" w14:paraId="429D8854" wp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  <w:tcMar/>
          </w:tcPr>
          <w:p w:rsidRPr="00C307DC" w:rsidR="00C307DC" w:rsidP="00C307DC" w:rsidRDefault="00C307DC" w14:paraId="1B71257C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RELEVANT EDUCATION AND TRAINING</w:t>
            </w:r>
          </w:p>
        </w:tc>
      </w:tr>
      <w:tr xmlns:wp14="http://schemas.microsoft.com/office/word/2010/wordml" w:rsidRPr="00C307DC" w:rsidR="00C307DC" w:rsidTr="3878E26D" w14:paraId="63EDF46E" wp14:textId="77777777">
        <w:trPr>
          <w:gridAfter w:val="1"/>
          <w:wAfter w:w="14" w:type="pct"/>
          <w:cantSplit/>
          <w:trHeight w:val="1469"/>
        </w:trPr>
        <w:tc>
          <w:tcPr>
            <w:tcW w:w="1163" w:type="pct"/>
            <w:gridSpan w:val="3"/>
            <w:tcMar/>
          </w:tcPr>
          <w:p w:rsidRPr="00C307DC" w:rsidR="00C307DC" w:rsidP="00C307DC" w:rsidRDefault="00C307DC" w14:paraId="1BC95292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hAnsi="Arial" w:eastAsia="Times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 xml:space="preserve">Professional training </w:t>
            </w:r>
          </w:p>
          <w:p w:rsidRPr="00C307DC" w:rsidR="00C307DC" w:rsidP="00C307DC" w:rsidRDefault="00C307DC" w14:paraId="4E7AEFE8" wp14:textId="77777777">
            <w:pPr>
              <w:spacing w:before="60" w:after="60"/>
              <w:jc w:val="left"/>
              <w:rPr>
                <w:rFonts w:ascii="Arial" w:hAnsi="Arial" w:eastAsia="Times" w:cs="Arial"/>
                <w:bCs/>
                <w:i/>
                <w:sz w:val="20"/>
              </w:rPr>
            </w:pPr>
            <w:r w:rsidRPr="00C307DC">
              <w:rPr>
                <w:rFonts w:ascii="Arial" w:hAnsi="Arial" w:eastAsia="Times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5"/>
            <w:tcMar/>
          </w:tcPr>
          <w:p w:rsidRPr="00C307DC" w:rsidR="00C307DC" w:rsidP="00C307DC" w:rsidRDefault="00C307DC" w14:paraId="52E56223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xmlns:wp14="http://schemas.microsoft.com/office/word/2010/wordml" w:rsidRPr="00C307DC" w:rsidR="00C307DC" w:rsidTr="3878E26D" w14:paraId="005AFC30" wp14:textId="77777777">
        <w:trPr>
          <w:gridAfter w:val="1"/>
          <w:wAfter w:w="14" w:type="pct"/>
          <w:cantSplit/>
          <w:trHeight w:val="795"/>
        </w:trPr>
        <w:tc>
          <w:tcPr>
            <w:tcW w:w="1163" w:type="pct"/>
            <w:gridSpan w:val="3"/>
            <w:tcMar/>
          </w:tcPr>
          <w:p w:rsidRPr="00C307DC" w:rsidR="00C307DC" w:rsidP="00C307DC" w:rsidRDefault="00C307DC" w14:paraId="2BD5E8D6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3823" w:type="pct"/>
            <w:gridSpan w:val="5"/>
            <w:tcMar/>
          </w:tcPr>
          <w:p w:rsidRPr="00C307DC" w:rsidR="00C307DC" w:rsidP="00C307DC" w:rsidRDefault="00C307DC" w14:paraId="07547A01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xmlns:wp14="http://schemas.microsoft.com/office/word/2010/wordml" w:rsidRPr="00C307DC" w:rsidR="00C307DC" w:rsidTr="3878E26D" w14:paraId="4BAA65AC" wp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  <w:tcMar/>
          </w:tcPr>
          <w:p w:rsidRPr="00C307DC" w:rsidR="00C307DC" w:rsidP="00C307DC" w:rsidRDefault="00C307DC" w14:paraId="4CDA29B9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PUBLICATIONS</w:t>
            </w:r>
          </w:p>
        </w:tc>
      </w:tr>
      <w:tr xmlns:wp14="http://schemas.microsoft.com/office/word/2010/wordml" w:rsidRPr="00C307DC" w:rsidR="00C307DC" w:rsidTr="3878E26D" w14:paraId="69C78A8D" wp14:textId="77777777">
        <w:trPr>
          <w:gridAfter w:val="1"/>
          <w:wAfter w:w="14" w:type="pct"/>
          <w:cantSplit/>
          <w:trHeight w:val="2364"/>
        </w:trPr>
        <w:tc>
          <w:tcPr>
            <w:tcW w:w="1163" w:type="pct"/>
            <w:gridSpan w:val="3"/>
            <w:tcMar/>
          </w:tcPr>
          <w:p w:rsidRPr="00C307DC" w:rsidR="00C307DC" w:rsidP="00C307DC" w:rsidRDefault="00C307DC" w14:paraId="100220CB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 xml:space="preserve">List publications and keynote speaking engagements </w:t>
            </w:r>
          </w:p>
          <w:p w:rsidRPr="00C307DC" w:rsidR="00C307DC" w:rsidP="00C307DC" w:rsidRDefault="00C307DC" w14:paraId="5043CB0F" wp14:textId="77777777">
            <w:pPr>
              <w:spacing w:before="60" w:after="60"/>
              <w:jc w:val="left"/>
              <w:rPr>
                <w:rFonts w:ascii="Arial" w:hAnsi="Arial" w:eastAsia="Times" w:cs="Arial"/>
                <w:bCs/>
                <w:i/>
                <w:sz w:val="20"/>
              </w:rPr>
            </w:pPr>
          </w:p>
          <w:p w:rsidRPr="00C307DC" w:rsidR="00C307DC" w:rsidP="00C307DC" w:rsidRDefault="00C307DC" w14:paraId="20A420CA" wp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5"/>
            <w:tcMar/>
          </w:tcPr>
          <w:p w:rsidRPr="00C307DC" w:rsidR="00C307DC" w:rsidP="00C307DC" w:rsidRDefault="00C307DC" w14:paraId="07459315" wp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bookmarkEnd w:id="0"/>
    </w:tbl>
    <w:p xmlns:wp14="http://schemas.microsoft.com/office/word/2010/wordml" w:rsidRPr="00C307DC" w:rsidR="00C307DC" w:rsidP="00C307DC" w:rsidRDefault="00C307DC" w14:paraId="6537F28F" wp14:textId="77777777"/>
    <w:p xmlns:wp14="http://schemas.microsoft.com/office/word/2010/wordml" w:rsidRPr="00C307DC" w:rsidR="00936B44" w:rsidP="00C307DC" w:rsidRDefault="00936B44" w14:paraId="6DFB9E20" wp14:textId="77777777"/>
    <w:sectPr w:rsidRPr="00C307DC" w:rsidR="00936B44" w:rsidSect="0041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54B35" w:rsidP="007F4C81" w:rsidRDefault="00954B35" w14:paraId="44E871BC" wp14:textId="77777777">
      <w:r>
        <w:separator/>
      </w:r>
    </w:p>
  </w:endnote>
  <w:endnote w:type="continuationSeparator" w:id="0">
    <w:p xmlns:wp14="http://schemas.microsoft.com/office/word/2010/wordml" w:rsidR="00954B35" w:rsidP="007F4C81" w:rsidRDefault="00954B35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05AAD" w:rsidP="00455ECD" w:rsidRDefault="009A2867" w14:paraId="214B9BB8" wp14:textId="77777777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825FDC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825FDC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A2867" w:rsidR="00A05AAD" w:rsidP="009A2867" w:rsidRDefault="009A2867" w14:paraId="15DE268F" wp14:textId="7777777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400A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400A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6265B" w:rsidR="009A2867" w:rsidP="009A2867" w:rsidRDefault="009A2867" w14:paraId="71DA934A" wp14:textId="7777777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954B35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954B35">
      <w:rPr>
        <w:noProof/>
      </w:rPr>
      <w:t>1</w:t>
    </w:r>
    <w:r>
      <w:rPr>
        <w:noProof/>
      </w:rPr>
      <w:fldChar w:fldCharType="end"/>
    </w:r>
  </w:p>
  <w:p xmlns:wp14="http://schemas.microsoft.com/office/word/2010/wordml" w:rsidR="00A05AAD" w:rsidP="009E3469" w:rsidRDefault="00A05AAD" w14:paraId="70DF9E56" wp14:textId="77777777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54B35" w:rsidP="007F4C81" w:rsidRDefault="00954B35" w14:paraId="738610EB" wp14:textId="77777777">
      <w:r>
        <w:separator/>
      </w:r>
    </w:p>
  </w:footnote>
  <w:footnote w:type="continuationSeparator" w:id="0">
    <w:p xmlns:wp14="http://schemas.microsoft.com/office/word/2010/wordml" w:rsidR="00954B35" w:rsidP="007F4C81" w:rsidRDefault="00954B35" w14:paraId="637805D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754C9" w:rsidR="00A05AAD" w:rsidP="000754C9" w:rsidRDefault="009A2867" w14:paraId="7B365B74" wp14:textId="77777777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201</w:t>
    </w:r>
    <w:r w:rsidRPr="00413EFA" w:rsidR="00FE5D99">
      <w:rPr>
        <w:szCs w:val="18"/>
      </w:rPr>
      <w:t>9-0</w:t>
    </w:r>
    <w:r w:rsidR="00713D7C">
      <w:rPr>
        <w:szCs w:val="18"/>
      </w:rPr>
      <w:t>4</w:t>
    </w:r>
    <w:r w:rsidRPr="00413EFA" w:rsidR="00A05AAD">
      <w:rPr>
        <w:szCs w:val="18"/>
      </w:rPr>
      <w:t>_Call_Experts</w:t>
    </w:r>
    <w:r w:rsidRPr="00413EFA" w:rsidR="00A05AAD">
      <w:rPr>
        <w:szCs w:val="18"/>
      </w:rPr>
      <w:tab/>
    </w:r>
    <w:r w:rsidRPr="00413EFA" w:rsidR="00A05AAD">
      <w:rPr>
        <w:szCs w:val="18"/>
      </w:rPr>
      <w:t>Nominee Details and Summary of Expertise</w:t>
    </w:r>
    <w:r w:rsidRPr="00413EFA" w:rsidR="00FE5D99">
      <w:rPr>
        <w:szCs w:val="18"/>
      </w:rPr>
      <w:t xml:space="preserve">: </w:t>
    </w:r>
    <w:r w:rsidR="00713D7C">
      <w:rPr>
        <w:szCs w:val="18"/>
      </w:rPr>
      <w:t>Pest Status Guide Working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10111" w:rsidR="00A05AAD" w:rsidP="00510111" w:rsidRDefault="009A2867" w14:paraId="194E4F3B" wp14:textId="77777777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Pr="00413EFA" w:rsidR="00E55C2B">
      <w:rPr>
        <w:szCs w:val="18"/>
      </w:rPr>
      <w:t xml:space="preserve">: EWG on </w:t>
    </w:r>
    <w:r w:rsidRPr="00413EFA" w:rsidR="006015E4">
      <w:rPr>
        <w:szCs w:val="18"/>
      </w:rPr>
      <w:t>Revision of ISPM 12</w:t>
    </w:r>
    <w:r w:rsidRPr="00413EFA" w:rsidR="00E55C2B">
      <w:rPr>
        <w:szCs w:val="18"/>
      </w:rPr>
      <w:t xml:space="preserve"> (2015-11</w:t>
    </w:r>
    <w:r w:rsidRPr="00413EFA" w:rsidR="00A614C2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Pr="00413EFA" w:rsidR="00E55C2B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413EFA" w:rsidR="00A05AAD" w:rsidP="00413EFA" w:rsidRDefault="00256737" w14:paraId="5FC28CD5" wp14:textId="77777777">
    <w:pPr>
      <w:pStyle w:val="IPPHeader"/>
      <w:spacing w:before="60" w:after="0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A67" w:rsidR="00491F1A"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039" w:rsidR="00A05AAD">
      <w:t>International Plant Protection Convention</w:t>
    </w:r>
    <w:r w:rsidRPr="00585039" w:rsidR="00A05AAD">
      <w:tab/>
    </w:r>
    <w:r w:rsidR="00485D72">
      <w:rPr>
        <w:szCs w:val="18"/>
      </w:rPr>
      <w:t>2020</w:t>
    </w:r>
    <w:r w:rsidRPr="00413EFA" w:rsidR="00E0479B">
      <w:rPr>
        <w:szCs w:val="18"/>
      </w:rPr>
      <w:t>-0</w:t>
    </w:r>
    <w:r w:rsidR="00825FDC">
      <w:rPr>
        <w:szCs w:val="18"/>
      </w:rPr>
      <w:t>5</w:t>
    </w:r>
    <w:r w:rsidRPr="00413EFA" w:rsidR="00A05AAD">
      <w:rPr>
        <w:szCs w:val="18"/>
      </w:rPr>
      <w:t>_Call_Experts</w:t>
    </w:r>
  </w:p>
  <w:p xmlns:wp14="http://schemas.microsoft.com/office/word/2010/wordml" w:rsidRPr="00455ECD" w:rsidR="00A05AAD" w:rsidP="00455ECD" w:rsidRDefault="00713D7C" w14:paraId="05E90CEE" wp14:textId="77777777">
    <w:pPr>
      <w:pStyle w:val="IPPHeader"/>
      <w:spacing w:after="0"/>
    </w:pPr>
    <w:r>
      <w:t xml:space="preserve">Nominee </w:t>
    </w:r>
    <w:r w:rsidR="00050C39">
      <w:t>De</w:t>
    </w:r>
    <w:r w:rsidRPr="00413EFA" w:rsidR="00A05AAD">
      <w:t xml:space="preserve">tails and Summary of Expertise: </w:t>
    </w:r>
    <w:r w:rsidR="00485D72">
      <w:t>Working Group to develo</w:t>
    </w:r>
    <w:r w:rsidR="00825FDC">
      <w:t>p an e-learning course on pest Risk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linkStyles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03087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3EFA"/>
    <w:rsid w:val="0041718F"/>
    <w:rsid w:val="00427005"/>
    <w:rsid w:val="004400A2"/>
    <w:rsid w:val="00440DD3"/>
    <w:rsid w:val="00455ECD"/>
    <w:rsid w:val="0045779F"/>
    <w:rsid w:val="00482C4F"/>
    <w:rsid w:val="00485D72"/>
    <w:rsid w:val="00491F1A"/>
    <w:rsid w:val="004A4FB0"/>
    <w:rsid w:val="004B277B"/>
    <w:rsid w:val="004C2141"/>
    <w:rsid w:val="00510111"/>
    <w:rsid w:val="00512971"/>
    <w:rsid w:val="005139BB"/>
    <w:rsid w:val="00550A06"/>
    <w:rsid w:val="005623B1"/>
    <w:rsid w:val="00584AF5"/>
    <w:rsid w:val="00585039"/>
    <w:rsid w:val="005A4780"/>
    <w:rsid w:val="005C1F64"/>
    <w:rsid w:val="005D574A"/>
    <w:rsid w:val="005D5B1F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25FDC"/>
    <w:rsid w:val="008335A9"/>
    <w:rsid w:val="008A62AA"/>
    <w:rsid w:val="008D4CA8"/>
    <w:rsid w:val="0091702C"/>
    <w:rsid w:val="00923574"/>
    <w:rsid w:val="00936B44"/>
    <w:rsid w:val="00943863"/>
    <w:rsid w:val="00954B35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E2B8C"/>
    <w:rsid w:val="00BE54DE"/>
    <w:rsid w:val="00C227BE"/>
    <w:rsid w:val="00C307DC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  <w:rsid w:val="2FE4B74B"/>
    <w:rsid w:val="3878E26D"/>
    <w:rsid w:val="4DC3E975"/>
    <w:rsid w:val="5F68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BDD"/>
  <w15:docId w15:val="{92C5D1BE-7E83-4DF6-AC55-D1E136B2EA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0586"/>
    <w:pPr>
      <w:jc w:val="both"/>
    </w:pPr>
    <w:rPr>
      <w:rFonts w:ascii="Times New Roman" w:hAnsi="Times New Roman"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960586"/>
    <w:rPr>
      <w:rFonts w:ascii="Times New Roman" w:hAnsi="Times New Roman" w:eastAsia="Times New Roman"/>
      <w:b/>
      <w:bCs/>
      <w:sz w:val="22"/>
      <w:lang w:val="en-GB"/>
    </w:rPr>
  </w:style>
  <w:style w:type="character" w:styleId="Heading2Char" w:customStyle="1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styleId="IPPBullet1" w:customStyle="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styleId="IPPBullet1Last" w:customStyle="1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styleId="HeaderChar" w:customStyle="1">
    <w:name w:val="Header Char"/>
    <w:link w:val="Header"/>
    <w:rsid w:val="007F4C81"/>
    <w:rPr>
      <w:rFonts w:ascii="Times New Roman" w:hAnsi="Times New Roman"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styleId="FooterChar" w:customStyle="1">
    <w:name w:val="Footer Char"/>
    <w:link w:val="Footer"/>
    <w:rsid w:val="00960586"/>
    <w:rPr>
      <w:rFonts w:ascii="Times New Roman" w:hAnsi="Times New Roman" w:eastAsia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styleId="BalloonTextChar" w:customStyle="1">
    <w:name w:val="Balloon Text Char"/>
    <w:link w:val="BalloonText"/>
    <w:rsid w:val="00960586"/>
    <w:rPr>
      <w:rFonts w:ascii="Tahoma" w:hAnsi="Tahoma" w:eastAsia="Times New Roman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styleId="Heading3Char" w:customStyle="1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styleId="FootnoteTextChar" w:customStyle="1">
    <w:name w:val="Footnote Text Char"/>
    <w:link w:val="FootnoteText"/>
    <w:semiHidden/>
    <w:rsid w:val="00960586"/>
    <w:rPr>
      <w:rFonts w:ascii="Times New Roman" w:hAnsi="Times New Roman" w:eastAsia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styleId="Style" w:customStyle="1">
    <w:name w:val="Style"/>
    <w:basedOn w:val="Footer"/>
    <w:autoRedefine/>
    <w:qFormat/>
    <w:rsid w:val="00960586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styleId="IPPArialFootnote" w:customStyle="1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styleId="IPPContentsHead" w:customStyle="1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PPBullet2" w:customStyle="1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styleId="IPPQuote" w:customStyle="1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styleId="IPPNormal" w:customStyle="1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styleId="IPPIndentClose" w:customStyle="1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960586"/>
    <w:pPr>
      <w:spacing w:after="180"/>
    </w:pPr>
  </w:style>
  <w:style w:type="paragraph" w:styleId="IPPFootnote" w:customStyle="1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italics" w:customStyle="1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styleId="IPPNormalbold" w:customStyle="1">
    <w:name w:val="IPP Normal bold"/>
    <w:rsid w:val="00960586"/>
    <w:rPr>
      <w:rFonts w:ascii="Times New Roman" w:hAnsi="Times New Roman" w:eastAsia="Times"/>
      <w:b/>
      <w:sz w:val="22"/>
      <w:szCs w:val="21"/>
      <w:lang w:val="en-AU"/>
    </w:rPr>
  </w:style>
  <w:style w:type="paragraph" w:styleId="IPPHeadSection" w:customStyle="1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Heading1" w:customStyle="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Subhead" w:customStyle="1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styleId="IPPNormalunderlined" w:customStyle="1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styleId="IPPNormalstrikethrough" w:customStyle="1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styleId="IPPTitle16pt" w:customStyle="1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Header" w:customStyle="1">
    <w:name w:val="IPP Header"/>
    <w:basedOn w:val="Normal"/>
    <w:qFormat/>
    <w:rsid w:val="00960586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IPPAnnexHead" w:customStyle="1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styleId="IPPParagraphnumberedlist" w:customStyle="1">
    <w:name w:val="IPP Paragraph numbered list"/>
    <w:rsid w:val="00960586"/>
    <w:pPr>
      <w:numPr>
        <w:numId w:val="7"/>
      </w:numPr>
    </w:pPr>
  </w:style>
  <w:style w:type="paragraph" w:styleId="IPPNormalCloseSpace" w:customStyle="1">
    <w:name w:val="IPP NormalCloseSpace"/>
    <w:basedOn w:val="Normal"/>
    <w:qFormat/>
    <w:rsid w:val="00960586"/>
    <w:pPr>
      <w:keepNext/>
      <w:spacing w:after="60"/>
    </w:pPr>
  </w:style>
  <w:style w:type="paragraph" w:styleId="IPPHeading2" w:customStyle="1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IPPFooter" w:customStyle="1">
    <w:name w:val="IPP Footer"/>
    <w:basedOn w:val="IPPHeader"/>
    <w:next w:val="PlainText"/>
    <w:qFormat/>
    <w:rsid w:val="00960586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styleId="IPPReferences" w:customStyle="1">
    <w:name w:val="IPP References"/>
    <w:basedOn w:val="IPPNormal"/>
    <w:qFormat/>
    <w:rsid w:val="00960586"/>
    <w:pPr>
      <w:spacing w:after="60"/>
      <w:ind w:left="567" w:hanging="567"/>
    </w:pPr>
  </w:style>
  <w:style w:type="paragraph" w:styleId="IPPArial" w:customStyle="1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960586"/>
    <w:pPr>
      <w:spacing w:before="60" w:after="60"/>
      <w:jc w:val="left"/>
    </w:pPr>
  </w:style>
  <w:style w:type="paragraph" w:styleId="IPPHeaderlandscape" w:customStyle="1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hAnsi="Courier" w:eastAsia="Times"/>
      <w:sz w:val="21"/>
      <w:szCs w:val="21"/>
      <w:lang w:val="en-AU" w:eastAsia="x-none"/>
    </w:rPr>
  </w:style>
  <w:style w:type="character" w:styleId="PlainTextChar" w:customStyle="1">
    <w:name w:val="Plain Text Char"/>
    <w:link w:val="PlainText"/>
    <w:uiPriority w:val="99"/>
    <w:rsid w:val="00960586"/>
    <w:rPr>
      <w:rFonts w:ascii="Courier" w:hAnsi="Courier" w:eastAsia="Times"/>
      <w:sz w:val="21"/>
      <w:szCs w:val="21"/>
      <w:lang w:val="en-AU"/>
    </w:rPr>
  </w:style>
  <w:style w:type="paragraph" w:styleId="IPPLetterList" w:customStyle="1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styleId="IPPLetterListIndent" w:customStyle="1">
    <w:name w:val="IPP LetterList Indent"/>
    <w:basedOn w:val="IPPLetterList"/>
    <w:qFormat/>
    <w:rsid w:val="00960586"/>
    <w:pPr>
      <w:numPr>
        <w:numId w:val="5"/>
      </w:numPr>
    </w:pPr>
  </w:style>
  <w:style w:type="paragraph" w:styleId="IPPFooterLandscape" w:customStyle="1">
    <w:name w:val="IPP Footer Landscape"/>
    <w:basedOn w:val="IPPHeaderlandscape"/>
    <w:qFormat/>
    <w:rsid w:val="00960586"/>
    <w:pPr>
      <w:pBdr>
        <w:top w:val="single" w:color="auto" w:sz="4" w:space="1"/>
        <w:bottom w:val="none" w:color="auto" w:sz="0" w:space="0"/>
      </w:pBdr>
    </w:pPr>
    <w:rPr>
      <w:b/>
    </w:rPr>
  </w:style>
  <w:style w:type="paragraph" w:styleId="IPPSubheadSpace" w:customStyle="1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960586"/>
    <w:pPr>
      <w:spacing w:after="60"/>
    </w:pPr>
  </w:style>
  <w:style w:type="paragraph" w:styleId="IPPHdg1Num" w:customStyle="1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styleId="IPPHdg2Num" w:customStyle="1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styleId="imo-stylesstyle-bold2" w:customStyle="1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825FDC"/>
  </w:style>
  <w:style w:type="character" w:styleId="eop" w:customStyle="1">
    <w:name w:val="eop"/>
    <w:basedOn w:val="DefaultParagraphFont"/>
    <w:rsid w:val="0082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F96AB-5F2D-43F4-8485-3A4631330D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IPPCStyles_2011-08-11.dot</ap:Template>
  <ap:Application>Microsoft Office Word</ap:Application>
  <ap:DocSecurity>0</ap:DocSecurity>
  <ap:ScaleCrop>false</ap:ScaleCrop>
  <ap:Company>FAO of the 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</dc:creator>
  <keywords/>
  <dc:description/>
  <lastModifiedBy>Sarah Brunel</lastModifiedBy>
  <revision>6</revision>
  <lastPrinted>2019-04-23T16:48:00.0000000Z</lastPrinted>
  <dcterms:created xsi:type="dcterms:W3CDTF">2020-04-29T09:05:00.0000000Z</dcterms:created>
  <dcterms:modified xsi:type="dcterms:W3CDTF">2020-05-04T07:45:45.2306052Z</dcterms:modified>
</coreProperties>
</file>