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296D" w14:textId="77777777" w:rsidR="00465882" w:rsidRPr="00C01FE9" w:rsidRDefault="00465882" w:rsidP="00EC651A">
      <w:pPr>
        <w:pStyle w:val="IPPHeadSection"/>
        <w:jc w:val="center"/>
        <w:rPr>
          <w:noProof/>
        </w:rPr>
      </w:pPr>
      <w:r w:rsidRPr="00C01FE9">
        <w:rPr>
          <w:noProof/>
        </w:rPr>
        <w:t>Positioning of the IPPC within FAO structure</w:t>
      </w:r>
    </w:p>
    <w:p w14:paraId="27E0FBC9" w14:textId="3EBD6AE0" w:rsidR="0081240C" w:rsidRDefault="00EC651A" w:rsidP="00EC651A">
      <w:pPr>
        <w:pStyle w:val="IPPNormal"/>
        <w:jc w:val="center"/>
        <w:rPr>
          <w:i/>
          <w:noProof/>
        </w:rPr>
      </w:pPr>
      <w:r w:rsidRPr="00EC651A">
        <w:rPr>
          <w:i/>
          <w:noProof/>
        </w:rPr>
        <w:t>Prepared by the</w:t>
      </w:r>
      <w:r w:rsidR="0081240C" w:rsidRPr="00EC651A">
        <w:rPr>
          <w:i/>
          <w:noProof/>
        </w:rPr>
        <w:t xml:space="preserve"> CPM Bureau</w:t>
      </w:r>
    </w:p>
    <w:p w14:paraId="03B9F383" w14:textId="77777777" w:rsidR="00EC651A" w:rsidRDefault="00EC651A" w:rsidP="00EC651A">
      <w:pPr>
        <w:pStyle w:val="IPPNormal"/>
        <w:jc w:val="center"/>
        <w:rPr>
          <w:i/>
          <w:noProof/>
        </w:rPr>
      </w:pPr>
      <w:bookmarkStart w:id="0" w:name="_GoBack"/>
      <w:bookmarkEnd w:id="0"/>
    </w:p>
    <w:p w14:paraId="50C70F14" w14:textId="17786865" w:rsidR="004822B9" w:rsidRDefault="004822B9" w:rsidP="00EC651A">
      <w:pPr>
        <w:pStyle w:val="IPPParagraphnumbering"/>
      </w:pPr>
      <w:r>
        <w:t>At t</w:t>
      </w:r>
      <w:r w:rsidR="00B05F31">
        <w:t>he</w:t>
      </w:r>
      <w:r w:rsidR="008330B6">
        <w:t xml:space="preserve"> occasion of the</w:t>
      </w:r>
      <w:r w:rsidR="00B05F31">
        <w:t xml:space="preserve"> </w:t>
      </w:r>
      <w:r>
        <w:t xml:space="preserve">last </w:t>
      </w:r>
      <w:r w:rsidR="00B05F31">
        <w:t>FAO Counci</w:t>
      </w:r>
      <w:r>
        <w:t>l meeting held in June 2020</w:t>
      </w:r>
      <w:r w:rsidR="007777A8">
        <w:t>,</w:t>
      </w:r>
      <w:r>
        <w:t xml:space="preserve"> the FAO management presented their plans for restructuring the FAO programme of work and budget, along with the new organizational structure and reporting lines. The CPM Bureau had the opportunity to review </w:t>
      </w:r>
      <w:r w:rsidR="007777A8">
        <w:t>these</w:t>
      </w:r>
      <w:r>
        <w:t xml:space="preserve"> documents and to follow the implementation of decisions taken with </w:t>
      </w:r>
      <w:r w:rsidR="00035649">
        <w:t xml:space="preserve">the </w:t>
      </w:r>
      <w:r>
        <w:t>agreement of the FAO Council.</w:t>
      </w:r>
    </w:p>
    <w:p w14:paraId="7F9A45BB" w14:textId="06F404DF" w:rsidR="004822B9" w:rsidRDefault="004822B9" w:rsidP="00EC651A">
      <w:pPr>
        <w:pStyle w:val="IPPParagraphnumbering"/>
      </w:pPr>
      <w:r>
        <w:t xml:space="preserve">Following </w:t>
      </w:r>
      <w:r w:rsidR="00FD6EB5">
        <w:t>discussions within the CPM Bureau</w:t>
      </w:r>
      <w:r>
        <w:t xml:space="preserve"> some points of concern </w:t>
      </w:r>
      <w:r w:rsidR="00465882">
        <w:t>arose</w:t>
      </w:r>
      <w:r w:rsidR="007777A8">
        <w:t xml:space="preserve"> </w:t>
      </w:r>
      <w:r>
        <w:t xml:space="preserve">regarding the positioning and visibility of the Secretariat of the International Plant Protection Convention (IPPC), which is governed by the CPM as an FAO Article XIV body. </w:t>
      </w:r>
    </w:p>
    <w:p w14:paraId="5C722479" w14:textId="6C76524E" w:rsidR="00035649" w:rsidRDefault="004822B9" w:rsidP="00EC651A">
      <w:pPr>
        <w:pStyle w:val="IPPParagraphnumbering"/>
      </w:pPr>
      <w:r>
        <w:t>The first point of concern relates to the visibility of the IPPC Secretariat. In fact, it was not clear from the</w:t>
      </w:r>
      <w:r w:rsidR="008330B6">
        <w:t xml:space="preserve"> FAO</w:t>
      </w:r>
      <w:r>
        <w:t xml:space="preserve"> proposal </w:t>
      </w:r>
      <w:r w:rsidR="008330B6">
        <w:t>where the S</w:t>
      </w:r>
      <w:r w:rsidR="00035649">
        <w:t>ecretariat would be placed</w:t>
      </w:r>
      <w:r w:rsidR="00035649" w:rsidRPr="00035649">
        <w:t xml:space="preserve"> </w:t>
      </w:r>
      <w:r w:rsidR="00035649">
        <w:t>in the new FAO structure</w:t>
      </w:r>
      <w:r w:rsidR="008330B6">
        <w:t xml:space="preserve">, as no reference to </w:t>
      </w:r>
      <w:r w:rsidR="007777A8">
        <w:t xml:space="preserve">the IPPC </w:t>
      </w:r>
      <w:r w:rsidR="008330B6">
        <w:t xml:space="preserve">was made in the documents presented at the </w:t>
      </w:r>
      <w:r w:rsidR="0081240C">
        <w:t xml:space="preserve">FAO </w:t>
      </w:r>
      <w:r w:rsidR="008330B6">
        <w:t>Council</w:t>
      </w:r>
      <w:r w:rsidR="00035649">
        <w:t xml:space="preserve">. </w:t>
      </w:r>
      <w:r>
        <w:t>In recent years</w:t>
      </w:r>
      <w:r w:rsidR="007A64F6" w:rsidRPr="007A64F6">
        <w:t>, the IPPC Secretariat has been under the oversight of the Agriculture and Consu</w:t>
      </w:r>
      <w:r w:rsidR="005F5E13">
        <w:t>mer Pr</w:t>
      </w:r>
      <w:r w:rsidR="008330B6">
        <w:t xml:space="preserve">otection Department (AG), while the current positioning under the FAO Plant Production and Protection Division (NSP) seems to be </w:t>
      </w:r>
      <w:r w:rsidR="00D70E72">
        <w:t>a demotion</w:t>
      </w:r>
      <w:r w:rsidR="008330B6">
        <w:t>.</w:t>
      </w:r>
      <w:r w:rsidR="00DE54E9">
        <w:t xml:space="preserve"> </w:t>
      </w:r>
      <w:r w:rsidR="007777A8">
        <w:t xml:space="preserve"> </w:t>
      </w:r>
      <w:r w:rsidR="00DE54E9">
        <w:t>Bureau has discussed the possibility to place IPPC in a position similar to Codex Alimentarius</w:t>
      </w:r>
      <w:r w:rsidR="0089783C">
        <w:t xml:space="preserve">, as </w:t>
      </w:r>
      <w:r w:rsidR="007777A8">
        <w:t xml:space="preserve">the </w:t>
      </w:r>
      <w:r w:rsidR="0089783C">
        <w:t>best option</w:t>
      </w:r>
      <w:r w:rsidR="00DE54E9">
        <w:t>.</w:t>
      </w:r>
    </w:p>
    <w:p w14:paraId="21EE1472" w14:textId="22E9746C" w:rsidR="00DE54E9" w:rsidRDefault="00465882" w:rsidP="00EC651A">
      <w:pPr>
        <w:pStyle w:val="IPPParagraphnumbering"/>
      </w:pPr>
      <w:r>
        <w:t>A second</w:t>
      </w:r>
      <w:r w:rsidR="00035649">
        <w:t xml:space="preserve"> point of concern</w:t>
      </w:r>
      <w:r>
        <w:t xml:space="preserve"> </w:t>
      </w:r>
      <w:r w:rsidR="00035649">
        <w:t xml:space="preserve">relates to the reporting lines. In the previous setting, the IPPC Secretariat was </w:t>
      </w:r>
      <w:r w:rsidR="007A64F6" w:rsidRPr="007A64F6">
        <w:t>reporting directly to the Assistant Director-General</w:t>
      </w:r>
      <w:r w:rsidR="00035649">
        <w:t>, and lately the IPPC Secretary had been reporting directly to D</w:t>
      </w:r>
      <w:r>
        <w:t xml:space="preserve">eputy </w:t>
      </w:r>
      <w:r w:rsidR="00035649">
        <w:t>D</w:t>
      </w:r>
      <w:r>
        <w:t>irector General</w:t>
      </w:r>
      <w:r w:rsidR="00035649">
        <w:t xml:space="preserve">. </w:t>
      </w:r>
      <w:r w:rsidR="007777A8">
        <w:t xml:space="preserve">The </w:t>
      </w:r>
      <w:r w:rsidR="00DE54E9">
        <w:t>Bureau considers that this line of reporting</w:t>
      </w:r>
      <w:r w:rsidR="0089783C">
        <w:t xml:space="preserve">, directly to DDG, </w:t>
      </w:r>
      <w:r w:rsidR="007777A8">
        <w:t>is</w:t>
      </w:r>
      <w:r w:rsidR="00DE54E9">
        <w:t xml:space="preserve"> the most appropriate. </w:t>
      </w:r>
    </w:p>
    <w:p w14:paraId="45930EC3" w14:textId="51614418" w:rsidR="00DE54E9" w:rsidRDefault="007777A8" w:rsidP="00EC651A">
      <w:pPr>
        <w:pStyle w:val="IPPParagraphnumbering"/>
      </w:pPr>
      <w:r>
        <w:t>The CPM Bureau believes that i</w:t>
      </w:r>
      <w:r w:rsidR="00DE54E9">
        <w:t xml:space="preserve">n order to </w:t>
      </w:r>
      <w:r>
        <w:t>address these concerns,</w:t>
      </w:r>
      <w:r w:rsidR="00DE54E9">
        <w:t xml:space="preserve"> </w:t>
      </w:r>
      <w:r>
        <w:t xml:space="preserve">the FAO </w:t>
      </w:r>
      <w:r w:rsidR="00DE54E9">
        <w:t xml:space="preserve">Council </w:t>
      </w:r>
      <w:r>
        <w:t xml:space="preserve">should </w:t>
      </w:r>
      <w:r w:rsidR="00DE54E9">
        <w:t>re</w:t>
      </w:r>
      <w:r>
        <w:t>consider the</w:t>
      </w:r>
      <w:r w:rsidR="00DE54E9">
        <w:t xml:space="preserve"> place</w:t>
      </w:r>
      <w:r>
        <w:t>ment</w:t>
      </w:r>
      <w:r w:rsidR="00DE54E9">
        <w:t xml:space="preserve"> of </w:t>
      </w:r>
      <w:r>
        <w:t xml:space="preserve">the </w:t>
      </w:r>
      <w:r w:rsidR="00DE54E9">
        <w:t xml:space="preserve">IPPC in </w:t>
      </w:r>
      <w:r>
        <w:t xml:space="preserve">the </w:t>
      </w:r>
      <w:r w:rsidR="00DE54E9">
        <w:t xml:space="preserve">FAO structure. </w:t>
      </w:r>
      <w:r>
        <w:t xml:space="preserve">The CPM </w:t>
      </w:r>
      <w:r w:rsidR="00DE54E9">
        <w:t xml:space="preserve">Bureau has already triggered the interest of </w:t>
      </w:r>
      <w:r>
        <w:t xml:space="preserve">IPPC </w:t>
      </w:r>
      <w:r w:rsidR="00DE54E9">
        <w:t xml:space="preserve">Contracting Parties, to ask </w:t>
      </w:r>
      <w:r>
        <w:t xml:space="preserve">that </w:t>
      </w:r>
      <w:r w:rsidR="00DE54E9">
        <w:t xml:space="preserve">this item be included as part of </w:t>
      </w:r>
      <w:r>
        <w:t xml:space="preserve">the </w:t>
      </w:r>
      <w:r w:rsidR="00DE54E9">
        <w:t>agenda for next Council meeting</w:t>
      </w:r>
      <w:r w:rsidR="0089783C">
        <w:t xml:space="preserve">. </w:t>
      </w:r>
      <w:r>
        <w:t xml:space="preserve">The </w:t>
      </w:r>
      <w:r w:rsidR="0089783C">
        <w:t>Bureau invites SPG</w:t>
      </w:r>
      <w:r>
        <w:t xml:space="preserve"> participants </w:t>
      </w:r>
      <w:r w:rsidR="0089783C">
        <w:t>to discuss this</w:t>
      </w:r>
      <w:r>
        <w:t xml:space="preserve"> issue and how best to ensure the interests of the IPPC are taken into consideration</w:t>
      </w:r>
      <w:r w:rsidR="0089783C">
        <w:t>. It is expected that a product of this discussion would give participants of Council</w:t>
      </w:r>
      <w:r>
        <w:t xml:space="preserve"> </w:t>
      </w:r>
      <w:r w:rsidR="0089783C">
        <w:t xml:space="preserve">elements of decision. </w:t>
      </w:r>
    </w:p>
    <w:p w14:paraId="35AA3545" w14:textId="77777777" w:rsidR="00DE54E9" w:rsidRDefault="0081240C" w:rsidP="00EC651A">
      <w:pPr>
        <w:pStyle w:val="IPPParagraphnumbering"/>
      </w:pPr>
      <w:r>
        <w:t>The SPG is requested:</w:t>
      </w:r>
    </w:p>
    <w:p w14:paraId="5DCA5728" w14:textId="77777777" w:rsidR="0081240C" w:rsidRDefault="0081240C" w:rsidP="00EC651A">
      <w:pPr>
        <w:pStyle w:val="IPPNumberedList"/>
      </w:pPr>
      <w:r>
        <w:t xml:space="preserve">to </w:t>
      </w:r>
      <w:r w:rsidRPr="00C01FE9">
        <w:rPr>
          <w:i/>
        </w:rPr>
        <w:t>note</w:t>
      </w:r>
      <w:r>
        <w:t xml:space="preserve"> the issues raised by the CPM Bureau in this document</w:t>
      </w:r>
    </w:p>
    <w:p w14:paraId="367E7120" w14:textId="77777777" w:rsidR="0081240C" w:rsidRDefault="0081240C" w:rsidP="00EC651A">
      <w:pPr>
        <w:pStyle w:val="IPPNumberedList"/>
      </w:pPr>
      <w:r w:rsidRPr="00C01FE9">
        <w:rPr>
          <w:i/>
        </w:rPr>
        <w:t>offer advice and guidance</w:t>
      </w:r>
      <w:r>
        <w:t xml:space="preserve"> on the best path forward to ensure the FAO Council takes this issue into serious consideration, and </w:t>
      </w:r>
    </w:p>
    <w:p w14:paraId="2BC69911" w14:textId="77777777" w:rsidR="0081240C" w:rsidRPr="00C01FE9" w:rsidRDefault="0081240C" w:rsidP="00EC651A">
      <w:pPr>
        <w:pStyle w:val="IPPNumberedList"/>
      </w:pPr>
      <w:r>
        <w:rPr>
          <w:i/>
        </w:rPr>
        <w:t>commit to advocate</w:t>
      </w:r>
      <w:r>
        <w:t xml:space="preserve"> more visibility and higher regard for the IPPC within the FAO organizational structure. </w:t>
      </w:r>
    </w:p>
    <w:p w14:paraId="7CEADCBE" w14:textId="77777777" w:rsidR="00DE54E9" w:rsidRDefault="00DE54E9" w:rsidP="00152D78">
      <w:pPr>
        <w:spacing w:after="240"/>
        <w:ind w:right="27" w:firstLine="851"/>
        <w:rPr>
          <w:rFonts w:cs="Times New Roman"/>
        </w:rPr>
      </w:pPr>
    </w:p>
    <w:p w14:paraId="59234E5F" w14:textId="27B105AB" w:rsidR="00035649" w:rsidRDefault="00035649" w:rsidP="00152D78">
      <w:pPr>
        <w:spacing w:after="240"/>
        <w:ind w:right="27" w:firstLine="851"/>
        <w:rPr>
          <w:rFonts w:cs="Times New Roman"/>
        </w:rPr>
      </w:pPr>
    </w:p>
    <w:p w14:paraId="5EBCA1B0" w14:textId="716AED70" w:rsidR="00035649" w:rsidRPr="00C01FE9" w:rsidRDefault="00035649" w:rsidP="00035649">
      <w:pPr>
        <w:spacing w:after="240"/>
        <w:ind w:right="27" w:firstLine="851"/>
        <w:jc w:val="center"/>
        <w:rPr>
          <w:rFonts w:cs="Times New Roman"/>
          <w:strike/>
        </w:rPr>
      </w:pPr>
    </w:p>
    <w:sectPr w:rsidR="00035649" w:rsidRPr="00C01FE9" w:rsidSect="00EC651A">
      <w:headerReference w:type="first" r:id="rId7"/>
      <w:foot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25EC7" w16cid:durableId="232053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59828" w14:textId="77777777" w:rsidR="00817FBA" w:rsidRDefault="00817FBA" w:rsidP="00EC651A">
      <w:r>
        <w:separator/>
      </w:r>
    </w:p>
  </w:endnote>
  <w:endnote w:type="continuationSeparator" w:id="0">
    <w:p w14:paraId="161A3340" w14:textId="77777777" w:rsidR="00817FBA" w:rsidRDefault="00817FBA" w:rsidP="00EC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D02C4" w14:textId="656E9403" w:rsidR="00EC651A" w:rsidRPr="00EC651A" w:rsidRDefault="00EC651A" w:rsidP="00EC651A">
    <w:pPr>
      <w:pStyle w:val="IPPFooter"/>
      <w:tabs>
        <w:tab w:val="clear" w:pos="9072"/>
        <w:tab w:val="right" w:pos="9360"/>
      </w:tabs>
      <w:jc w:val="left"/>
      <w:rPr>
        <w:b w:val="0"/>
      </w:rPr>
    </w:pPr>
    <w:r w:rsidRPr="00A62A0E">
      <w:t>International Plant Protection Convention</w:t>
    </w:r>
    <w:r w:rsidRPr="00A62A0E">
      <w:tab/>
    </w:r>
    <w:r w:rsidRPr="00EC651A">
      <w:rPr>
        <w:rStyle w:val="PageNumber"/>
        <w:b/>
      </w:rPr>
      <w:t xml:space="preserve">Page </w:t>
    </w:r>
    <w:r w:rsidRPr="00EC651A">
      <w:rPr>
        <w:rStyle w:val="PageNumber"/>
        <w:b/>
      </w:rPr>
      <w:fldChar w:fldCharType="begin"/>
    </w:r>
    <w:r w:rsidRPr="00EC651A">
      <w:rPr>
        <w:rStyle w:val="PageNumber"/>
        <w:b/>
      </w:rPr>
      <w:instrText xml:space="preserve"> PAGE </w:instrText>
    </w:r>
    <w:r w:rsidRPr="00EC651A">
      <w:rPr>
        <w:rStyle w:val="PageNumber"/>
        <w:b/>
      </w:rPr>
      <w:fldChar w:fldCharType="separate"/>
    </w:r>
    <w:r w:rsidR="00817FBA">
      <w:rPr>
        <w:rStyle w:val="PageNumber"/>
        <w:b/>
        <w:noProof/>
      </w:rPr>
      <w:t>1</w:t>
    </w:r>
    <w:r w:rsidRPr="00EC651A">
      <w:rPr>
        <w:rStyle w:val="PageNumber"/>
        <w:b/>
      </w:rPr>
      <w:fldChar w:fldCharType="end"/>
    </w:r>
    <w:r w:rsidRPr="00EC651A">
      <w:rPr>
        <w:rStyle w:val="PageNumber"/>
        <w:b/>
      </w:rPr>
      <w:t xml:space="preserve"> of </w:t>
    </w:r>
    <w:r w:rsidRPr="00EC651A">
      <w:rPr>
        <w:rStyle w:val="PageNumber"/>
        <w:b/>
      </w:rPr>
      <w:fldChar w:fldCharType="begin"/>
    </w:r>
    <w:r w:rsidRPr="00EC651A">
      <w:rPr>
        <w:rStyle w:val="PageNumber"/>
        <w:b/>
      </w:rPr>
      <w:instrText xml:space="preserve"> NUMPAGES </w:instrText>
    </w:r>
    <w:r w:rsidRPr="00EC651A">
      <w:rPr>
        <w:rStyle w:val="PageNumber"/>
        <w:b/>
      </w:rPr>
      <w:fldChar w:fldCharType="separate"/>
    </w:r>
    <w:r w:rsidR="00817FBA">
      <w:rPr>
        <w:rStyle w:val="PageNumber"/>
        <w:b/>
        <w:noProof/>
      </w:rPr>
      <w:t>1</w:t>
    </w:r>
    <w:r w:rsidRPr="00EC651A">
      <w:rPr>
        <w:rStyle w:val="PageNumber"/>
        <w:b/>
      </w:rPr>
      <w:fldChar w:fldCharType="end"/>
    </w:r>
  </w:p>
  <w:p w14:paraId="5009BA50" w14:textId="77777777" w:rsidR="00EC651A" w:rsidRDefault="00EC6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1EDE0" w14:textId="77777777" w:rsidR="00817FBA" w:rsidRDefault="00817FBA" w:rsidP="00EC651A">
      <w:r>
        <w:separator/>
      </w:r>
    </w:p>
  </w:footnote>
  <w:footnote w:type="continuationSeparator" w:id="0">
    <w:p w14:paraId="2606D0F5" w14:textId="77777777" w:rsidR="00817FBA" w:rsidRDefault="00817FBA" w:rsidP="00EC6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39909" w14:textId="22FFB70B" w:rsidR="00EC651A" w:rsidRPr="00FE6905" w:rsidRDefault="00EC651A" w:rsidP="00EC651A">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4709A5D3" wp14:editId="29F4FC9A">
          <wp:simplePos x="0" y="0"/>
          <wp:positionH relativeFrom="margin">
            <wp:align>left</wp:align>
          </wp:positionH>
          <wp:positionV relativeFrom="margin">
            <wp:posOffset>-494113</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142D3BF1" wp14:editId="26613BC2">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t>18</w:t>
    </w:r>
    <w:r>
      <w:t>_SPG_2020_Oct</w:t>
    </w:r>
  </w:p>
  <w:p w14:paraId="08CCE774" w14:textId="6CF49DA7" w:rsidR="00EC651A" w:rsidRPr="00EC651A" w:rsidRDefault="00EC651A" w:rsidP="00EC651A">
    <w:pPr>
      <w:pStyle w:val="IPPHeader"/>
      <w:tabs>
        <w:tab w:val="clear" w:pos="9072"/>
        <w:tab w:val="right" w:pos="9360"/>
      </w:tabs>
      <w:rPr>
        <w:i/>
      </w:rPr>
    </w:pPr>
    <w:r w:rsidRPr="00606019">
      <w:tab/>
    </w:r>
    <w:r w:rsidRPr="00EC651A">
      <w:rPr>
        <w:i/>
      </w:rPr>
      <w:t>Positioning of the IPPC within FAO structure</w:t>
    </w:r>
    <w:r w:rsidRPr="00606019">
      <w:rPr>
        <w:i/>
      </w:rPr>
      <w:tab/>
    </w:r>
    <w:r>
      <w:rPr>
        <w:i/>
      </w:rPr>
      <w:t xml:space="preserve">Agenda item: </w:t>
    </w:r>
    <w:r>
      <w:rPr>
        <w:i/>
      </w:rPr>
      <w:t>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FEC232C"/>
    <w:multiLevelType w:val="hybridMultilevel"/>
    <w:tmpl w:val="974264A2"/>
    <w:lvl w:ilvl="0" w:tplc="107843F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4"/>
  </w:num>
  <w:num w:numId="4">
    <w:abstractNumId w:val="9"/>
  </w:num>
  <w:num w:numId="5">
    <w:abstractNumId w:val="2"/>
  </w:num>
  <w:num w:numId="6">
    <w:abstractNumId w:val="1"/>
  </w:num>
  <w:num w:numId="7">
    <w:abstractNumId w:val="11"/>
  </w:num>
  <w:num w:numId="8">
    <w:abstractNumId w:val="8"/>
  </w:num>
  <w:num w:numId="9">
    <w:abstractNumId w:val="6"/>
  </w:num>
  <w:num w:numId="10">
    <w:abstractNumId w:val="12"/>
  </w:num>
  <w:num w:numId="11">
    <w:abstractNumId w:val="3"/>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defaultTabStop w:val="720"/>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6C"/>
    <w:rsid w:val="00010749"/>
    <w:rsid w:val="00035649"/>
    <w:rsid w:val="00152D78"/>
    <w:rsid w:val="001C12B4"/>
    <w:rsid w:val="001F4976"/>
    <w:rsid w:val="00294842"/>
    <w:rsid w:val="00312955"/>
    <w:rsid w:val="0032498A"/>
    <w:rsid w:val="00350FB5"/>
    <w:rsid w:val="00457DBE"/>
    <w:rsid w:val="00465882"/>
    <w:rsid w:val="004822B9"/>
    <w:rsid w:val="00536AE5"/>
    <w:rsid w:val="005F5E13"/>
    <w:rsid w:val="007777A8"/>
    <w:rsid w:val="007A64F6"/>
    <w:rsid w:val="0081240C"/>
    <w:rsid w:val="00817FBA"/>
    <w:rsid w:val="008330B6"/>
    <w:rsid w:val="0089783C"/>
    <w:rsid w:val="008C5589"/>
    <w:rsid w:val="009E7661"/>
    <w:rsid w:val="00B05F31"/>
    <w:rsid w:val="00B24B38"/>
    <w:rsid w:val="00B278BA"/>
    <w:rsid w:val="00BA6EA0"/>
    <w:rsid w:val="00C01FE9"/>
    <w:rsid w:val="00C50957"/>
    <w:rsid w:val="00CB5536"/>
    <w:rsid w:val="00D64103"/>
    <w:rsid w:val="00D70E72"/>
    <w:rsid w:val="00DA5AF7"/>
    <w:rsid w:val="00DB2ABB"/>
    <w:rsid w:val="00DE54E9"/>
    <w:rsid w:val="00EA246C"/>
    <w:rsid w:val="00EC0FEC"/>
    <w:rsid w:val="00EC651A"/>
    <w:rsid w:val="00FD6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F472"/>
  <w15:chartTrackingRefBased/>
  <w15:docId w15:val="{680706CF-C2A1-4CB0-B184-A470FA6D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1A"/>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EC651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C651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C651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EC65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651A"/>
  </w:style>
  <w:style w:type="numbering" w:customStyle="1" w:styleId="IPPParagraphnumberedlist">
    <w:name w:val="IPP Paragraph numbered list"/>
    <w:rsid w:val="00EC651A"/>
    <w:pPr>
      <w:numPr>
        <w:numId w:val="1"/>
      </w:numPr>
    </w:pPr>
  </w:style>
  <w:style w:type="paragraph" w:customStyle="1" w:styleId="IPPParagraphnumbering">
    <w:name w:val="IPP Paragraph numbering"/>
    <w:basedOn w:val="IPPNormal"/>
    <w:qFormat/>
    <w:rsid w:val="00EC651A"/>
    <w:pPr>
      <w:numPr>
        <w:numId w:val="2"/>
      </w:numPr>
    </w:pPr>
    <w:rPr>
      <w:lang w:val="en-US"/>
    </w:rPr>
  </w:style>
  <w:style w:type="paragraph" w:customStyle="1" w:styleId="Default">
    <w:name w:val="Default"/>
    <w:rsid w:val="0001074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s-419" w:eastAsia="es-419"/>
    </w:rPr>
  </w:style>
  <w:style w:type="character" w:styleId="CommentReference">
    <w:name w:val="annotation reference"/>
    <w:basedOn w:val="DefaultParagraphFont"/>
    <w:uiPriority w:val="99"/>
    <w:semiHidden/>
    <w:unhideWhenUsed/>
    <w:rsid w:val="00010749"/>
    <w:rPr>
      <w:sz w:val="16"/>
      <w:szCs w:val="16"/>
    </w:rPr>
  </w:style>
  <w:style w:type="paragraph" w:styleId="CommentText">
    <w:name w:val="annotation text"/>
    <w:basedOn w:val="Normal"/>
    <w:link w:val="CommentTextChar"/>
    <w:uiPriority w:val="99"/>
    <w:semiHidden/>
    <w:unhideWhenUsed/>
    <w:rsid w:val="00010749"/>
    <w:rPr>
      <w:rFonts w:ascii="Montserrat" w:hAnsi="Montserrat"/>
      <w:sz w:val="20"/>
      <w:szCs w:val="20"/>
    </w:rPr>
  </w:style>
  <w:style w:type="character" w:customStyle="1" w:styleId="CommentTextChar">
    <w:name w:val="Comment Text Char"/>
    <w:basedOn w:val="DefaultParagraphFont"/>
    <w:link w:val="CommentText"/>
    <w:uiPriority w:val="99"/>
    <w:semiHidden/>
    <w:rsid w:val="00010749"/>
    <w:rPr>
      <w:rFonts w:ascii="Montserrat" w:hAnsi="Montserrat"/>
      <w:sz w:val="20"/>
      <w:szCs w:val="20"/>
      <w:lang w:val="en-GB"/>
    </w:rPr>
  </w:style>
  <w:style w:type="paragraph" w:styleId="BalloonText">
    <w:name w:val="Balloon Text"/>
    <w:basedOn w:val="Normal"/>
    <w:link w:val="BalloonTextChar"/>
    <w:rsid w:val="00EC651A"/>
    <w:rPr>
      <w:rFonts w:ascii="Tahoma" w:hAnsi="Tahoma" w:cs="Tahoma"/>
      <w:sz w:val="16"/>
      <w:szCs w:val="16"/>
    </w:rPr>
  </w:style>
  <w:style w:type="character" w:customStyle="1" w:styleId="BalloonTextChar">
    <w:name w:val="Balloon Text Char"/>
    <w:basedOn w:val="DefaultParagraphFont"/>
    <w:link w:val="BalloonText"/>
    <w:rsid w:val="00EC651A"/>
    <w:rPr>
      <w:rFonts w:ascii="Tahoma" w:eastAsia="MS Mincho" w:hAnsi="Tahoma" w:cs="Tahoma"/>
      <w:sz w:val="16"/>
      <w:szCs w:val="16"/>
      <w:lang w:val="en-GB" w:eastAsia="zh-CN"/>
    </w:rPr>
  </w:style>
  <w:style w:type="paragraph" w:styleId="CommentSubject">
    <w:name w:val="annotation subject"/>
    <w:basedOn w:val="CommentText"/>
    <w:next w:val="CommentText"/>
    <w:link w:val="CommentSubjectChar"/>
    <w:uiPriority w:val="99"/>
    <w:semiHidden/>
    <w:unhideWhenUsed/>
    <w:rsid w:val="0032498A"/>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32498A"/>
    <w:rPr>
      <w:rFonts w:ascii="Montserrat" w:hAnsi="Montserrat"/>
      <w:b/>
      <w:bCs/>
      <w:sz w:val="20"/>
      <w:szCs w:val="20"/>
      <w:lang w:val="en-GB"/>
    </w:rPr>
  </w:style>
  <w:style w:type="paragraph" w:styleId="Revision">
    <w:name w:val="Revision"/>
    <w:hidden/>
    <w:uiPriority w:val="99"/>
    <w:semiHidden/>
    <w:rsid w:val="007777A8"/>
    <w:pPr>
      <w:spacing w:after="0" w:line="240" w:lineRule="auto"/>
    </w:pPr>
  </w:style>
  <w:style w:type="paragraph" w:styleId="ListParagraph">
    <w:name w:val="List Paragraph"/>
    <w:basedOn w:val="Normal"/>
    <w:uiPriority w:val="34"/>
    <w:qFormat/>
    <w:rsid w:val="00EC651A"/>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EC651A"/>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EC651A"/>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EC651A"/>
    <w:rPr>
      <w:rFonts w:ascii="Calibri" w:eastAsia="MS Mincho" w:hAnsi="Calibri"/>
      <w:b/>
      <w:bCs/>
      <w:sz w:val="26"/>
      <w:szCs w:val="26"/>
      <w:lang w:val="en-GB" w:eastAsia="zh-CN"/>
    </w:rPr>
  </w:style>
  <w:style w:type="paragraph" w:styleId="FootnoteText">
    <w:name w:val="footnote text"/>
    <w:basedOn w:val="Normal"/>
    <w:link w:val="FootnoteTextChar"/>
    <w:semiHidden/>
    <w:rsid w:val="00EC651A"/>
    <w:pPr>
      <w:spacing w:before="60"/>
    </w:pPr>
    <w:rPr>
      <w:sz w:val="20"/>
    </w:rPr>
  </w:style>
  <w:style w:type="character" w:customStyle="1" w:styleId="FootnoteTextChar">
    <w:name w:val="Footnote Text Char"/>
    <w:basedOn w:val="DefaultParagraphFont"/>
    <w:link w:val="FootnoteText"/>
    <w:semiHidden/>
    <w:rsid w:val="00EC651A"/>
    <w:rPr>
      <w:rFonts w:ascii="Times New Roman" w:eastAsia="MS Mincho" w:hAnsi="Times New Roman"/>
      <w:sz w:val="20"/>
      <w:szCs w:val="24"/>
      <w:lang w:val="en-GB" w:eastAsia="zh-CN"/>
    </w:rPr>
  </w:style>
  <w:style w:type="character" w:styleId="FootnoteReference">
    <w:name w:val="footnote reference"/>
    <w:basedOn w:val="DefaultParagraphFont"/>
    <w:semiHidden/>
    <w:rsid w:val="00EC651A"/>
    <w:rPr>
      <w:vertAlign w:val="superscript"/>
    </w:rPr>
  </w:style>
  <w:style w:type="paragraph" w:customStyle="1" w:styleId="Style">
    <w:name w:val="Style"/>
    <w:basedOn w:val="Footer"/>
    <w:autoRedefine/>
    <w:qFormat/>
    <w:rsid w:val="00EC651A"/>
  </w:style>
  <w:style w:type="paragraph" w:styleId="Footer">
    <w:name w:val="footer"/>
    <w:basedOn w:val="Normal"/>
    <w:link w:val="FooterChar"/>
    <w:rsid w:val="00EC651A"/>
    <w:pPr>
      <w:tabs>
        <w:tab w:val="center" w:pos="4680"/>
        <w:tab w:val="right" w:pos="9360"/>
      </w:tabs>
    </w:pPr>
  </w:style>
  <w:style w:type="character" w:customStyle="1" w:styleId="FooterChar">
    <w:name w:val="Footer Char"/>
    <w:basedOn w:val="DefaultParagraphFont"/>
    <w:link w:val="Footer"/>
    <w:rsid w:val="00EC651A"/>
    <w:rPr>
      <w:rFonts w:ascii="Times New Roman" w:eastAsia="MS Mincho" w:hAnsi="Times New Roman"/>
      <w:szCs w:val="24"/>
      <w:lang w:val="en-GB" w:eastAsia="zh-CN"/>
    </w:rPr>
  </w:style>
  <w:style w:type="character" w:styleId="PageNumber">
    <w:name w:val="page number"/>
    <w:rsid w:val="00EC651A"/>
    <w:rPr>
      <w:rFonts w:ascii="Arial" w:hAnsi="Arial"/>
      <w:b/>
      <w:sz w:val="18"/>
    </w:rPr>
  </w:style>
  <w:style w:type="paragraph" w:customStyle="1" w:styleId="IPPArialFootnote">
    <w:name w:val="IPP Arial Footnote"/>
    <w:basedOn w:val="IPPArialTable"/>
    <w:qFormat/>
    <w:rsid w:val="00EC651A"/>
    <w:pPr>
      <w:tabs>
        <w:tab w:val="left" w:pos="28"/>
      </w:tabs>
      <w:ind w:left="284" w:hanging="284"/>
    </w:pPr>
    <w:rPr>
      <w:sz w:val="16"/>
    </w:rPr>
  </w:style>
  <w:style w:type="paragraph" w:customStyle="1" w:styleId="IPPContentsHead">
    <w:name w:val="IPP ContentsHead"/>
    <w:basedOn w:val="IPPSubhead"/>
    <w:next w:val="IPPNormal"/>
    <w:qFormat/>
    <w:rsid w:val="00EC651A"/>
    <w:pPr>
      <w:spacing w:after="240"/>
    </w:pPr>
    <w:rPr>
      <w:sz w:val="24"/>
    </w:rPr>
  </w:style>
  <w:style w:type="table" w:styleId="TableGrid">
    <w:name w:val="Table Grid"/>
    <w:basedOn w:val="TableNormal"/>
    <w:rsid w:val="00EC651A"/>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EC651A"/>
    <w:pPr>
      <w:numPr>
        <w:numId w:val="7"/>
      </w:numPr>
      <w:tabs>
        <w:tab w:val="left" w:pos="1134"/>
      </w:tabs>
      <w:spacing w:after="60"/>
    </w:pPr>
  </w:style>
  <w:style w:type="paragraph" w:customStyle="1" w:styleId="IPPQuote">
    <w:name w:val="IPP Quote"/>
    <w:basedOn w:val="IPPNormal"/>
    <w:qFormat/>
    <w:rsid w:val="00EC651A"/>
    <w:pPr>
      <w:ind w:left="851" w:right="851"/>
    </w:pPr>
    <w:rPr>
      <w:sz w:val="18"/>
    </w:rPr>
  </w:style>
  <w:style w:type="paragraph" w:customStyle="1" w:styleId="IPPNormal">
    <w:name w:val="IPP Normal"/>
    <w:basedOn w:val="Normal"/>
    <w:link w:val="IPPNormalChar"/>
    <w:qFormat/>
    <w:rsid w:val="00EC651A"/>
    <w:pPr>
      <w:spacing w:after="180"/>
    </w:pPr>
    <w:rPr>
      <w:rFonts w:eastAsia="Times"/>
    </w:rPr>
  </w:style>
  <w:style w:type="paragraph" w:customStyle="1" w:styleId="IPPIndentClose">
    <w:name w:val="IPP Indent Close"/>
    <w:basedOn w:val="IPPNormal"/>
    <w:qFormat/>
    <w:rsid w:val="00EC651A"/>
    <w:pPr>
      <w:tabs>
        <w:tab w:val="left" w:pos="2835"/>
      </w:tabs>
      <w:spacing w:after="60"/>
      <w:ind w:left="567"/>
    </w:pPr>
  </w:style>
  <w:style w:type="paragraph" w:customStyle="1" w:styleId="IPPIndent">
    <w:name w:val="IPP Indent"/>
    <w:basedOn w:val="IPPIndentClose"/>
    <w:qFormat/>
    <w:rsid w:val="00EC651A"/>
    <w:pPr>
      <w:spacing w:after="180"/>
    </w:pPr>
  </w:style>
  <w:style w:type="paragraph" w:customStyle="1" w:styleId="IPPFootnote">
    <w:name w:val="IPP Footnote"/>
    <w:basedOn w:val="IPPArialFootnote"/>
    <w:qFormat/>
    <w:rsid w:val="00EC651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C651A"/>
    <w:pPr>
      <w:keepNext/>
      <w:tabs>
        <w:tab w:val="left" w:pos="567"/>
      </w:tabs>
      <w:spacing w:before="120" w:after="120"/>
      <w:ind w:left="567" w:hanging="567"/>
    </w:pPr>
    <w:rPr>
      <w:b/>
      <w:i/>
    </w:rPr>
  </w:style>
  <w:style w:type="character" w:customStyle="1" w:styleId="IPPnormalitalics">
    <w:name w:val="IPP normal italics"/>
    <w:basedOn w:val="DefaultParagraphFont"/>
    <w:rsid w:val="00EC651A"/>
    <w:rPr>
      <w:rFonts w:ascii="Times New Roman" w:hAnsi="Times New Roman"/>
      <w:i/>
      <w:sz w:val="22"/>
      <w:lang w:val="en-US"/>
    </w:rPr>
  </w:style>
  <w:style w:type="character" w:customStyle="1" w:styleId="IPPNormalbold">
    <w:name w:val="IPP Normal bold"/>
    <w:basedOn w:val="PlainTextChar"/>
    <w:rsid w:val="00EC651A"/>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EC651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C651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C651A"/>
    <w:pPr>
      <w:keepNext/>
      <w:ind w:left="567" w:hanging="567"/>
      <w:jc w:val="left"/>
    </w:pPr>
    <w:rPr>
      <w:b/>
      <w:bCs/>
      <w:iCs/>
      <w:szCs w:val="22"/>
    </w:rPr>
  </w:style>
  <w:style w:type="character" w:customStyle="1" w:styleId="IPPNormalunderlined">
    <w:name w:val="IPP Normal underlined"/>
    <w:basedOn w:val="DefaultParagraphFont"/>
    <w:rsid w:val="00EC651A"/>
    <w:rPr>
      <w:rFonts w:ascii="Times New Roman" w:hAnsi="Times New Roman"/>
      <w:sz w:val="22"/>
      <w:u w:val="single"/>
      <w:lang w:val="en-US"/>
    </w:rPr>
  </w:style>
  <w:style w:type="paragraph" w:customStyle="1" w:styleId="IPPBullet1">
    <w:name w:val="IPP Bullet1"/>
    <w:basedOn w:val="IPPBullet1Last"/>
    <w:qFormat/>
    <w:rsid w:val="00EC651A"/>
    <w:pPr>
      <w:numPr>
        <w:numId w:val="14"/>
      </w:numPr>
      <w:spacing w:after="60"/>
    </w:pPr>
    <w:rPr>
      <w:lang w:val="en-US"/>
    </w:rPr>
  </w:style>
  <w:style w:type="paragraph" w:customStyle="1" w:styleId="IPPBullet1Last">
    <w:name w:val="IPP Bullet1Last"/>
    <w:basedOn w:val="IPPNormal"/>
    <w:next w:val="IPPNormal"/>
    <w:autoRedefine/>
    <w:qFormat/>
    <w:rsid w:val="00EC651A"/>
    <w:pPr>
      <w:numPr>
        <w:numId w:val="8"/>
      </w:numPr>
    </w:pPr>
  </w:style>
  <w:style w:type="character" w:customStyle="1" w:styleId="IPPNormalstrikethrough">
    <w:name w:val="IPP Normal strikethrough"/>
    <w:rsid w:val="00EC651A"/>
    <w:rPr>
      <w:rFonts w:ascii="Times New Roman" w:hAnsi="Times New Roman"/>
      <w:strike/>
      <w:dstrike w:val="0"/>
      <w:sz w:val="22"/>
    </w:rPr>
  </w:style>
  <w:style w:type="paragraph" w:customStyle="1" w:styleId="IPPTitle16pt">
    <w:name w:val="IPP Title16pt"/>
    <w:basedOn w:val="Normal"/>
    <w:qFormat/>
    <w:rsid w:val="00EC651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C651A"/>
    <w:pPr>
      <w:spacing w:after="360"/>
      <w:jc w:val="center"/>
    </w:pPr>
    <w:rPr>
      <w:rFonts w:ascii="Arial" w:hAnsi="Arial" w:cs="Arial"/>
      <w:b/>
      <w:bCs/>
      <w:sz w:val="36"/>
      <w:szCs w:val="36"/>
    </w:rPr>
  </w:style>
  <w:style w:type="paragraph" w:customStyle="1" w:styleId="IPPHeader">
    <w:name w:val="IPP Header"/>
    <w:basedOn w:val="Normal"/>
    <w:qFormat/>
    <w:rsid w:val="00EC651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EC651A"/>
    <w:pPr>
      <w:keepNext/>
      <w:tabs>
        <w:tab w:val="left" w:pos="567"/>
      </w:tabs>
      <w:spacing w:before="120"/>
      <w:jc w:val="left"/>
      <w:outlineLvl w:val="1"/>
    </w:pPr>
    <w:rPr>
      <w:b/>
      <w:sz w:val="24"/>
    </w:rPr>
  </w:style>
  <w:style w:type="paragraph" w:customStyle="1" w:styleId="IPPNormalCloseSpace">
    <w:name w:val="IPP NormalCloseSpace"/>
    <w:basedOn w:val="Normal"/>
    <w:qFormat/>
    <w:rsid w:val="00EC651A"/>
    <w:pPr>
      <w:keepNext/>
      <w:spacing w:after="60"/>
    </w:pPr>
  </w:style>
  <w:style w:type="paragraph" w:customStyle="1" w:styleId="IPPHeading2">
    <w:name w:val="IPP Heading2"/>
    <w:basedOn w:val="IPPNormal"/>
    <w:next w:val="IPPNormal"/>
    <w:qFormat/>
    <w:rsid w:val="00EC651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EC651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EC651A"/>
    <w:pPr>
      <w:tabs>
        <w:tab w:val="right" w:leader="dot" w:pos="9072"/>
      </w:tabs>
      <w:spacing w:before="240"/>
      <w:ind w:left="567" w:hanging="567"/>
    </w:pPr>
  </w:style>
  <w:style w:type="paragraph" w:styleId="TOC2">
    <w:name w:val="toc 2"/>
    <w:basedOn w:val="TOC1"/>
    <w:next w:val="Normal"/>
    <w:autoRedefine/>
    <w:uiPriority w:val="39"/>
    <w:rsid w:val="00EC651A"/>
    <w:pPr>
      <w:keepNext w:val="0"/>
      <w:tabs>
        <w:tab w:val="left" w:pos="425"/>
      </w:tabs>
      <w:spacing w:before="120" w:after="0"/>
      <w:ind w:left="425" w:right="284" w:hanging="425"/>
    </w:pPr>
  </w:style>
  <w:style w:type="paragraph" w:styleId="TOC3">
    <w:name w:val="toc 3"/>
    <w:basedOn w:val="TOC2"/>
    <w:next w:val="Normal"/>
    <w:autoRedefine/>
    <w:uiPriority w:val="39"/>
    <w:rsid w:val="00EC651A"/>
    <w:pPr>
      <w:tabs>
        <w:tab w:val="left" w:pos="1276"/>
      </w:tabs>
      <w:spacing w:before="60"/>
      <w:ind w:left="1276" w:hanging="851"/>
    </w:pPr>
    <w:rPr>
      <w:rFonts w:eastAsia="Times"/>
    </w:rPr>
  </w:style>
  <w:style w:type="paragraph" w:styleId="TOC4">
    <w:name w:val="toc 4"/>
    <w:basedOn w:val="Normal"/>
    <w:next w:val="Normal"/>
    <w:autoRedefine/>
    <w:uiPriority w:val="39"/>
    <w:rsid w:val="00EC651A"/>
    <w:pPr>
      <w:spacing w:after="120"/>
      <w:ind w:left="660"/>
    </w:pPr>
    <w:rPr>
      <w:rFonts w:eastAsia="Times"/>
      <w:lang w:val="en-AU"/>
    </w:rPr>
  </w:style>
  <w:style w:type="paragraph" w:styleId="TOC5">
    <w:name w:val="toc 5"/>
    <w:basedOn w:val="Normal"/>
    <w:next w:val="Normal"/>
    <w:autoRedefine/>
    <w:uiPriority w:val="39"/>
    <w:rsid w:val="00EC651A"/>
    <w:pPr>
      <w:spacing w:after="120"/>
      <w:ind w:left="880"/>
    </w:pPr>
    <w:rPr>
      <w:rFonts w:eastAsia="Times"/>
      <w:lang w:val="en-AU"/>
    </w:rPr>
  </w:style>
  <w:style w:type="paragraph" w:styleId="TOC6">
    <w:name w:val="toc 6"/>
    <w:basedOn w:val="Normal"/>
    <w:next w:val="Normal"/>
    <w:autoRedefine/>
    <w:uiPriority w:val="39"/>
    <w:rsid w:val="00EC651A"/>
    <w:pPr>
      <w:spacing w:after="120"/>
      <w:ind w:left="1100"/>
    </w:pPr>
    <w:rPr>
      <w:rFonts w:eastAsia="Times"/>
      <w:lang w:val="en-AU"/>
    </w:rPr>
  </w:style>
  <w:style w:type="paragraph" w:styleId="TOC7">
    <w:name w:val="toc 7"/>
    <w:basedOn w:val="Normal"/>
    <w:next w:val="Normal"/>
    <w:autoRedefine/>
    <w:uiPriority w:val="39"/>
    <w:rsid w:val="00EC651A"/>
    <w:pPr>
      <w:spacing w:after="120"/>
      <w:ind w:left="1320"/>
    </w:pPr>
    <w:rPr>
      <w:rFonts w:eastAsia="Times"/>
      <w:lang w:val="en-AU"/>
    </w:rPr>
  </w:style>
  <w:style w:type="paragraph" w:styleId="TOC8">
    <w:name w:val="toc 8"/>
    <w:basedOn w:val="Normal"/>
    <w:next w:val="Normal"/>
    <w:autoRedefine/>
    <w:uiPriority w:val="39"/>
    <w:rsid w:val="00EC651A"/>
    <w:pPr>
      <w:spacing w:after="120"/>
      <w:ind w:left="1540"/>
    </w:pPr>
    <w:rPr>
      <w:rFonts w:eastAsia="Times"/>
      <w:lang w:val="en-AU"/>
    </w:rPr>
  </w:style>
  <w:style w:type="paragraph" w:styleId="TOC9">
    <w:name w:val="toc 9"/>
    <w:basedOn w:val="Normal"/>
    <w:next w:val="Normal"/>
    <w:autoRedefine/>
    <w:uiPriority w:val="39"/>
    <w:rsid w:val="00EC651A"/>
    <w:pPr>
      <w:spacing w:after="120"/>
      <w:ind w:left="1760"/>
    </w:pPr>
    <w:rPr>
      <w:rFonts w:eastAsia="Times"/>
      <w:lang w:val="en-AU"/>
    </w:rPr>
  </w:style>
  <w:style w:type="paragraph" w:customStyle="1" w:styleId="IPPReferences">
    <w:name w:val="IPP References"/>
    <w:basedOn w:val="IPPNormal"/>
    <w:qFormat/>
    <w:rsid w:val="00EC651A"/>
    <w:pPr>
      <w:spacing w:after="60"/>
      <w:ind w:left="567" w:hanging="567"/>
    </w:pPr>
  </w:style>
  <w:style w:type="paragraph" w:customStyle="1" w:styleId="IPPArial">
    <w:name w:val="IPP Arial"/>
    <w:basedOn w:val="IPPNormal"/>
    <w:qFormat/>
    <w:rsid w:val="00EC651A"/>
    <w:pPr>
      <w:spacing w:after="0"/>
    </w:pPr>
    <w:rPr>
      <w:rFonts w:ascii="Arial" w:hAnsi="Arial"/>
      <w:sz w:val="18"/>
    </w:rPr>
  </w:style>
  <w:style w:type="paragraph" w:customStyle="1" w:styleId="IPPArialTable">
    <w:name w:val="IPP Arial Table"/>
    <w:basedOn w:val="IPPArial"/>
    <w:qFormat/>
    <w:rsid w:val="00EC651A"/>
    <w:pPr>
      <w:spacing w:before="60" w:after="60"/>
      <w:jc w:val="left"/>
    </w:pPr>
  </w:style>
  <w:style w:type="paragraph" w:customStyle="1" w:styleId="IPPHeaderlandscape">
    <w:name w:val="IPP Header landscape"/>
    <w:basedOn w:val="IPPHeader"/>
    <w:qFormat/>
    <w:rsid w:val="00EC651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EC651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EC651A"/>
    <w:rPr>
      <w:rFonts w:ascii="Courier" w:eastAsia="Times" w:hAnsi="Courier"/>
      <w:sz w:val="21"/>
      <w:szCs w:val="21"/>
      <w:lang w:val="en-AU" w:eastAsia="zh-CN"/>
    </w:rPr>
  </w:style>
  <w:style w:type="paragraph" w:customStyle="1" w:styleId="IPPLetterList">
    <w:name w:val="IPP LetterList"/>
    <w:basedOn w:val="IPPBullet2"/>
    <w:qFormat/>
    <w:rsid w:val="00EC651A"/>
    <w:pPr>
      <w:numPr>
        <w:numId w:val="4"/>
      </w:numPr>
      <w:jc w:val="left"/>
    </w:pPr>
  </w:style>
  <w:style w:type="paragraph" w:customStyle="1" w:styleId="IPPLetterListIndent">
    <w:name w:val="IPP LetterList Indent"/>
    <w:basedOn w:val="IPPLetterList"/>
    <w:qFormat/>
    <w:rsid w:val="00EC651A"/>
    <w:pPr>
      <w:numPr>
        <w:numId w:val="5"/>
      </w:numPr>
    </w:pPr>
  </w:style>
  <w:style w:type="paragraph" w:customStyle="1" w:styleId="IPPFooterLandscape">
    <w:name w:val="IPP Footer Landscape"/>
    <w:basedOn w:val="IPPHeaderlandscape"/>
    <w:qFormat/>
    <w:rsid w:val="00EC651A"/>
    <w:pPr>
      <w:pBdr>
        <w:top w:val="single" w:sz="4" w:space="1" w:color="auto"/>
        <w:bottom w:val="none" w:sz="0" w:space="0" w:color="auto"/>
      </w:pBdr>
      <w:jc w:val="right"/>
    </w:pPr>
    <w:rPr>
      <w:b/>
    </w:rPr>
  </w:style>
  <w:style w:type="paragraph" w:customStyle="1" w:styleId="IPPSubheadSpace">
    <w:name w:val="IPP Subhead Space"/>
    <w:basedOn w:val="IPPSubhead"/>
    <w:qFormat/>
    <w:rsid w:val="00EC651A"/>
    <w:pPr>
      <w:tabs>
        <w:tab w:val="left" w:pos="567"/>
      </w:tabs>
      <w:spacing w:before="60" w:after="60"/>
    </w:pPr>
  </w:style>
  <w:style w:type="paragraph" w:customStyle="1" w:styleId="IPPSubheadSpaceAfter">
    <w:name w:val="IPP Subhead SpaceAfter"/>
    <w:basedOn w:val="IPPSubhead"/>
    <w:qFormat/>
    <w:rsid w:val="00EC651A"/>
    <w:pPr>
      <w:spacing w:after="60"/>
    </w:pPr>
  </w:style>
  <w:style w:type="paragraph" w:customStyle="1" w:styleId="IPPHdg1Num">
    <w:name w:val="IPP Hdg1Num"/>
    <w:basedOn w:val="IPPHeading1"/>
    <w:next w:val="IPPNormal"/>
    <w:qFormat/>
    <w:rsid w:val="00EC651A"/>
    <w:pPr>
      <w:numPr>
        <w:numId w:val="9"/>
      </w:numPr>
    </w:pPr>
  </w:style>
  <w:style w:type="paragraph" w:customStyle="1" w:styleId="IPPHdg2Num">
    <w:name w:val="IPP Hdg2Num"/>
    <w:basedOn w:val="IPPHeading2"/>
    <w:next w:val="IPPNormal"/>
    <w:qFormat/>
    <w:rsid w:val="00EC651A"/>
    <w:pPr>
      <w:numPr>
        <w:ilvl w:val="1"/>
        <w:numId w:val="10"/>
      </w:numPr>
    </w:pPr>
  </w:style>
  <w:style w:type="paragraph" w:customStyle="1" w:styleId="IPPNumberedList">
    <w:name w:val="IPP NumberedList"/>
    <w:basedOn w:val="IPPBullet1"/>
    <w:qFormat/>
    <w:rsid w:val="00EC651A"/>
    <w:pPr>
      <w:numPr>
        <w:numId w:val="12"/>
      </w:numPr>
    </w:pPr>
  </w:style>
  <w:style w:type="paragraph" w:styleId="Header">
    <w:name w:val="header"/>
    <w:basedOn w:val="Normal"/>
    <w:link w:val="HeaderChar"/>
    <w:rsid w:val="00EC651A"/>
    <w:pPr>
      <w:tabs>
        <w:tab w:val="center" w:pos="4680"/>
        <w:tab w:val="right" w:pos="9360"/>
      </w:tabs>
    </w:pPr>
  </w:style>
  <w:style w:type="character" w:customStyle="1" w:styleId="HeaderChar">
    <w:name w:val="Header Char"/>
    <w:basedOn w:val="DefaultParagraphFont"/>
    <w:link w:val="Header"/>
    <w:rsid w:val="00EC651A"/>
    <w:rPr>
      <w:rFonts w:ascii="Times New Roman" w:eastAsia="MS Mincho" w:hAnsi="Times New Roman"/>
      <w:szCs w:val="24"/>
      <w:lang w:val="en-GB" w:eastAsia="zh-CN"/>
    </w:rPr>
  </w:style>
  <w:style w:type="character" w:styleId="Strong">
    <w:name w:val="Strong"/>
    <w:basedOn w:val="DefaultParagraphFont"/>
    <w:qFormat/>
    <w:rsid w:val="00EC651A"/>
    <w:rPr>
      <w:b/>
      <w:bCs/>
    </w:rPr>
  </w:style>
  <w:style w:type="paragraph" w:customStyle="1" w:styleId="IPPParagraphnumberingclose">
    <w:name w:val="IPP Paragraph numbering close"/>
    <w:basedOn w:val="IPPParagraphnumbering"/>
    <w:qFormat/>
    <w:rsid w:val="00EC651A"/>
    <w:pPr>
      <w:keepNext/>
      <w:numPr>
        <w:numId w:val="0"/>
      </w:numPr>
      <w:spacing w:after="60"/>
    </w:pPr>
  </w:style>
  <w:style w:type="paragraph" w:customStyle="1" w:styleId="IPPNumberedListLast">
    <w:name w:val="IPP NumberedListLast"/>
    <w:basedOn w:val="IPPNumberedList"/>
    <w:qFormat/>
    <w:rsid w:val="00EC651A"/>
    <w:pPr>
      <w:numPr>
        <w:numId w:val="0"/>
      </w:numPr>
      <w:spacing w:after="180"/>
    </w:pPr>
  </w:style>
  <w:style w:type="paragraph" w:customStyle="1" w:styleId="IPPPargraphnumbering">
    <w:name w:val="IPP Pargraph numbering"/>
    <w:basedOn w:val="IPPNormal"/>
    <w:qFormat/>
    <w:rsid w:val="00EC651A"/>
    <w:pPr>
      <w:tabs>
        <w:tab w:val="num" w:pos="360"/>
      </w:tabs>
    </w:pPr>
    <w:rPr>
      <w:rFonts w:cs="Times New Roman"/>
      <w:lang w:val="en-US"/>
    </w:rPr>
  </w:style>
  <w:style w:type="character" w:customStyle="1" w:styleId="IPPNormalChar">
    <w:name w:val="IPP Normal Char"/>
    <w:link w:val="IPPNormal"/>
    <w:rsid w:val="00EC651A"/>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22</TotalTime>
  <Pages>1</Pages>
  <Words>380</Words>
  <Characters>2169</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(NSPI)</dc:creator>
  <cp:keywords/>
  <dc:description/>
  <cp:lastModifiedBy>Lahti, Tanja (NSP)</cp:lastModifiedBy>
  <cp:revision>5</cp:revision>
  <dcterms:created xsi:type="dcterms:W3CDTF">2020-10-01T11:03:00Z</dcterms:created>
  <dcterms:modified xsi:type="dcterms:W3CDTF">2020-10-01T19:26:00Z</dcterms:modified>
</cp:coreProperties>
</file>