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57BF" w14:textId="2A963659" w:rsidR="00952EA1" w:rsidRDefault="00952EA1" w:rsidP="00D374B0">
      <w:pPr>
        <w:pStyle w:val="IPPHeadSection"/>
        <w:jc w:val="center"/>
      </w:pPr>
      <w:r>
        <w:t>FAO GLOBAL ACTION FOR FALL ARMYWORM CONTROL</w:t>
      </w:r>
    </w:p>
    <w:p w14:paraId="4F811E43" w14:textId="5723C93F" w:rsidR="001F3FDF" w:rsidRDefault="001F3FDF" w:rsidP="00D374B0">
      <w:pPr>
        <w:pStyle w:val="IPPHeadSection"/>
        <w:jc w:val="center"/>
      </w:pPr>
      <w:r w:rsidRPr="00017E1D">
        <w:t>Terms of Reference</w:t>
      </w:r>
    </w:p>
    <w:p w14:paraId="2772CE14" w14:textId="71E5455B" w:rsidR="001F3FDF" w:rsidRDefault="00952EA1" w:rsidP="00D374B0">
      <w:pPr>
        <w:pStyle w:val="IPPHeadSection"/>
        <w:jc w:val="center"/>
      </w:pPr>
      <w:r>
        <w:t>IPPC/Regional Plant Protection Organizations (RPPOs) Task Force</w:t>
      </w:r>
    </w:p>
    <w:p w14:paraId="03A2ABA6" w14:textId="77777777" w:rsidR="00952EA1" w:rsidRDefault="00952EA1" w:rsidP="001F3FDF">
      <w:pPr>
        <w:spacing w:after="160" w:line="259" w:lineRule="auto"/>
        <w:jc w:val="center"/>
        <w:rPr>
          <w:rFonts w:asciiTheme="minorHAnsi" w:hAnsiTheme="minorHAnsi" w:cs="Times New Roman"/>
          <w:b/>
          <w:u w:val="single"/>
        </w:rPr>
      </w:pPr>
    </w:p>
    <w:p w14:paraId="7A5891A8" w14:textId="5E11DA12" w:rsidR="001F3FDF" w:rsidRDefault="001F3FDF" w:rsidP="00D374B0">
      <w:pPr>
        <w:pStyle w:val="IPPHeading1"/>
      </w:pPr>
      <w:r w:rsidRPr="00D3020E">
        <w:t>Context</w:t>
      </w:r>
    </w:p>
    <w:p w14:paraId="6DE7CD83" w14:textId="77777777" w:rsidR="000B01CA" w:rsidRPr="00D3020E" w:rsidRDefault="000B01CA" w:rsidP="001F3FDF">
      <w:pPr>
        <w:rPr>
          <w:rFonts w:asciiTheme="minorHAnsi" w:hAnsiTheme="minorHAnsi" w:cs="Times New Roman"/>
          <w:b/>
          <w:u w:val="single"/>
        </w:rPr>
      </w:pPr>
    </w:p>
    <w:p w14:paraId="783057AC" w14:textId="77777777" w:rsidR="000B01CA" w:rsidRDefault="006B5A33" w:rsidP="00D374B0">
      <w:pPr>
        <w:pStyle w:val="IPPParagraphnumbering"/>
        <w:rPr>
          <w:lang w:eastAsia="en-US"/>
        </w:rPr>
      </w:pPr>
      <w:r w:rsidRPr="006B5A33">
        <w:rPr>
          <w:lang w:eastAsia="en-US"/>
        </w:rPr>
        <w:t xml:space="preserve">Fall Armyworm (FAW) </w:t>
      </w:r>
      <w:r w:rsidR="000B01CA" w:rsidRPr="000B01CA">
        <w:rPr>
          <w:lang w:eastAsia="en-US"/>
        </w:rPr>
        <w:t>(</w:t>
      </w:r>
      <w:proofErr w:type="spellStart"/>
      <w:r w:rsidR="000B01CA" w:rsidRPr="00394C4F">
        <w:rPr>
          <w:i/>
          <w:iCs/>
          <w:lang w:eastAsia="en-US"/>
        </w:rPr>
        <w:t>Spodoptera</w:t>
      </w:r>
      <w:proofErr w:type="spellEnd"/>
      <w:r w:rsidR="000B01CA" w:rsidRPr="00394C4F">
        <w:rPr>
          <w:i/>
          <w:iCs/>
          <w:lang w:eastAsia="en-US"/>
        </w:rPr>
        <w:t xml:space="preserve"> </w:t>
      </w:r>
      <w:proofErr w:type="spellStart"/>
      <w:r w:rsidR="000B01CA" w:rsidRPr="00394C4F">
        <w:rPr>
          <w:i/>
          <w:iCs/>
          <w:lang w:eastAsia="en-US"/>
        </w:rPr>
        <w:t>frugiperda</w:t>
      </w:r>
      <w:proofErr w:type="spellEnd"/>
      <w:r w:rsidR="000B01CA" w:rsidRPr="000B01CA">
        <w:rPr>
          <w:lang w:eastAsia="en-US"/>
        </w:rPr>
        <w:t xml:space="preserve">) </w:t>
      </w:r>
      <w:r w:rsidRPr="006B5A33">
        <w:rPr>
          <w:lang w:eastAsia="en-US"/>
        </w:rPr>
        <w:t xml:space="preserve">has increasingly spread around the world over the last </w:t>
      </w:r>
      <w:r w:rsidR="000B01CA">
        <w:rPr>
          <w:lang w:eastAsia="en-US"/>
        </w:rPr>
        <w:t>decades</w:t>
      </w:r>
      <w:r w:rsidRPr="006B5A33">
        <w:rPr>
          <w:lang w:eastAsia="en-US"/>
        </w:rPr>
        <w:t xml:space="preserve">, affecting many countries in Africa, the Near East, Asia and the Pacific. To respond to this global threat </w:t>
      </w:r>
      <w:r w:rsidR="000B01CA">
        <w:rPr>
          <w:lang w:eastAsia="en-US"/>
        </w:rPr>
        <w:t xml:space="preserve">to food security </w:t>
      </w:r>
      <w:r w:rsidRPr="006B5A33">
        <w:rPr>
          <w:lang w:eastAsia="en-US"/>
        </w:rPr>
        <w:t xml:space="preserve">and scale-up international efforts </w:t>
      </w:r>
      <w:r w:rsidR="000B01CA">
        <w:rPr>
          <w:lang w:eastAsia="en-US"/>
        </w:rPr>
        <w:t>to</w:t>
      </w:r>
      <w:r w:rsidRPr="006B5A33">
        <w:rPr>
          <w:lang w:eastAsia="en-US"/>
        </w:rPr>
        <w:t xml:space="preserve"> </w:t>
      </w:r>
      <w:r w:rsidR="000B01CA">
        <w:rPr>
          <w:lang w:eastAsia="en-US"/>
        </w:rPr>
        <w:t>limit</w:t>
      </w:r>
      <w:r w:rsidRPr="006B5A33">
        <w:rPr>
          <w:lang w:eastAsia="en-US"/>
        </w:rPr>
        <w:t xml:space="preserve"> the spread of FAW worldwide, FAO launched a three-year Global Action for Fall Armyworm Control. </w:t>
      </w:r>
    </w:p>
    <w:p w14:paraId="41BA619E" w14:textId="7C9C4009" w:rsidR="006B5A33" w:rsidRPr="006B5A33" w:rsidRDefault="006B5A33" w:rsidP="00D374B0">
      <w:pPr>
        <w:pStyle w:val="IPPParagraphnumbering"/>
        <w:rPr>
          <w:lang w:eastAsia="en-US"/>
        </w:rPr>
      </w:pPr>
      <w:r w:rsidRPr="006B5A33">
        <w:rPr>
          <w:lang w:eastAsia="en-US"/>
        </w:rPr>
        <w:t xml:space="preserve">As the international standards setting body for plant health, the International Plant Protection Convention (IPPC) is called upon to play a crucial role in implementing the global action </w:t>
      </w:r>
      <w:r w:rsidR="00093E7E">
        <w:rPr>
          <w:lang w:eastAsia="en-US"/>
        </w:rPr>
        <w:t>and</w:t>
      </w:r>
      <w:r w:rsidRPr="006B5A33">
        <w:rPr>
          <w:lang w:eastAsia="en-US"/>
        </w:rPr>
        <w:t xml:space="preserve"> reduce the risk of further introduction of FAW into new territories.</w:t>
      </w:r>
    </w:p>
    <w:p w14:paraId="3D8EECB3" w14:textId="6FB642E9" w:rsidR="001F3FDF" w:rsidRPr="00D374B0" w:rsidRDefault="00093E7E" w:rsidP="00D374B0">
      <w:pPr>
        <w:pStyle w:val="IPPParagraphnumbering"/>
      </w:pPr>
      <w:r w:rsidRPr="00093E7E">
        <w:t xml:space="preserve">The </w:t>
      </w:r>
      <w:r w:rsidR="00697619">
        <w:t>IPPC</w:t>
      </w:r>
      <w:r w:rsidRPr="00093E7E">
        <w:t>/</w:t>
      </w:r>
      <w:r w:rsidR="00697619">
        <w:t>Regional Plant Protection Organizations (RPPOs</w:t>
      </w:r>
      <w:r w:rsidRPr="00093E7E">
        <w:t>)</w:t>
      </w:r>
      <w:r w:rsidR="00697619">
        <w:t xml:space="preserve"> Task Force</w:t>
      </w:r>
      <w:r w:rsidRPr="00093E7E">
        <w:t xml:space="preserve"> </w:t>
      </w:r>
      <w:proofErr w:type="gramStart"/>
      <w:r w:rsidR="006B1366">
        <w:t>is</w:t>
      </w:r>
      <w:r w:rsidRPr="00093E7E">
        <w:t xml:space="preserve"> established</w:t>
      </w:r>
      <w:proofErr w:type="gramEnd"/>
      <w:r w:rsidRPr="00093E7E">
        <w:t xml:space="preserve"> in response to the growing need within the Near East and North</w:t>
      </w:r>
      <w:r w:rsidR="00697619">
        <w:t xml:space="preserve"> </w:t>
      </w:r>
      <w:r w:rsidRPr="00093E7E">
        <w:t>Africa, South</w:t>
      </w:r>
      <w:r w:rsidR="00697619">
        <w:t>-West</w:t>
      </w:r>
      <w:r w:rsidRPr="00093E7E">
        <w:t xml:space="preserve"> Pacific and European regions to strengthen international quarantine and phytosanitary measures to prevent the further introduction and spread of</w:t>
      </w:r>
      <w:r w:rsidR="00697619">
        <w:t xml:space="preserve"> FAW</w:t>
      </w:r>
      <w:r w:rsidRPr="00093E7E">
        <w:t>.</w:t>
      </w:r>
    </w:p>
    <w:p w14:paraId="2F1B6B91" w14:textId="2549F702" w:rsidR="001F3FDF" w:rsidRPr="00D374B0" w:rsidRDefault="001F3FDF" w:rsidP="00D374B0">
      <w:pPr>
        <w:pStyle w:val="IPPHeading1"/>
      </w:pPr>
      <w:r w:rsidRPr="00D374B0">
        <w:t>Objectives</w:t>
      </w:r>
    </w:p>
    <w:p w14:paraId="2195D92D" w14:textId="77777777" w:rsidR="00727051" w:rsidRPr="00DC3652" w:rsidRDefault="00727051" w:rsidP="001F3FDF">
      <w:pPr>
        <w:rPr>
          <w:rFonts w:asciiTheme="minorHAnsi" w:hAnsiTheme="minorHAnsi" w:cs="Times New Roman"/>
          <w:b/>
          <w:u w:val="single"/>
        </w:rPr>
      </w:pPr>
    </w:p>
    <w:p w14:paraId="49FA59AA" w14:textId="5F64B91B" w:rsidR="001F3FDF" w:rsidRDefault="001F3FDF" w:rsidP="00D374B0">
      <w:pPr>
        <w:pStyle w:val="IPPParagraphnumbering"/>
      </w:pPr>
      <w:r>
        <w:t xml:space="preserve">The key objectives of the </w:t>
      </w:r>
      <w:r w:rsidR="00175B08">
        <w:t xml:space="preserve">IPPC/ RPPOs </w:t>
      </w:r>
      <w:r>
        <w:t>T</w:t>
      </w:r>
      <w:r w:rsidR="00175B08">
        <w:t xml:space="preserve">ask </w:t>
      </w:r>
      <w:r>
        <w:t>F</w:t>
      </w:r>
      <w:r w:rsidR="00175B08">
        <w:t xml:space="preserve">orce </w:t>
      </w:r>
      <w:r>
        <w:t>are to:</w:t>
      </w:r>
    </w:p>
    <w:p w14:paraId="244EAD3F" w14:textId="77777777" w:rsidR="001F3FDF" w:rsidRDefault="001F3FDF" w:rsidP="001F3FDF">
      <w:pPr>
        <w:rPr>
          <w:rFonts w:asciiTheme="minorHAnsi" w:hAnsiTheme="minorHAnsi" w:cstheme="minorHAnsi"/>
          <w:bCs/>
        </w:rPr>
      </w:pPr>
    </w:p>
    <w:p w14:paraId="7FB5C22F" w14:textId="73BFA5EE" w:rsidR="00697619" w:rsidRDefault="00697619" w:rsidP="00D374B0">
      <w:pPr>
        <w:pStyle w:val="IPPBullet2"/>
      </w:pPr>
      <w:r>
        <w:t xml:space="preserve">Coordinate </w:t>
      </w:r>
      <w:r w:rsidR="00A70E56">
        <w:t xml:space="preserve">and facilitate the implementation of </w:t>
      </w:r>
      <w:r w:rsidR="00175B08">
        <w:t xml:space="preserve">prevention and preparedness pillar of </w:t>
      </w:r>
      <w:r w:rsidR="00A70E56">
        <w:t>the FAO Global Action for FAW Control in Europe, Near East and North Africa, and the Pacific</w:t>
      </w:r>
      <w:r w:rsidR="0003756F">
        <w:t>.</w:t>
      </w:r>
    </w:p>
    <w:p w14:paraId="1F9A5EFD" w14:textId="7B2CD27F" w:rsidR="00697619" w:rsidRDefault="00697619" w:rsidP="00D374B0">
      <w:pPr>
        <w:pStyle w:val="IPPBullet2"/>
      </w:pPr>
      <w:r>
        <w:t xml:space="preserve">Support </w:t>
      </w:r>
      <w:r w:rsidR="00A70E56">
        <w:t xml:space="preserve">the </w:t>
      </w:r>
      <w:r w:rsidR="003E65B1">
        <w:t xml:space="preserve">implementation of three-year’s workplan of FAO-IPPC </w:t>
      </w:r>
      <w:r w:rsidR="00A70E56">
        <w:t>Technical Working Group on Quarantine and Phytosanitary Measures</w:t>
      </w:r>
      <w:r w:rsidR="0003756F">
        <w:t>.</w:t>
      </w:r>
    </w:p>
    <w:p w14:paraId="059DEAFF" w14:textId="5CE80843" w:rsidR="00125809" w:rsidRPr="00D374B0" w:rsidRDefault="0003756F" w:rsidP="00D374B0">
      <w:pPr>
        <w:pStyle w:val="IPPBullet2"/>
        <w:rPr>
          <w:rFonts w:cs="Times New Roman"/>
        </w:rPr>
      </w:pPr>
      <w:r w:rsidRPr="00125809">
        <w:t>Overs</w:t>
      </w:r>
      <w:r w:rsidR="00175B08">
        <w:t>ee</w:t>
      </w:r>
      <w:r w:rsidRPr="00125809">
        <w:t xml:space="preserve"> </w:t>
      </w:r>
      <w:r w:rsidR="00125809">
        <w:t xml:space="preserve">training </w:t>
      </w:r>
      <w:r w:rsidRPr="00125809">
        <w:t xml:space="preserve">activities on Fall Armyworm prevention and </w:t>
      </w:r>
      <w:r w:rsidR="00125809" w:rsidRPr="00125809">
        <w:t>preparedness</w:t>
      </w:r>
      <w:r w:rsidR="00125809">
        <w:t xml:space="preserve"> undertaken</w:t>
      </w:r>
      <w:r w:rsidRPr="00125809">
        <w:t xml:space="preserve"> </w:t>
      </w:r>
      <w:r w:rsidR="00125809">
        <w:t xml:space="preserve">at </w:t>
      </w:r>
      <w:r w:rsidR="00125809" w:rsidRPr="00125809">
        <w:t xml:space="preserve">regional </w:t>
      </w:r>
      <w:r w:rsidR="00125809">
        <w:t>and national levels.</w:t>
      </w:r>
    </w:p>
    <w:p w14:paraId="260704E4" w14:textId="4C4308E7" w:rsidR="001F3FDF" w:rsidRPr="00D374B0" w:rsidRDefault="001F3FDF" w:rsidP="00D374B0">
      <w:pPr>
        <w:pStyle w:val="IPPHeading1"/>
      </w:pPr>
      <w:r w:rsidRPr="00D374B0">
        <w:t xml:space="preserve">Major Tasks </w:t>
      </w:r>
    </w:p>
    <w:p w14:paraId="42B96740" w14:textId="77777777" w:rsidR="001C3574" w:rsidRDefault="001C3574" w:rsidP="001F3FDF">
      <w:pPr>
        <w:rPr>
          <w:rFonts w:asciiTheme="minorHAnsi" w:hAnsiTheme="minorHAnsi" w:cs="Times New Roman"/>
          <w:b/>
          <w:u w:val="single"/>
        </w:rPr>
      </w:pPr>
    </w:p>
    <w:p w14:paraId="765368B4" w14:textId="3197757F" w:rsidR="001F3FDF" w:rsidRDefault="001F3FDF" w:rsidP="00D374B0">
      <w:pPr>
        <w:pStyle w:val="IPPParagraphnumbering"/>
      </w:pPr>
      <w:r w:rsidRPr="00552346">
        <w:t xml:space="preserve">The </w:t>
      </w:r>
      <w:r w:rsidR="00727051">
        <w:t>IPPC/RPPOs Task Force</w:t>
      </w:r>
      <w:r w:rsidRPr="00552346">
        <w:t xml:space="preserve"> will </w:t>
      </w:r>
      <w:r>
        <w:t>carry out the following tasks:</w:t>
      </w:r>
    </w:p>
    <w:p w14:paraId="78E4C556" w14:textId="77777777" w:rsidR="001F3FDF" w:rsidRDefault="001F3FDF" w:rsidP="001F3FDF">
      <w:pPr>
        <w:rPr>
          <w:rFonts w:asciiTheme="minorHAnsi" w:hAnsiTheme="minorHAnsi" w:cs="Times New Roman"/>
        </w:rPr>
      </w:pPr>
    </w:p>
    <w:p w14:paraId="2E36A6AE" w14:textId="75267285" w:rsidR="00C115BB" w:rsidRPr="00C115BB" w:rsidRDefault="00C115BB" w:rsidP="00D374B0">
      <w:pPr>
        <w:pStyle w:val="IPPBullet2"/>
      </w:pPr>
      <w:r w:rsidRPr="00C115BB">
        <w:t>Facilitate the implementation of the FAW Global action plan, in particular for Outcome</w:t>
      </w:r>
      <w:r w:rsidR="00AF471B">
        <w:t xml:space="preserve"> </w:t>
      </w:r>
      <w:r w:rsidRPr="00C115BB">
        <w:t>“Risk of FAW introduction and spread to new areas reduced”</w:t>
      </w:r>
    </w:p>
    <w:p w14:paraId="38F8365A" w14:textId="70F208A5" w:rsidR="00727051" w:rsidRDefault="00727051" w:rsidP="00D374B0">
      <w:pPr>
        <w:pStyle w:val="IPPBullet2"/>
      </w:pPr>
      <w:r>
        <w:t>Organize and coordinate</w:t>
      </w:r>
      <w:r w:rsidR="001C3574">
        <w:t xml:space="preserve"> regional and national</w:t>
      </w:r>
      <w:r>
        <w:t xml:space="preserve"> activities</w:t>
      </w:r>
      <w:r w:rsidR="00394C4F">
        <w:t xml:space="preserve"> and events</w:t>
      </w:r>
      <w:r>
        <w:t xml:space="preserve"> in Europe, Near East and North Africa, and the Pacific</w:t>
      </w:r>
    </w:p>
    <w:p w14:paraId="1828088A" w14:textId="6E5B0363" w:rsidR="00AF471B" w:rsidRPr="00AF471B" w:rsidRDefault="00C115BB" w:rsidP="00D374B0">
      <w:pPr>
        <w:pStyle w:val="IPPBullet2"/>
      </w:pPr>
      <w:r w:rsidRPr="00C115BB">
        <w:t>Support the development and distribution of communication and advocacy materials</w:t>
      </w:r>
      <w:r w:rsidR="00394C4F">
        <w:t>.</w:t>
      </w:r>
    </w:p>
    <w:p w14:paraId="63A6B905" w14:textId="3D419619" w:rsidR="00C115BB" w:rsidRDefault="00C115BB" w:rsidP="00D374B0">
      <w:pPr>
        <w:pStyle w:val="IPPBullet2"/>
      </w:pPr>
      <w:r w:rsidRPr="00C115BB">
        <w:t>Establish and maintain linkages and collaboration with other relevant areas within FAO, IPPC Community, RPPOs, International Trade Organisations and other agencies as required.</w:t>
      </w:r>
    </w:p>
    <w:p w14:paraId="1584C973" w14:textId="799BBEE0" w:rsidR="00AF471B" w:rsidRPr="00D374B0" w:rsidRDefault="003E65B1" w:rsidP="00D374B0">
      <w:pPr>
        <w:pStyle w:val="IPPBullet2"/>
      </w:pPr>
      <w:r>
        <w:rPr>
          <w:rFonts w:cstheme="minorHAnsi"/>
          <w:bCs/>
        </w:rPr>
        <w:lastRenderedPageBreak/>
        <w:t xml:space="preserve">Coordinate with FAO FAW Secretariat. </w:t>
      </w:r>
    </w:p>
    <w:p w14:paraId="67CE624A" w14:textId="57DC5F98" w:rsidR="001C5E52" w:rsidRPr="00D374B0" w:rsidRDefault="006844C3" w:rsidP="00D374B0">
      <w:pPr>
        <w:pStyle w:val="IPPHeading1"/>
      </w:pPr>
      <w:r w:rsidRPr="00D374B0">
        <w:t>Membership</w:t>
      </w:r>
    </w:p>
    <w:p w14:paraId="3C4C3032" w14:textId="77777777" w:rsidR="00AF471B" w:rsidRPr="00A75B68" w:rsidRDefault="00AF471B" w:rsidP="001C5E52">
      <w:pPr>
        <w:rPr>
          <w:rFonts w:asciiTheme="minorHAnsi" w:hAnsiTheme="minorHAnsi" w:cs="Times New Roman"/>
          <w:b/>
          <w:u w:val="single"/>
        </w:rPr>
      </w:pPr>
    </w:p>
    <w:p w14:paraId="7FC856E4" w14:textId="2DEE98D8" w:rsidR="001F3FDF" w:rsidRPr="00D374B0" w:rsidRDefault="001C5E52" w:rsidP="00D374B0">
      <w:pPr>
        <w:pStyle w:val="IPPParagraphnumbering"/>
        <w:rPr>
          <w:lang w:eastAsia="en-US"/>
        </w:rPr>
      </w:pPr>
      <w:r w:rsidRPr="00D374B0">
        <w:rPr>
          <w:lang w:eastAsia="en-US"/>
        </w:rPr>
        <w:t xml:space="preserve">Arop Deng (TF Leader), </w:t>
      </w:r>
      <w:r w:rsidR="006844C3" w:rsidRPr="00D374B0">
        <w:rPr>
          <w:lang w:eastAsia="en-US"/>
        </w:rPr>
        <w:t>Sarah Brunel</w:t>
      </w:r>
      <w:r w:rsidRPr="00D374B0">
        <w:rPr>
          <w:lang w:eastAsia="en-US"/>
        </w:rPr>
        <w:t xml:space="preserve"> (</w:t>
      </w:r>
      <w:r w:rsidR="00175B08" w:rsidRPr="00D374B0">
        <w:rPr>
          <w:lang w:eastAsia="en-US"/>
        </w:rPr>
        <w:t xml:space="preserve">1st </w:t>
      </w:r>
      <w:r w:rsidRPr="00D374B0">
        <w:rPr>
          <w:lang w:eastAsia="en-US"/>
        </w:rPr>
        <w:t xml:space="preserve">Assistant to TF Leader), </w:t>
      </w:r>
      <w:r w:rsidR="006844C3" w:rsidRPr="00D374B0">
        <w:rPr>
          <w:lang w:eastAsia="en-US"/>
        </w:rPr>
        <w:t>Chris Dale</w:t>
      </w:r>
      <w:r w:rsidR="00175B08" w:rsidRPr="00D374B0">
        <w:rPr>
          <w:lang w:eastAsia="en-US"/>
        </w:rPr>
        <w:t xml:space="preserve"> (2nd Assistant to TF Leader)</w:t>
      </w:r>
      <w:r w:rsidRPr="00D374B0">
        <w:rPr>
          <w:lang w:eastAsia="en-US"/>
        </w:rPr>
        <w:t xml:space="preserve">, </w:t>
      </w:r>
      <w:r w:rsidR="006844C3" w:rsidRPr="00D374B0">
        <w:rPr>
          <w:lang w:eastAsia="en-US"/>
        </w:rPr>
        <w:t>Qingpo Yang</w:t>
      </w:r>
      <w:r w:rsidRPr="00D374B0">
        <w:rPr>
          <w:lang w:eastAsia="en-US"/>
        </w:rPr>
        <w:t>,</w:t>
      </w:r>
      <w:r w:rsidR="00727051" w:rsidRPr="00D374B0">
        <w:rPr>
          <w:lang w:eastAsia="en-US"/>
        </w:rPr>
        <w:t xml:space="preserve"> </w:t>
      </w:r>
      <w:r w:rsidR="00175B08" w:rsidRPr="00D374B0">
        <w:rPr>
          <w:lang w:eastAsia="en-US"/>
        </w:rPr>
        <w:t xml:space="preserve">Directors or their </w:t>
      </w:r>
      <w:r w:rsidR="006844C3" w:rsidRPr="00D374B0">
        <w:rPr>
          <w:lang w:eastAsia="en-US"/>
        </w:rPr>
        <w:t>representatives of the European and Mediterranean Plant Protection Organization (EPPO), Near East and North Africa Plant Protection Organization (NENA), and the Pacific Plant Protection Organization (PPPO)</w:t>
      </w:r>
      <w:r w:rsidRPr="00D374B0">
        <w:rPr>
          <w:lang w:eastAsia="en-US"/>
        </w:rPr>
        <w:t>.</w:t>
      </w:r>
    </w:p>
    <w:p w14:paraId="43BA5E8A" w14:textId="77777777" w:rsidR="001F3FDF" w:rsidRPr="00D374B0" w:rsidRDefault="001F3FDF" w:rsidP="00D374B0">
      <w:pPr>
        <w:pStyle w:val="IPPHeading1"/>
      </w:pPr>
      <w:r w:rsidRPr="00D374B0">
        <w:t>Working Mechanism</w:t>
      </w:r>
    </w:p>
    <w:p w14:paraId="49B5A331" w14:textId="4DEA6461" w:rsidR="00AF471B" w:rsidRDefault="00AF471B" w:rsidP="001F3FDF">
      <w:pPr>
        <w:rPr>
          <w:rFonts w:asciiTheme="minorHAnsi" w:hAnsiTheme="minorHAnsi" w:cs="Times New Roman"/>
        </w:rPr>
      </w:pPr>
    </w:p>
    <w:p w14:paraId="3419ABB0" w14:textId="01945710" w:rsidR="00AF471B" w:rsidRDefault="007D2027" w:rsidP="00D374B0">
      <w:pPr>
        <w:pStyle w:val="IPPParagraphnumbering"/>
      </w:pPr>
      <w:r>
        <w:t xml:space="preserve">The Task Force </w:t>
      </w:r>
      <w:r w:rsidR="003E65B1">
        <w:t xml:space="preserve">will report to FAO FAW Secretariat, and </w:t>
      </w:r>
      <w:r>
        <w:t>meet virtually on a regular basis</w:t>
      </w:r>
      <w:r w:rsidR="001462AA">
        <w:t xml:space="preserve"> during COVID-19 outbreak and in other modes during implementation of planned activities in the field</w:t>
      </w:r>
      <w:r>
        <w:t xml:space="preserve">. </w:t>
      </w:r>
    </w:p>
    <w:p w14:paraId="07DD3FEF" w14:textId="77777777" w:rsidR="00AF471B" w:rsidRDefault="00AF471B" w:rsidP="001F3FDF">
      <w:pPr>
        <w:rPr>
          <w:rFonts w:asciiTheme="minorHAnsi" w:hAnsiTheme="minorHAnsi" w:cs="Times New Roman"/>
        </w:rPr>
      </w:pPr>
    </w:p>
    <w:p w14:paraId="5934E355" w14:textId="77777777" w:rsidR="006E2715" w:rsidRDefault="006E2715"/>
    <w:sectPr w:rsidR="006E2715" w:rsidSect="00D37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3F8B" w14:textId="77777777" w:rsidR="000D16BD" w:rsidRDefault="000D16BD" w:rsidP="00D374B0">
      <w:r>
        <w:separator/>
      </w:r>
    </w:p>
  </w:endnote>
  <w:endnote w:type="continuationSeparator" w:id="0">
    <w:p w14:paraId="029C333F" w14:textId="77777777" w:rsidR="000D16BD" w:rsidRDefault="000D16BD" w:rsidP="00D3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E504" w14:textId="66B45136" w:rsidR="00D374B0" w:rsidRPr="00D374B0" w:rsidRDefault="00D374B0" w:rsidP="00D374B0">
    <w:pPr>
      <w:pStyle w:val="IPPFooter"/>
      <w:jc w:val="left"/>
      <w:rPr>
        <w:b w:val="0"/>
      </w:rPr>
    </w:pPr>
    <w:r w:rsidRPr="00D374B0">
      <w:rPr>
        <w:rStyle w:val="PageNumber"/>
        <w:b/>
      </w:rPr>
      <w:t xml:space="preserve">Page </w:t>
    </w:r>
    <w:r w:rsidRPr="00D374B0">
      <w:rPr>
        <w:rStyle w:val="PageNumber"/>
        <w:b/>
      </w:rPr>
      <w:fldChar w:fldCharType="begin"/>
    </w:r>
    <w:r w:rsidRPr="00D374B0">
      <w:rPr>
        <w:rStyle w:val="PageNumber"/>
        <w:b/>
      </w:rPr>
      <w:instrText xml:space="preserve"> PAGE </w:instrText>
    </w:r>
    <w:r w:rsidRPr="00D374B0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D374B0">
      <w:rPr>
        <w:rStyle w:val="PageNumber"/>
        <w:b/>
      </w:rPr>
      <w:fldChar w:fldCharType="end"/>
    </w:r>
    <w:r w:rsidRPr="00D374B0">
      <w:rPr>
        <w:rStyle w:val="PageNumber"/>
        <w:b/>
      </w:rPr>
      <w:t xml:space="preserve"> of </w:t>
    </w:r>
    <w:r w:rsidRPr="00D374B0">
      <w:rPr>
        <w:rStyle w:val="PageNumber"/>
        <w:b/>
      </w:rPr>
      <w:fldChar w:fldCharType="begin"/>
    </w:r>
    <w:r w:rsidRPr="00D374B0">
      <w:rPr>
        <w:rStyle w:val="PageNumber"/>
        <w:b/>
      </w:rPr>
      <w:instrText xml:space="preserve"> NUMPAGES </w:instrText>
    </w:r>
    <w:r w:rsidRPr="00D374B0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D374B0">
      <w:rPr>
        <w:rStyle w:val="PageNumber"/>
        <w:b/>
      </w:rPr>
      <w:fldChar w:fldCharType="end"/>
    </w:r>
    <w:r w:rsidRPr="00D374B0">
      <w:t xml:space="preserve"> </w:t>
    </w:r>
    <w: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C7FA" w14:textId="77777777" w:rsidR="00D374B0" w:rsidRDefault="00D37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F639" w14:textId="2671EE62" w:rsidR="00D374B0" w:rsidRPr="00D374B0" w:rsidRDefault="00D374B0" w:rsidP="00D374B0">
    <w:pPr>
      <w:pStyle w:val="IPPFooter"/>
      <w:rPr>
        <w:b w:val="0"/>
      </w:rPr>
    </w:pPr>
    <w:r w:rsidRPr="00A62A0E">
      <w:t>International Plant Protection Convention</w:t>
    </w:r>
    <w:r w:rsidRPr="00A62A0E">
      <w:tab/>
    </w:r>
    <w:r w:rsidRPr="00D374B0">
      <w:rPr>
        <w:rStyle w:val="PageNumber"/>
        <w:b/>
      </w:rPr>
      <w:t xml:space="preserve">Page </w:t>
    </w:r>
    <w:r w:rsidRPr="00D374B0">
      <w:rPr>
        <w:rStyle w:val="PageNumber"/>
        <w:b/>
      </w:rPr>
      <w:fldChar w:fldCharType="begin"/>
    </w:r>
    <w:r w:rsidRPr="00D374B0">
      <w:rPr>
        <w:rStyle w:val="PageNumber"/>
        <w:b/>
      </w:rPr>
      <w:instrText xml:space="preserve"> PAGE </w:instrText>
    </w:r>
    <w:r w:rsidRPr="00D374B0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D374B0">
      <w:rPr>
        <w:rStyle w:val="PageNumber"/>
        <w:b/>
      </w:rPr>
      <w:fldChar w:fldCharType="end"/>
    </w:r>
    <w:r w:rsidRPr="00D374B0">
      <w:rPr>
        <w:rStyle w:val="PageNumber"/>
        <w:b/>
      </w:rPr>
      <w:t xml:space="preserve"> of </w:t>
    </w:r>
    <w:r w:rsidRPr="00D374B0">
      <w:rPr>
        <w:rStyle w:val="PageNumber"/>
        <w:b/>
      </w:rPr>
      <w:fldChar w:fldCharType="begin"/>
    </w:r>
    <w:r w:rsidRPr="00D374B0">
      <w:rPr>
        <w:rStyle w:val="PageNumber"/>
        <w:b/>
      </w:rPr>
      <w:instrText xml:space="preserve"> NUMPAGES </w:instrText>
    </w:r>
    <w:r w:rsidRPr="00D374B0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D374B0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45EF" w14:textId="77777777" w:rsidR="000D16BD" w:rsidRDefault="000D16BD" w:rsidP="00D374B0">
      <w:r>
        <w:separator/>
      </w:r>
    </w:p>
  </w:footnote>
  <w:footnote w:type="continuationSeparator" w:id="0">
    <w:p w14:paraId="42F4B186" w14:textId="77777777" w:rsidR="000D16BD" w:rsidRDefault="000D16BD" w:rsidP="00D3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606D" w14:textId="715FB26D" w:rsidR="00D374B0" w:rsidRDefault="00D374B0" w:rsidP="00D374B0">
    <w:pPr>
      <w:pStyle w:val="IPPHeader"/>
    </w:pPr>
    <w:r>
      <w:rPr>
        <w:rFonts w:eastAsia="Times" w:cs="Arial"/>
        <w:szCs w:val="18"/>
      </w:rPr>
      <w:t>4_GA-TWG _2020_Tel_Dec</w:t>
    </w:r>
    <w:r>
      <w:rPr>
        <w:rFonts w:eastAsia="Times" w:cs="Arial"/>
        <w:szCs w:val="18"/>
      </w:rPr>
      <w:t xml:space="preserve"> </w:t>
    </w:r>
    <w:r>
      <w:rPr>
        <w:rFonts w:eastAsia="Times" w:cs="Arial"/>
        <w:szCs w:val="18"/>
      </w:rPr>
      <w:tab/>
    </w:r>
    <w:bookmarkStart w:id="0" w:name="_GoBack"/>
    <w:bookmarkEnd w:id="0"/>
    <w:r w:rsidRPr="00D374B0">
      <w:rPr>
        <w:rFonts w:eastAsia="Times" w:cs="Arial"/>
        <w:szCs w:val="18"/>
      </w:rPr>
      <w:t xml:space="preserve">Setting of the IPPC/RPPO Task Force for implementing the three </w:t>
    </w:r>
    <w:proofErr w:type="spellStart"/>
    <w:r w:rsidRPr="00D374B0">
      <w:rPr>
        <w:rFonts w:eastAsia="Times" w:cs="Arial"/>
        <w:szCs w:val="18"/>
      </w:rPr>
      <w:t>years</w:t>
    </w:r>
    <w:proofErr w:type="spellEnd"/>
    <w:r w:rsidRPr="00D374B0">
      <w:rPr>
        <w:rFonts w:eastAsia="Times" w:cs="Arial"/>
        <w:szCs w:val="18"/>
      </w:rPr>
      <w:t xml:space="preserve">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8DE0" w14:textId="77777777" w:rsidR="00D374B0" w:rsidRDefault="00D37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7260" w14:textId="6CD35313" w:rsidR="00D374B0" w:rsidRPr="0029695F" w:rsidRDefault="00D374B0" w:rsidP="00D374B0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926BCBF" wp14:editId="4E23A634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48AC0948" wp14:editId="0AECFAAF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4_GA-TWG _2020_Tel_Dec</w:t>
    </w:r>
    <w:r>
      <w:br/>
    </w:r>
    <w:r w:rsidRPr="00D374B0">
      <w:rPr>
        <w:i/>
        <w:iCs/>
      </w:rPr>
      <w:t xml:space="preserve">Setting of the IPPC/RPPO Task Force for implementing the three </w:t>
    </w:r>
    <w:proofErr w:type="spellStart"/>
    <w:r w:rsidRPr="00D374B0">
      <w:rPr>
        <w:i/>
        <w:iCs/>
      </w:rPr>
      <w:t>years</w:t>
    </w:r>
    <w:proofErr w:type="spellEnd"/>
    <w:r w:rsidRPr="00D374B0">
      <w:rPr>
        <w:i/>
        <w:iCs/>
      </w:rPr>
      <w:t xml:space="preserve"> work plan</w:t>
    </w:r>
    <w:r w:rsidRPr="0029695F">
      <w:rPr>
        <w:i/>
        <w:iCs/>
      </w:rPr>
      <w:tab/>
    </w:r>
    <w:r>
      <w:rPr>
        <w:i/>
        <w:iCs/>
      </w:rPr>
      <w:t>Agenda item: 4</w:t>
    </w:r>
  </w:p>
  <w:p w14:paraId="0E933935" w14:textId="77777777" w:rsidR="00D374B0" w:rsidRPr="00D374B0" w:rsidRDefault="00D374B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5CF"/>
    <w:multiLevelType w:val="hybridMultilevel"/>
    <w:tmpl w:val="DED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6BC76D5"/>
    <w:multiLevelType w:val="hybridMultilevel"/>
    <w:tmpl w:val="461042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32DF"/>
    <w:multiLevelType w:val="multilevel"/>
    <w:tmpl w:val="06E871E4"/>
    <w:numStyleLink w:val="IPPParagraphnumberedlist"/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9"/>
  </w:num>
  <w:num w:numId="20">
    <w:abstractNumId w:val="12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F"/>
    <w:rsid w:val="0003756F"/>
    <w:rsid w:val="00093E7E"/>
    <w:rsid w:val="000B01CA"/>
    <w:rsid w:val="000D16BD"/>
    <w:rsid w:val="00125809"/>
    <w:rsid w:val="001462AA"/>
    <w:rsid w:val="00175B08"/>
    <w:rsid w:val="001C3574"/>
    <w:rsid w:val="001C5E52"/>
    <w:rsid w:val="001F3FDF"/>
    <w:rsid w:val="00230EC2"/>
    <w:rsid w:val="002950E7"/>
    <w:rsid w:val="00394C4F"/>
    <w:rsid w:val="003E65B1"/>
    <w:rsid w:val="005C37A3"/>
    <w:rsid w:val="00675972"/>
    <w:rsid w:val="006844C3"/>
    <w:rsid w:val="00697619"/>
    <w:rsid w:val="006A0BAF"/>
    <w:rsid w:val="006B1366"/>
    <w:rsid w:val="006B5A33"/>
    <w:rsid w:val="006E2715"/>
    <w:rsid w:val="00727051"/>
    <w:rsid w:val="007D2027"/>
    <w:rsid w:val="008608C5"/>
    <w:rsid w:val="00952EA1"/>
    <w:rsid w:val="00A70E56"/>
    <w:rsid w:val="00AA72E2"/>
    <w:rsid w:val="00AF471B"/>
    <w:rsid w:val="00B530B9"/>
    <w:rsid w:val="00C115BB"/>
    <w:rsid w:val="00D374B0"/>
    <w:rsid w:val="00F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CEC6"/>
  <w15:chartTrackingRefBased/>
  <w15:docId w15:val="{35F02291-15E7-44B3-8251-029B7F6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B0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374B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374B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74B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374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74B0"/>
  </w:style>
  <w:style w:type="paragraph" w:styleId="ListParagraph">
    <w:name w:val="List Paragraph"/>
    <w:basedOn w:val="Normal"/>
    <w:uiPriority w:val="34"/>
    <w:qFormat/>
    <w:rsid w:val="00D374B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BalloonText">
    <w:name w:val="Balloon Text"/>
    <w:basedOn w:val="Normal"/>
    <w:link w:val="BalloonTextChar"/>
    <w:rsid w:val="00D3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4B0"/>
    <w:rPr>
      <w:rFonts w:ascii="Tahoma" w:eastAsia="MS Mincho" w:hAnsi="Tahoma" w:cs="Tahoma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6B5A33"/>
    <w:pPr>
      <w:spacing w:before="100" w:beforeAutospacing="1" w:after="100" w:afterAutospacing="1"/>
    </w:pPr>
    <w:rPr>
      <w:rFonts w:eastAsia="Times New Roman" w:cs="Times New Roman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1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08"/>
    <w:rPr>
      <w:rFonts w:ascii="Times New Roman" w:eastAsiaTheme="minorEastAsia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08"/>
    <w:rPr>
      <w:rFonts w:ascii="Times New Roman" w:eastAsiaTheme="minorEastAsia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D37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74B0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D37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74B0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D374B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D374B0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D374B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D374B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374B0"/>
    <w:rPr>
      <w:rFonts w:ascii="Courier" w:eastAsia="Times" w:hAnsi="Courier"/>
      <w:sz w:val="21"/>
      <w:szCs w:val="21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D374B0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374B0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374B0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D374B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4B0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D374B0"/>
    <w:rPr>
      <w:vertAlign w:val="superscript"/>
    </w:rPr>
  </w:style>
  <w:style w:type="paragraph" w:customStyle="1" w:styleId="Style">
    <w:name w:val="Style"/>
    <w:basedOn w:val="Footer"/>
    <w:autoRedefine/>
    <w:qFormat/>
    <w:rsid w:val="00D374B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D374B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374B0"/>
    <w:pPr>
      <w:spacing w:after="240"/>
    </w:pPr>
    <w:rPr>
      <w:sz w:val="24"/>
    </w:rPr>
  </w:style>
  <w:style w:type="table" w:styleId="TableGrid">
    <w:name w:val="Table Grid"/>
    <w:basedOn w:val="TableNormal"/>
    <w:rsid w:val="00D374B0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D374B0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D374B0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D374B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374B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374B0"/>
    <w:pPr>
      <w:spacing w:after="180"/>
    </w:pPr>
  </w:style>
  <w:style w:type="paragraph" w:customStyle="1" w:styleId="IPPFootnote">
    <w:name w:val="IPP Footnote"/>
    <w:basedOn w:val="IPPArialFootnote"/>
    <w:qFormat/>
    <w:rsid w:val="00D374B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374B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374B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374B0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D374B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D374B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374B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374B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374B0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374B0"/>
    <w:pPr>
      <w:numPr>
        <w:numId w:val="8"/>
      </w:numPr>
    </w:pPr>
  </w:style>
  <w:style w:type="character" w:customStyle="1" w:styleId="IPPNormalstrikethrough">
    <w:name w:val="IPP Normal strikethrough"/>
    <w:rsid w:val="00D374B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374B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374B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D374B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374B0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D374B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374B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D374B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374B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374B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374B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374B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374B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374B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374B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374B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374B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374B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374B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D374B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D374B0"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rsid w:val="00D374B0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D374B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374B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374B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374B0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D374B0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D374B0"/>
    <w:pPr>
      <w:numPr>
        <w:numId w:val="18"/>
      </w:numPr>
    </w:pPr>
  </w:style>
  <w:style w:type="character" w:styleId="Strong">
    <w:name w:val="Strong"/>
    <w:basedOn w:val="DefaultParagraphFont"/>
    <w:qFormat/>
    <w:rsid w:val="00D374B0"/>
    <w:rPr>
      <w:b/>
      <w:bCs/>
    </w:rPr>
  </w:style>
  <w:style w:type="paragraph" w:customStyle="1" w:styleId="IPPParagraphnumbering">
    <w:name w:val="IPP Paragraph numbering"/>
    <w:basedOn w:val="IPPNormal"/>
    <w:qFormat/>
    <w:rsid w:val="00D374B0"/>
    <w:pPr>
      <w:numPr>
        <w:numId w:val="2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374B0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D374B0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D374B0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D374B0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Benovic, Marko (NSPD)</dc:creator>
  <cp:keywords/>
  <dc:description/>
  <cp:lastModifiedBy>Czerwien, Ewa (NSP)</cp:lastModifiedBy>
  <cp:revision>3</cp:revision>
  <dcterms:created xsi:type="dcterms:W3CDTF">2020-11-25T09:18:00Z</dcterms:created>
  <dcterms:modified xsi:type="dcterms:W3CDTF">2020-11-30T14:36:00Z</dcterms:modified>
</cp:coreProperties>
</file>