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173B0" w14:textId="7BA31985" w:rsidR="006403CE" w:rsidRPr="00413EFA" w:rsidRDefault="00A46EFA" w:rsidP="00413EFA">
      <w:pPr>
        <w:pStyle w:val="IPPHeadSection"/>
        <w:tabs>
          <w:tab w:val="clear" w:pos="851"/>
          <w:tab w:val="left" w:pos="0"/>
        </w:tabs>
        <w:ind w:left="0" w:firstLine="0"/>
        <w:jc w:val="center"/>
        <w:rPr>
          <w:rFonts w:ascii="Arial" w:hAnsi="Arial"/>
          <w:szCs w:val="24"/>
        </w:rPr>
      </w:pPr>
      <w:r w:rsidRPr="00A46EFA">
        <w:rPr>
          <w:szCs w:val="24"/>
        </w:rPr>
        <w:t xml:space="preserve">Nominee Details and Summary of Expertise for EWG: </w:t>
      </w:r>
      <w:bookmarkStart w:id="0" w:name="_Hlk68086189"/>
      <w:r w:rsidR="007C4F11" w:rsidRPr="007C4F11">
        <w:rPr>
          <w:szCs w:val="24"/>
          <w:lang w:val="en-US"/>
        </w:rPr>
        <w:t xml:space="preserve">Annex </w:t>
      </w:r>
      <w:r w:rsidR="007C4F11" w:rsidRPr="007C4F11">
        <w:rPr>
          <w:i/>
          <w:iCs/>
          <w:szCs w:val="24"/>
          <w:lang w:val="en-US"/>
        </w:rPr>
        <w:t>Design and use of systems approaches for phytosanitary certification of seeds</w:t>
      </w:r>
      <w:r w:rsidR="007C4F11" w:rsidRPr="007C4F11">
        <w:rPr>
          <w:szCs w:val="24"/>
          <w:lang w:val="en-US"/>
        </w:rPr>
        <w:t xml:space="preserve"> (2018-009) to ISPM 38</w:t>
      </w:r>
      <w:bookmarkEnd w:id="0"/>
      <w:r w:rsidR="007C4F11" w:rsidRPr="007C4F11">
        <w:rPr>
          <w:szCs w:val="24"/>
          <w:lang w:val="en-US"/>
        </w:rPr>
        <w:t xml:space="preserve"> (</w:t>
      </w:r>
      <w:r w:rsidR="007C4F11" w:rsidRPr="007C4F11">
        <w:rPr>
          <w:i/>
          <w:iCs/>
          <w:szCs w:val="24"/>
          <w:lang w:val="en-US"/>
        </w:rPr>
        <w:t>International movement of seeds</w:t>
      </w:r>
      <w:r w:rsidR="007C4F11" w:rsidRPr="007C4F11">
        <w:rPr>
          <w:szCs w:val="24"/>
          <w:lang w:val="en-US"/>
        </w:rPr>
        <w:t>)</w:t>
      </w:r>
    </w:p>
    <w:p w14:paraId="675E6DF0" w14:textId="2006EFE7" w:rsidR="00813452" w:rsidRPr="00A46EFA" w:rsidRDefault="00A46EFA">
      <w:pPr>
        <w:pStyle w:val="IPPNormal"/>
        <w:rPr>
          <w:b/>
          <w:bCs/>
        </w:rPr>
      </w:pPr>
      <w:r w:rsidRPr="00A46EFA">
        <w:rPr>
          <w:b/>
          <w:bCs/>
        </w:rPr>
        <w:t>Specification 7</w:t>
      </w:r>
      <w:r w:rsidR="007C4F11">
        <w:rPr>
          <w:b/>
          <w:bCs/>
        </w:rPr>
        <w:t>0</w:t>
      </w:r>
      <w:r w:rsidR="007A228B" w:rsidRPr="00A46EFA">
        <w:rPr>
          <w:b/>
          <w:bCs/>
        </w:rPr>
        <w:t>:</w:t>
      </w:r>
      <w:r w:rsidR="00813452" w:rsidRPr="00A46EFA">
        <w:rPr>
          <w:b/>
          <w:bCs/>
        </w:rPr>
        <w:t xml:space="preserve"> </w:t>
      </w:r>
      <w:hyperlink r:id="rId8" w:history="1">
        <w:r w:rsidR="007C4F11" w:rsidRPr="00690D36">
          <w:rPr>
            <w:rStyle w:val="Hyperlink"/>
            <w:b/>
            <w:bCs/>
          </w:rPr>
          <w:t>https://www.ippc.int/en/publications/89274/</w:t>
        </w:r>
      </w:hyperlink>
    </w:p>
    <w:p w14:paraId="6FEA8380" w14:textId="6B4B3F63" w:rsidR="00E96576" w:rsidRPr="00413EFA" w:rsidRDefault="00E96576" w:rsidP="00D73D51">
      <w:pPr>
        <w:pStyle w:val="IPPNormal"/>
      </w:pPr>
      <w:r w:rsidRPr="00413EFA">
        <w:t xml:space="preserve">This template must be completed for all nominees and returned to the </w:t>
      </w:r>
      <w:r w:rsidR="00CA23D0">
        <w:t xml:space="preserve">IPPC </w:t>
      </w:r>
      <w:r w:rsidRPr="00413EFA">
        <w:t>Secretariat together with the nomination.</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993"/>
        <w:gridCol w:w="1134"/>
        <w:gridCol w:w="238"/>
        <w:gridCol w:w="634"/>
        <w:gridCol w:w="1678"/>
        <w:gridCol w:w="3976"/>
        <w:gridCol w:w="15"/>
      </w:tblGrid>
      <w:tr w:rsidR="00E96576" w:rsidRPr="00413EFA" w14:paraId="7C5352D3" w14:textId="77777777" w:rsidTr="00BE54DE">
        <w:trPr>
          <w:cantSplit/>
        </w:trPr>
        <w:tc>
          <w:tcPr>
            <w:tcW w:w="5000" w:type="pct"/>
            <w:gridSpan w:val="8"/>
            <w:shd w:val="clear" w:color="auto" w:fill="000000"/>
          </w:tcPr>
          <w:p w14:paraId="12C3CB1A" w14:textId="77777777" w:rsidR="00E96576" w:rsidRPr="00AF2BA8" w:rsidRDefault="00E14DCF" w:rsidP="00E14DCF">
            <w:pPr>
              <w:pStyle w:val="IPPArialTable"/>
              <w:rPr>
                <w:rFonts w:cs="Arial"/>
                <w:b/>
                <w:sz w:val="22"/>
                <w:szCs w:val="22"/>
              </w:rPr>
            </w:pPr>
            <w:r w:rsidRPr="00AF2BA8">
              <w:rPr>
                <w:rFonts w:cs="Arial"/>
                <w:b/>
                <w:sz w:val="22"/>
                <w:szCs w:val="22"/>
              </w:rPr>
              <w:t>PERSONAL DETAILS</w:t>
            </w:r>
          </w:p>
        </w:tc>
      </w:tr>
      <w:tr w:rsidR="00E96576" w:rsidRPr="00413EFA" w14:paraId="07C2C52B" w14:textId="77777777" w:rsidTr="006B6210">
        <w:trPr>
          <w:cantSplit/>
        </w:trPr>
        <w:tc>
          <w:tcPr>
            <w:tcW w:w="1533" w:type="pct"/>
            <w:gridSpan w:val="4"/>
          </w:tcPr>
          <w:p w14:paraId="239D5334" w14:textId="77777777" w:rsidR="00E96576" w:rsidRPr="00413EFA" w:rsidRDefault="00E96576" w:rsidP="00E14DCF">
            <w:pPr>
              <w:pStyle w:val="IPPArialTable"/>
              <w:rPr>
                <w:rFonts w:cs="Arial"/>
                <w:b/>
                <w:bCs/>
                <w:sz w:val="22"/>
                <w:szCs w:val="22"/>
              </w:rPr>
            </w:pPr>
            <w:bookmarkStart w:id="1" w:name="_Hlk225223686"/>
            <w:r w:rsidRPr="00413EFA">
              <w:rPr>
                <w:rFonts w:cs="Arial"/>
                <w:b/>
                <w:bCs/>
                <w:sz w:val="22"/>
                <w:szCs w:val="22"/>
              </w:rPr>
              <w:t>Name</w:t>
            </w:r>
          </w:p>
        </w:tc>
        <w:tc>
          <w:tcPr>
            <w:tcW w:w="3467" w:type="pct"/>
            <w:gridSpan w:val="4"/>
          </w:tcPr>
          <w:p w14:paraId="658DB0C1" w14:textId="77777777" w:rsidR="00E96576" w:rsidRPr="00413EFA" w:rsidRDefault="00E96576" w:rsidP="00E14DCF">
            <w:pPr>
              <w:pStyle w:val="IPPArialTable"/>
              <w:rPr>
                <w:rFonts w:cs="Arial"/>
                <w:sz w:val="22"/>
                <w:szCs w:val="22"/>
              </w:rPr>
            </w:pPr>
          </w:p>
        </w:tc>
      </w:tr>
      <w:tr w:rsidR="00E96576" w:rsidRPr="00413EFA" w14:paraId="20C10288" w14:textId="77777777" w:rsidTr="006B6210">
        <w:trPr>
          <w:cantSplit/>
        </w:trPr>
        <w:tc>
          <w:tcPr>
            <w:tcW w:w="1533" w:type="pct"/>
            <w:gridSpan w:val="4"/>
          </w:tcPr>
          <w:p w14:paraId="5612A90F" w14:textId="77777777" w:rsidR="00E96576" w:rsidRPr="00413EFA" w:rsidRDefault="00E96576" w:rsidP="00E14DCF">
            <w:pPr>
              <w:pStyle w:val="IPPArialTable"/>
              <w:rPr>
                <w:rFonts w:cs="Arial"/>
                <w:b/>
                <w:bCs/>
                <w:sz w:val="22"/>
                <w:szCs w:val="22"/>
              </w:rPr>
            </w:pPr>
            <w:r w:rsidRPr="00413EFA">
              <w:rPr>
                <w:rFonts w:cs="Arial"/>
                <w:b/>
                <w:bCs/>
                <w:sz w:val="22"/>
                <w:szCs w:val="22"/>
              </w:rPr>
              <w:t>Country / organisation</w:t>
            </w:r>
          </w:p>
        </w:tc>
        <w:tc>
          <w:tcPr>
            <w:tcW w:w="3467" w:type="pct"/>
            <w:gridSpan w:val="4"/>
          </w:tcPr>
          <w:p w14:paraId="24EC8542" w14:textId="77777777" w:rsidR="00E96576" w:rsidRPr="00413EFA" w:rsidRDefault="00E96576" w:rsidP="00E14DCF">
            <w:pPr>
              <w:pStyle w:val="IPPArialTable"/>
              <w:rPr>
                <w:rFonts w:cs="Arial"/>
                <w:color w:val="000000"/>
                <w:sz w:val="22"/>
                <w:szCs w:val="22"/>
              </w:rPr>
            </w:pPr>
          </w:p>
        </w:tc>
      </w:tr>
      <w:tr w:rsidR="00E96576" w:rsidRPr="00413EFA" w14:paraId="32E56C6E" w14:textId="77777777" w:rsidTr="006B6210">
        <w:trPr>
          <w:cantSplit/>
          <w:trHeight w:val="256"/>
        </w:trPr>
        <w:tc>
          <w:tcPr>
            <w:tcW w:w="1533" w:type="pct"/>
            <w:gridSpan w:val="4"/>
          </w:tcPr>
          <w:p w14:paraId="278ACECF" w14:textId="77777777" w:rsidR="00E96576" w:rsidRPr="00413EFA" w:rsidRDefault="00E96576" w:rsidP="00E14DCF">
            <w:pPr>
              <w:pStyle w:val="IPPArialTable"/>
              <w:rPr>
                <w:rFonts w:cs="Arial"/>
                <w:b/>
                <w:bCs/>
                <w:sz w:val="22"/>
                <w:szCs w:val="22"/>
              </w:rPr>
            </w:pPr>
            <w:r w:rsidRPr="00413EFA">
              <w:rPr>
                <w:rFonts w:cs="Arial"/>
                <w:b/>
                <w:bCs/>
                <w:sz w:val="22"/>
                <w:szCs w:val="22"/>
              </w:rPr>
              <w:t>Current position</w:t>
            </w:r>
          </w:p>
        </w:tc>
        <w:tc>
          <w:tcPr>
            <w:tcW w:w="3467" w:type="pct"/>
            <w:gridSpan w:val="4"/>
          </w:tcPr>
          <w:p w14:paraId="132CA5E8" w14:textId="77777777" w:rsidR="00E96576" w:rsidRPr="00413EFA" w:rsidRDefault="00E96576" w:rsidP="00E14DCF">
            <w:pPr>
              <w:pStyle w:val="IPPArialTable"/>
              <w:rPr>
                <w:rFonts w:cs="Arial"/>
                <w:sz w:val="22"/>
                <w:szCs w:val="22"/>
              </w:rPr>
            </w:pPr>
          </w:p>
        </w:tc>
      </w:tr>
      <w:tr w:rsidR="006B6210" w:rsidRPr="00413EFA" w14:paraId="20013154" w14:textId="77777777" w:rsidTr="006B6210">
        <w:trPr>
          <w:cantSplit/>
          <w:trHeight w:val="60"/>
        </w:trPr>
        <w:tc>
          <w:tcPr>
            <w:tcW w:w="1533" w:type="pct"/>
            <w:gridSpan w:val="4"/>
            <w:vMerge w:val="restart"/>
          </w:tcPr>
          <w:p w14:paraId="267D85D0" w14:textId="77777777" w:rsidR="006B6210" w:rsidRPr="00413EFA" w:rsidRDefault="006B6210" w:rsidP="006B6210">
            <w:pPr>
              <w:pStyle w:val="IPPArialTable"/>
              <w:rPr>
                <w:rFonts w:cs="Arial"/>
                <w:b/>
                <w:bCs/>
                <w:sz w:val="22"/>
                <w:szCs w:val="22"/>
              </w:rPr>
            </w:pPr>
            <w:r w:rsidRPr="00413EFA">
              <w:rPr>
                <w:rFonts w:cs="Arial"/>
                <w:b/>
                <w:bCs/>
                <w:sz w:val="22"/>
                <w:szCs w:val="22"/>
              </w:rPr>
              <w:t>Contact details</w:t>
            </w:r>
          </w:p>
        </w:tc>
        <w:tc>
          <w:tcPr>
            <w:tcW w:w="3467" w:type="pct"/>
            <w:gridSpan w:val="4"/>
          </w:tcPr>
          <w:p w14:paraId="38834BD6" w14:textId="77777777" w:rsidR="006B6210" w:rsidRPr="00413EFA" w:rsidRDefault="006B6210" w:rsidP="006B6210">
            <w:pPr>
              <w:pStyle w:val="IPPArialTable"/>
              <w:rPr>
                <w:rFonts w:cs="Arial"/>
                <w:sz w:val="20"/>
              </w:rPr>
            </w:pPr>
            <w:r w:rsidRPr="00413EFA">
              <w:rPr>
                <w:rFonts w:cs="Arial"/>
                <w:b/>
                <w:sz w:val="20"/>
              </w:rPr>
              <w:t>Address:</w:t>
            </w:r>
          </w:p>
        </w:tc>
      </w:tr>
      <w:tr w:rsidR="006B6210" w:rsidRPr="00413EFA" w14:paraId="1D1AAAC3" w14:textId="77777777" w:rsidTr="006B6210">
        <w:trPr>
          <w:cantSplit/>
          <w:trHeight w:val="303"/>
        </w:trPr>
        <w:tc>
          <w:tcPr>
            <w:tcW w:w="1533" w:type="pct"/>
            <w:gridSpan w:val="4"/>
            <w:vMerge/>
          </w:tcPr>
          <w:p w14:paraId="68CE1C29" w14:textId="77777777" w:rsidR="006B6210" w:rsidRPr="00413EFA" w:rsidRDefault="006B6210" w:rsidP="006B6210">
            <w:pPr>
              <w:pStyle w:val="IPPArialTable"/>
              <w:rPr>
                <w:rFonts w:cs="Arial"/>
                <w:b/>
                <w:bCs/>
                <w:sz w:val="22"/>
                <w:szCs w:val="22"/>
              </w:rPr>
            </w:pPr>
          </w:p>
        </w:tc>
        <w:tc>
          <w:tcPr>
            <w:tcW w:w="3467" w:type="pct"/>
            <w:gridSpan w:val="4"/>
          </w:tcPr>
          <w:p w14:paraId="461B3706" w14:textId="77777777" w:rsidR="006B6210" w:rsidRPr="00413EFA" w:rsidRDefault="006B6210" w:rsidP="006B6210">
            <w:pPr>
              <w:pStyle w:val="IPPArialTable"/>
              <w:rPr>
                <w:rFonts w:cs="Arial"/>
                <w:b/>
                <w:sz w:val="20"/>
              </w:rPr>
            </w:pPr>
            <w:r w:rsidRPr="00413EFA">
              <w:rPr>
                <w:rFonts w:cs="Arial"/>
                <w:b/>
                <w:sz w:val="20"/>
              </w:rPr>
              <w:t xml:space="preserve">Telephone number: </w:t>
            </w:r>
          </w:p>
        </w:tc>
      </w:tr>
      <w:tr w:rsidR="006B6210" w:rsidRPr="00413EFA" w14:paraId="5F3DCEB2" w14:textId="77777777" w:rsidTr="006B6210">
        <w:trPr>
          <w:cantSplit/>
          <w:trHeight w:val="303"/>
        </w:trPr>
        <w:tc>
          <w:tcPr>
            <w:tcW w:w="1533" w:type="pct"/>
            <w:gridSpan w:val="4"/>
            <w:vMerge/>
          </w:tcPr>
          <w:p w14:paraId="2315BC8E" w14:textId="77777777" w:rsidR="006B6210" w:rsidRPr="00413EFA" w:rsidRDefault="006B6210" w:rsidP="006B6210">
            <w:pPr>
              <w:pStyle w:val="IPPArialTable"/>
              <w:rPr>
                <w:rFonts w:cs="Arial"/>
                <w:b/>
                <w:bCs/>
                <w:sz w:val="22"/>
                <w:szCs w:val="22"/>
              </w:rPr>
            </w:pPr>
          </w:p>
        </w:tc>
        <w:tc>
          <w:tcPr>
            <w:tcW w:w="3467" w:type="pct"/>
            <w:gridSpan w:val="4"/>
          </w:tcPr>
          <w:p w14:paraId="13EF5287" w14:textId="77777777" w:rsidR="006B6210" w:rsidRPr="00413EFA" w:rsidRDefault="006B6210" w:rsidP="006B6210">
            <w:pPr>
              <w:pStyle w:val="IPPArialTable"/>
              <w:rPr>
                <w:rFonts w:cs="Arial"/>
                <w:b/>
                <w:sz w:val="20"/>
              </w:rPr>
            </w:pPr>
            <w:r w:rsidRPr="00413EFA">
              <w:rPr>
                <w:rFonts w:cs="Arial"/>
                <w:b/>
                <w:sz w:val="20"/>
              </w:rPr>
              <w:t xml:space="preserve">Fax: </w:t>
            </w:r>
          </w:p>
        </w:tc>
      </w:tr>
      <w:tr w:rsidR="006B6210" w:rsidRPr="00413EFA" w14:paraId="0C657A38" w14:textId="77777777" w:rsidTr="006B6210">
        <w:trPr>
          <w:cantSplit/>
          <w:trHeight w:val="303"/>
        </w:trPr>
        <w:tc>
          <w:tcPr>
            <w:tcW w:w="1533" w:type="pct"/>
            <w:gridSpan w:val="4"/>
            <w:vMerge/>
          </w:tcPr>
          <w:p w14:paraId="612F71B5" w14:textId="77777777" w:rsidR="006B6210" w:rsidRPr="00413EFA" w:rsidRDefault="006B6210" w:rsidP="006B6210">
            <w:pPr>
              <w:pStyle w:val="IPPArialTable"/>
              <w:rPr>
                <w:rFonts w:cs="Arial"/>
                <w:b/>
                <w:bCs/>
                <w:sz w:val="22"/>
                <w:szCs w:val="22"/>
              </w:rPr>
            </w:pPr>
          </w:p>
        </w:tc>
        <w:tc>
          <w:tcPr>
            <w:tcW w:w="3467" w:type="pct"/>
            <w:gridSpan w:val="4"/>
          </w:tcPr>
          <w:p w14:paraId="742A0DEF" w14:textId="77777777" w:rsidR="006B6210" w:rsidRPr="00413EFA" w:rsidRDefault="006B6210" w:rsidP="006B6210">
            <w:pPr>
              <w:pStyle w:val="IPPArialTable"/>
              <w:rPr>
                <w:rFonts w:cs="Arial"/>
                <w:b/>
                <w:sz w:val="20"/>
              </w:rPr>
            </w:pPr>
            <w:r w:rsidRPr="00413EFA">
              <w:rPr>
                <w:rFonts w:cs="Arial"/>
                <w:b/>
                <w:sz w:val="20"/>
              </w:rPr>
              <w:t>Email address:</w:t>
            </w:r>
          </w:p>
        </w:tc>
      </w:tr>
      <w:tr w:rsidR="00E96576" w:rsidRPr="00413EFA" w14:paraId="42A4D071" w14:textId="77777777" w:rsidTr="00BE54DE">
        <w:trPr>
          <w:cantSplit/>
        </w:trPr>
        <w:tc>
          <w:tcPr>
            <w:tcW w:w="5000" w:type="pct"/>
            <w:gridSpan w:val="8"/>
            <w:shd w:val="clear" w:color="auto" w:fill="000000"/>
          </w:tcPr>
          <w:p w14:paraId="2C0E7B81" w14:textId="77777777" w:rsidR="00E96576" w:rsidRPr="00413EFA" w:rsidRDefault="00E14DCF" w:rsidP="00CE0E88">
            <w:pPr>
              <w:pStyle w:val="IPPArialTable"/>
              <w:rPr>
                <w:rFonts w:cs="Arial"/>
                <w:b/>
                <w:sz w:val="22"/>
                <w:szCs w:val="22"/>
              </w:rPr>
            </w:pPr>
            <w:r w:rsidRPr="00413EFA">
              <w:rPr>
                <w:rFonts w:cs="Arial"/>
                <w:b/>
                <w:sz w:val="22"/>
                <w:szCs w:val="22"/>
              </w:rPr>
              <w:t>SPECIFIC EXPERTISE REQUIRED</w:t>
            </w:r>
            <w:r w:rsidR="00CE0E88" w:rsidRPr="00413EFA">
              <w:rPr>
                <w:rFonts w:cs="Arial"/>
                <w:b/>
                <w:sz w:val="22"/>
                <w:szCs w:val="22"/>
              </w:rPr>
              <w:t xml:space="preserve"> </w:t>
            </w:r>
          </w:p>
        </w:tc>
      </w:tr>
      <w:tr w:rsidR="00AB6A48" w:rsidRPr="00413EFA" w14:paraId="5432BC3A" w14:textId="77777777" w:rsidTr="006B6210">
        <w:trPr>
          <w:cantSplit/>
          <w:trHeight w:val="1277"/>
        </w:trPr>
        <w:tc>
          <w:tcPr>
            <w:tcW w:w="1533" w:type="pct"/>
            <w:gridSpan w:val="4"/>
          </w:tcPr>
          <w:p w14:paraId="47DD4AF4" w14:textId="4A2112EB" w:rsidR="00AB6A48" w:rsidRPr="00ED66AD" w:rsidRDefault="007C4F11" w:rsidP="007C4F11">
            <w:pPr>
              <w:pStyle w:val="IPPArialTable"/>
              <w:tabs>
                <w:tab w:val="left" w:pos="284"/>
                <w:tab w:val="left" w:pos="526"/>
              </w:tabs>
              <w:rPr>
                <w:rFonts w:cs="Arial"/>
                <w:b/>
                <w:bCs/>
                <w:sz w:val="22"/>
                <w:szCs w:val="22"/>
              </w:rPr>
            </w:pPr>
            <w:r>
              <w:rPr>
                <w:rFonts w:cs="Arial"/>
                <w:b/>
                <w:bCs/>
                <w:sz w:val="22"/>
                <w:szCs w:val="22"/>
              </w:rPr>
              <w:t>T</w:t>
            </w:r>
            <w:r w:rsidRPr="007C4F11">
              <w:rPr>
                <w:rFonts w:cs="Arial"/>
                <w:b/>
                <w:bCs/>
                <w:sz w:val="22"/>
                <w:szCs w:val="22"/>
              </w:rPr>
              <w:t>he development or implementation of phytosanitary measures to manage the pest risk associated with the production, processing and international movement of seeds, pest risk analysis, seed testing and storage, and use of integrated measures in systems approaches specifically for seeds</w:t>
            </w:r>
          </w:p>
        </w:tc>
        <w:tc>
          <w:tcPr>
            <w:tcW w:w="3467" w:type="pct"/>
            <w:gridSpan w:val="4"/>
          </w:tcPr>
          <w:p w14:paraId="0F914C8F" w14:textId="77777777" w:rsidR="003C28BB" w:rsidRPr="00413EFA" w:rsidRDefault="003C28BB" w:rsidP="003D55BA">
            <w:pPr>
              <w:pStyle w:val="IPPArialTable"/>
              <w:rPr>
                <w:rFonts w:cs="Arial"/>
                <w:sz w:val="22"/>
                <w:szCs w:val="22"/>
              </w:rPr>
            </w:pPr>
          </w:p>
        </w:tc>
      </w:tr>
      <w:tr w:rsidR="00AB6A48" w:rsidRPr="00413EFA" w14:paraId="273A137D" w14:textId="77777777" w:rsidTr="006B6210">
        <w:trPr>
          <w:cantSplit/>
          <w:trHeight w:val="693"/>
        </w:trPr>
        <w:tc>
          <w:tcPr>
            <w:tcW w:w="1533" w:type="pct"/>
            <w:gridSpan w:val="4"/>
          </w:tcPr>
          <w:p w14:paraId="396BD257" w14:textId="46D8B4EB" w:rsidR="00722AB2" w:rsidRPr="00ED66AD" w:rsidRDefault="007C4F11" w:rsidP="00A46EFA">
            <w:pPr>
              <w:pStyle w:val="IPPArialTable"/>
              <w:tabs>
                <w:tab w:val="left" w:pos="284"/>
                <w:tab w:val="left" w:pos="526"/>
              </w:tabs>
              <w:rPr>
                <w:rFonts w:cs="Arial"/>
                <w:b/>
                <w:bCs/>
                <w:sz w:val="22"/>
                <w:szCs w:val="22"/>
              </w:rPr>
            </w:pPr>
            <w:r>
              <w:rPr>
                <w:rFonts w:cs="Arial"/>
                <w:b/>
                <w:bCs/>
                <w:sz w:val="22"/>
                <w:szCs w:val="22"/>
              </w:rPr>
              <w:t>K</w:t>
            </w:r>
            <w:r w:rsidRPr="007C4F11">
              <w:rPr>
                <w:rFonts w:cs="Arial"/>
                <w:b/>
                <w:bCs/>
                <w:sz w:val="22"/>
                <w:szCs w:val="22"/>
              </w:rPr>
              <w:t>nowledge of existing international guidance related to the international movement of seeds</w:t>
            </w:r>
          </w:p>
        </w:tc>
        <w:tc>
          <w:tcPr>
            <w:tcW w:w="3467" w:type="pct"/>
            <w:gridSpan w:val="4"/>
          </w:tcPr>
          <w:p w14:paraId="78712234" w14:textId="77777777" w:rsidR="00660B42" w:rsidRPr="00413EFA" w:rsidRDefault="00660B42" w:rsidP="00D22361">
            <w:pPr>
              <w:pStyle w:val="IPPArialTable"/>
              <w:rPr>
                <w:rFonts w:cs="Arial"/>
                <w:sz w:val="22"/>
                <w:szCs w:val="22"/>
              </w:rPr>
            </w:pPr>
          </w:p>
        </w:tc>
      </w:tr>
      <w:tr w:rsidR="007C4F11" w:rsidRPr="00413EFA" w14:paraId="16AFCA99" w14:textId="77777777" w:rsidTr="006B6210">
        <w:trPr>
          <w:cantSplit/>
          <w:trHeight w:val="693"/>
        </w:trPr>
        <w:tc>
          <w:tcPr>
            <w:tcW w:w="1533" w:type="pct"/>
            <w:gridSpan w:val="4"/>
          </w:tcPr>
          <w:p w14:paraId="6AA60936" w14:textId="625457B5" w:rsidR="007C4F11" w:rsidRDefault="007C4F11" w:rsidP="00A46EFA">
            <w:pPr>
              <w:pStyle w:val="IPPArialTable"/>
              <w:tabs>
                <w:tab w:val="left" w:pos="284"/>
                <w:tab w:val="left" w:pos="526"/>
              </w:tabs>
              <w:rPr>
                <w:rFonts w:cs="Arial"/>
                <w:b/>
                <w:bCs/>
                <w:sz w:val="22"/>
                <w:szCs w:val="22"/>
              </w:rPr>
            </w:pPr>
            <w:r>
              <w:rPr>
                <w:rFonts w:cs="Arial"/>
                <w:b/>
                <w:bCs/>
                <w:sz w:val="22"/>
                <w:szCs w:val="22"/>
              </w:rPr>
              <w:t>K</w:t>
            </w:r>
            <w:r w:rsidRPr="007C4F11">
              <w:rPr>
                <w:rFonts w:cs="Arial"/>
                <w:b/>
                <w:bCs/>
                <w:sz w:val="22"/>
                <w:szCs w:val="22"/>
              </w:rPr>
              <w:t>nowledge of quality systems and auditing for compliance</w:t>
            </w:r>
          </w:p>
        </w:tc>
        <w:tc>
          <w:tcPr>
            <w:tcW w:w="3467" w:type="pct"/>
            <w:gridSpan w:val="4"/>
          </w:tcPr>
          <w:p w14:paraId="7EBC3E52" w14:textId="77777777" w:rsidR="007C4F11" w:rsidRPr="00413EFA" w:rsidRDefault="007C4F11" w:rsidP="00D22361">
            <w:pPr>
              <w:pStyle w:val="IPPArialTable"/>
              <w:rPr>
                <w:rFonts w:cs="Arial"/>
                <w:sz w:val="22"/>
                <w:szCs w:val="22"/>
              </w:rPr>
            </w:pPr>
          </w:p>
        </w:tc>
      </w:tr>
      <w:tr w:rsidR="007C4F11" w:rsidRPr="00413EFA" w14:paraId="7A985D01" w14:textId="77777777" w:rsidTr="006B6210">
        <w:trPr>
          <w:cantSplit/>
          <w:trHeight w:val="693"/>
        </w:trPr>
        <w:tc>
          <w:tcPr>
            <w:tcW w:w="1533" w:type="pct"/>
            <w:gridSpan w:val="4"/>
          </w:tcPr>
          <w:p w14:paraId="287C78AF" w14:textId="431357C9" w:rsidR="007C4F11" w:rsidRDefault="00842326" w:rsidP="00A46EFA">
            <w:pPr>
              <w:pStyle w:val="IPPArialTable"/>
              <w:tabs>
                <w:tab w:val="left" w:pos="284"/>
                <w:tab w:val="left" w:pos="526"/>
              </w:tabs>
              <w:rPr>
                <w:rFonts w:cs="Arial"/>
                <w:b/>
                <w:bCs/>
                <w:sz w:val="22"/>
                <w:szCs w:val="22"/>
              </w:rPr>
            </w:pPr>
            <w:r>
              <w:rPr>
                <w:rFonts w:cs="Arial"/>
                <w:b/>
                <w:bCs/>
                <w:sz w:val="22"/>
                <w:szCs w:val="22"/>
              </w:rPr>
              <w:t>K</w:t>
            </w:r>
            <w:r w:rsidRPr="00842326">
              <w:rPr>
                <w:rFonts w:cs="Arial"/>
                <w:b/>
                <w:bCs/>
                <w:sz w:val="22"/>
                <w:szCs w:val="22"/>
              </w:rPr>
              <w:t>nowledge of seed pathology</w:t>
            </w:r>
          </w:p>
        </w:tc>
        <w:tc>
          <w:tcPr>
            <w:tcW w:w="3467" w:type="pct"/>
            <w:gridSpan w:val="4"/>
          </w:tcPr>
          <w:p w14:paraId="4A2EA5B8" w14:textId="77777777" w:rsidR="007C4F11" w:rsidRPr="00413EFA" w:rsidRDefault="007C4F11" w:rsidP="00D22361">
            <w:pPr>
              <w:pStyle w:val="IPPArialTable"/>
              <w:rPr>
                <w:rFonts w:cs="Arial"/>
                <w:sz w:val="22"/>
                <w:szCs w:val="22"/>
              </w:rPr>
            </w:pPr>
          </w:p>
        </w:tc>
      </w:tr>
      <w:tr w:rsidR="007C4F11" w:rsidRPr="00413EFA" w14:paraId="1D03A1A9" w14:textId="77777777" w:rsidTr="006B6210">
        <w:trPr>
          <w:cantSplit/>
          <w:trHeight w:val="693"/>
        </w:trPr>
        <w:tc>
          <w:tcPr>
            <w:tcW w:w="1533" w:type="pct"/>
            <w:gridSpan w:val="4"/>
          </w:tcPr>
          <w:p w14:paraId="46E3445D" w14:textId="7B2234A6" w:rsidR="007C4F11" w:rsidRDefault="00842326" w:rsidP="00A46EFA">
            <w:pPr>
              <w:pStyle w:val="IPPArialTable"/>
              <w:tabs>
                <w:tab w:val="left" w:pos="284"/>
                <w:tab w:val="left" w:pos="526"/>
              </w:tabs>
              <w:rPr>
                <w:rFonts w:cs="Arial"/>
                <w:b/>
                <w:bCs/>
                <w:sz w:val="22"/>
                <w:szCs w:val="22"/>
              </w:rPr>
            </w:pPr>
            <w:r>
              <w:rPr>
                <w:rFonts w:cs="Arial"/>
                <w:b/>
                <w:bCs/>
                <w:sz w:val="22"/>
                <w:szCs w:val="22"/>
              </w:rPr>
              <w:lastRenderedPageBreak/>
              <w:t>K</w:t>
            </w:r>
            <w:r w:rsidRPr="00842326">
              <w:rPr>
                <w:rFonts w:cs="Arial"/>
                <w:b/>
                <w:bCs/>
                <w:sz w:val="22"/>
                <w:szCs w:val="22"/>
              </w:rPr>
              <w:t>nowledge of operational industry seed-quality systems, including seed production, processing and testing</w:t>
            </w:r>
          </w:p>
        </w:tc>
        <w:tc>
          <w:tcPr>
            <w:tcW w:w="3467" w:type="pct"/>
            <w:gridSpan w:val="4"/>
          </w:tcPr>
          <w:p w14:paraId="17C288B7" w14:textId="77777777" w:rsidR="007C4F11" w:rsidRPr="00413EFA" w:rsidRDefault="007C4F11" w:rsidP="00D22361">
            <w:pPr>
              <w:pStyle w:val="IPPArialTable"/>
              <w:rPr>
                <w:rFonts w:cs="Arial"/>
                <w:sz w:val="22"/>
                <w:szCs w:val="22"/>
              </w:rPr>
            </w:pPr>
          </w:p>
        </w:tc>
      </w:tr>
      <w:tr w:rsidR="006B6210" w:rsidRPr="00413EFA" w14:paraId="6803AF3C" w14:textId="77777777" w:rsidTr="006B6210">
        <w:trPr>
          <w:cantSplit/>
          <w:trHeight w:val="827"/>
        </w:trPr>
        <w:tc>
          <w:tcPr>
            <w:tcW w:w="1533" w:type="pct"/>
            <w:gridSpan w:val="4"/>
          </w:tcPr>
          <w:p w14:paraId="1051E264" w14:textId="5CDFAB01" w:rsidR="006B6210" w:rsidRPr="00ED66AD" w:rsidRDefault="006B6210" w:rsidP="006B6210">
            <w:pPr>
              <w:pStyle w:val="IPPArialTable"/>
              <w:rPr>
                <w:rFonts w:cs="Arial"/>
                <w:b/>
                <w:bCs/>
                <w:sz w:val="22"/>
                <w:szCs w:val="22"/>
                <w:lang w:val="en-US"/>
              </w:rPr>
            </w:pPr>
            <w:r w:rsidRPr="00ED66AD">
              <w:rPr>
                <w:rFonts w:cs="Arial"/>
                <w:b/>
                <w:bCs/>
                <w:sz w:val="22"/>
                <w:szCs w:val="22"/>
                <w:lang w:val="en-US"/>
              </w:rPr>
              <w:t>Current</w:t>
            </w:r>
            <w:r w:rsidR="00A46EFA" w:rsidRPr="00ED66AD">
              <w:rPr>
                <w:rFonts w:cs="Arial"/>
                <w:b/>
                <w:bCs/>
                <w:sz w:val="22"/>
                <w:szCs w:val="22"/>
                <w:lang w:val="en-US"/>
              </w:rPr>
              <w:t xml:space="preserve"> </w:t>
            </w:r>
            <w:r w:rsidRPr="00ED66AD">
              <w:rPr>
                <w:rFonts w:cs="Arial"/>
                <w:b/>
                <w:bCs/>
                <w:sz w:val="22"/>
                <w:szCs w:val="22"/>
                <w:lang w:val="en-US"/>
              </w:rPr>
              <w:t xml:space="preserve">/ previous work experience related to the expertise required </w:t>
            </w:r>
          </w:p>
          <w:p w14:paraId="3066C336" w14:textId="0C199C8F" w:rsidR="006B6210" w:rsidRPr="00ED66AD" w:rsidRDefault="006B6210" w:rsidP="006B6210">
            <w:pPr>
              <w:pStyle w:val="IPPArialTable"/>
              <w:rPr>
                <w:rFonts w:cs="Arial"/>
                <w:b/>
                <w:bCs/>
                <w:sz w:val="22"/>
                <w:szCs w:val="22"/>
              </w:rPr>
            </w:pPr>
            <w:r w:rsidRPr="00ED66AD">
              <w:rPr>
                <w:rFonts w:cs="Arial"/>
                <w:bCs/>
                <w:i/>
                <w:sz w:val="22"/>
                <w:szCs w:val="22"/>
                <w:lang w:val="en-US"/>
              </w:rPr>
              <w:t xml:space="preserve">Please include </w:t>
            </w:r>
            <w:r w:rsidR="00A46EFA" w:rsidRPr="00ED66AD">
              <w:rPr>
                <w:rFonts w:cs="Arial"/>
                <w:bCs/>
                <w:i/>
                <w:sz w:val="22"/>
                <w:szCs w:val="22"/>
                <w:lang w:val="en-US"/>
              </w:rPr>
              <w:t xml:space="preserve">the </w:t>
            </w:r>
            <w:r w:rsidRPr="00ED66AD">
              <w:rPr>
                <w:rFonts w:cs="Arial"/>
                <w:bCs/>
                <w:i/>
                <w:sz w:val="22"/>
                <w:szCs w:val="22"/>
                <w:lang w:val="en-US"/>
              </w:rPr>
              <w:t>number of years spent</w:t>
            </w:r>
          </w:p>
        </w:tc>
        <w:tc>
          <w:tcPr>
            <w:tcW w:w="3467" w:type="pct"/>
            <w:gridSpan w:val="4"/>
          </w:tcPr>
          <w:p w14:paraId="715BC0E3" w14:textId="77777777" w:rsidR="006B6210" w:rsidRPr="00413EFA" w:rsidRDefault="006B6210" w:rsidP="006B6210">
            <w:pPr>
              <w:pStyle w:val="IPPArialTable"/>
              <w:rPr>
                <w:rFonts w:cs="Arial"/>
                <w:sz w:val="20"/>
              </w:rPr>
            </w:pPr>
          </w:p>
        </w:tc>
      </w:tr>
      <w:tr w:rsidR="00AB6A48" w:rsidRPr="00413EFA" w14:paraId="1E045FFA" w14:textId="77777777" w:rsidTr="006B6210">
        <w:trPr>
          <w:cantSplit/>
          <w:trHeight w:val="827"/>
        </w:trPr>
        <w:tc>
          <w:tcPr>
            <w:tcW w:w="1533" w:type="pct"/>
            <w:gridSpan w:val="4"/>
          </w:tcPr>
          <w:p w14:paraId="28E9C947" w14:textId="783A203C" w:rsidR="00DF4449" w:rsidRPr="00ED66AD" w:rsidRDefault="00722AB2" w:rsidP="00722AB2">
            <w:pPr>
              <w:pStyle w:val="IPPArialTable"/>
              <w:rPr>
                <w:rFonts w:cs="Arial"/>
                <w:b/>
                <w:sz w:val="22"/>
                <w:szCs w:val="22"/>
              </w:rPr>
            </w:pPr>
            <w:r w:rsidRPr="00ED66AD">
              <w:rPr>
                <w:rFonts w:cs="Arial"/>
                <w:b/>
                <w:sz w:val="22"/>
                <w:szCs w:val="22"/>
              </w:rPr>
              <w:t>Elements demonstrating a s</w:t>
            </w:r>
            <w:r w:rsidR="00AB6A48" w:rsidRPr="00ED66AD">
              <w:rPr>
                <w:rFonts w:cs="Arial"/>
                <w:b/>
                <w:sz w:val="22"/>
                <w:szCs w:val="22"/>
              </w:rPr>
              <w:t>trong working knowledge of English</w:t>
            </w:r>
          </w:p>
        </w:tc>
        <w:tc>
          <w:tcPr>
            <w:tcW w:w="3467" w:type="pct"/>
            <w:gridSpan w:val="4"/>
          </w:tcPr>
          <w:p w14:paraId="2BDB7AD7" w14:textId="77777777" w:rsidR="00AB6A48" w:rsidRPr="00413EFA" w:rsidRDefault="00AB6A48" w:rsidP="00EF23F5">
            <w:pPr>
              <w:pStyle w:val="IPPArialTable"/>
              <w:rPr>
                <w:rFonts w:cs="Arial"/>
                <w:color w:val="000000"/>
                <w:sz w:val="22"/>
                <w:szCs w:val="22"/>
              </w:rPr>
            </w:pPr>
          </w:p>
        </w:tc>
      </w:tr>
      <w:tr w:rsidR="000C0CBC" w:rsidRPr="00413EFA" w14:paraId="6401A494" w14:textId="77777777" w:rsidTr="00BE54DE">
        <w:trPr>
          <w:cantSplit/>
        </w:trPr>
        <w:tc>
          <w:tcPr>
            <w:tcW w:w="5000" w:type="pct"/>
            <w:gridSpan w:val="8"/>
            <w:shd w:val="clear" w:color="auto" w:fill="000000"/>
          </w:tcPr>
          <w:p w14:paraId="28E2B371" w14:textId="366E1555" w:rsidR="000C0CBC" w:rsidRPr="00413EFA" w:rsidRDefault="00D73D51" w:rsidP="00E14DCF">
            <w:pPr>
              <w:pStyle w:val="IPPArialTable"/>
              <w:rPr>
                <w:rFonts w:cs="Arial"/>
                <w:b/>
                <w:bCs/>
                <w:sz w:val="22"/>
                <w:szCs w:val="22"/>
              </w:rPr>
            </w:pPr>
            <w:r w:rsidRPr="00413EFA">
              <w:rPr>
                <w:rFonts w:cs="Arial"/>
                <w:b/>
                <w:sz w:val="22"/>
                <w:szCs w:val="22"/>
              </w:rPr>
              <w:t xml:space="preserve">PROFESSIONAL BACKGROUND </w:t>
            </w:r>
            <w:r w:rsidR="007C4F11">
              <w:rPr>
                <w:rFonts w:cs="Arial"/>
                <w:b/>
                <w:sz w:val="22"/>
                <w:szCs w:val="22"/>
              </w:rPr>
              <w:t>–</w:t>
            </w:r>
            <w:r w:rsidRPr="00413EFA">
              <w:rPr>
                <w:rFonts w:cs="Arial"/>
                <w:b/>
                <w:sz w:val="22"/>
                <w:szCs w:val="22"/>
              </w:rPr>
              <w:t xml:space="preserve"> </w:t>
            </w:r>
            <w:r w:rsidRPr="00413EFA">
              <w:rPr>
                <w:rFonts w:cs="Arial"/>
                <w:b/>
                <w:bCs/>
                <w:sz w:val="22"/>
                <w:szCs w:val="22"/>
              </w:rPr>
              <w:t>SUMMARY OF WORK EXPERIENCE</w:t>
            </w:r>
          </w:p>
          <w:p w14:paraId="1C0AC3AE" w14:textId="0D88DF9E" w:rsidR="00285B5D" w:rsidRPr="00413EFA" w:rsidRDefault="00285B5D" w:rsidP="00E14DCF">
            <w:pPr>
              <w:pStyle w:val="IPPArialTable"/>
              <w:rPr>
                <w:rFonts w:cs="Arial"/>
                <w:sz w:val="22"/>
                <w:szCs w:val="22"/>
              </w:rPr>
            </w:pPr>
            <w:r w:rsidRPr="007C4F11">
              <w:rPr>
                <w:rFonts w:cs="Arial"/>
                <w:b/>
                <w:bCs/>
                <w:sz w:val="20"/>
              </w:rPr>
              <w:t xml:space="preserve">(Add more rows as necessary. </w:t>
            </w:r>
            <w:r w:rsidR="00162B55" w:rsidRPr="007C4F11">
              <w:rPr>
                <w:rFonts w:cs="Arial"/>
                <w:b/>
                <w:bCs/>
                <w:sz w:val="20"/>
              </w:rPr>
              <w:t>D</w:t>
            </w:r>
            <w:r w:rsidRPr="007C4F11">
              <w:rPr>
                <w:rFonts w:cs="Arial"/>
                <w:b/>
                <w:bCs/>
                <w:sz w:val="20"/>
              </w:rPr>
              <w:t xml:space="preserve">o not include </w:t>
            </w:r>
            <w:r w:rsidR="00162B55" w:rsidRPr="007C4F11">
              <w:rPr>
                <w:rFonts w:cs="Arial"/>
                <w:b/>
                <w:bCs/>
                <w:sz w:val="20"/>
              </w:rPr>
              <w:t xml:space="preserve">full </w:t>
            </w:r>
            <w:r w:rsidRPr="007C4F11">
              <w:rPr>
                <w:rFonts w:cs="Arial"/>
                <w:b/>
                <w:bCs/>
                <w:sz w:val="20"/>
              </w:rPr>
              <w:t>details here</w:t>
            </w:r>
            <w:r w:rsidR="00A46EFA" w:rsidRPr="007C4F11">
              <w:rPr>
                <w:rFonts w:cs="Arial"/>
                <w:b/>
                <w:bCs/>
                <w:sz w:val="20"/>
              </w:rPr>
              <w:t>;</w:t>
            </w:r>
            <w:r w:rsidR="00162B55" w:rsidRPr="007C4F11">
              <w:rPr>
                <w:rFonts w:cs="Arial"/>
                <w:b/>
                <w:bCs/>
                <w:sz w:val="20"/>
              </w:rPr>
              <w:t xml:space="preserve"> details can be included in the CV</w:t>
            </w:r>
            <w:r w:rsidRPr="007C4F11">
              <w:rPr>
                <w:rFonts w:cs="Arial"/>
                <w:b/>
                <w:bCs/>
                <w:sz w:val="20"/>
              </w:rPr>
              <w:t>)</w:t>
            </w:r>
          </w:p>
        </w:tc>
      </w:tr>
      <w:tr w:rsidR="00285B5D" w:rsidRPr="00413EFA" w14:paraId="7DA3FBA8" w14:textId="77777777" w:rsidTr="00142B10">
        <w:trPr>
          <w:cantSplit/>
          <w:trHeight w:val="417"/>
        </w:trPr>
        <w:tc>
          <w:tcPr>
            <w:tcW w:w="232" w:type="pct"/>
          </w:tcPr>
          <w:p w14:paraId="2E13AEB6" w14:textId="77777777" w:rsidR="00285B5D" w:rsidRPr="00413EFA" w:rsidRDefault="00285B5D" w:rsidP="00142B10">
            <w:pPr>
              <w:pStyle w:val="IPPArialTable"/>
              <w:jc w:val="center"/>
              <w:rPr>
                <w:rFonts w:cs="Arial"/>
                <w:b/>
                <w:sz w:val="22"/>
                <w:szCs w:val="22"/>
              </w:rPr>
            </w:pPr>
          </w:p>
        </w:tc>
        <w:tc>
          <w:tcPr>
            <w:tcW w:w="546" w:type="pct"/>
          </w:tcPr>
          <w:p w14:paraId="44225A01" w14:textId="77777777" w:rsidR="00285B5D" w:rsidRPr="00413EFA" w:rsidRDefault="00285B5D" w:rsidP="00142B10">
            <w:pPr>
              <w:pStyle w:val="IPPArialTable"/>
              <w:jc w:val="center"/>
              <w:rPr>
                <w:rFonts w:cs="Arial"/>
                <w:b/>
                <w:sz w:val="22"/>
                <w:szCs w:val="22"/>
              </w:rPr>
            </w:pPr>
            <w:r w:rsidRPr="00413EFA">
              <w:rPr>
                <w:rFonts w:cs="Arial"/>
                <w:b/>
                <w:sz w:val="22"/>
                <w:szCs w:val="22"/>
              </w:rPr>
              <w:t>Year started</w:t>
            </w:r>
          </w:p>
        </w:tc>
        <w:tc>
          <w:tcPr>
            <w:tcW w:w="624" w:type="pct"/>
          </w:tcPr>
          <w:p w14:paraId="74E3A2B0" w14:textId="77777777" w:rsidR="00285B5D" w:rsidRPr="00413EFA" w:rsidRDefault="00285B5D" w:rsidP="00142B10">
            <w:pPr>
              <w:pStyle w:val="IPPArialTable"/>
              <w:jc w:val="center"/>
              <w:rPr>
                <w:rFonts w:cs="Arial"/>
                <w:b/>
                <w:sz w:val="22"/>
                <w:szCs w:val="22"/>
              </w:rPr>
            </w:pPr>
            <w:r w:rsidRPr="00413EFA">
              <w:rPr>
                <w:rFonts w:cs="Arial"/>
                <w:b/>
                <w:sz w:val="22"/>
                <w:szCs w:val="22"/>
              </w:rPr>
              <w:t>Year finished</w:t>
            </w:r>
          </w:p>
        </w:tc>
        <w:tc>
          <w:tcPr>
            <w:tcW w:w="480" w:type="pct"/>
            <w:gridSpan w:val="2"/>
          </w:tcPr>
          <w:p w14:paraId="5BE54155" w14:textId="77777777" w:rsidR="00285B5D" w:rsidRPr="00413EFA" w:rsidRDefault="00285B5D" w:rsidP="00142B10">
            <w:pPr>
              <w:pStyle w:val="IPPArialTable"/>
              <w:jc w:val="center"/>
              <w:rPr>
                <w:rFonts w:cs="Arial"/>
                <w:b/>
                <w:sz w:val="22"/>
                <w:szCs w:val="22"/>
              </w:rPr>
            </w:pPr>
            <w:r w:rsidRPr="00413EFA">
              <w:rPr>
                <w:rFonts w:cs="Arial"/>
                <w:b/>
                <w:sz w:val="22"/>
                <w:szCs w:val="22"/>
              </w:rPr>
              <w:t>Job title</w:t>
            </w:r>
          </w:p>
        </w:tc>
        <w:tc>
          <w:tcPr>
            <w:tcW w:w="923" w:type="pct"/>
          </w:tcPr>
          <w:p w14:paraId="05083C6A" w14:textId="77777777" w:rsidR="00285B5D" w:rsidRPr="00413EFA" w:rsidRDefault="00D73D51" w:rsidP="00142B10">
            <w:pPr>
              <w:pStyle w:val="IPPArialTable"/>
              <w:jc w:val="center"/>
              <w:rPr>
                <w:rFonts w:cs="Arial"/>
                <w:b/>
                <w:sz w:val="22"/>
                <w:szCs w:val="22"/>
              </w:rPr>
            </w:pPr>
            <w:r w:rsidRPr="00413EFA">
              <w:rPr>
                <w:rFonts w:cs="Arial"/>
                <w:b/>
                <w:sz w:val="22"/>
                <w:szCs w:val="22"/>
              </w:rPr>
              <w:t>Organiz</w:t>
            </w:r>
            <w:r w:rsidR="00285B5D" w:rsidRPr="00413EFA">
              <w:rPr>
                <w:rFonts w:cs="Arial"/>
                <w:b/>
                <w:sz w:val="22"/>
                <w:szCs w:val="22"/>
              </w:rPr>
              <w:t>ation</w:t>
            </w:r>
          </w:p>
        </w:tc>
        <w:tc>
          <w:tcPr>
            <w:tcW w:w="2196" w:type="pct"/>
            <w:gridSpan w:val="2"/>
          </w:tcPr>
          <w:p w14:paraId="28025C84" w14:textId="77777777" w:rsidR="00285B5D" w:rsidRPr="00413EFA" w:rsidRDefault="00285B5D" w:rsidP="00142B10">
            <w:pPr>
              <w:pStyle w:val="IPPArialTable"/>
              <w:jc w:val="center"/>
              <w:rPr>
                <w:rFonts w:cs="Arial"/>
                <w:b/>
                <w:sz w:val="22"/>
                <w:szCs w:val="22"/>
              </w:rPr>
            </w:pPr>
            <w:r w:rsidRPr="00413EFA">
              <w:rPr>
                <w:rFonts w:cs="Arial"/>
                <w:b/>
                <w:sz w:val="22"/>
                <w:szCs w:val="22"/>
              </w:rPr>
              <w:t xml:space="preserve">Key duties (list only </w:t>
            </w:r>
            <w:r w:rsidR="00923574" w:rsidRPr="00413EFA">
              <w:rPr>
                <w:rFonts w:cs="Arial"/>
                <w:b/>
                <w:sz w:val="22"/>
                <w:szCs w:val="22"/>
              </w:rPr>
              <w:t>the duties most</w:t>
            </w:r>
            <w:r w:rsidRPr="00413EFA">
              <w:rPr>
                <w:rFonts w:cs="Arial"/>
                <w:b/>
                <w:sz w:val="22"/>
                <w:szCs w:val="22"/>
              </w:rPr>
              <w:t xml:space="preserve"> relevant to the nomination)</w:t>
            </w:r>
          </w:p>
        </w:tc>
      </w:tr>
      <w:tr w:rsidR="00285B5D" w:rsidRPr="00413EFA" w14:paraId="3C557CAB" w14:textId="77777777" w:rsidTr="00142B10">
        <w:trPr>
          <w:cantSplit/>
          <w:trHeight w:val="724"/>
        </w:trPr>
        <w:tc>
          <w:tcPr>
            <w:tcW w:w="232" w:type="pct"/>
          </w:tcPr>
          <w:p w14:paraId="16FA55B8" w14:textId="77777777" w:rsidR="00285B5D" w:rsidRPr="00413EFA" w:rsidRDefault="00285B5D" w:rsidP="00142B10">
            <w:pPr>
              <w:pStyle w:val="IPPArialTable"/>
              <w:jc w:val="center"/>
              <w:rPr>
                <w:rFonts w:cs="Arial"/>
                <w:b/>
                <w:sz w:val="22"/>
                <w:szCs w:val="22"/>
              </w:rPr>
            </w:pPr>
            <w:r w:rsidRPr="00413EFA">
              <w:rPr>
                <w:rFonts w:cs="Arial"/>
                <w:b/>
                <w:sz w:val="22"/>
                <w:szCs w:val="22"/>
              </w:rPr>
              <w:t>1</w:t>
            </w:r>
          </w:p>
        </w:tc>
        <w:tc>
          <w:tcPr>
            <w:tcW w:w="546" w:type="pct"/>
          </w:tcPr>
          <w:p w14:paraId="1CB726B9" w14:textId="77777777" w:rsidR="00285B5D" w:rsidRPr="00413EFA" w:rsidRDefault="00285B5D" w:rsidP="00E14DCF">
            <w:pPr>
              <w:pStyle w:val="IPPArialTable"/>
              <w:rPr>
                <w:rFonts w:cs="Arial"/>
                <w:sz w:val="22"/>
                <w:szCs w:val="22"/>
              </w:rPr>
            </w:pPr>
          </w:p>
        </w:tc>
        <w:tc>
          <w:tcPr>
            <w:tcW w:w="624" w:type="pct"/>
          </w:tcPr>
          <w:p w14:paraId="3955477F" w14:textId="77777777" w:rsidR="00285B5D" w:rsidRPr="00413EFA" w:rsidRDefault="00285B5D" w:rsidP="00E14DCF">
            <w:pPr>
              <w:pStyle w:val="IPPArialTable"/>
              <w:rPr>
                <w:rFonts w:cs="Arial"/>
                <w:sz w:val="22"/>
                <w:szCs w:val="22"/>
              </w:rPr>
            </w:pPr>
          </w:p>
        </w:tc>
        <w:tc>
          <w:tcPr>
            <w:tcW w:w="480" w:type="pct"/>
            <w:gridSpan w:val="2"/>
          </w:tcPr>
          <w:p w14:paraId="17A4A722" w14:textId="77777777" w:rsidR="00285B5D" w:rsidRPr="00413EFA" w:rsidRDefault="00285B5D" w:rsidP="00E14DCF">
            <w:pPr>
              <w:pStyle w:val="IPPArialTable"/>
              <w:rPr>
                <w:rFonts w:cs="Arial"/>
                <w:sz w:val="22"/>
                <w:szCs w:val="22"/>
              </w:rPr>
            </w:pPr>
          </w:p>
        </w:tc>
        <w:tc>
          <w:tcPr>
            <w:tcW w:w="923" w:type="pct"/>
          </w:tcPr>
          <w:p w14:paraId="22AC8E95" w14:textId="77777777" w:rsidR="00285B5D" w:rsidRPr="00413EFA" w:rsidRDefault="00285B5D" w:rsidP="00E14DCF">
            <w:pPr>
              <w:pStyle w:val="IPPArialTable"/>
              <w:rPr>
                <w:rFonts w:cs="Arial"/>
                <w:sz w:val="22"/>
                <w:szCs w:val="22"/>
              </w:rPr>
            </w:pPr>
          </w:p>
        </w:tc>
        <w:tc>
          <w:tcPr>
            <w:tcW w:w="2196" w:type="pct"/>
            <w:gridSpan w:val="2"/>
          </w:tcPr>
          <w:p w14:paraId="50E6ABB1" w14:textId="77777777" w:rsidR="00923574" w:rsidRPr="00413EFA" w:rsidRDefault="00923574" w:rsidP="00DC4511">
            <w:pPr>
              <w:pStyle w:val="IPPArialTable"/>
              <w:rPr>
                <w:rFonts w:cs="Arial"/>
                <w:sz w:val="22"/>
                <w:szCs w:val="22"/>
              </w:rPr>
            </w:pPr>
          </w:p>
        </w:tc>
      </w:tr>
      <w:tr w:rsidR="00285B5D" w:rsidRPr="00413EFA" w14:paraId="582A6CE5" w14:textId="77777777" w:rsidTr="00142B10">
        <w:trPr>
          <w:cantSplit/>
          <w:trHeight w:val="838"/>
        </w:trPr>
        <w:tc>
          <w:tcPr>
            <w:tcW w:w="232" w:type="pct"/>
          </w:tcPr>
          <w:p w14:paraId="369C7E05" w14:textId="77777777" w:rsidR="00285B5D" w:rsidRPr="00413EFA" w:rsidRDefault="00285B5D" w:rsidP="00142B10">
            <w:pPr>
              <w:pStyle w:val="IPPArialTable"/>
              <w:jc w:val="center"/>
              <w:rPr>
                <w:rFonts w:cs="Arial"/>
                <w:b/>
                <w:sz w:val="22"/>
                <w:szCs w:val="22"/>
              </w:rPr>
            </w:pPr>
            <w:r w:rsidRPr="00413EFA">
              <w:rPr>
                <w:rFonts w:cs="Arial"/>
                <w:b/>
                <w:sz w:val="22"/>
                <w:szCs w:val="22"/>
              </w:rPr>
              <w:t>2</w:t>
            </w:r>
          </w:p>
        </w:tc>
        <w:tc>
          <w:tcPr>
            <w:tcW w:w="546" w:type="pct"/>
          </w:tcPr>
          <w:p w14:paraId="2C9B4DC0" w14:textId="77777777" w:rsidR="00285B5D" w:rsidRPr="00413EFA" w:rsidRDefault="00285B5D" w:rsidP="00E14DCF">
            <w:pPr>
              <w:pStyle w:val="IPPArialTable"/>
              <w:rPr>
                <w:rFonts w:cs="Arial"/>
                <w:sz w:val="22"/>
                <w:szCs w:val="22"/>
              </w:rPr>
            </w:pPr>
          </w:p>
        </w:tc>
        <w:tc>
          <w:tcPr>
            <w:tcW w:w="624" w:type="pct"/>
          </w:tcPr>
          <w:p w14:paraId="5D02809C" w14:textId="77777777" w:rsidR="00285B5D" w:rsidRPr="00413EFA" w:rsidRDefault="00285B5D" w:rsidP="00E14DCF">
            <w:pPr>
              <w:pStyle w:val="IPPArialTable"/>
              <w:rPr>
                <w:rFonts w:cs="Arial"/>
                <w:sz w:val="22"/>
                <w:szCs w:val="22"/>
              </w:rPr>
            </w:pPr>
          </w:p>
        </w:tc>
        <w:tc>
          <w:tcPr>
            <w:tcW w:w="480" w:type="pct"/>
            <w:gridSpan w:val="2"/>
          </w:tcPr>
          <w:p w14:paraId="440CD3E9" w14:textId="77777777" w:rsidR="00285B5D" w:rsidRPr="00413EFA" w:rsidRDefault="00285B5D" w:rsidP="00E14DCF">
            <w:pPr>
              <w:pStyle w:val="IPPArialTable"/>
              <w:rPr>
                <w:rFonts w:cs="Arial"/>
                <w:sz w:val="22"/>
                <w:szCs w:val="22"/>
              </w:rPr>
            </w:pPr>
          </w:p>
        </w:tc>
        <w:tc>
          <w:tcPr>
            <w:tcW w:w="923" w:type="pct"/>
          </w:tcPr>
          <w:p w14:paraId="3B2A796C" w14:textId="77777777" w:rsidR="00285B5D" w:rsidRPr="00413EFA" w:rsidRDefault="00285B5D" w:rsidP="00E14DCF">
            <w:pPr>
              <w:pStyle w:val="IPPArialTable"/>
              <w:rPr>
                <w:rFonts w:cs="Arial"/>
                <w:sz w:val="22"/>
                <w:szCs w:val="22"/>
              </w:rPr>
            </w:pPr>
          </w:p>
        </w:tc>
        <w:tc>
          <w:tcPr>
            <w:tcW w:w="2196" w:type="pct"/>
            <w:gridSpan w:val="2"/>
          </w:tcPr>
          <w:p w14:paraId="6780EDA9" w14:textId="77777777" w:rsidR="00285B5D" w:rsidRPr="00413EFA" w:rsidRDefault="00285B5D" w:rsidP="00DC4511">
            <w:pPr>
              <w:pStyle w:val="IPPArialTable"/>
              <w:rPr>
                <w:rFonts w:cs="Arial"/>
                <w:sz w:val="22"/>
                <w:szCs w:val="22"/>
              </w:rPr>
            </w:pPr>
          </w:p>
        </w:tc>
      </w:tr>
      <w:tr w:rsidR="00285B5D" w:rsidRPr="00413EFA" w14:paraId="2D50B7E4" w14:textId="77777777" w:rsidTr="00142B10">
        <w:trPr>
          <w:cantSplit/>
          <w:trHeight w:val="708"/>
        </w:trPr>
        <w:tc>
          <w:tcPr>
            <w:tcW w:w="232" w:type="pct"/>
          </w:tcPr>
          <w:p w14:paraId="6EA07ABC" w14:textId="77777777" w:rsidR="00285B5D" w:rsidRPr="00413EFA" w:rsidRDefault="00285B5D" w:rsidP="00142B10">
            <w:pPr>
              <w:pStyle w:val="IPPArialTable"/>
              <w:jc w:val="center"/>
              <w:rPr>
                <w:rFonts w:cs="Arial"/>
                <w:b/>
                <w:sz w:val="22"/>
                <w:szCs w:val="22"/>
              </w:rPr>
            </w:pPr>
            <w:r w:rsidRPr="00413EFA">
              <w:rPr>
                <w:rFonts w:cs="Arial"/>
                <w:b/>
                <w:sz w:val="22"/>
                <w:szCs w:val="22"/>
              </w:rPr>
              <w:t>3</w:t>
            </w:r>
          </w:p>
        </w:tc>
        <w:tc>
          <w:tcPr>
            <w:tcW w:w="546" w:type="pct"/>
          </w:tcPr>
          <w:p w14:paraId="1D916D91" w14:textId="77777777" w:rsidR="00285B5D" w:rsidRPr="00413EFA" w:rsidRDefault="00285B5D" w:rsidP="00E14DCF">
            <w:pPr>
              <w:pStyle w:val="IPPArialTable"/>
              <w:rPr>
                <w:rFonts w:cs="Arial"/>
                <w:sz w:val="22"/>
                <w:szCs w:val="22"/>
              </w:rPr>
            </w:pPr>
          </w:p>
        </w:tc>
        <w:tc>
          <w:tcPr>
            <w:tcW w:w="624" w:type="pct"/>
          </w:tcPr>
          <w:p w14:paraId="6F252379" w14:textId="77777777" w:rsidR="00285B5D" w:rsidRPr="00413EFA" w:rsidRDefault="00285B5D" w:rsidP="00E14DCF">
            <w:pPr>
              <w:pStyle w:val="IPPArialTable"/>
              <w:rPr>
                <w:rFonts w:cs="Arial"/>
                <w:sz w:val="22"/>
                <w:szCs w:val="22"/>
              </w:rPr>
            </w:pPr>
          </w:p>
        </w:tc>
        <w:tc>
          <w:tcPr>
            <w:tcW w:w="480" w:type="pct"/>
            <w:gridSpan w:val="2"/>
          </w:tcPr>
          <w:p w14:paraId="7ECEC3F3" w14:textId="77777777" w:rsidR="00285B5D" w:rsidRPr="00413EFA" w:rsidRDefault="00285B5D" w:rsidP="00E14DCF">
            <w:pPr>
              <w:pStyle w:val="IPPArialTable"/>
              <w:rPr>
                <w:rFonts w:cs="Arial"/>
                <w:sz w:val="22"/>
                <w:szCs w:val="22"/>
              </w:rPr>
            </w:pPr>
          </w:p>
        </w:tc>
        <w:tc>
          <w:tcPr>
            <w:tcW w:w="923" w:type="pct"/>
          </w:tcPr>
          <w:p w14:paraId="5D40502A" w14:textId="77777777" w:rsidR="00285B5D" w:rsidRPr="00413EFA" w:rsidRDefault="00285B5D" w:rsidP="00E14DCF">
            <w:pPr>
              <w:pStyle w:val="IPPArialTable"/>
              <w:rPr>
                <w:rFonts w:cs="Arial"/>
                <w:sz w:val="22"/>
                <w:szCs w:val="22"/>
              </w:rPr>
            </w:pPr>
          </w:p>
        </w:tc>
        <w:tc>
          <w:tcPr>
            <w:tcW w:w="2196" w:type="pct"/>
            <w:gridSpan w:val="2"/>
          </w:tcPr>
          <w:p w14:paraId="07504416" w14:textId="77777777" w:rsidR="00285B5D" w:rsidRPr="00413EFA" w:rsidRDefault="00285B5D" w:rsidP="00DC4511">
            <w:pPr>
              <w:pStyle w:val="IPPArialTable"/>
              <w:rPr>
                <w:rFonts w:cs="Arial"/>
                <w:sz w:val="22"/>
                <w:szCs w:val="22"/>
              </w:rPr>
            </w:pPr>
          </w:p>
        </w:tc>
      </w:tr>
      <w:tr w:rsidR="000C0CBC" w:rsidRPr="00413EFA" w14:paraId="277375A5" w14:textId="77777777" w:rsidTr="00A46EFA">
        <w:trPr>
          <w:gridAfter w:val="1"/>
          <w:wAfter w:w="8" w:type="pct"/>
          <w:cantSplit/>
        </w:trPr>
        <w:tc>
          <w:tcPr>
            <w:tcW w:w="4992" w:type="pct"/>
            <w:gridSpan w:val="7"/>
            <w:shd w:val="clear" w:color="auto" w:fill="000000"/>
          </w:tcPr>
          <w:p w14:paraId="0CAB6CA4" w14:textId="77777777" w:rsidR="000C0CBC" w:rsidRPr="00413EFA" w:rsidRDefault="00D73D51" w:rsidP="00E14DCF">
            <w:pPr>
              <w:pStyle w:val="IPPArialTable"/>
              <w:rPr>
                <w:rFonts w:cs="Arial"/>
                <w:b/>
                <w:sz w:val="22"/>
                <w:szCs w:val="22"/>
              </w:rPr>
            </w:pPr>
            <w:r w:rsidRPr="00413EFA">
              <w:rPr>
                <w:rFonts w:cs="Arial"/>
                <w:b/>
                <w:sz w:val="22"/>
                <w:szCs w:val="22"/>
              </w:rPr>
              <w:t>RELEVANT EDUCATION AND TRAINING</w:t>
            </w:r>
          </w:p>
        </w:tc>
      </w:tr>
      <w:tr w:rsidR="000C0CBC" w:rsidRPr="00413EFA" w14:paraId="65A65813" w14:textId="77777777" w:rsidTr="00A46EFA">
        <w:trPr>
          <w:gridAfter w:val="1"/>
          <w:wAfter w:w="8" w:type="pct"/>
          <w:cantSplit/>
          <w:trHeight w:val="1469"/>
        </w:trPr>
        <w:tc>
          <w:tcPr>
            <w:tcW w:w="1402" w:type="pct"/>
            <w:gridSpan w:val="3"/>
          </w:tcPr>
          <w:p w14:paraId="1374F8E9" w14:textId="77777777" w:rsidR="00D73D51" w:rsidRPr="00413EFA" w:rsidRDefault="000C0CBC" w:rsidP="00D73D51">
            <w:pPr>
              <w:pStyle w:val="IPPArialTable"/>
              <w:rPr>
                <w:rFonts w:cs="Arial"/>
                <w:b/>
                <w:bCs/>
                <w:sz w:val="22"/>
                <w:szCs w:val="22"/>
              </w:rPr>
            </w:pPr>
            <w:r w:rsidRPr="00413EFA">
              <w:rPr>
                <w:rFonts w:cs="Arial"/>
                <w:b/>
                <w:bCs/>
                <w:sz w:val="22"/>
                <w:szCs w:val="22"/>
              </w:rPr>
              <w:t>Education/ Academic qualifications/</w:t>
            </w:r>
            <w:r w:rsidRPr="00413EFA">
              <w:rPr>
                <w:rFonts w:cs="Arial"/>
                <w:b/>
                <w:bCs/>
                <w:color w:val="0000FF"/>
                <w:sz w:val="22"/>
                <w:szCs w:val="22"/>
              </w:rPr>
              <w:t xml:space="preserve"> </w:t>
            </w:r>
            <w:r w:rsidRPr="00413EFA">
              <w:rPr>
                <w:rFonts w:cs="Arial"/>
                <w:b/>
                <w:bCs/>
                <w:sz w:val="22"/>
                <w:szCs w:val="22"/>
              </w:rPr>
              <w:t>Professional training</w:t>
            </w:r>
            <w:r w:rsidR="00285B5D" w:rsidRPr="00413EFA">
              <w:rPr>
                <w:rFonts w:cs="Arial"/>
                <w:b/>
                <w:bCs/>
                <w:sz w:val="22"/>
                <w:szCs w:val="22"/>
              </w:rPr>
              <w:t xml:space="preserve"> </w:t>
            </w:r>
          </w:p>
          <w:p w14:paraId="097DBE71" w14:textId="77777777" w:rsidR="000C0CBC" w:rsidRPr="00413EFA" w:rsidRDefault="00D73D51" w:rsidP="00D73D51">
            <w:pPr>
              <w:pStyle w:val="IPPArialTable"/>
              <w:rPr>
                <w:rFonts w:cs="Arial"/>
                <w:bCs/>
                <w:i/>
                <w:sz w:val="22"/>
                <w:szCs w:val="22"/>
              </w:rPr>
            </w:pPr>
            <w:r w:rsidRPr="00413EFA">
              <w:rPr>
                <w:rFonts w:cs="Arial"/>
                <w:bCs/>
                <w:i/>
                <w:sz w:val="22"/>
                <w:szCs w:val="22"/>
              </w:rPr>
              <w:t>L</w:t>
            </w:r>
            <w:r w:rsidR="00285B5D" w:rsidRPr="00413EFA">
              <w:rPr>
                <w:rFonts w:cs="Arial"/>
                <w:bCs/>
                <w:i/>
                <w:sz w:val="22"/>
                <w:szCs w:val="22"/>
              </w:rPr>
              <w:t>ist only those relevant to the nomination</w:t>
            </w:r>
          </w:p>
        </w:tc>
        <w:tc>
          <w:tcPr>
            <w:tcW w:w="3590" w:type="pct"/>
            <w:gridSpan w:val="4"/>
          </w:tcPr>
          <w:p w14:paraId="37FFA694" w14:textId="77777777" w:rsidR="00A7324E" w:rsidRPr="00413EFA" w:rsidRDefault="00A7324E" w:rsidP="00E14DCF">
            <w:pPr>
              <w:pStyle w:val="IPPArialTable"/>
              <w:rPr>
                <w:rFonts w:cs="Arial"/>
                <w:sz w:val="22"/>
                <w:szCs w:val="22"/>
              </w:rPr>
            </w:pPr>
          </w:p>
        </w:tc>
      </w:tr>
      <w:tr w:rsidR="000C0CBC" w:rsidRPr="00413EFA" w14:paraId="04E55653" w14:textId="77777777" w:rsidTr="00A46EFA">
        <w:trPr>
          <w:gridAfter w:val="1"/>
          <w:wAfter w:w="8" w:type="pct"/>
          <w:cantSplit/>
          <w:trHeight w:val="795"/>
        </w:trPr>
        <w:tc>
          <w:tcPr>
            <w:tcW w:w="1402" w:type="pct"/>
            <w:gridSpan w:val="3"/>
          </w:tcPr>
          <w:p w14:paraId="398DC8B7" w14:textId="77777777" w:rsidR="000C0CBC" w:rsidRPr="00413EFA" w:rsidRDefault="000C0CBC" w:rsidP="00E14DCF">
            <w:pPr>
              <w:pStyle w:val="IPPArialTable"/>
              <w:rPr>
                <w:rFonts w:cs="Arial"/>
                <w:b/>
                <w:bCs/>
                <w:sz w:val="22"/>
                <w:szCs w:val="22"/>
              </w:rPr>
            </w:pPr>
            <w:r w:rsidRPr="00413EFA">
              <w:rPr>
                <w:rFonts w:cs="Arial"/>
                <w:b/>
                <w:bCs/>
                <w:sz w:val="22"/>
                <w:szCs w:val="22"/>
              </w:rPr>
              <w:t>Other language skills</w:t>
            </w:r>
            <w:r w:rsidR="00AB6A48" w:rsidRPr="00413EFA">
              <w:rPr>
                <w:rFonts w:cs="Arial"/>
                <w:b/>
                <w:bCs/>
                <w:sz w:val="22"/>
                <w:szCs w:val="22"/>
              </w:rPr>
              <w:t xml:space="preserve"> (apart from those indicated above)</w:t>
            </w:r>
          </w:p>
        </w:tc>
        <w:tc>
          <w:tcPr>
            <w:tcW w:w="3590" w:type="pct"/>
            <w:gridSpan w:val="4"/>
          </w:tcPr>
          <w:p w14:paraId="0F59D8F8" w14:textId="77777777" w:rsidR="000C0CBC" w:rsidRPr="00413EFA" w:rsidRDefault="000C0CBC" w:rsidP="00E14DCF">
            <w:pPr>
              <w:pStyle w:val="IPPArialTable"/>
              <w:rPr>
                <w:rFonts w:cs="Arial"/>
                <w:sz w:val="22"/>
                <w:szCs w:val="22"/>
              </w:rPr>
            </w:pPr>
          </w:p>
        </w:tc>
      </w:tr>
      <w:tr w:rsidR="000C0CBC" w:rsidRPr="00413EFA" w14:paraId="7EBFA969" w14:textId="77777777" w:rsidTr="00A46EFA">
        <w:trPr>
          <w:gridAfter w:val="1"/>
          <w:wAfter w:w="8" w:type="pct"/>
          <w:cantSplit/>
        </w:trPr>
        <w:tc>
          <w:tcPr>
            <w:tcW w:w="4992" w:type="pct"/>
            <w:gridSpan w:val="7"/>
            <w:shd w:val="clear" w:color="auto" w:fill="000000"/>
          </w:tcPr>
          <w:p w14:paraId="6D2D526A" w14:textId="77777777" w:rsidR="000C0CBC" w:rsidRPr="00413EFA" w:rsidRDefault="00D73D51" w:rsidP="00E14DCF">
            <w:pPr>
              <w:pStyle w:val="IPPArialTable"/>
              <w:rPr>
                <w:rFonts w:cs="Arial"/>
                <w:b/>
                <w:sz w:val="22"/>
                <w:szCs w:val="22"/>
              </w:rPr>
            </w:pPr>
            <w:r w:rsidRPr="00413EFA">
              <w:rPr>
                <w:rFonts w:cs="Arial"/>
                <w:b/>
                <w:sz w:val="22"/>
                <w:szCs w:val="22"/>
              </w:rPr>
              <w:t>PUBLICATIONS</w:t>
            </w:r>
          </w:p>
        </w:tc>
      </w:tr>
      <w:tr w:rsidR="000C0CBC" w:rsidRPr="00EF23F5" w14:paraId="29B22930" w14:textId="77777777" w:rsidTr="007C4F11">
        <w:trPr>
          <w:gridAfter w:val="1"/>
          <w:wAfter w:w="8" w:type="pct"/>
          <w:cantSplit/>
          <w:trHeight w:val="1150"/>
        </w:trPr>
        <w:tc>
          <w:tcPr>
            <w:tcW w:w="1402" w:type="pct"/>
            <w:gridSpan w:val="3"/>
          </w:tcPr>
          <w:p w14:paraId="19D3198F" w14:textId="77777777" w:rsidR="00D73D51" w:rsidRPr="00413EFA" w:rsidRDefault="000C0CBC" w:rsidP="00E14DCF">
            <w:pPr>
              <w:pStyle w:val="IPPArialTable"/>
              <w:rPr>
                <w:rFonts w:cs="Arial"/>
                <w:b/>
                <w:bCs/>
                <w:sz w:val="22"/>
                <w:szCs w:val="22"/>
              </w:rPr>
            </w:pPr>
            <w:r w:rsidRPr="00413EFA">
              <w:rPr>
                <w:rFonts w:cs="Arial"/>
                <w:b/>
                <w:bCs/>
                <w:sz w:val="22"/>
                <w:szCs w:val="22"/>
              </w:rPr>
              <w:t>List publications an</w:t>
            </w:r>
            <w:r w:rsidR="00D73D51" w:rsidRPr="00413EFA">
              <w:rPr>
                <w:rFonts w:cs="Arial"/>
                <w:b/>
                <w:bCs/>
                <w:sz w:val="22"/>
                <w:szCs w:val="22"/>
              </w:rPr>
              <w:t xml:space="preserve">d keynote speaking engagements </w:t>
            </w:r>
          </w:p>
          <w:p w14:paraId="4E074BFE" w14:textId="77777777" w:rsidR="000C0CBC" w:rsidRPr="00EF23F5" w:rsidRDefault="00D73D51" w:rsidP="00D73D51">
            <w:pPr>
              <w:pStyle w:val="IPPArialTable"/>
              <w:rPr>
                <w:rFonts w:cs="Arial"/>
                <w:b/>
                <w:bCs/>
                <w:sz w:val="22"/>
                <w:szCs w:val="22"/>
              </w:rPr>
            </w:pPr>
            <w:r w:rsidRPr="00413EFA">
              <w:rPr>
                <w:rFonts w:cs="Arial"/>
                <w:bCs/>
                <w:i/>
                <w:sz w:val="22"/>
                <w:szCs w:val="22"/>
              </w:rPr>
              <w:t>L</w:t>
            </w:r>
            <w:r w:rsidR="00285B5D" w:rsidRPr="00413EFA">
              <w:rPr>
                <w:rFonts w:cs="Arial"/>
                <w:bCs/>
                <w:i/>
                <w:sz w:val="22"/>
                <w:szCs w:val="22"/>
              </w:rPr>
              <w:t xml:space="preserve">ist only those relevant to the nomination and </w:t>
            </w:r>
            <w:r w:rsidR="000C0CBC" w:rsidRPr="00413EFA">
              <w:rPr>
                <w:rFonts w:cs="Arial"/>
                <w:bCs/>
                <w:i/>
                <w:sz w:val="22"/>
                <w:szCs w:val="22"/>
              </w:rPr>
              <w:t>do not</w:t>
            </w:r>
            <w:r w:rsidRPr="00413EFA">
              <w:rPr>
                <w:rFonts w:cs="Arial"/>
                <w:bCs/>
                <w:i/>
                <w:sz w:val="22"/>
                <w:szCs w:val="22"/>
              </w:rPr>
              <w:t xml:space="preserve"> include copies of publications</w:t>
            </w:r>
          </w:p>
        </w:tc>
        <w:tc>
          <w:tcPr>
            <w:tcW w:w="3590" w:type="pct"/>
            <w:gridSpan w:val="4"/>
          </w:tcPr>
          <w:p w14:paraId="08FB3F25" w14:textId="77777777" w:rsidR="000C0CBC" w:rsidRPr="00EF23F5" w:rsidRDefault="000C0CBC" w:rsidP="00E14DCF">
            <w:pPr>
              <w:pStyle w:val="IPPArialTable"/>
              <w:rPr>
                <w:rFonts w:cs="Arial"/>
                <w:sz w:val="22"/>
                <w:szCs w:val="22"/>
              </w:rPr>
            </w:pPr>
          </w:p>
        </w:tc>
      </w:tr>
      <w:bookmarkEnd w:id="1"/>
    </w:tbl>
    <w:p w14:paraId="09C2E0DD" w14:textId="77777777" w:rsidR="00936B44" w:rsidRPr="00EF23F5" w:rsidRDefault="00936B44">
      <w:pPr>
        <w:rPr>
          <w:rFonts w:ascii="Arial" w:hAnsi="Arial" w:cs="Arial"/>
          <w:szCs w:val="22"/>
        </w:rPr>
      </w:pPr>
    </w:p>
    <w:sectPr w:rsidR="00936B44" w:rsidRPr="00EF23F5" w:rsidSect="00EB2848">
      <w:headerReference w:type="even" r:id="rId9"/>
      <w:headerReference w:type="default" r:id="rId10"/>
      <w:footerReference w:type="even" r:id="rId11"/>
      <w:footerReference w:type="default" r:id="rId12"/>
      <w:headerReference w:type="first" r:id="rId13"/>
      <w:footerReference w:type="first" r:id="rId14"/>
      <w:pgSz w:w="11906" w:h="16838" w:code="9"/>
      <w:pgMar w:top="1559" w:right="1418" w:bottom="1418" w:left="1418"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F65E3" w14:textId="77777777" w:rsidR="0059792F" w:rsidRDefault="0059792F" w:rsidP="007F4C81">
      <w:r>
        <w:separator/>
      </w:r>
    </w:p>
  </w:endnote>
  <w:endnote w:type="continuationSeparator" w:id="0">
    <w:p w14:paraId="10AE6EBF" w14:textId="77777777" w:rsidR="0059792F" w:rsidRDefault="0059792F" w:rsidP="007F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3BDC" w14:textId="77777777" w:rsidR="00A05AAD" w:rsidRDefault="009A2867" w:rsidP="00455ECD">
    <w:pPr>
      <w:pStyle w:val="IPPFooter"/>
    </w:pPr>
    <w:r w:rsidRPr="0046265B">
      <w:t xml:space="preserve">Page </w:t>
    </w:r>
    <w:r w:rsidRPr="0046265B">
      <w:fldChar w:fldCharType="begin"/>
    </w:r>
    <w:r w:rsidRPr="0046265B">
      <w:instrText xml:space="preserve"> PAGE </w:instrText>
    </w:r>
    <w:r w:rsidRPr="0046265B">
      <w:fldChar w:fldCharType="separate"/>
    </w:r>
    <w:r w:rsidR="00FA221C">
      <w:rPr>
        <w:noProof/>
      </w:rPr>
      <w:t>2</w:t>
    </w:r>
    <w:r w:rsidRPr="0046265B">
      <w:fldChar w:fldCharType="end"/>
    </w:r>
    <w:r w:rsidRPr="0046265B">
      <w:t xml:space="preserve"> of </w:t>
    </w:r>
    <w:r>
      <w:rPr>
        <w:noProof/>
      </w:rPr>
      <w:fldChar w:fldCharType="begin"/>
    </w:r>
    <w:r>
      <w:rPr>
        <w:noProof/>
      </w:rPr>
      <w:instrText xml:space="preserve"> NUMPAGES  </w:instrText>
    </w:r>
    <w:r>
      <w:rPr>
        <w:noProof/>
      </w:rPr>
      <w:fldChar w:fldCharType="separate"/>
    </w:r>
    <w:r w:rsidR="00FA221C">
      <w:rPr>
        <w:noProof/>
      </w:rPr>
      <w:t>2</w:t>
    </w:r>
    <w:r>
      <w:rPr>
        <w:noProof/>
      </w:rPr>
      <w:fldChar w:fldCharType="end"/>
    </w:r>
    <w:r>
      <w:rPr>
        <w:noProof/>
      </w:rPr>
      <w:tab/>
    </w:r>
    <w:r w:rsidRPr="0046265B">
      <w:t>International Plant Protection C</w:t>
    </w:r>
    <w:r>
      <w:t>onvention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34AD" w14:textId="77777777" w:rsidR="00A05AAD" w:rsidRPr="009A2867" w:rsidRDefault="009A2867" w:rsidP="009A2867">
    <w:pPr>
      <w:pStyle w:val="IPPFooter"/>
      <w:jc w:val="both"/>
    </w:pPr>
    <w:r w:rsidRPr="002C1E57">
      <w:t>International</w:t>
    </w:r>
    <w:r>
      <w:t xml:space="preserve">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256737">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256737">
      <w:rPr>
        <w:rFonts w:cs="Arial"/>
        <w:noProof/>
        <w:szCs w:val="18"/>
      </w:rPr>
      <w:t>3</w:t>
    </w:r>
    <w:r w:rsidRPr="00377B1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218F0" w14:textId="0B453739" w:rsidR="009A2867" w:rsidRPr="0046265B" w:rsidRDefault="009A2867" w:rsidP="009A2867">
    <w:pPr>
      <w:pStyle w:val="IPPFooter"/>
    </w:pPr>
    <w:r w:rsidRPr="0046265B">
      <w:t>International Plant Protection C</w:t>
    </w:r>
    <w:r>
      <w:t>onvention</w:t>
    </w:r>
    <w:r>
      <w:tab/>
    </w:r>
    <w:r w:rsidRPr="0046265B">
      <w:t xml:space="preserve">Page </w:t>
    </w:r>
    <w:r w:rsidRPr="0046265B">
      <w:fldChar w:fldCharType="begin"/>
    </w:r>
    <w:r w:rsidRPr="0046265B">
      <w:instrText xml:space="preserve"> PAGE </w:instrText>
    </w:r>
    <w:r w:rsidRPr="0046265B">
      <w:fldChar w:fldCharType="separate"/>
    </w:r>
    <w:r w:rsidR="00DC7209">
      <w:rPr>
        <w:noProof/>
      </w:rPr>
      <w:t>1</w:t>
    </w:r>
    <w:r w:rsidRPr="0046265B">
      <w:fldChar w:fldCharType="end"/>
    </w:r>
    <w:r w:rsidRPr="0046265B">
      <w:t xml:space="preserve"> of </w:t>
    </w:r>
    <w:r>
      <w:rPr>
        <w:noProof/>
      </w:rPr>
      <w:fldChar w:fldCharType="begin"/>
    </w:r>
    <w:r>
      <w:rPr>
        <w:noProof/>
      </w:rPr>
      <w:instrText xml:space="preserve"> NUMPAGES  </w:instrText>
    </w:r>
    <w:r>
      <w:rPr>
        <w:noProof/>
      </w:rPr>
      <w:fldChar w:fldCharType="separate"/>
    </w:r>
    <w:r w:rsidR="00DC7209">
      <w:rPr>
        <w:noProof/>
      </w:rPr>
      <w:t>1</w:t>
    </w:r>
    <w:r>
      <w:rPr>
        <w:noProof/>
      </w:rPr>
      <w:fldChar w:fldCharType="end"/>
    </w:r>
  </w:p>
  <w:p w14:paraId="68837578" w14:textId="77777777" w:rsidR="00A05AAD" w:rsidRDefault="00A05AAD" w:rsidP="009E3469">
    <w:pPr>
      <w:pStyle w:val="IPP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06815" w14:textId="77777777" w:rsidR="0059792F" w:rsidRDefault="0059792F" w:rsidP="007F4C81">
      <w:r>
        <w:separator/>
      </w:r>
    </w:p>
  </w:footnote>
  <w:footnote w:type="continuationSeparator" w:id="0">
    <w:p w14:paraId="78171529" w14:textId="77777777" w:rsidR="0059792F" w:rsidRDefault="0059792F" w:rsidP="007F4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F3FD" w14:textId="7CEC39A3" w:rsidR="00A05AAD" w:rsidRPr="000754C9" w:rsidRDefault="00A46EFA" w:rsidP="00A46EFA">
    <w:pPr>
      <w:pStyle w:val="IPPHeader"/>
      <w:tabs>
        <w:tab w:val="clear" w:pos="9072"/>
        <w:tab w:val="right" w:pos="9356"/>
      </w:tabs>
      <w:ind w:left="720" w:hanging="720"/>
      <w:jc w:val="right"/>
    </w:pPr>
    <w:r w:rsidRPr="00A46EFA">
      <w:rPr>
        <w:szCs w:val="18"/>
      </w:rPr>
      <w:t>2021-03_Call_for_Experts_ISPM3</w:t>
    </w:r>
    <w:r w:rsidR="007C4F11">
      <w:rPr>
        <w:szCs w:val="18"/>
      </w:rPr>
      <w:t>8</w:t>
    </w:r>
    <w:r w:rsidR="00A05AAD" w:rsidRPr="00413EFA">
      <w:rPr>
        <w:szCs w:val="18"/>
      </w:rPr>
      <w:tab/>
    </w:r>
    <w:r w:rsidR="007C4F11" w:rsidRPr="007C4F11">
      <w:rPr>
        <w:szCs w:val="18"/>
      </w:rPr>
      <w:t xml:space="preserve">Nominee </w:t>
    </w:r>
    <w:r w:rsidR="00304ED7">
      <w:rPr>
        <w:szCs w:val="18"/>
      </w:rPr>
      <w:t>d</w:t>
    </w:r>
    <w:r w:rsidR="007C4F11" w:rsidRPr="007C4F11">
      <w:rPr>
        <w:szCs w:val="18"/>
      </w:rPr>
      <w:t xml:space="preserve">etails and </w:t>
    </w:r>
    <w:r w:rsidR="00304ED7">
      <w:rPr>
        <w:szCs w:val="18"/>
      </w:rPr>
      <w:t>s</w:t>
    </w:r>
    <w:r w:rsidR="007C4F11" w:rsidRPr="007C4F11">
      <w:rPr>
        <w:szCs w:val="18"/>
      </w:rPr>
      <w:t xml:space="preserve">ummary of </w:t>
    </w:r>
    <w:r w:rsidR="00304ED7">
      <w:rPr>
        <w:szCs w:val="18"/>
      </w:rPr>
      <w:t>e</w:t>
    </w:r>
    <w:r w:rsidR="007C4F11" w:rsidRPr="007C4F11">
      <w:rPr>
        <w:szCs w:val="18"/>
      </w:rPr>
      <w:t xml:space="preserve">xpertise for EWG: </w:t>
    </w:r>
    <w:r w:rsidR="007C4F11">
      <w:rPr>
        <w:szCs w:val="18"/>
      </w:rPr>
      <w:br/>
    </w:r>
    <w:r w:rsidR="007C4F11" w:rsidRPr="007C4F11">
      <w:rPr>
        <w:szCs w:val="18"/>
      </w:rPr>
      <w:t xml:space="preserve">Annex Design and use of systems approaches </w:t>
    </w:r>
    <w:r w:rsidR="007C4F11">
      <w:rPr>
        <w:szCs w:val="18"/>
      </w:rPr>
      <w:br/>
    </w:r>
    <w:r w:rsidR="007C4F11" w:rsidRPr="007C4F11">
      <w:rPr>
        <w:szCs w:val="18"/>
      </w:rPr>
      <w:t>for phytosanitary certification of seeds (2018-009) to ISPM 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8722" w14:textId="77777777" w:rsidR="00A05AAD" w:rsidRPr="00510111" w:rsidRDefault="009A2867" w:rsidP="00510111">
    <w:pPr>
      <w:pStyle w:val="IPPHeader"/>
      <w:tabs>
        <w:tab w:val="clear" w:pos="9072"/>
        <w:tab w:val="right" w:pos="9356"/>
      </w:tabs>
    </w:pPr>
    <w:r w:rsidRPr="00413EFA">
      <w:rPr>
        <w:szCs w:val="18"/>
      </w:rPr>
      <w:t>Nominee Details and Summary of Expertise</w:t>
    </w:r>
    <w:r w:rsidR="00E55C2B" w:rsidRPr="00413EFA">
      <w:rPr>
        <w:szCs w:val="18"/>
      </w:rPr>
      <w:t xml:space="preserve">: EWG on </w:t>
    </w:r>
    <w:r w:rsidR="006015E4" w:rsidRPr="00413EFA">
      <w:rPr>
        <w:szCs w:val="18"/>
      </w:rPr>
      <w:t>Revision of ISPM 12</w:t>
    </w:r>
    <w:r w:rsidR="00E55C2B" w:rsidRPr="00413EFA">
      <w:rPr>
        <w:szCs w:val="18"/>
      </w:rPr>
      <w:t xml:space="preserve"> (2015-11</w:t>
    </w:r>
    <w:r w:rsidR="00A614C2" w:rsidRPr="00413EFA">
      <w:rPr>
        <w:szCs w:val="18"/>
      </w:rPr>
      <w:t>)</w:t>
    </w:r>
    <w:r w:rsidRPr="00413EFA">
      <w:rPr>
        <w:szCs w:val="18"/>
      </w:rPr>
      <w:t xml:space="preserve"> </w:t>
    </w:r>
    <w:r w:rsidR="00256737">
      <w:rPr>
        <w:szCs w:val="18"/>
      </w:rPr>
      <w:tab/>
    </w:r>
    <w:r w:rsidRPr="00413EFA">
      <w:rPr>
        <w:szCs w:val="18"/>
      </w:rPr>
      <w:t>201</w:t>
    </w:r>
    <w:r w:rsidR="00E55C2B" w:rsidRPr="00413EFA">
      <w:rPr>
        <w:szCs w:val="18"/>
      </w:rPr>
      <w:t>9-03</w:t>
    </w:r>
    <w:r w:rsidRPr="00413EFA">
      <w:rPr>
        <w:szCs w:val="18"/>
      </w:rPr>
      <w:t>_Call_Experts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B54F" w14:textId="795819C6" w:rsidR="00A05AAD" w:rsidRPr="00413EFA" w:rsidRDefault="00A46EFA" w:rsidP="00413EFA">
    <w:pPr>
      <w:pStyle w:val="IPPHeader"/>
      <w:spacing w:before="60" w:after="0"/>
    </w:pPr>
    <w:r w:rsidRPr="00D52A67">
      <w:rPr>
        <w:noProof/>
      </w:rPr>
      <w:drawing>
        <wp:anchor distT="0" distB="0" distL="114300" distR="114300" simplePos="0" relativeHeight="251658240" behindDoc="0" locked="0" layoutInCell="1" allowOverlap="1" wp14:anchorId="51459DC6" wp14:editId="188374F1">
          <wp:simplePos x="0" y="0"/>
          <wp:positionH relativeFrom="column">
            <wp:posOffset>-635</wp:posOffset>
          </wp:positionH>
          <wp:positionV relativeFrom="paragraph">
            <wp:posOffset>70822</wp:posOffset>
          </wp:positionV>
          <wp:extent cx="635000" cy="330200"/>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5000" cy="330200"/>
                  </a:xfrm>
                  <a:prstGeom prst="rect">
                    <a:avLst/>
                  </a:prstGeom>
                  <a:noFill/>
                  <a:ln>
                    <a:noFill/>
                  </a:ln>
                </pic:spPr>
              </pic:pic>
            </a:graphicData>
          </a:graphic>
        </wp:anchor>
      </w:drawing>
    </w:r>
    <w:r w:rsidR="00256737">
      <w:rPr>
        <w:noProof/>
      </w:rPr>
      <w:drawing>
        <wp:anchor distT="0" distB="0" distL="114300" distR="114300" simplePos="0" relativeHeight="251660288" behindDoc="0" locked="0" layoutInCell="1" allowOverlap="0" wp14:anchorId="0BC39BD1" wp14:editId="4A2CC11E">
          <wp:simplePos x="0" y="0"/>
          <wp:positionH relativeFrom="page">
            <wp:posOffset>-19050</wp:posOffset>
          </wp:positionH>
          <wp:positionV relativeFrom="paragraph">
            <wp:posOffset>-533400</wp:posOffset>
          </wp:positionV>
          <wp:extent cx="7588250" cy="4635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588250" cy="463546"/>
                  </a:xfrm>
                  <a:prstGeom prst="rect">
                    <a:avLst/>
                  </a:prstGeom>
                </pic:spPr>
              </pic:pic>
            </a:graphicData>
          </a:graphic>
          <wp14:sizeRelH relativeFrom="margin">
            <wp14:pctWidth>0</wp14:pctWidth>
          </wp14:sizeRelH>
          <wp14:sizeRelV relativeFrom="margin">
            <wp14:pctHeight>0</wp14:pctHeight>
          </wp14:sizeRelV>
        </wp:anchor>
      </w:drawing>
    </w:r>
    <w:r w:rsidR="00A05AAD" w:rsidRPr="00585039">
      <w:t>International Plant Protection Convention</w:t>
    </w:r>
    <w:r w:rsidR="00A05AAD" w:rsidRPr="00585039">
      <w:tab/>
    </w:r>
    <w:r w:rsidR="00A05AAD" w:rsidRPr="00413EFA">
      <w:rPr>
        <w:szCs w:val="18"/>
      </w:rPr>
      <w:t>20</w:t>
    </w:r>
    <w:r w:rsidR="00415D2A">
      <w:rPr>
        <w:szCs w:val="18"/>
      </w:rPr>
      <w:t>2</w:t>
    </w:r>
    <w:r>
      <w:rPr>
        <w:szCs w:val="18"/>
      </w:rPr>
      <w:t>1</w:t>
    </w:r>
    <w:r w:rsidR="00415D2A">
      <w:rPr>
        <w:szCs w:val="18"/>
      </w:rPr>
      <w:t>-0</w:t>
    </w:r>
    <w:r>
      <w:rPr>
        <w:szCs w:val="18"/>
      </w:rPr>
      <w:t>3</w:t>
    </w:r>
    <w:r w:rsidR="00A05AAD" w:rsidRPr="00413EFA">
      <w:rPr>
        <w:szCs w:val="18"/>
      </w:rPr>
      <w:t>_Call_</w:t>
    </w:r>
    <w:r>
      <w:rPr>
        <w:szCs w:val="18"/>
      </w:rPr>
      <w:t>for_</w:t>
    </w:r>
    <w:r w:rsidR="00A05AAD" w:rsidRPr="00413EFA">
      <w:rPr>
        <w:szCs w:val="18"/>
      </w:rPr>
      <w:t>Experts</w:t>
    </w:r>
    <w:r>
      <w:rPr>
        <w:szCs w:val="18"/>
      </w:rPr>
      <w:t>_ISPM3</w:t>
    </w:r>
    <w:r w:rsidR="007C4F11">
      <w:rPr>
        <w:szCs w:val="18"/>
      </w:rPr>
      <w:t>8</w:t>
    </w:r>
  </w:p>
  <w:p w14:paraId="160D609B" w14:textId="6D08FD82" w:rsidR="00A05AAD" w:rsidRPr="00415D2A" w:rsidRDefault="00A05AAD" w:rsidP="00455ECD">
    <w:pPr>
      <w:pStyle w:val="IPPHeader"/>
      <w:spacing w:after="0"/>
      <w:rPr>
        <w:i/>
      </w:rPr>
    </w:pPr>
    <w:r w:rsidRPr="00415D2A">
      <w:rPr>
        <w:i/>
      </w:rPr>
      <w:t xml:space="preserve">Nominee </w:t>
    </w:r>
    <w:r w:rsidR="00304ED7">
      <w:rPr>
        <w:i/>
      </w:rPr>
      <w:t>d</w:t>
    </w:r>
    <w:r w:rsidRPr="00415D2A">
      <w:rPr>
        <w:i/>
      </w:rPr>
      <w:t xml:space="preserve">etails and </w:t>
    </w:r>
    <w:r w:rsidR="00304ED7">
      <w:rPr>
        <w:i/>
      </w:rPr>
      <w:t>s</w:t>
    </w:r>
    <w:r w:rsidRPr="00415D2A">
      <w:rPr>
        <w:i/>
      </w:rPr>
      <w:t xml:space="preserve">ummary of </w:t>
    </w:r>
    <w:r w:rsidR="00304ED7">
      <w:rPr>
        <w:i/>
      </w:rPr>
      <w:t>e</w:t>
    </w:r>
    <w:r w:rsidRPr="00415D2A">
      <w:rPr>
        <w:i/>
      </w:rPr>
      <w:t>xpertise</w:t>
    </w:r>
    <w:r w:rsidR="00A46EFA">
      <w:rPr>
        <w:i/>
      </w:rPr>
      <w:t xml:space="preserve"> for EWG</w:t>
    </w:r>
    <w:r w:rsidRPr="00415D2A">
      <w:rPr>
        <w:i/>
      </w:rPr>
      <w:t xml:space="preserve">: </w:t>
    </w:r>
    <w:r w:rsidR="007C4F11" w:rsidRPr="007C4F11">
      <w:rPr>
        <w:i/>
        <w:lang w:val="en-GB"/>
      </w:rPr>
      <w:t xml:space="preserve">Annex </w:t>
    </w:r>
    <w:r w:rsidR="007C4F11" w:rsidRPr="007C4F11">
      <w:rPr>
        <w:i/>
        <w:iCs/>
        <w:lang w:val="en-GB"/>
      </w:rPr>
      <w:t>Design and use of systems approaches for phytosanitary certification of seeds</w:t>
    </w:r>
    <w:r w:rsidR="007C4F11" w:rsidRPr="007C4F11">
      <w:rPr>
        <w:i/>
        <w:lang w:val="en-GB"/>
      </w:rPr>
      <w:t xml:space="preserve"> (2018-009) to ISPM 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D34"/>
    <w:multiLevelType w:val="hybridMultilevel"/>
    <w:tmpl w:val="0814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595"/>
    <w:multiLevelType w:val="hybridMultilevel"/>
    <w:tmpl w:val="C7466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37784"/>
    <w:multiLevelType w:val="hybridMultilevel"/>
    <w:tmpl w:val="9B96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C8063E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F13081C6"/>
    <w:lvl w:ilvl="0" w:tplc="7D5E0CF4">
      <w:start w:val="1"/>
      <w:numFmt w:val="decimal"/>
      <w:lvlText w:val="[%1]"/>
      <w:lvlJc w:val="left"/>
      <w:pPr>
        <w:ind w:left="720" w:hanging="360"/>
      </w:pPr>
      <w:rPr>
        <w:rFonts w:ascii="Arial Italic" w:hAnsi="Arial Italic"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B2E4B"/>
    <w:multiLevelType w:val="hybridMultilevel"/>
    <w:tmpl w:val="445A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9B64C2C4">
      <w:start w:val="1"/>
      <w:numFmt w:val="decimal"/>
      <w:pStyle w:val="IPPHdg1Nu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45C39"/>
    <w:multiLevelType w:val="hybridMultilevel"/>
    <w:tmpl w:val="F4BC8C78"/>
    <w:lvl w:ilvl="0" w:tplc="04090001">
      <w:start w:val="1"/>
      <w:numFmt w:val="bullet"/>
      <w:lvlText w:val=""/>
      <w:lvlJc w:val="left"/>
      <w:pPr>
        <w:tabs>
          <w:tab w:val="num" w:pos="360"/>
        </w:tabs>
        <w:ind w:left="360" w:hanging="360"/>
      </w:pPr>
      <w:rPr>
        <w:rFonts w:ascii="Symbol" w:hAnsi="Symbol" w:hint="default"/>
      </w:rPr>
    </w:lvl>
    <w:lvl w:ilvl="1" w:tplc="5B54FD0C">
      <w:start w:val="1"/>
      <w:numFmt w:val="bullet"/>
      <w:lvlText w:val="o"/>
      <w:lvlJc w:val="left"/>
      <w:pPr>
        <w:tabs>
          <w:tab w:val="num" w:pos="1080"/>
        </w:tabs>
        <w:ind w:left="1080" w:hanging="360"/>
      </w:pPr>
      <w:rPr>
        <w:rFonts w:ascii="Courier New" w:hAnsi="Courier New" w:cs="Courier New"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8D0116"/>
    <w:multiLevelType w:val="hybridMultilevel"/>
    <w:tmpl w:val="19E26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A776E5"/>
    <w:multiLevelType w:val="hybridMultilevel"/>
    <w:tmpl w:val="E73EF442"/>
    <w:lvl w:ilvl="0" w:tplc="462A3BA6">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67C2B"/>
    <w:multiLevelType w:val="hybridMultilevel"/>
    <w:tmpl w:val="7F72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E0D6D"/>
    <w:multiLevelType w:val="hybridMultilevel"/>
    <w:tmpl w:val="4FE224AA"/>
    <w:lvl w:ilvl="0" w:tplc="7942738C">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6619C"/>
    <w:multiLevelType w:val="hybridMultilevel"/>
    <w:tmpl w:val="E2CE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E1784FF2"/>
    <w:lvl w:ilvl="0" w:tplc="4ADAF3D6">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6"/>
  </w:num>
  <w:num w:numId="3">
    <w:abstractNumId w:val="9"/>
  </w:num>
  <w:num w:numId="4">
    <w:abstractNumId w:val="13"/>
  </w:num>
  <w:num w:numId="5">
    <w:abstractNumId w:val="4"/>
  </w:num>
  <w:num w:numId="6">
    <w:abstractNumId w:val="3"/>
  </w:num>
  <w:num w:numId="7">
    <w:abstractNumId w:val="7"/>
  </w:num>
  <w:num w:numId="8">
    <w:abstractNumId w:val="15"/>
  </w:num>
  <w:num w:numId="9">
    <w:abstractNumId w:val="8"/>
  </w:num>
  <w:num w:numId="10">
    <w:abstractNumId w:val="17"/>
  </w:num>
  <w:num w:numId="11">
    <w:abstractNumId w:val="5"/>
  </w:num>
  <w:num w:numId="12">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0"/>
  </w:num>
  <w:num w:numId="19">
    <w:abstractNumId w:val="0"/>
  </w:num>
  <w:num w:numId="20">
    <w:abstractNumId w:val="14"/>
  </w:num>
  <w:num w:numId="21">
    <w:abstractNumId w:val="6"/>
  </w:num>
  <w:num w:numId="22">
    <w:abstractNumId w:val="1"/>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tTQ2MDYzNjAzNzVQ0lEKTi0uzszPAykwrQUAPJUO2ywAAAA="/>
  </w:docVars>
  <w:rsids>
    <w:rsidRoot w:val="00E96576"/>
    <w:rsid w:val="000003A3"/>
    <w:rsid w:val="00020F3D"/>
    <w:rsid w:val="000228B0"/>
    <w:rsid w:val="00045292"/>
    <w:rsid w:val="00056BD8"/>
    <w:rsid w:val="00057D77"/>
    <w:rsid w:val="000754C9"/>
    <w:rsid w:val="000C0CBC"/>
    <w:rsid w:val="000D3FC5"/>
    <w:rsid w:val="00121EA5"/>
    <w:rsid w:val="00142B10"/>
    <w:rsid w:val="00143B68"/>
    <w:rsid w:val="00144C92"/>
    <w:rsid w:val="00146193"/>
    <w:rsid w:val="001555F1"/>
    <w:rsid w:val="0015566D"/>
    <w:rsid w:val="0015681C"/>
    <w:rsid w:val="001569AB"/>
    <w:rsid w:val="00162B55"/>
    <w:rsid w:val="0019615E"/>
    <w:rsid w:val="001B3C38"/>
    <w:rsid w:val="001B4311"/>
    <w:rsid w:val="001D3E1D"/>
    <w:rsid w:val="001F0C8B"/>
    <w:rsid w:val="001F7025"/>
    <w:rsid w:val="0020596C"/>
    <w:rsid w:val="00230009"/>
    <w:rsid w:val="002469D2"/>
    <w:rsid w:val="002524B2"/>
    <w:rsid w:val="00256737"/>
    <w:rsid w:val="0026173B"/>
    <w:rsid w:val="002819FC"/>
    <w:rsid w:val="00285B5D"/>
    <w:rsid w:val="0028634E"/>
    <w:rsid w:val="00297ABE"/>
    <w:rsid w:val="00297C92"/>
    <w:rsid w:val="002B3DAE"/>
    <w:rsid w:val="002B63E6"/>
    <w:rsid w:val="00304ED7"/>
    <w:rsid w:val="00311949"/>
    <w:rsid w:val="00320388"/>
    <w:rsid w:val="00331ED7"/>
    <w:rsid w:val="00361E42"/>
    <w:rsid w:val="00366380"/>
    <w:rsid w:val="0038193F"/>
    <w:rsid w:val="003854F3"/>
    <w:rsid w:val="00387E85"/>
    <w:rsid w:val="003C28BB"/>
    <w:rsid w:val="003C3BE1"/>
    <w:rsid w:val="003D3B80"/>
    <w:rsid w:val="003D55BA"/>
    <w:rsid w:val="003D64F6"/>
    <w:rsid w:val="003E1C55"/>
    <w:rsid w:val="003E654D"/>
    <w:rsid w:val="00400852"/>
    <w:rsid w:val="00410F72"/>
    <w:rsid w:val="00413EFA"/>
    <w:rsid w:val="00415D2A"/>
    <w:rsid w:val="0041718F"/>
    <w:rsid w:val="00427005"/>
    <w:rsid w:val="00455ECD"/>
    <w:rsid w:val="0045779F"/>
    <w:rsid w:val="00482C4F"/>
    <w:rsid w:val="00491F1A"/>
    <w:rsid w:val="004A4FB0"/>
    <w:rsid w:val="004C2141"/>
    <w:rsid w:val="004D3508"/>
    <w:rsid w:val="00506D68"/>
    <w:rsid w:val="00510111"/>
    <w:rsid w:val="00512971"/>
    <w:rsid w:val="00550A06"/>
    <w:rsid w:val="005623B1"/>
    <w:rsid w:val="00584AF5"/>
    <w:rsid w:val="00585039"/>
    <w:rsid w:val="0059792F"/>
    <w:rsid w:val="005A4780"/>
    <w:rsid w:val="005C1F64"/>
    <w:rsid w:val="005D574A"/>
    <w:rsid w:val="005F686C"/>
    <w:rsid w:val="006015E4"/>
    <w:rsid w:val="00613C47"/>
    <w:rsid w:val="00613ED6"/>
    <w:rsid w:val="006403CE"/>
    <w:rsid w:val="00645240"/>
    <w:rsid w:val="006508BC"/>
    <w:rsid w:val="006535C1"/>
    <w:rsid w:val="00660B42"/>
    <w:rsid w:val="00666940"/>
    <w:rsid w:val="00694658"/>
    <w:rsid w:val="00696475"/>
    <w:rsid w:val="006B6210"/>
    <w:rsid w:val="006C225A"/>
    <w:rsid w:val="006C4932"/>
    <w:rsid w:val="006E63BC"/>
    <w:rsid w:val="006F6F98"/>
    <w:rsid w:val="00703492"/>
    <w:rsid w:val="00721E92"/>
    <w:rsid w:val="00722AB2"/>
    <w:rsid w:val="007401A4"/>
    <w:rsid w:val="0074596C"/>
    <w:rsid w:val="00746BA5"/>
    <w:rsid w:val="00753443"/>
    <w:rsid w:val="00763318"/>
    <w:rsid w:val="00763C60"/>
    <w:rsid w:val="00772100"/>
    <w:rsid w:val="00774FF9"/>
    <w:rsid w:val="00777748"/>
    <w:rsid w:val="0079306A"/>
    <w:rsid w:val="007A228B"/>
    <w:rsid w:val="007C3673"/>
    <w:rsid w:val="007C4F11"/>
    <w:rsid w:val="007E0A3B"/>
    <w:rsid w:val="007F42E7"/>
    <w:rsid w:val="007F4C81"/>
    <w:rsid w:val="00802772"/>
    <w:rsid w:val="00812A9F"/>
    <w:rsid w:val="00813452"/>
    <w:rsid w:val="00817998"/>
    <w:rsid w:val="00827748"/>
    <w:rsid w:val="008335A9"/>
    <w:rsid w:val="00842326"/>
    <w:rsid w:val="008A62AA"/>
    <w:rsid w:val="008D4CA8"/>
    <w:rsid w:val="0090132E"/>
    <w:rsid w:val="0091702C"/>
    <w:rsid w:val="00923574"/>
    <w:rsid w:val="00936B44"/>
    <w:rsid w:val="00941937"/>
    <w:rsid w:val="00943863"/>
    <w:rsid w:val="00960586"/>
    <w:rsid w:val="009611BB"/>
    <w:rsid w:val="00973F67"/>
    <w:rsid w:val="00997352"/>
    <w:rsid w:val="009A2867"/>
    <w:rsid w:val="009A3B58"/>
    <w:rsid w:val="009E3469"/>
    <w:rsid w:val="009E60C8"/>
    <w:rsid w:val="00A010A2"/>
    <w:rsid w:val="00A05AAD"/>
    <w:rsid w:val="00A16881"/>
    <w:rsid w:val="00A17A31"/>
    <w:rsid w:val="00A32D3E"/>
    <w:rsid w:val="00A46EFA"/>
    <w:rsid w:val="00A614C2"/>
    <w:rsid w:val="00A67290"/>
    <w:rsid w:val="00A7324E"/>
    <w:rsid w:val="00A9748A"/>
    <w:rsid w:val="00AB6A48"/>
    <w:rsid w:val="00AC7DB9"/>
    <w:rsid w:val="00AD1F5B"/>
    <w:rsid w:val="00AD45D9"/>
    <w:rsid w:val="00AF2BA8"/>
    <w:rsid w:val="00AF653C"/>
    <w:rsid w:val="00B02747"/>
    <w:rsid w:val="00B258B1"/>
    <w:rsid w:val="00B47D1A"/>
    <w:rsid w:val="00B62C10"/>
    <w:rsid w:val="00B74A92"/>
    <w:rsid w:val="00B80C6A"/>
    <w:rsid w:val="00B8790F"/>
    <w:rsid w:val="00BB741D"/>
    <w:rsid w:val="00BC3B2D"/>
    <w:rsid w:val="00BD410E"/>
    <w:rsid w:val="00BE2B8C"/>
    <w:rsid w:val="00BE54DE"/>
    <w:rsid w:val="00C05AF7"/>
    <w:rsid w:val="00C227BE"/>
    <w:rsid w:val="00CA23D0"/>
    <w:rsid w:val="00CC39AA"/>
    <w:rsid w:val="00CE0E88"/>
    <w:rsid w:val="00CE7AA8"/>
    <w:rsid w:val="00D20EFE"/>
    <w:rsid w:val="00D20F3B"/>
    <w:rsid w:val="00D22361"/>
    <w:rsid w:val="00D45713"/>
    <w:rsid w:val="00D66CBA"/>
    <w:rsid w:val="00D73D51"/>
    <w:rsid w:val="00D77A3B"/>
    <w:rsid w:val="00DB7148"/>
    <w:rsid w:val="00DC19A0"/>
    <w:rsid w:val="00DC4511"/>
    <w:rsid w:val="00DC7209"/>
    <w:rsid w:val="00DE7538"/>
    <w:rsid w:val="00DF1F7C"/>
    <w:rsid w:val="00DF4449"/>
    <w:rsid w:val="00DF4A4C"/>
    <w:rsid w:val="00E0479B"/>
    <w:rsid w:val="00E110E0"/>
    <w:rsid w:val="00E14DCF"/>
    <w:rsid w:val="00E20D76"/>
    <w:rsid w:val="00E55C2B"/>
    <w:rsid w:val="00E60AF7"/>
    <w:rsid w:val="00E66C9B"/>
    <w:rsid w:val="00E8552F"/>
    <w:rsid w:val="00E96576"/>
    <w:rsid w:val="00E970D2"/>
    <w:rsid w:val="00EB2848"/>
    <w:rsid w:val="00EC2B67"/>
    <w:rsid w:val="00ED2355"/>
    <w:rsid w:val="00ED66AD"/>
    <w:rsid w:val="00ED7E2D"/>
    <w:rsid w:val="00EF23F5"/>
    <w:rsid w:val="00F004B1"/>
    <w:rsid w:val="00F33237"/>
    <w:rsid w:val="00F45434"/>
    <w:rsid w:val="00F4713F"/>
    <w:rsid w:val="00F638B1"/>
    <w:rsid w:val="00F85304"/>
    <w:rsid w:val="00F951F2"/>
    <w:rsid w:val="00FA221C"/>
    <w:rsid w:val="00FA2A7F"/>
    <w:rsid w:val="00FB728C"/>
    <w:rsid w:val="00FD42F8"/>
    <w:rsid w:val="00FD7DEE"/>
    <w:rsid w:val="00FE2367"/>
    <w:rsid w:val="00FE5D99"/>
    <w:rsid w:val="00FF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B67F6"/>
  <w15:chartTrackingRefBased/>
  <w15:docId w15:val="{CDCA671B-8F30-4CEA-866A-C4494F50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86"/>
    <w:pPr>
      <w:jc w:val="both"/>
    </w:pPr>
    <w:rPr>
      <w:rFonts w:ascii="Times New Roman" w:eastAsia="Times New Roman" w:hAnsi="Times New Roman"/>
      <w:sz w:val="22"/>
      <w:lang w:val="en-GB"/>
    </w:rPr>
  </w:style>
  <w:style w:type="paragraph" w:styleId="Heading1">
    <w:name w:val="heading 1"/>
    <w:basedOn w:val="Normal"/>
    <w:next w:val="Normal"/>
    <w:link w:val="Heading1Char"/>
    <w:qFormat/>
    <w:rsid w:val="00960586"/>
    <w:pPr>
      <w:keepNext/>
      <w:overflowPunct w:val="0"/>
      <w:autoSpaceDE w:val="0"/>
      <w:autoSpaceDN w:val="0"/>
      <w:adjustRightInd w:val="0"/>
      <w:textAlignment w:val="baseline"/>
      <w:outlineLvl w:val="0"/>
    </w:pPr>
    <w:rPr>
      <w:b/>
      <w:bCs/>
      <w:lang w:eastAsia="x-none"/>
    </w:rPr>
  </w:style>
  <w:style w:type="paragraph" w:styleId="Heading2">
    <w:name w:val="heading 2"/>
    <w:basedOn w:val="Normal"/>
    <w:next w:val="Normal"/>
    <w:link w:val="Heading2Char"/>
    <w:qFormat/>
    <w:rsid w:val="00960586"/>
    <w:pPr>
      <w:keepNext/>
      <w:spacing w:before="240" w:after="60"/>
      <w:outlineLvl w:val="1"/>
    </w:pPr>
    <w:rPr>
      <w:rFonts w:ascii="Calibri" w:hAnsi="Calibri"/>
      <w:b/>
      <w:bCs/>
      <w:i/>
      <w:iCs/>
      <w:sz w:val="28"/>
      <w:szCs w:val="28"/>
      <w:lang w:eastAsia="x-none"/>
    </w:rPr>
  </w:style>
  <w:style w:type="paragraph" w:styleId="Heading3">
    <w:name w:val="heading 3"/>
    <w:basedOn w:val="Normal"/>
    <w:next w:val="Normal"/>
    <w:link w:val="Heading3Char"/>
    <w:qFormat/>
    <w:rsid w:val="00960586"/>
    <w:pPr>
      <w:keepNext/>
      <w:spacing w:before="240" w:after="60"/>
      <w:outlineLvl w:val="2"/>
    </w:pPr>
    <w:rPr>
      <w:rFonts w:ascii="Calibri" w:hAnsi="Calibri"/>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586"/>
    <w:rPr>
      <w:rFonts w:ascii="Times New Roman" w:eastAsia="Times New Roman" w:hAnsi="Times New Roman"/>
      <w:b/>
      <w:bCs/>
      <w:sz w:val="22"/>
      <w:lang w:val="en-GB"/>
    </w:rPr>
  </w:style>
  <w:style w:type="character" w:customStyle="1" w:styleId="Heading2Char">
    <w:name w:val="Heading 2 Char"/>
    <w:link w:val="Heading2"/>
    <w:rsid w:val="00960586"/>
    <w:rPr>
      <w:rFonts w:eastAsia="Times New Roman"/>
      <w:b/>
      <w:bCs/>
      <w:i/>
      <w:iCs/>
      <w:sz w:val="28"/>
      <w:szCs w:val="28"/>
      <w:lang w:val="en-GB"/>
    </w:rPr>
  </w:style>
  <w:style w:type="paragraph" w:customStyle="1" w:styleId="IPPBullet1">
    <w:name w:val="IPP Bullet1"/>
    <w:basedOn w:val="IPPBullet1Last"/>
    <w:qFormat/>
    <w:rsid w:val="00960586"/>
    <w:pPr>
      <w:spacing w:after="60"/>
    </w:pPr>
    <w:rPr>
      <w:lang w:val="en-US"/>
    </w:rPr>
  </w:style>
  <w:style w:type="paragraph" w:customStyle="1" w:styleId="IPPBullet1Last">
    <w:name w:val="IPP Bullet1Last"/>
    <w:basedOn w:val="IPPNormal"/>
    <w:next w:val="IPPNormal"/>
    <w:autoRedefine/>
    <w:qFormat/>
    <w:rsid w:val="00960586"/>
    <w:pPr>
      <w:numPr>
        <w:numId w:val="1"/>
      </w:numPr>
    </w:pPr>
  </w:style>
  <w:style w:type="paragraph" w:styleId="Header">
    <w:name w:val="header"/>
    <w:basedOn w:val="Normal"/>
    <w:link w:val="HeaderChar"/>
    <w:unhideWhenUsed/>
    <w:rsid w:val="007F4C81"/>
    <w:pPr>
      <w:tabs>
        <w:tab w:val="center" w:pos="4680"/>
        <w:tab w:val="right" w:pos="9360"/>
      </w:tabs>
    </w:pPr>
    <w:rPr>
      <w:sz w:val="24"/>
      <w:szCs w:val="24"/>
      <w:lang w:eastAsia="en-GB"/>
    </w:rPr>
  </w:style>
  <w:style w:type="character" w:customStyle="1" w:styleId="HeaderChar">
    <w:name w:val="Header Char"/>
    <w:link w:val="Header"/>
    <w:rsid w:val="007F4C81"/>
    <w:rPr>
      <w:rFonts w:ascii="Times New Roman" w:eastAsia="Times New Roman" w:hAnsi="Times New Roman"/>
      <w:sz w:val="24"/>
      <w:szCs w:val="24"/>
      <w:lang w:val="en-GB" w:eastAsia="en-GB"/>
    </w:rPr>
  </w:style>
  <w:style w:type="paragraph" w:styleId="Footer">
    <w:name w:val="footer"/>
    <w:basedOn w:val="Normal"/>
    <w:link w:val="FooterChar"/>
    <w:rsid w:val="00960586"/>
    <w:pPr>
      <w:tabs>
        <w:tab w:val="center" w:pos="4680"/>
        <w:tab w:val="right" w:pos="9360"/>
      </w:tabs>
    </w:pPr>
    <w:rPr>
      <w:lang w:eastAsia="x-none"/>
    </w:rPr>
  </w:style>
  <w:style w:type="character" w:customStyle="1" w:styleId="FooterChar">
    <w:name w:val="Footer Char"/>
    <w:link w:val="Footer"/>
    <w:rsid w:val="00960586"/>
    <w:rPr>
      <w:rFonts w:ascii="Times New Roman" w:eastAsia="Times New Roman" w:hAnsi="Times New Roman"/>
      <w:sz w:val="22"/>
      <w:lang w:val="en-GB"/>
    </w:rPr>
  </w:style>
  <w:style w:type="paragraph" w:styleId="BalloonText">
    <w:name w:val="Balloon Text"/>
    <w:basedOn w:val="Normal"/>
    <w:link w:val="BalloonTextChar"/>
    <w:rsid w:val="00960586"/>
    <w:rPr>
      <w:rFonts w:ascii="Tahoma" w:hAnsi="Tahoma"/>
      <w:sz w:val="16"/>
      <w:szCs w:val="16"/>
      <w:lang w:eastAsia="x-none"/>
    </w:rPr>
  </w:style>
  <w:style w:type="character" w:customStyle="1" w:styleId="BalloonTextChar">
    <w:name w:val="Balloon Text Char"/>
    <w:link w:val="BalloonText"/>
    <w:rsid w:val="00960586"/>
    <w:rPr>
      <w:rFonts w:ascii="Tahoma" w:eastAsia="Times New Roman" w:hAnsi="Tahoma" w:cs="Tahoma"/>
      <w:sz w:val="16"/>
      <w:szCs w:val="16"/>
      <w:lang w:val="en-GB"/>
    </w:rPr>
  </w:style>
  <w:style w:type="character" w:styleId="Hyperlink">
    <w:name w:val="Hyperlink"/>
    <w:rsid w:val="00F4713F"/>
    <w:rPr>
      <w:color w:val="0000FF"/>
      <w:u w:val="single"/>
    </w:rPr>
  </w:style>
  <w:style w:type="character" w:customStyle="1" w:styleId="Heading3Char">
    <w:name w:val="Heading 3 Char"/>
    <w:link w:val="Heading3"/>
    <w:rsid w:val="00960586"/>
    <w:rPr>
      <w:rFonts w:eastAsia="Times New Roman"/>
      <w:b/>
      <w:bCs/>
      <w:sz w:val="26"/>
      <w:szCs w:val="26"/>
      <w:lang w:val="en-GB"/>
    </w:rPr>
  </w:style>
  <w:style w:type="paragraph" w:styleId="FootnoteText">
    <w:name w:val="footnote text"/>
    <w:basedOn w:val="Normal"/>
    <w:link w:val="FootnoteTextChar"/>
    <w:semiHidden/>
    <w:rsid w:val="00960586"/>
    <w:pPr>
      <w:spacing w:before="60"/>
    </w:pPr>
    <w:rPr>
      <w:sz w:val="20"/>
      <w:lang w:eastAsia="x-none"/>
    </w:rPr>
  </w:style>
  <w:style w:type="character" w:customStyle="1" w:styleId="FootnoteTextChar">
    <w:name w:val="Footnote Text Char"/>
    <w:link w:val="FootnoteText"/>
    <w:semiHidden/>
    <w:rsid w:val="00960586"/>
    <w:rPr>
      <w:rFonts w:ascii="Times New Roman" w:eastAsia="Times New Roman" w:hAnsi="Times New Roman"/>
      <w:lang w:val="en-GB"/>
    </w:rPr>
  </w:style>
  <w:style w:type="character" w:styleId="FootnoteReference">
    <w:name w:val="footnote reference"/>
    <w:semiHidden/>
    <w:rsid w:val="00960586"/>
    <w:rPr>
      <w:vertAlign w:val="superscript"/>
    </w:rPr>
  </w:style>
  <w:style w:type="paragraph" w:customStyle="1" w:styleId="Style">
    <w:name w:val="Style"/>
    <w:basedOn w:val="Footer"/>
    <w:autoRedefine/>
    <w:qFormat/>
    <w:rsid w:val="0096058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60586"/>
    <w:rPr>
      <w:rFonts w:ascii="Arial" w:hAnsi="Arial"/>
      <w:b/>
      <w:sz w:val="18"/>
    </w:rPr>
  </w:style>
  <w:style w:type="paragraph" w:customStyle="1" w:styleId="IPPArialFootnote">
    <w:name w:val="IPP Arial Footnote"/>
    <w:basedOn w:val="IPPArialTable"/>
    <w:qFormat/>
    <w:rsid w:val="00960586"/>
    <w:pPr>
      <w:tabs>
        <w:tab w:val="left" w:pos="28"/>
      </w:tabs>
      <w:ind w:left="284" w:hanging="284"/>
    </w:pPr>
    <w:rPr>
      <w:sz w:val="16"/>
    </w:rPr>
  </w:style>
  <w:style w:type="paragraph" w:customStyle="1" w:styleId="IPPContentsHead">
    <w:name w:val="IPP ContentsHead"/>
    <w:basedOn w:val="IPPSubhead"/>
    <w:next w:val="IPPNormal"/>
    <w:qFormat/>
    <w:rsid w:val="00960586"/>
    <w:pPr>
      <w:spacing w:after="240"/>
    </w:pPr>
    <w:rPr>
      <w:sz w:val="24"/>
    </w:rPr>
  </w:style>
  <w:style w:type="table" w:styleId="TableGrid">
    <w:name w:val="Table Grid"/>
    <w:basedOn w:val="TableNormal"/>
    <w:rsid w:val="009605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960586"/>
    <w:pPr>
      <w:numPr>
        <w:numId w:val="8"/>
      </w:numPr>
      <w:tabs>
        <w:tab w:val="left" w:pos="567"/>
      </w:tabs>
      <w:spacing w:after="60"/>
    </w:pPr>
  </w:style>
  <w:style w:type="paragraph" w:customStyle="1" w:styleId="IPPQuote">
    <w:name w:val="IPP Quote"/>
    <w:basedOn w:val="IPPNormal"/>
    <w:qFormat/>
    <w:rsid w:val="00960586"/>
    <w:pPr>
      <w:ind w:left="851" w:right="851"/>
    </w:pPr>
    <w:rPr>
      <w:sz w:val="18"/>
    </w:rPr>
  </w:style>
  <w:style w:type="paragraph" w:customStyle="1" w:styleId="IPPNormal">
    <w:name w:val="IPP Normal"/>
    <w:basedOn w:val="Normal"/>
    <w:qFormat/>
    <w:rsid w:val="00960586"/>
    <w:pPr>
      <w:spacing w:after="180"/>
    </w:pPr>
    <w:rPr>
      <w:rFonts w:eastAsia="Times"/>
    </w:rPr>
  </w:style>
  <w:style w:type="paragraph" w:customStyle="1" w:styleId="IPPIndentClose">
    <w:name w:val="IPP Indent Close"/>
    <w:basedOn w:val="IPPNormal"/>
    <w:qFormat/>
    <w:rsid w:val="00960586"/>
    <w:pPr>
      <w:tabs>
        <w:tab w:val="left" w:pos="2835"/>
      </w:tabs>
      <w:spacing w:after="60"/>
      <w:ind w:left="567"/>
    </w:pPr>
  </w:style>
  <w:style w:type="paragraph" w:customStyle="1" w:styleId="IPPIndent">
    <w:name w:val="IPP Indent"/>
    <w:basedOn w:val="IPPIndentClose"/>
    <w:qFormat/>
    <w:rsid w:val="00960586"/>
    <w:pPr>
      <w:spacing w:after="180"/>
    </w:pPr>
  </w:style>
  <w:style w:type="paragraph" w:customStyle="1" w:styleId="IPPFootnote">
    <w:name w:val="IPP Footnote"/>
    <w:basedOn w:val="IPPArialFootnote"/>
    <w:qFormat/>
    <w:rsid w:val="00960586"/>
    <w:pPr>
      <w:tabs>
        <w:tab w:val="left" w:pos="0"/>
      </w:tabs>
      <w:ind w:left="0" w:firstLine="0"/>
      <w:jc w:val="both"/>
    </w:pPr>
    <w:rPr>
      <w:rFonts w:ascii="Times New Roman" w:eastAsia="Times New Roman" w:hAnsi="Times New Roman"/>
      <w:sz w:val="20"/>
    </w:rPr>
  </w:style>
  <w:style w:type="paragraph" w:customStyle="1" w:styleId="IPPHeading3">
    <w:name w:val="IPP Heading 3"/>
    <w:basedOn w:val="IPPNormal"/>
    <w:qFormat/>
    <w:rsid w:val="00960586"/>
    <w:pPr>
      <w:keepNext/>
      <w:tabs>
        <w:tab w:val="left" w:pos="567"/>
      </w:tabs>
      <w:spacing w:before="120" w:after="120"/>
      <w:ind w:left="567" w:hanging="567"/>
    </w:pPr>
    <w:rPr>
      <w:b/>
      <w:i/>
    </w:rPr>
  </w:style>
  <w:style w:type="character" w:customStyle="1" w:styleId="IPPnormalitalics">
    <w:name w:val="IPP normal italics"/>
    <w:rsid w:val="00960586"/>
    <w:rPr>
      <w:rFonts w:ascii="Times New Roman" w:hAnsi="Times New Roman"/>
      <w:i/>
      <w:sz w:val="22"/>
      <w:lang w:val="en-US"/>
    </w:rPr>
  </w:style>
  <w:style w:type="character" w:customStyle="1" w:styleId="IPPNormalbold">
    <w:name w:val="IPP Normal bold"/>
    <w:rsid w:val="00960586"/>
    <w:rPr>
      <w:rFonts w:ascii="Times New Roman" w:eastAsia="Times" w:hAnsi="Times New Roman"/>
      <w:b/>
      <w:sz w:val="22"/>
      <w:szCs w:val="21"/>
      <w:lang w:val="en-AU"/>
    </w:rPr>
  </w:style>
  <w:style w:type="paragraph" w:customStyle="1" w:styleId="IPPHeadSection">
    <w:name w:val="IPP HeadSection"/>
    <w:basedOn w:val="Normal"/>
    <w:next w:val="Normal"/>
    <w:qFormat/>
    <w:rsid w:val="00960586"/>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60586"/>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60586"/>
    <w:pPr>
      <w:keepNext/>
      <w:ind w:left="567" w:hanging="567"/>
      <w:jc w:val="left"/>
    </w:pPr>
    <w:rPr>
      <w:b/>
      <w:bCs/>
      <w:iCs/>
      <w:szCs w:val="22"/>
    </w:rPr>
  </w:style>
  <w:style w:type="character" w:customStyle="1" w:styleId="IPPNormalunderlined">
    <w:name w:val="IPP Normal underlined"/>
    <w:rsid w:val="00960586"/>
    <w:rPr>
      <w:rFonts w:ascii="Times New Roman" w:hAnsi="Times New Roman"/>
      <w:sz w:val="22"/>
      <w:u w:val="single"/>
      <w:lang w:val="en-US"/>
    </w:rPr>
  </w:style>
  <w:style w:type="character" w:customStyle="1" w:styleId="IPPNormalstrikethrough">
    <w:name w:val="IPP Normal strikethrough"/>
    <w:rsid w:val="00960586"/>
    <w:rPr>
      <w:rFonts w:ascii="Times New Roman" w:hAnsi="Times New Roman"/>
      <w:strike/>
      <w:dstrike w:val="0"/>
      <w:sz w:val="22"/>
    </w:rPr>
  </w:style>
  <w:style w:type="paragraph" w:customStyle="1" w:styleId="IPPTitle16pt">
    <w:name w:val="IPP Title16pt"/>
    <w:basedOn w:val="Normal"/>
    <w:qFormat/>
    <w:rsid w:val="0096058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60586"/>
    <w:pPr>
      <w:spacing w:after="360"/>
      <w:jc w:val="center"/>
    </w:pPr>
    <w:rPr>
      <w:rFonts w:ascii="Arial" w:hAnsi="Arial" w:cs="Arial"/>
      <w:b/>
      <w:bCs/>
      <w:sz w:val="36"/>
      <w:szCs w:val="36"/>
    </w:rPr>
  </w:style>
  <w:style w:type="paragraph" w:customStyle="1" w:styleId="IPPHeader">
    <w:name w:val="IPP Header"/>
    <w:basedOn w:val="Normal"/>
    <w:qFormat/>
    <w:rsid w:val="00960586"/>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60586"/>
    <w:pPr>
      <w:keepNext/>
      <w:tabs>
        <w:tab w:val="left" w:pos="567"/>
      </w:tabs>
      <w:spacing w:before="120"/>
      <w:jc w:val="left"/>
      <w:outlineLvl w:val="1"/>
    </w:pPr>
    <w:rPr>
      <w:b/>
      <w:sz w:val="24"/>
    </w:rPr>
  </w:style>
  <w:style w:type="numbering" w:customStyle="1" w:styleId="IPPParagraphnumberedlist">
    <w:name w:val="IPP Paragraph numbered list"/>
    <w:rsid w:val="00960586"/>
    <w:pPr>
      <w:numPr>
        <w:numId w:val="7"/>
      </w:numPr>
    </w:pPr>
  </w:style>
  <w:style w:type="paragraph" w:customStyle="1" w:styleId="IPPNormalCloseSpace">
    <w:name w:val="IPP NormalCloseSpace"/>
    <w:basedOn w:val="Normal"/>
    <w:qFormat/>
    <w:rsid w:val="00960586"/>
    <w:pPr>
      <w:keepNext/>
      <w:spacing w:after="60"/>
    </w:pPr>
  </w:style>
  <w:style w:type="paragraph" w:customStyle="1" w:styleId="IPPHeading2">
    <w:name w:val="IPP Heading2"/>
    <w:basedOn w:val="IPPNormal"/>
    <w:next w:val="IPPNormal"/>
    <w:qFormat/>
    <w:rsid w:val="00960586"/>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60586"/>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60586"/>
    <w:pPr>
      <w:tabs>
        <w:tab w:val="right" w:leader="dot" w:pos="9072"/>
      </w:tabs>
      <w:spacing w:before="240"/>
      <w:ind w:left="567" w:hanging="567"/>
    </w:pPr>
  </w:style>
  <w:style w:type="paragraph" w:styleId="TOC2">
    <w:name w:val="toc 2"/>
    <w:basedOn w:val="TOC1"/>
    <w:next w:val="Normal"/>
    <w:autoRedefine/>
    <w:uiPriority w:val="39"/>
    <w:rsid w:val="00960586"/>
    <w:pPr>
      <w:keepNext w:val="0"/>
      <w:tabs>
        <w:tab w:val="left" w:pos="425"/>
      </w:tabs>
      <w:spacing w:before="120" w:after="0"/>
      <w:ind w:left="425" w:right="284" w:hanging="425"/>
    </w:pPr>
  </w:style>
  <w:style w:type="paragraph" w:styleId="TOC3">
    <w:name w:val="toc 3"/>
    <w:basedOn w:val="TOC2"/>
    <w:next w:val="Normal"/>
    <w:autoRedefine/>
    <w:uiPriority w:val="39"/>
    <w:rsid w:val="00960586"/>
    <w:pPr>
      <w:tabs>
        <w:tab w:val="left" w:pos="1276"/>
      </w:tabs>
      <w:spacing w:before="60"/>
      <w:ind w:left="1276" w:hanging="851"/>
    </w:pPr>
    <w:rPr>
      <w:rFonts w:eastAsia="Times"/>
    </w:rPr>
  </w:style>
  <w:style w:type="paragraph" w:styleId="TOC4">
    <w:name w:val="toc 4"/>
    <w:basedOn w:val="Normal"/>
    <w:next w:val="Normal"/>
    <w:autoRedefine/>
    <w:uiPriority w:val="39"/>
    <w:rsid w:val="00960586"/>
    <w:pPr>
      <w:spacing w:after="120"/>
      <w:ind w:left="660"/>
    </w:pPr>
    <w:rPr>
      <w:rFonts w:eastAsia="Times"/>
      <w:lang w:val="en-AU"/>
    </w:rPr>
  </w:style>
  <w:style w:type="paragraph" w:styleId="TOC5">
    <w:name w:val="toc 5"/>
    <w:basedOn w:val="Normal"/>
    <w:next w:val="Normal"/>
    <w:autoRedefine/>
    <w:uiPriority w:val="39"/>
    <w:rsid w:val="00960586"/>
    <w:pPr>
      <w:spacing w:after="120"/>
      <w:ind w:left="880"/>
    </w:pPr>
    <w:rPr>
      <w:rFonts w:eastAsia="Times"/>
      <w:lang w:val="en-AU"/>
    </w:rPr>
  </w:style>
  <w:style w:type="paragraph" w:styleId="TOC6">
    <w:name w:val="toc 6"/>
    <w:basedOn w:val="Normal"/>
    <w:next w:val="Normal"/>
    <w:autoRedefine/>
    <w:uiPriority w:val="39"/>
    <w:rsid w:val="00960586"/>
    <w:pPr>
      <w:spacing w:after="120"/>
      <w:ind w:left="1100"/>
    </w:pPr>
    <w:rPr>
      <w:rFonts w:eastAsia="Times"/>
      <w:lang w:val="en-AU"/>
    </w:rPr>
  </w:style>
  <w:style w:type="paragraph" w:styleId="TOC7">
    <w:name w:val="toc 7"/>
    <w:basedOn w:val="Normal"/>
    <w:next w:val="Normal"/>
    <w:autoRedefine/>
    <w:uiPriority w:val="39"/>
    <w:rsid w:val="00960586"/>
    <w:pPr>
      <w:spacing w:after="120"/>
      <w:ind w:left="1320"/>
    </w:pPr>
    <w:rPr>
      <w:rFonts w:eastAsia="Times"/>
      <w:lang w:val="en-AU"/>
    </w:rPr>
  </w:style>
  <w:style w:type="paragraph" w:styleId="TOC8">
    <w:name w:val="toc 8"/>
    <w:basedOn w:val="Normal"/>
    <w:next w:val="Normal"/>
    <w:autoRedefine/>
    <w:uiPriority w:val="39"/>
    <w:rsid w:val="00960586"/>
    <w:pPr>
      <w:spacing w:after="120"/>
      <w:ind w:left="1540"/>
    </w:pPr>
    <w:rPr>
      <w:rFonts w:eastAsia="Times"/>
      <w:lang w:val="en-AU"/>
    </w:rPr>
  </w:style>
  <w:style w:type="paragraph" w:styleId="TOC9">
    <w:name w:val="toc 9"/>
    <w:basedOn w:val="Normal"/>
    <w:next w:val="Normal"/>
    <w:autoRedefine/>
    <w:uiPriority w:val="39"/>
    <w:rsid w:val="00960586"/>
    <w:pPr>
      <w:spacing w:after="120"/>
      <w:ind w:left="1760"/>
    </w:pPr>
    <w:rPr>
      <w:rFonts w:eastAsia="Times"/>
      <w:lang w:val="en-AU"/>
    </w:rPr>
  </w:style>
  <w:style w:type="paragraph" w:customStyle="1" w:styleId="IPPReferences">
    <w:name w:val="IPP References"/>
    <w:basedOn w:val="IPPNormal"/>
    <w:qFormat/>
    <w:rsid w:val="00960586"/>
    <w:pPr>
      <w:spacing w:after="60"/>
      <w:ind w:left="567" w:hanging="567"/>
    </w:pPr>
  </w:style>
  <w:style w:type="paragraph" w:customStyle="1" w:styleId="IPPArial">
    <w:name w:val="IPP Arial"/>
    <w:basedOn w:val="IPPNormal"/>
    <w:qFormat/>
    <w:rsid w:val="00960586"/>
    <w:pPr>
      <w:spacing w:after="0"/>
    </w:pPr>
    <w:rPr>
      <w:rFonts w:ascii="Arial" w:hAnsi="Arial"/>
      <w:sz w:val="18"/>
    </w:rPr>
  </w:style>
  <w:style w:type="paragraph" w:customStyle="1" w:styleId="IPPArialTable">
    <w:name w:val="IPP Arial Table"/>
    <w:basedOn w:val="IPPArial"/>
    <w:qFormat/>
    <w:rsid w:val="00960586"/>
    <w:pPr>
      <w:spacing w:before="60" w:after="60"/>
      <w:jc w:val="left"/>
    </w:pPr>
  </w:style>
  <w:style w:type="paragraph" w:customStyle="1" w:styleId="IPPHeaderlandscape">
    <w:name w:val="IPP Header landscape"/>
    <w:basedOn w:val="IPPHeader"/>
    <w:qFormat/>
    <w:rsid w:val="00960586"/>
    <w:pPr>
      <w:tabs>
        <w:tab w:val="clear" w:pos="9072"/>
        <w:tab w:val="right" w:pos="13892"/>
      </w:tabs>
      <w:spacing w:after="0"/>
    </w:pPr>
  </w:style>
  <w:style w:type="paragraph" w:styleId="PlainText">
    <w:name w:val="Plain Text"/>
    <w:basedOn w:val="Normal"/>
    <w:link w:val="PlainTextChar"/>
    <w:uiPriority w:val="99"/>
    <w:unhideWhenUsed/>
    <w:rsid w:val="00960586"/>
    <w:pPr>
      <w:jc w:val="left"/>
    </w:pPr>
    <w:rPr>
      <w:rFonts w:ascii="Courier" w:eastAsia="Times" w:hAnsi="Courier"/>
      <w:sz w:val="21"/>
      <w:szCs w:val="21"/>
      <w:lang w:val="en-AU" w:eastAsia="x-none"/>
    </w:rPr>
  </w:style>
  <w:style w:type="character" w:customStyle="1" w:styleId="PlainTextChar">
    <w:name w:val="Plain Text Char"/>
    <w:link w:val="PlainText"/>
    <w:uiPriority w:val="99"/>
    <w:rsid w:val="00960586"/>
    <w:rPr>
      <w:rFonts w:ascii="Courier" w:eastAsia="Times" w:hAnsi="Courier"/>
      <w:sz w:val="21"/>
      <w:szCs w:val="21"/>
      <w:lang w:val="en-AU"/>
    </w:rPr>
  </w:style>
  <w:style w:type="paragraph" w:customStyle="1" w:styleId="IPPLetterList">
    <w:name w:val="IPP LetterList"/>
    <w:basedOn w:val="IPPBullet2"/>
    <w:qFormat/>
    <w:rsid w:val="00960586"/>
    <w:pPr>
      <w:numPr>
        <w:numId w:val="4"/>
      </w:numPr>
      <w:jc w:val="left"/>
    </w:pPr>
  </w:style>
  <w:style w:type="paragraph" w:customStyle="1" w:styleId="IPPLetterListIndent">
    <w:name w:val="IPP LetterList Indent"/>
    <w:basedOn w:val="IPPLetterList"/>
    <w:qFormat/>
    <w:rsid w:val="00960586"/>
    <w:pPr>
      <w:numPr>
        <w:numId w:val="5"/>
      </w:numPr>
    </w:pPr>
  </w:style>
  <w:style w:type="paragraph" w:customStyle="1" w:styleId="IPPFooterLandscape">
    <w:name w:val="IPP Footer Landscape"/>
    <w:basedOn w:val="IPPHeaderlandscape"/>
    <w:qFormat/>
    <w:rsid w:val="00960586"/>
    <w:pPr>
      <w:pBdr>
        <w:top w:val="single" w:sz="4" w:space="1" w:color="auto"/>
        <w:bottom w:val="none" w:sz="0" w:space="0" w:color="auto"/>
      </w:pBdr>
    </w:pPr>
    <w:rPr>
      <w:b/>
    </w:rPr>
  </w:style>
  <w:style w:type="paragraph" w:customStyle="1" w:styleId="IPPSubheadSpace">
    <w:name w:val="IPP Subhead Space"/>
    <w:basedOn w:val="IPPSubhead"/>
    <w:qFormat/>
    <w:rsid w:val="00960586"/>
    <w:pPr>
      <w:tabs>
        <w:tab w:val="left" w:pos="567"/>
      </w:tabs>
      <w:spacing w:before="60" w:after="60"/>
    </w:pPr>
  </w:style>
  <w:style w:type="paragraph" w:customStyle="1" w:styleId="IPPSubheadSpaceAfter">
    <w:name w:val="IPP Subhead SpaceAfter"/>
    <w:basedOn w:val="IPPSubhead"/>
    <w:qFormat/>
    <w:rsid w:val="00960586"/>
    <w:pPr>
      <w:spacing w:after="60"/>
    </w:pPr>
  </w:style>
  <w:style w:type="paragraph" w:customStyle="1" w:styleId="IPPHdg1Num">
    <w:name w:val="IPP Hdg1Num"/>
    <w:basedOn w:val="IPPHeading1"/>
    <w:next w:val="IPPNormal"/>
    <w:qFormat/>
    <w:rsid w:val="00960586"/>
    <w:pPr>
      <w:numPr>
        <w:numId w:val="9"/>
      </w:numPr>
      <w:ind w:left="567" w:hanging="567"/>
    </w:pPr>
  </w:style>
  <w:style w:type="paragraph" w:customStyle="1" w:styleId="IPPHdg2Num">
    <w:name w:val="IPP Hdg2Num"/>
    <w:basedOn w:val="IPPHeading2"/>
    <w:next w:val="IPPNormal"/>
    <w:qFormat/>
    <w:rsid w:val="00960586"/>
    <w:pPr>
      <w:numPr>
        <w:ilvl w:val="1"/>
        <w:numId w:val="10"/>
      </w:numPr>
      <w:ind w:hanging="792"/>
    </w:pPr>
  </w:style>
  <w:style w:type="character" w:customStyle="1" w:styleId="imo-stylesstyle-bold2">
    <w:name w:val="imo-stylesstyle-bold2"/>
    <w:basedOn w:val="DefaultParagraphFont"/>
    <w:rsid w:val="00230009"/>
    <w:rPr>
      <w:b/>
      <w:bCs/>
    </w:rPr>
  </w:style>
  <w:style w:type="character" w:styleId="FollowedHyperlink">
    <w:name w:val="FollowedHyperlink"/>
    <w:basedOn w:val="DefaultParagraphFont"/>
    <w:uiPriority w:val="99"/>
    <w:semiHidden/>
    <w:unhideWhenUsed/>
    <w:rsid w:val="00BE2B8C"/>
    <w:rPr>
      <w:color w:val="954F72" w:themeColor="followedHyperlink"/>
      <w:u w:val="single"/>
    </w:rPr>
  </w:style>
  <w:style w:type="paragraph" w:styleId="ListParagraph">
    <w:name w:val="List Paragraph"/>
    <w:basedOn w:val="Normal"/>
    <w:uiPriority w:val="34"/>
    <w:qFormat/>
    <w:rsid w:val="006403CE"/>
    <w:pPr>
      <w:ind w:left="720"/>
      <w:contextualSpacing/>
    </w:pPr>
    <w:rPr>
      <w:rFonts w:eastAsia="MS Mincho"/>
      <w:szCs w:val="24"/>
    </w:rPr>
  </w:style>
  <w:style w:type="character" w:customStyle="1" w:styleId="UnresolvedMention1">
    <w:name w:val="Unresolved Mention1"/>
    <w:basedOn w:val="DefaultParagraphFont"/>
    <w:uiPriority w:val="99"/>
    <w:semiHidden/>
    <w:unhideWhenUsed/>
    <w:rsid w:val="00BD410E"/>
    <w:rPr>
      <w:color w:val="605E5C"/>
      <w:shd w:val="clear" w:color="auto" w:fill="E1DFDD"/>
    </w:rPr>
  </w:style>
  <w:style w:type="character" w:styleId="CommentReference">
    <w:name w:val="annotation reference"/>
    <w:basedOn w:val="DefaultParagraphFont"/>
    <w:uiPriority w:val="99"/>
    <w:semiHidden/>
    <w:unhideWhenUsed/>
    <w:rsid w:val="00FA221C"/>
    <w:rPr>
      <w:sz w:val="16"/>
      <w:szCs w:val="16"/>
    </w:rPr>
  </w:style>
  <w:style w:type="paragraph" w:styleId="CommentText">
    <w:name w:val="annotation text"/>
    <w:basedOn w:val="Normal"/>
    <w:link w:val="CommentTextChar"/>
    <w:uiPriority w:val="99"/>
    <w:semiHidden/>
    <w:unhideWhenUsed/>
    <w:rsid w:val="00FA221C"/>
    <w:rPr>
      <w:sz w:val="20"/>
    </w:rPr>
  </w:style>
  <w:style w:type="character" w:customStyle="1" w:styleId="CommentTextChar">
    <w:name w:val="Comment Text Char"/>
    <w:basedOn w:val="DefaultParagraphFont"/>
    <w:link w:val="CommentText"/>
    <w:uiPriority w:val="99"/>
    <w:semiHidden/>
    <w:rsid w:val="00FA221C"/>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FA221C"/>
    <w:rPr>
      <w:b/>
      <w:bCs/>
    </w:rPr>
  </w:style>
  <w:style w:type="character" w:customStyle="1" w:styleId="CommentSubjectChar">
    <w:name w:val="Comment Subject Char"/>
    <w:basedOn w:val="CommentTextChar"/>
    <w:link w:val="CommentSubject"/>
    <w:uiPriority w:val="99"/>
    <w:semiHidden/>
    <w:rsid w:val="00FA221C"/>
    <w:rPr>
      <w:rFonts w:ascii="Times New Roman" w:eastAsia="Times New Roman" w:hAnsi="Times New Roman"/>
      <w:b/>
      <w:bCs/>
      <w:lang w:val="en-GB"/>
    </w:rPr>
  </w:style>
  <w:style w:type="character" w:styleId="UnresolvedMention">
    <w:name w:val="Unresolved Mention"/>
    <w:basedOn w:val="DefaultParagraphFont"/>
    <w:uiPriority w:val="99"/>
    <w:semiHidden/>
    <w:unhideWhenUsed/>
    <w:rsid w:val="00A4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927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bon.FAODOMAIN\Application%20Data\Microsoft\Templates\IPPCStyles_2011-08-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8B309-2900-4EF9-AF5F-1C93E32F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IPPCStyles_2011-08-11.dot</Template>
  <TotalTime>87</TotalTime>
  <Pages>2</Pages>
  <Words>298</Words>
  <Characters>1700</Characters>
  <Application>Microsoft Office Word</Application>
  <DocSecurity>0</DocSecurity>
  <Lines>14</Lines>
  <Paragraphs>3</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FAO of the UN</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cp:lastModifiedBy>Mushegyan, Edgar (NSP)</cp:lastModifiedBy>
  <cp:revision>17</cp:revision>
  <cp:lastPrinted>2013-09-06T12:28:00Z</cp:lastPrinted>
  <dcterms:created xsi:type="dcterms:W3CDTF">2019-03-14T13:04:00Z</dcterms:created>
  <dcterms:modified xsi:type="dcterms:W3CDTF">2021-03-31T16:10:00Z</dcterms:modified>
</cp:coreProperties>
</file>