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3AE1" w14:textId="77777777" w:rsidR="00E96576" w:rsidRDefault="00E96576" w:rsidP="00F72854">
      <w:pPr>
        <w:pStyle w:val="IPPHeadSection"/>
        <w:jc w:val="center"/>
      </w:pPr>
      <w:r>
        <w:t>Nominee details and summary of expertise</w:t>
      </w:r>
    </w:p>
    <w:p w14:paraId="5C857BA4" w14:textId="0D408D38" w:rsidR="00E96576" w:rsidRDefault="00815765" w:rsidP="00940206">
      <w:pPr>
        <w:pStyle w:val="IPPHeading1"/>
        <w:jc w:val="center"/>
      </w:pPr>
      <w:hyperlink r:id="rId8" w:history="1">
        <w:r w:rsidR="00D73D51" w:rsidRPr="00595A84">
          <w:rPr>
            <w:rStyle w:val="Hyperlink"/>
          </w:rPr>
          <w:t>Technical P</w:t>
        </w:r>
        <w:r w:rsidR="000C0CBC" w:rsidRPr="00595A84">
          <w:rPr>
            <w:rStyle w:val="Hyperlink"/>
          </w:rPr>
          <w:t xml:space="preserve">anel </w:t>
        </w:r>
        <w:r w:rsidR="00D73D51" w:rsidRPr="00595A84">
          <w:rPr>
            <w:rStyle w:val="Hyperlink"/>
          </w:rPr>
          <w:t>f</w:t>
        </w:r>
        <w:r w:rsidR="0020596C" w:rsidRPr="00595A84">
          <w:rPr>
            <w:rStyle w:val="Hyperlink"/>
          </w:rPr>
          <w:t xml:space="preserve">or </w:t>
        </w:r>
        <w:r w:rsidR="00E14DCF" w:rsidRPr="00595A84">
          <w:rPr>
            <w:rStyle w:val="Hyperlink"/>
          </w:rPr>
          <w:t>the Glossary</w:t>
        </w:r>
        <w:r w:rsidR="00D73D51" w:rsidRPr="00595A84">
          <w:rPr>
            <w:rStyle w:val="Hyperlink"/>
          </w:rPr>
          <w:t xml:space="preserve"> (TPG)</w:t>
        </w:r>
      </w:hyperlink>
      <w:r w:rsidR="00CD72EE">
        <w:t xml:space="preserve"> – </w:t>
      </w:r>
      <w:r w:rsidR="0046753F">
        <w:t>m</w:t>
      </w:r>
      <w:r w:rsidR="00CD72EE">
        <w:t xml:space="preserve">ember for the </w:t>
      </w:r>
      <w:r w:rsidR="005D6607">
        <w:t>Russian</w:t>
      </w:r>
      <w:r w:rsidR="00CD72EE">
        <w:t xml:space="preserve"> language</w:t>
      </w:r>
    </w:p>
    <w:p w14:paraId="440CC4FC" w14:textId="205A6804" w:rsidR="006414F6" w:rsidRDefault="006414F6" w:rsidP="00D73D51">
      <w:pPr>
        <w:pStyle w:val="IPPNormal"/>
      </w:pPr>
      <w:r w:rsidRPr="006414F6">
        <w:t xml:space="preserve">See Specification TP </w:t>
      </w:r>
      <w:r>
        <w:t>5</w:t>
      </w:r>
      <w:r w:rsidRPr="006414F6">
        <w:t xml:space="preserve">: </w:t>
      </w:r>
      <w:hyperlink r:id="rId9" w:history="1">
        <w:r w:rsidRPr="00044CA0">
          <w:rPr>
            <w:rStyle w:val="Hyperlink"/>
          </w:rPr>
          <w:t>https://www.ippc.int/en/publications/1300/</w:t>
        </w:r>
      </w:hyperlink>
    </w:p>
    <w:p w14:paraId="07E51B5F" w14:textId="758680EC" w:rsidR="00E96576" w:rsidRPr="00883A4E" w:rsidRDefault="00E96576" w:rsidP="00D73D51">
      <w:pPr>
        <w:pStyle w:val="IPPNormal"/>
      </w:pPr>
      <w:r>
        <w:t>This template must be completed for all nominees and returned to the</w:t>
      </w:r>
      <w:r w:rsidR="00121E79">
        <w:t xml:space="preserve"> IPPC</w:t>
      </w:r>
      <w:r>
        <w:t xml:space="preserve"> Secretariat together with the nomination.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936"/>
        <w:gridCol w:w="1087"/>
        <w:gridCol w:w="524"/>
        <w:gridCol w:w="611"/>
        <w:gridCol w:w="1665"/>
        <w:gridCol w:w="4001"/>
        <w:gridCol w:w="25"/>
      </w:tblGrid>
      <w:tr w:rsidR="00E96576" w:rsidRPr="009A3B58" w14:paraId="71AE116A" w14:textId="77777777" w:rsidTr="00AC7DB9">
        <w:trPr>
          <w:gridAfter w:val="1"/>
          <w:wAfter w:w="14" w:type="pct"/>
          <w:cantSplit/>
        </w:trPr>
        <w:tc>
          <w:tcPr>
            <w:tcW w:w="4986" w:type="pct"/>
            <w:gridSpan w:val="7"/>
            <w:shd w:val="clear" w:color="auto" w:fill="000000"/>
          </w:tcPr>
          <w:p w14:paraId="7B57C85A" w14:textId="77777777" w:rsidR="00E96576" w:rsidRPr="009A3B58" w:rsidRDefault="00E14DCF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PERSONAL DETAILS</w:t>
            </w:r>
          </w:p>
        </w:tc>
      </w:tr>
      <w:tr w:rsidR="00E96576" w:rsidRPr="009A3B58" w14:paraId="61C17922" w14:textId="77777777" w:rsidTr="00AC7DB9">
        <w:trPr>
          <w:gridAfter w:val="1"/>
          <w:wAfter w:w="14" w:type="pct"/>
          <w:cantSplit/>
        </w:trPr>
        <w:tc>
          <w:tcPr>
            <w:tcW w:w="1533" w:type="pct"/>
            <w:gridSpan w:val="4"/>
          </w:tcPr>
          <w:p w14:paraId="3DDEFEED" w14:textId="77777777" w:rsidR="00E96576" w:rsidRPr="009A3B58" w:rsidRDefault="00E96576" w:rsidP="00E14DCF">
            <w:pPr>
              <w:pStyle w:val="IPPArialTable"/>
              <w:rPr>
                <w:rFonts w:cs="Arial"/>
                <w:b/>
                <w:bCs/>
                <w:sz w:val="20"/>
              </w:rPr>
            </w:pPr>
            <w:bookmarkStart w:id="0" w:name="_Hlk225223686"/>
            <w:r w:rsidRPr="009A3B58">
              <w:rPr>
                <w:rFonts w:cs="Arial"/>
                <w:b/>
                <w:bCs/>
                <w:sz w:val="20"/>
              </w:rPr>
              <w:t>Name</w:t>
            </w:r>
          </w:p>
        </w:tc>
        <w:tc>
          <w:tcPr>
            <w:tcW w:w="3453" w:type="pct"/>
            <w:gridSpan w:val="3"/>
          </w:tcPr>
          <w:p w14:paraId="2EE6A7D6" w14:textId="77777777" w:rsidR="00E96576" w:rsidRPr="009A3B58" w:rsidRDefault="00E96576" w:rsidP="00E14DCF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96576" w:rsidRPr="009A3B58" w14:paraId="054174D4" w14:textId="77777777" w:rsidTr="00AC7DB9">
        <w:trPr>
          <w:gridAfter w:val="1"/>
          <w:wAfter w:w="14" w:type="pct"/>
          <w:cantSplit/>
        </w:trPr>
        <w:tc>
          <w:tcPr>
            <w:tcW w:w="1533" w:type="pct"/>
            <w:gridSpan w:val="4"/>
          </w:tcPr>
          <w:p w14:paraId="5650F6A0" w14:textId="77777777" w:rsidR="00E96576" w:rsidRPr="009A3B58" w:rsidRDefault="00E96576" w:rsidP="00E14DCF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9A3B58">
              <w:rPr>
                <w:rFonts w:cs="Arial"/>
                <w:b/>
                <w:bCs/>
                <w:sz w:val="20"/>
              </w:rPr>
              <w:t>Country / organisation</w:t>
            </w:r>
          </w:p>
        </w:tc>
        <w:tc>
          <w:tcPr>
            <w:tcW w:w="3453" w:type="pct"/>
            <w:gridSpan w:val="3"/>
          </w:tcPr>
          <w:p w14:paraId="7B1239D4" w14:textId="77777777" w:rsidR="00E96576" w:rsidRPr="009A3B58" w:rsidRDefault="00E96576" w:rsidP="00E14DCF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96576" w:rsidRPr="009A3B58" w14:paraId="74E839FC" w14:textId="77777777" w:rsidTr="00AC7DB9">
        <w:trPr>
          <w:gridAfter w:val="1"/>
          <w:wAfter w:w="14" w:type="pct"/>
          <w:cantSplit/>
          <w:trHeight w:val="256"/>
        </w:trPr>
        <w:tc>
          <w:tcPr>
            <w:tcW w:w="1533" w:type="pct"/>
            <w:gridSpan w:val="4"/>
          </w:tcPr>
          <w:p w14:paraId="3B2B9167" w14:textId="77777777" w:rsidR="00E96576" w:rsidRPr="009A3B58" w:rsidRDefault="00E96576" w:rsidP="00E14DCF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9A3B58">
              <w:rPr>
                <w:rFonts w:cs="Arial"/>
                <w:b/>
                <w:bCs/>
                <w:sz w:val="20"/>
              </w:rPr>
              <w:t>Current position</w:t>
            </w:r>
          </w:p>
        </w:tc>
        <w:tc>
          <w:tcPr>
            <w:tcW w:w="3453" w:type="pct"/>
            <w:gridSpan w:val="3"/>
          </w:tcPr>
          <w:p w14:paraId="1175F297" w14:textId="77777777" w:rsidR="00E96576" w:rsidRPr="009A3B58" w:rsidRDefault="00E96576" w:rsidP="00E14DCF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96576" w:rsidRPr="009A3B58" w14:paraId="2C2DAF80" w14:textId="77777777" w:rsidTr="00960586">
        <w:trPr>
          <w:gridAfter w:val="1"/>
          <w:wAfter w:w="14" w:type="pct"/>
          <w:cantSplit/>
          <w:trHeight w:val="60"/>
        </w:trPr>
        <w:tc>
          <w:tcPr>
            <w:tcW w:w="1533" w:type="pct"/>
            <w:gridSpan w:val="4"/>
            <w:vMerge w:val="restart"/>
          </w:tcPr>
          <w:p w14:paraId="0C055C0E" w14:textId="77777777" w:rsidR="00E96576" w:rsidRPr="009A3B58" w:rsidRDefault="00E96576" w:rsidP="00AC7DB9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9A3B58">
              <w:rPr>
                <w:rFonts w:cs="Arial"/>
                <w:b/>
                <w:bCs/>
                <w:sz w:val="20"/>
              </w:rPr>
              <w:t>Contact details</w:t>
            </w:r>
          </w:p>
        </w:tc>
        <w:tc>
          <w:tcPr>
            <w:tcW w:w="3453" w:type="pct"/>
            <w:gridSpan w:val="3"/>
          </w:tcPr>
          <w:p w14:paraId="44A940F4" w14:textId="77777777" w:rsidR="00E96576" w:rsidRPr="009A3B58" w:rsidRDefault="00E96576" w:rsidP="00AC7DB9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Address:</w:t>
            </w:r>
          </w:p>
        </w:tc>
      </w:tr>
      <w:tr w:rsidR="00E96576" w:rsidRPr="009A3B58" w14:paraId="049BA597" w14:textId="77777777" w:rsidTr="00AC7DB9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4"/>
            <w:vMerge/>
          </w:tcPr>
          <w:p w14:paraId="6FB299B0" w14:textId="77777777" w:rsidR="00E96576" w:rsidRPr="009A3B58" w:rsidRDefault="00E96576" w:rsidP="00E14DCF">
            <w:pPr>
              <w:pStyle w:val="IPPArialTable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31BEED20" w14:textId="77777777" w:rsidR="00E96576" w:rsidRPr="009A3B58" w:rsidRDefault="00E96576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 xml:space="preserve">Telephone number: </w:t>
            </w:r>
          </w:p>
        </w:tc>
      </w:tr>
      <w:tr w:rsidR="00E96576" w:rsidRPr="009A3B58" w14:paraId="6321E89B" w14:textId="77777777" w:rsidTr="00AC7DB9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4"/>
            <w:vMerge/>
          </w:tcPr>
          <w:p w14:paraId="622C57D6" w14:textId="77777777" w:rsidR="00E96576" w:rsidRPr="009A3B58" w:rsidRDefault="00E96576" w:rsidP="00E14DCF">
            <w:pPr>
              <w:pStyle w:val="IPPArialTable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5A329F9B" w14:textId="77777777" w:rsidR="00E96576" w:rsidRPr="009A3B58" w:rsidRDefault="00E96576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 xml:space="preserve">Fax: </w:t>
            </w:r>
          </w:p>
        </w:tc>
      </w:tr>
      <w:tr w:rsidR="00E96576" w:rsidRPr="009A3B58" w14:paraId="52B31E96" w14:textId="77777777" w:rsidTr="00AC7DB9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4"/>
            <w:vMerge/>
          </w:tcPr>
          <w:p w14:paraId="26E56058" w14:textId="77777777" w:rsidR="00E96576" w:rsidRPr="009A3B58" w:rsidRDefault="00E96576" w:rsidP="00E14DCF">
            <w:pPr>
              <w:pStyle w:val="IPPArialTable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48ADE83C" w14:textId="77777777" w:rsidR="00E96576" w:rsidRPr="009A3B58" w:rsidRDefault="00E96576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Email address:</w:t>
            </w:r>
          </w:p>
        </w:tc>
      </w:tr>
      <w:tr w:rsidR="00E96576" w:rsidRPr="009A3B58" w14:paraId="4496F063" w14:textId="77777777" w:rsidTr="00AC7DB9">
        <w:trPr>
          <w:gridAfter w:val="1"/>
          <w:wAfter w:w="14" w:type="pct"/>
          <w:cantSplit/>
        </w:trPr>
        <w:tc>
          <w:tcPr>
            <w:tcW w:w="4986" w:type="pct"/>
            <w:gridSpan w:val="7"/>
            <w:shd w:val="clear" w:color="auto" w:fill="000000"/>
          </w:tcPr>
          <w:p w14:paraId="3CA943B3" w14:textId="71EFAC5A" w:rsidR="00E96576" w:rsidRPr="001D2A9C" w:rsidRDefault="00E14DCF" w:rsidP="00B04A51">
            <w:pPr>
              <w:pStyle w:val="IPPArialTable"/>
              <w:rPr>
                <w:rFonts w:cs="Arial"/>
                <w:b/>
                <w:color w:val="FFFFFF"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SPECIFIC EXPERTIS</w:t>
            </w:r>
            <w:r w:rsidR="00CD72EE" w:rsidRPr="009A3B58">
              <w:rPr>
                <w:rFonts w:cs="Arial"/>
                <w:b/>
                <w:sz w:val="20"/>
              </w:rPr>
              <w:t>E REQUIRED</w:t>
            </w:r>
            <w:r w:rsidR="00940206">
              <w:rPr>
                <w:rFonts w:cs="Arial"/>
                <w:b/>
                <w:sz w:val="20"/>
              </w:rPr>
              <w:t xml:space="preserve"> (</w:t>
            </w:r>
            <w:r w:rsidR="00E96576" w:rsidRPr="00CD72EE">
              <w:rPr>
                <w:rFonts w:cs="Arial"/>
                <w:b/>
                <w:color w:val="FFFFFF"/>
                <w:sz w:val="20"/>
              </w:rPr>
              <w:t>complete</w:t>
            </w:r>
            <w:r w:rsidR="00E96576" w:rsidRPr="009A3B58">
              <w:rPr>
                <w:rFonts w:cs="Arial"/>
                <w:b/>
                <w:sz w:val="20"/>
              </w:rPr>
              <w:t xml:space="preserve"> </w:t>
            </w:r>
            <w:r w:rsidR="001B3C38" w:rsidRPr="009A3B58">
              <w:rPr>
                <w:rFonts w:cs="Arial"/>
                <w:b/>
                <w:sz w:val="20"/>
              </w:rPr>
              <w:t>ALL</w:t>
            </w:r>
            <w:r w:rsidR="00E96576" w:rsidRPr="009A3B58">
              <w:rPr>
                <w:rFonts w:cs="Arial"/>
                <w:b/>
                <w:sz w:val="20"/>
              </w:rPr>
              <w:t xml:space="preserve"> rows)</w:t>
            </w:r>
            <w:r w:rsidR="003C3BE1" w:rsidRPr="009A3B58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CD72EE" w:rsidRPr="00CD72EE" w14:paraId="675FF09B" w14:textId="77777777" w:rsidTr="009C2F3E">
        <w:trPr>
          <w:gridAfter w:val="1"/>
          <w:wAfter w:w="14" w:type="pct"/>
          <w:cantSplit/>
          <w:trHeight w:val="57"/>
        </w:trPr>
        <w:tc>
          <w:tcPr>
            <w:tcW w:w="4986" w:type="pct"/>
            <w:gridSpan w:val="7"/>
            <w:shd w:val="clear" w:color="auto" w:fill="BFBFBF"/>
          </w:tcPr>
          <w:p w14:paraId="6D90CEF1" w14:textId="77777777" w:rsidR="00CD72EE" w:rsidRPr="00F20C7A" w:rsidRDefault="00CD72EE" w:rsidP="00DC19A0">
            <w:pPr>
              <w:pStyle w:val="IPPArialTable"/>
              <w:rPr>
                <w:rFonts w:cs="Arial"/>
                <w:b/>
                <w:sz w:val="20"/>
                <w:szCs w:val="22"/>
              </w:rPr>
            </w:pPr>
            <w:r w:rsidRPr="00F20C7A">
              <w:rPr>
                <w:b/>
                <w:sz w:val="20"/>
                <w:szCs w:val="22"/>
              </w:rPr>
              <w:t xml:space="preserve">Phytosanitary expertise (please mention </w:t>
            </w:r>
            <w:r w:rsidR="00211B5E" w:rsidRPr="00F20C7A">
              <w:rPr>
                <w:b/>
                <w:sz w:val="20"/>
                <w:szCs w:val="22"/>
              </w:rPr>
              <w:t xml:space="preserve">the </w:t>
            </w:r>
            <w:r w:rsidRPr="00F20C7A">
              <w:rPr>
                <w:b/>
                <w:sz w:val="20"/>
                <w:szCs w:val="22"/>
              </w:rPr>
              <w:t>number of years of experience</w:t>
            </w:r>
            <w:r w:rsidR="00211B5E" w:rsidRPr="00F20C7A">
              <w:rPr>
                <w:b/>
                <w:sz w:val="20"/>
                <w:szCs w:val="22"/>
              </w:rPr>
              <w:t xml:space="preserve"> for each item</w:t>
            </w:r>
            <w:r w:rsidRPr="00F20C7A">
              <w:rPr>
                <w:b/>
                <w:sz w:val="20"/>
                <w:szCs w:val="22"/>
              </w:rPr>
              <w:t>)</w:t>
            </w:r>
          </w:p>
        </w:tc>
      </w:tr>
      <w:tr w:rsidR="008D7464" w:rsidRPr="009A3B58" w14:paraId="295007BF" w14:textId="77777777" w:rsidTr="00AC7DB9">
        <w:trPr>
          <w:gridAfter w:val="1"/>
          <w:wAfter w:w="14" w:type="pct"/>
          <w:cantSplit/>
          <w:trHeight w:val="1277"/>
        </w:trPr>
        <w:tc>
          <w:tcPr>
            <w:tcW w:w="1533" w:type="pct"/>
            <w:gridSpan w:val="4"/>
          </w:tcPr>
          <w:p w14:paraId="669E4A4A" w14:textId="6A37635D" w:rsidR="008D7464" w:rsidRPr="00F20C7A" w:rsidRDefault="00E712C9" w:rsidP="00E712C9">
            <w:pPr>
              <w:pStyle w:val="IPPArialTable"/>
              <w:rPr>
                <w:b/>
                <w:bCs/>
                <w:sz w:val="20"/>
              </w:rPr>
            </w:pPr>
            <w:r w:rsidRPr="00F20C7A">
              <w:rPr>
                <w:b/>
                <w:bCs/>
                <w:sz w:val="20"/>
              </w:rPr>
              <w:t>A broad understanding of plant protection systems, ha</w:t>
            </w:r>
            <w:r w:rsidR="009C2F3E" w:rsidRPr="00F20C7A">
              <w:rPr>
                <w:b/>
                <w:bCs/>
                <w:sz w:val="20"/>
              </w:rPr>
              <w:t>s</w:t>
            </w:r>
            <w:r w:rsidRPr="00F20C7A">
              <w:rPr>
                <w:b/>
                <w:bCs/>
                <w:sz w:val="20"/>
              </w:rPr>
              <w:t xml:space="preserve"> experience in several aspects, including legislation, regulations, surveillance, diagnostics, pest risk analysis, phytosanitary certification and compliance, eradication, pest free areas</w:t>
            </w:r>
            <w:r w:rsidR="009C2F3E" w:rsidRPr="00F20C7A">
              <w:rPr>
                <w:b/>
                <w:bCs/>
                <w:sz w:val="20"/>
              </w:rPr>
              <w:t>,</w:t>
            </w:r>
            <w:r w:rsidRPr="00F20C7A">
              <w:rPr>
                <w:b/>
                <w:bCs/>
                <w:sz w:val="20"/>
              </w:rPr>
              <w:t xml:space="preserve"> etc., and </w:t>
            </w:r>
            <w:proofErr w:type="gramStart"/>
            <w:r w:rsidRPr="00F20C7A">
              <w:rPr>
                <w:b/>
                <w:bCs/>
                <w:sz w:val="20"/>
              </w:rPr>
              <w:t>have an understanding of</w:t>
            </w:r>
            <w:proofErr w:type="gramEnd"/>
            <w:r w:rsidRPr="00F20C7A">
              <w:rPr>
                <w:b/>
                <w:bCs/>
                <w:sz w:val="20"/>
              </w:rPr>
              <w:t xml:space="preserve"> the use of terminology within those systems</w:t>
            </w:r>
          </w:p>
        </w:tc>
        <w:tc>
          <w:tcPr>
            <w:tcW w:w="3453" w:type="pct"/>
            <w:gridSpan w:val="3"/>
          </w:tcPr>
          <w:p w14:paraId="6194ECDF" w14:textId="77777777" w:rsidR="008D7464" w:rsidRDefault="008D7464" w:rsidP="00DC19A0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056BD8" w:rsidRPr="009A3B58" w14:paraId="40826296" w14:textId="77777777" w:rsidTr="001D2A9C">
        <w:trPr>
          <w:gridAfter w:val="1"/>
          <w:wAfter w:w="14" w:type="pct"/>
          <w:cantSplit/>
          <w:trHeight w:val="685"/>
        </w:trPr>
        <w:tc>
          <w:tcPr>
            <w:tcW w:w="1533" w:type="pct"/>
            <w:gridSpan w:val="4"/>
          </w:tcPr>
          <w:p w14:paraId="7E45F0F7" w14:textId="77777777" w:rsidR="008D7464" w:rsidRPr="00F20C7A" w:rsidRDefault="00E712C9" w:rsidP="008D7464">
            <w:pPr>
              <w:pStyle w:val="IPPArialTable"/>
              <w:rPr>
                <w:rFonts w:cs="Arial"/>
                <w:b/>
                <w:bCs/>
                <w:sz w:val="20"/>
                <w:lang w:val="en-US"/>
              </w:rPr>
            </w:pPr>
            <w:r w:rsidRPr="00F20C7A">
              <w:rPr>
                <w:rFonts w:cs="Arial"/>
                <w:b/>
                <w:bCs/>
                <w:sz w:val="20"/>
                <w:lang w:val="en-US"/>
              </w:rPr>
              <w:t>Experience in developing or implementing ISPMs</w:t>
            </w:r>
            <w:r w:rsidR="008D7464" w:rsidRPr="00F20C7A">
              <w:rPr>
                <w:rFonts w:cs="Arial"/>
                <w:b/>
                <w:bCs/>
                <w:sz w:val="20"/>
                <w:lang w:val="en-US"/>
              </w:rPr>
              <w:t xml:space="preserve"> (preferable)</w:t>
            </w:r>
          </w:p>
        </w:tc>
        <w:tc>
          <w:tcPr>
            <w:tcW w:w="3453" w:type="pct"/>
            <w:gridSpan w:val="3"/>
          </w:tcPr>
          <w:p w14:paraId="5C3A37FA" w14:textId="77777777" w:rsidR="00056BD8" w:rsidRPr="009A3B58" w:rsidRDefault="00056BD8" w:rsidP="00817998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CD72EE" w:rsidRPr="00CD72EE" w14:paraId="3E3F4C1C" w14:textId="77777777" w:rsidTr="009C2F3E">
        <w:trPr>
          <w:gridAfter w:val="1"/>
          <w:wAfter w:w="14" w:type="pct"/>
          <w:cantSplit/>
          <w:trHeight w:val="54"/>
        </w:trPr>
        <w:tc>
          <w:tcPr>
            <w:tcW w:w="4986" w:type="pct"/>
            <w:gridSpan w:val="7"/>
            <w:shd w:val="clear" w:color="auto" w:fill="BFBFBF"/>
          </w:tcPr>
          <w:p w14:paraId="650CFC7E" w14:textId="77777777" w:rsidR="00CD72EE" w:rsidRPr="00F20C7A" w:rsidRDefault="00CD72EE" w:rsidP="00CD72EE">
            <w:pPr>
              <w:pStyle w:val="IPPArialTable"/>
              <w:rPr>
                <w:rFonts w:cs="Arial"/>
                <w:b/>
                <w:sz w:val="20"/>
                <w:szCs w:val="22"/>
              </w:rPr>
            </w:pPr>
            <w:r w:rsidRPr="00F20C7A">
              <w:rPr>
                <w:b/>
                <w:sz w:val="20"/>
                <w:szCs w:val="22"/>
              </w:rPr>
              <w:t xml:space="preserve">Terminology expertise (please mention </w:t>
            </w:r>
            <w:r w:rsidR="00211B5E" w:rsidRPr="00F20C7A">
              <w:rPr>
                <w:b/>
                <w:sz w:val="20"/>
                <w:szCs w:val="22"/>
              </w:rPr>
              <w:t xml:space="preserve">the </w:t>
            </w:r>
            <w:r w:rsidRPr="00F20C7A">
              <w:rPr>
                <w:b/>
                <w:sz w:val="20"/>
                <w:szCs w:val="22"/>
              </w:rPr>
              <w:t>number of years of experience</w:t>
            </w:r>
            <w:r w:rsidR="00211B5E" w:rsidRPr="00F20C7A">
              <w:rPr>
                <w:b/>
                <w:sz w:val="20"/>
                <w:szCs w:val="22"/>
              </w:rPr>
              <w:t xml:space="preserve"> for each item</w:t>
            </w:r>
            <w:r w:rsidRPr="00F20C7A">
              <w:rPr>
                <w:b/>
                <w:sz w:val="20"/>
                <w:szCs w:val="22"/>
              </w:rPr>
              <w:t>)</w:t>
            </w:r>
          </w:p>
        </w:tc>
      </w:tr>
      <w:tr w:rsidR="008D7464" w:rsidRPr="009A3B58" w14:paraId="25A615D6" w14:textId="77777777" w:rsidTr="00056BD8">
        <w:trPr>
          <w:gridAfter w:val="1"/>
          <w:wAfter w:w="14" w:type="pct"/>
          <w:cantSplit/>
          <w:trHeight w:val="685"/>
        </w:trPr>
        <w:tc>
          <w:tcPr>
            <w:tcW w:w="1533" w:type="pct"/>
            <w:gridSpan w:val="4"/>
          </w:tcPr>
          <w:p w14:paraId="1D579BF3" w14:textId="77777777" w:rsidR="008D7464" w:rsidRPr="00F20C7A" w:rsidRDefault="00E712C9" w:rsidP="00E712C9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F20C7A">
              <w:rPr>
                <w:rFonts w:cs="Arial"/>
                <w:b/>
                <w:bCs/>
                <w:sz w:val="20"/>
              </w:rPr>
              <w:t xml:space="preserve">Ability to draft and </w:t>
            </w:r>
            <w:proofErr w:type="spellStart"/>
            <w:r w:rsidRPr="00F20C7A">
              <w:rPr>
                <w:rFonts w:cs="Arial"/>
                <w:b/>
                <w:bCs/>
                <w:sz w:val="20"/>
              </w:rPr>
              <w:t>analyze</w:t>
            </w:r>
            <w:proofErr w:type="spellEnd"/>
            <w:r w:rsidRPr="00F20C7A">
              <w:rPr>
                <w:rFonts w:cs="Arial"/>
                <w:b/>
                <w:bCs/>
                <w:sz w:val="20"/>
              </w:rPr>
              <w:t xml:space="preserve"> documents and be able to clarify and standardize terminology</w:t>
            </w:r>
          </w:p>
        </w:tc>
        <w:tc>
          <w:tcPr>
            <w:tcW w:w="3453" w:type="pct"/>
            <w:gridSpan w:val="3"/>
          </w:tcPr>
          <w:p w14:paraId="45068195" w14:textId="77777777" w:rsidR="008D7464" w:rsidRPr="009A3B58" w:rsidRDefault="008D7464" w:rsidP="00817998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CD72EE" w:rsidRPr="009A3B58" w14:paraId="539E9FFE" w14:textId="77777777" w:rsidTr="00056BD8">
        <w:trPr>
          <w:gridAfter w:val="1"/>
          <w:wAfter w:w="14" w:type="pct"/>
          <w:cantSplit/>
          <w:trHeight w:val="685"/>
        </w:trPr>
        <w:tc>
          <w:tcPr>
            <w:tcW w:w="1533" w:type="pct"/>
            <w:gridSpan w:val="4"/>
          </w:tcPr>
          <w:p w14:paraId="6FA06B03" w14:textId="77777777" w:rsidR="00CD72EE" w:rsidRPr="00F20C7A" w:rsidRDefault="00CD72EE" w:rsidP="00E712C9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F20C7A">
              <w:rPr>
                <w:rFonts w:cs="Arial"/>
                <w:b/>
                <w:bCs/>
                <w:sz w:val="20"/>
              </w:rPr>
              <w:t xml:space="preserve">Ability </w:t>
            </w:r>
            <w:r w:rsidR="00E712C9" w:rsidRPr="00F20C7A">
              <w:rPr>
                <w:rFonts w:cs="Arial"/>
                <w:b/>
                <w:bCs/>
                <w:sz w:val="20"/>
              </w:rPr>
              <w:t xml:space="preserve">to review documents in detail and </w:t>
            </w:r>
            <w:proofErr w:type="gramStart"/>
            <w:r w:rsidR="00E712C9" w:rsidRPr="00F20C7A">
              <w:rPr>
                <w:rFonts w:cs="Arial"/>
                <w:b/>
                <w:bCs/>
                <w:sz w:val="20"/>
              </w:rPr>
              <w:t>have the ability to</w:t>
            </w:r>
            <w:proofErr w:type="gramEnd"/>
            <w:r w:rsidR="00E712C9" w:rsidRPr="00F20C7A">
              <w:rPr>
                <w:rFonts w:cs="Arial"/>
                <w:b/>
                <w:bCs/>
                <w:sz w:val="20"/>
              </w:rPr>
              <w:t xml:space="preserve"> detect and provide solutions for inconsistencies</w:t>
            </w:r>
          </w:p>
        </w:tc>
        <w:tc>
          <w:tcPr>
            <w:tcW w:w="3453" w:type="pct"/>
            <w:gridSpan w:val="3"/>
          </w:tcPr>
          <w:p w14:paraId="78363BBC" w14:textId="77777777" w:rsidR="00CD72EE" w:rsidRPr="009A3B58" w:rsidRDefault="00CD72EE" w:rsidP="00817998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CD72EE" w:rsidRPr="009A3B58" w14:paraId="70FF5021" w14:textId="77777777" w:rsidTr="00056BD8">
        <w:trPr>
          <w:gridAfter w:val="1"/>
          <w:wAfter w:w="14" w:type="pct"/>
          <w:cantSplit/>
          <w:trHeight w:val="685"/>
        </w:trPr>
        <w:tc>
          <w:tcPr>
            <w:tcW w:w="1533" w:type="pct"/>
            <w:gridSpan w:val="4"/>
          </w:tcPr>
          <w:p w14:paraId="076CC77E" w14:textId="77777777" w:rsidR="00CD72EE" w:rsidRPr="00F20C7A" w:rsidRDefault="00CD72EE" w:rsidP="00CD72EE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F20C7A">
              <w:rPr>
                <w:rFonts w:cs="Arial"/>
                <w:b/>
                <w:bCs/>
                <w:sz w:val="20"/>
              </w:rPr>
              <w:lastRenderedPageBreak/>
              <w:t>In particular, the nominee may consider indicating:</w:t>
            </w:r>
          </w:p>
          <w:p w14:paraId="732DD5AE" w14:textId="77777777" w:rsidR="00CD72EE" w:rsidRPr="00F20C7A" w:rsidRDefault="00CD72EE" w:rsidP="00CD72EE">
            <w:pPr>
              <w:pStyle w:val="IPPArialTable"/>
              <w:rPr>
                <w:rFonts w:cs="Arial"/>
                <w:b/>
                <w:bCs/>
                <w:i/>
                <w:sz w:val="20"/>
                <w:lang w:val="en-US"/>
              </w:rPr>
            </w:pPr>
            <w:r w:rsidRPr="00F20C7A">
              <w:rPr>
                <w:rFonts w:cs="Arial"/>
                <w:b/>
                <w:bCs/>
                <w:sz w:val="20"/>
              </w:rPr>
              <w:t xml:space="preserve">- </w:t>
            </w:r>
            <w:r w:rsidRPr="00F20C7A">
              <w:rPr>
                <w:rFonts w:cs="Arial"/>
                <w:b/>
                <w:bCs/>
                <w:sz w:val="20"/>
                <w:lang w:val="en-US"/>
              </w:rPr>
              <w:t xml:space="preserve">Current/previous work experience related to the use of terms provided in ISPM 5: </w:t>
            </w:r>
            <w:r w:rsidRPr="00F20C7A">
              <w:rPr>
                <w:rFonts w:cs="Arial"/>
                <w:b/>
                <w:bCs/>
                <w:i/>
                <w:sz w:val="20"/>
                <w:lang w:val="en-US"/>
              </w:rPr>
              <w:t xml:space="preserve">Glossary of Phytosanitary Terms </w:t>
            </w:r>
          </w:p>
          <w:p w14:paraId="406B7B28" w14:textId="77777777" w:rsidR="00CD72EE" w:rsidRPr="00F20C7A" w:rsidRDefault="00CD72EE" w:rsidP="005D6607">
            <w:pPr>
              <w:jc w:val="left"/>
              <w:rPr>
                <w:rFonts w:cs="Arial"/>
                <w:b/>
                <w:bCs/>
                <w:sz w:val="20"/>
              </w:rPr>
            </w:pPr>
            <w:r w:rsidRPr="00F20C7A">
              <w:rPr>
                <w:rFonts w:ascii="Arial" w:hAnsi="Arial" w:cs="Arial"/>
                <w:b/>
                <w:bCs/>
                <w:i/>
                <w:sz w:val="20"/>
                <w:lang w:val="en-US"/>
              </w:rPr>
              <w:t xml:space="preserve">- </w:t>
            </w:r>
            <w:r w:rsidRPr="00F20C7A">
              <w:rPr>
                <w:rFonts w:ascii="Arial" w:hAnsi="Arial" w:cs="Arial"/>
                <w:b/>
                <w:bCs/>
                <w:sz w:val="20"/>
                <w:lang w:val="en-US"/>
              </w:rPr>
              <w:t>Specific expertise related to the development of phytosanitary glossaries and/or the use of phytosanitary terms in standards</w:t>
            </w:r>
          </w:p>
        </w:tc>
        <w:tc>
          <w:tcPr>
            <w:tcW w:w="3453" w:type="pct"/>
            <w:gridSpan w:val="3"/>
          </w:tcPr>
          <w:p w14:paraId="76608C9D" w14:textId="77777777" w:rsidR="00CD72EE" w:rsidRPr="00937B8F" w:rsidRDefault="00CD72EE">
            <w:pPr>
              <w:pStyle w:val="IPPArialTable"/>
              <w:rPr>
                <w:rFonts w:cs="Arial"/>
                <w:sz w:val="20"/>
                <w:lang w:val="en-US"/>
              </w:rPr>
            </w:pPr>
          </w:p>
        </w:tc>
      </w:tr>
      <w:tr w:rsidR="00CD72EE" w:rsidRPr="009A3B58" w14:paraId="7DFD06B9" w14:textId="77777777" w:rsidTr="00940206">
        <w:trPr>
          <w:gridAfter w:val="1"/>
          <w:wAfter w:w="14" w:type="pct"/>
          <w:cantSplit/>
          <w:trHeight w:val="54"/>
        </w:trPr>
        <w:tc>
          <w:tcPr>
            <w:tcW w:w="4986" w:type="pct"/>
            <w:gridSpan w:val="7"/>
            <w:shd w:val="clear" w:color="auto" w:fill="BFBFBF"/>
          </w:tcPr>
          <w:p w14:paraId="0DB1EDD0" w14:textId="77777777" w:rsidR="00CD72EE" w:rsidRPr="009A3B58" w:rsidRDefault="00CD72EE" w:rsidP="00DC19A0">
            <w:pPr>
              <w:pStyle w:val="IPPArialTable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Language</w:t>
            </w:r>
            <w:r w:rsidR="00B738D3">
              <w:rPr>
                <w:rFonts w:cs="Arial"/>
                <w:b/>
                <w:sz w:val="20"/>
              </w:rPr>
              <w:t>s</w:t>
            </w:r>
          </w:p>
        </w:tc>
      </w:tr>
      <w:tr w:rsidR="00804E87" w:rsidRPr="009A3B58" w14:paraId="5C970B5A" w14:textId="77777777" w:rsidTr="00AC7DB9">
        <w:trPr>
          <w:gridAfter w:val="1"/>
          <w:wAfter w:w="14" w:type="pct"/>
          <w:cantSplit/>
          <w:trHeight w:val="827"/>
        </w:trPr>
        <w:tc>
          <w:tcPr>
            <w:tcW w:w="1533" w:type="pct"/>
            <w:gridSpan w:val="4"/>
          </w:tcPr>
          <w:p w14:paraId="6EF7CFF4" w14:textId="77777777" w:rsidR="00804E87" w:rsidRPr="00F20C7A" w:rsidRDefault="00804E87" w:rsidP="00722AB2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F20C7A">
              <w:rPr>
                <w:rFonts w:cs="Arial"/>
                <w:b/>
                <w:bCs/>
                <w:sz w:val="20"/>
              </w:rPr>
              <w:t>Elements demonstrating a strong working knowledge of Russian</w:t>
            </w:r>
            <w:r w:rsidR="00F35CDB" w:rsidRPr="00F20C7A">
              <w:rPr>
                <w:rFonts w:cs="Arial"/>
                <w:b/>
                <w:bCs/>
                <w:sz w:val="20"/>
              </w:rPr>
              <w:t xml:space="preserve"> (</w:t>
            </w:r>
            <w:r w:rsidR="00937B8F" w:rsidRPr="00F20C7A">
              <w:rPr>
                <w:rFonts w:cs="Arial"/>
                <w:b/>
                <w:bCs/>
                <w:sz w:val="20"/>
              </w:rPr>
              <w:t>mother tongue level)</w:t>
            </w:r>
          </w:p>
        </w:tc>
        <w:tc>
          <w:tcPr>
            <w:tcW w:w="3453" w:type="pct"/>
            <w:gridSpan w:val="3"/>
          </w:tcPr>
          <w:p w14:paraId="33F1C172" w14:textId="77777777" w:rsidR="00804E87" w:rsidRPr="009A3B58" w:rsidRDefault="00804E87" w:rsidP="00DC19A0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3924E4" w:rsidRPr="009A3B58" w14:paraId="24B27E70" w14:textId="77777777" w:rsidTr="00AC7DB9">
        <w:trPr>
          <w:gridAfter w:val="1"/>
          <w:wAfter w:w="14" w:type="pct"/>
          <w:cantSplit/>
          <w:trHeight w:val="827"/>
        </w:trPr>
        <w:tc>
          <w:tcPr>
            <w:tcW w:w="1533" w:type="pct"/>
            <w:gridSpan w:val="4"/>
          </w:tcPr>
          <w:p w14:paraId="299B6CD7" w14:textId="77777777" w:rsidR="003924E4" w:rsidRPr="00F20C7A" w:rsidRDefault="003924E4" w:rsidP="003924E4">
            <w:pPr>
              <w:pStyle w:val="IPPArialTable"/>
              <w:rPr>
                <w:rFonts w:cs="Arial"/>
                <w:b/>
                <w:bCs/>
                <w:sz w:val="20"/>
                <w:lang w:val="en-US"/>
              </w:rPr>
            </w:pPr>
            <w:r w:rsidRPr="00F20C7A">
              <w:rPr>
                <w:rFonts w:cs="Arial"/>
                <w:b/>
                <w:bCs/>
                <w:sz w:val="20"/>
              </w:rPr>
              <w:t xml:space="preserve">Elements demonstrating a strong working knowledge of </w:t>
            </w:r>
            <w:r w:rsidRPr="00F20C7A">
              <w:rPr>
                <w:rFonts w:cs="Arial"/>
                <w:b/>
                <w:bCs/>
                <w:sz w:val="20"/>
                <w:lang w:val="en-US"/>
              </w:rPr>
              <w:t>English</w:t>
            </w:r>
          </w:p>
        </w:tc>
        <w:tc>
          <w:tcPr>
            <w:tcW w:w="3453" w:type="pct"/>
            <w:gridSpan w:val="3"/>
          </w:tcPr>
          <w:p w14:paraId="4AAB3238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3924E4" w:rsidRPr="009A3B58" w14:paraId="555408E3" w14:textId="77777777" w:rsidTr="00AC7DB9">
        <w:trPr>
          <w:gridAfter w:val="1"/>
          <w:wAfter w:w="14" w:type="pct"/>
          <w:cantSplit/>
          <w:trHeight w:val="697"/>
        </w:trPr>
        <w:tc>
          <w:tcPr>
            <w:tcW w:w="1533" w:type="pct"/>
            <w:gridSpan w:val="4"/>
          </w:tcPr>
          <w:p w14:paraId="6EA95E55" w14:textId="77777777" w:rsidR="003924E4" w:rsidRPr="00F20C7A" w:rsidRDefault="003924E4" w:rsidP="003924E4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F20C7A">
              <w:rPr>
                <w:rFonts w:cs="Arial"/>
                <w:b/>
                <w:bCs/>
                <w:sz w:val="20"/>
              </w:rPr>
              <w:t>Exposure to other languages (this will be considered as an asset). Note: this relates to any other language.</w:t>
            </w:r>
          </w:p>
        </w:tc>
        <w:tc>
          <w:tcPr>
            <w:tcW w:w="3453" w:type="pct"/>
            <w:gridSpan w:val="3"/>
          </w:tcPr>
          <w:p w14:paraId="7294E64D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3924E4" w:rsidRPr="009A3B58" w14:paraId="0A425D02" w14:textId="77777777" w:rsidTr="00AC7DB9">
        <w:trPr>
          <w:gridAfter w:val="1"/>
          <w:wAfter w:w="14" w:type="pct"/>
          <w:cantSplit/>
          <w:trHeight w:val="697"/>
        </w:trPr>
        <w:tc>
          <w:tcPr>
            <w:tcW w:w="1533" w:type="pct"/>
            <w:gridSpan w:val="4"/>
          </w:tcPr>
          <w:p w14:paraId="13E5E27B" w14:textId="77777777" w:rsidR="003924E4" w:rsidRPr="00F20C7A" w:rsidRDefault="003924E4" w:rsidP="003924E4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F20C7A">
              <w:rPr>
                <w:b/>
                <w:bCs/>
                <w:sz w:val="20"/>
              </w:rPr>
              <w:t>In particular, the nominee may consider indicating her/his</w:t>
            </w:r>
            <w:r w:rsidR="00AA0B13" w:rsidRPr="00F20C7A">
              <w:rPr>
                <w:b/>
                <w:bCs/>
                <w:sz w:val="20"/>
              </w:rPr>
              <w:t xml:space="preserve"> </w:t>
            </w:r>
            <w:r w:rsidRPr="00F20C7A">
              <w:rPr>
                <w:rFonts w:cs="Arial"/>
                <w:b/>
                <w:bCs/>
                <w:sz w:val="20"/>
              </w:rPr>
              <w:t>working knowledge of other FAO languages (French, Spanish, Arabic, Chinese)</w:t>
            </w:r>
          </w:p>
        </w:tc>
        <w:tc>
          <w:tcPr>
            <w:tcW w:w="3453" w:type="pct"/>
            <w:gridSpan w:val="3"/>
          </w:tcPr>
          <w:p w14:paraId="752E3F61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3924E4" w:rsidRPr="00CD72EE" w14:paraId="4EB3C8FD" w14:textId="77777777" w:rsidTr="00940206">
        <w:trPr>
          <w:gridAfter w:val="1"/>
          <w:wAfter w:w="14" w:type="pct"/>
          <w:cantSplit/>
          <w:trHeight w:val="54"/>
        </w:trPr>
        <w:tc>
          <w:tcPr>
            <w:tcW w:w="4986" w:type="pct"/>
            <w:gridSpan w:val="7"/>
            <w:shd w:val="clear" w:color="auto" w:fill="BFBFBF"/>
          </w:tcPr>
          <w:p w14:paraId="2EF6D771" w14:textId="77777777" w:rsidR="003924E4" w:rsidRPr="001D2A9C" w:rsidRDefault="003924E4" w:rsidP="003924E4">
            <w:pPr>
              <w:pStyle w:val="IPPArialTable"/>
              <w:rPr>
                <w:rFonts w:cs="Arial"/>
                <w:b/>
                <w:sz w:val="20"/>
              </w:rPr>
            </w:pPr>
            <w:r w:rsidRPr="001D2A9C">
              <w:rPr>
                <w:rFonts w:cs="Arial"/>
                <w:b/>
                <w:sz w:val="20"/>
              </w:rPr>
              <w:t>Other</w:t>
            </w:r>
          </w:p>
        </w:tc>
      </w:tr>
      <w:tr w:rsidR="003924E4" w:rsidRPr="009A3B58" w14:paraId="4EA25642" w14:textId="77777777" w:rsidTr="00AC7DB9">
        <w:trPr>
          <w:gridAfter w:val="1"/>
          <w:wAfter w:w="14" w:type="pct"/>
          <w:cantSplit/>
          <w:trHeight w:val="500"/>
        </w:trPr>
        <w:tc>
          <w:tcPr>
            <w:tcW w:w="1533" w:type="pct"/>
            <w:gridSpan w:val="4"/>
          </w:tcPr>
          <w:p w14:paraId="623281ED" w14:textId="77777777" w:rsidR="003924E4" w:rsidRPr="00F20C7A" w:rsidRDefault="003924E4" w:rsidP="003924E4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F20C7A">
              <w:rPr>
                <w:rFonts w:cs="Arial"/>
                <w:b/>
                <w:bCs/>
                <w:sz w:val="20"/>
              </w:rPr>
              <w:t>Willingness and availability to participate continuously in the work of the TPG (including face-to-face meetings, virtual meetings, and work as necessary between meetings)</w:t>
            </w:r>
          </w:p>
        </w:tc>
        <w:tc>
          <w:tcPr>
            <w:tcW w:w="3453" w:type="pct"/>
            <w:gridSpan w:val="3"/>
          </w:tcPr>
          <w:p w14:paraId="46AF5024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3924E4" w:rsidRPr="009A3B58" w14:paraId="7FE8120F" w14:textId="77777777" w:rsidTr="00AC7DB9">
        <w:trPr>
          <w:gridAfter w:val="1"/>
          <w:wAfter w:w="14" w:type="pct"/>
          <w:cantSplit/>
          <w:trHeight w:val="539"/>
        </w:trPr>
        <w:tc>
          <w:tcPr>
            <w:tcW w:w="1533" w:type="pct"/>
            <w:gridSpan w:val="4"/>
          </w:tcPr>
          <w:p w14:paraId="44D4125E" w14:textId="77777777" w:rsidR="003924E4" w:rsidRPr="00F20C7A" w:rsidRDefault="003924E4" w:rsidP="003924E4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F20C7A">
              <w:rPr>
                <w:rFonts w:cs="Arial"/>
                <w:b/>
                <w:bCs/>
                <w:sz w:val="20"/>
                <w:lang w:val="en-US"/>
              </w:rPr>
              <w:t>Publications directly related to the topic</w:t>
            </w:r>
          </w:p>
        </w:tc>
        <w:tc>
          <w:tcPr>
            <w:tcW w:w="3453" w:type="pct"/>
            <w:gridSpan w:val="3"/>
          </w:tcPr>
          <w:p w14:paraId="16D18BAC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3924E4" w:rsidRPr="009A3B58" w14:paraId="1BD71C34" w14:textId="77777777" w:rsidTr="00AC7DB9">
        <w:trPr>
          <w:gridAfter w:val="1"/>
          <w:wAfter w:w="14" w:type="pct"/>
          <w:cantSplit/>
        </w:trPr>
        <w:tc>
          <w:tcPr>
            <w:tcW w:w="4986" w:type="pct"/>
            <w:gridSpan w:val="7"/>
            <w:shd w:val="clear" w:color="auto" w:fill="000000"/>
          </w:tcPr>
          <w:p w14:paraId="0509BBB8" w14:textId="77777777" w:rsidR="003924E4" w:rsidRPr="009A3B58" w:rsidRDefault="003924E4" w:rsidP="003924E4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 xml:space="preserve">PROFESSIONAL BACKGROUND - </w:t>
            </w:r>
            <w:r w:rsidRPr="009A3B58">
              <w:rPr>
                <w:rFonts w:cs="Arial"/>
                <w:b/>
                <w:bCs/>
                <w:sz w:val="20"/>
              </w:rPr>
              <w:t>SUMMARY OF WORK EXPERIENCE</w:t>
            </w:r>
          </w:p>
          <w:p w14:paraId="61733578" w14:textId="4E112018" w:rsidR="003924E4" w:rsidRPr="00C91869" w:rsidRDefault="003924E4" w:rsidP="003924E4">
            <w:pPr>
              <w:pStyle w:val="IPPArialTable"/>
              <w:rPr>
                <w:rFonts w:cs="Arial"/>
                <w:sz w:val="20"/>
                <w:lang w:val="en-US"/>
              </w:rPr>
            </w:pPr>
            <w:r w:rsidRPr="009A3B58">
              <w:rPr>
                <w:rFonts w:cs="Arial"/>
                <w:b/>
                <w:bCs/>
                <w:sz w:val="20"/>
              </w:rPr>
              <w:t xml:space="preserve">(Add more rows as necessary. Do not include full details here, </w:t>
            </w:r>
            <w:r w:rsidR="001775C4">
              <w:rPr>
                <w:rFonts w:cs="Arial"/>
                <w:b/>
                <w:bCs/>
                <w:sz w:val="20"/>
              </w:rPr>
              <w:t>they</w:t>
            </w:r>
            <w:r w:rsidRPr="009A3B58">
              <w:rPr>
                <w:rFonts w:cs="Arial"/>
                <w:b/>
                <w:bCs/>
                <w:sz w:val="20"/>
              </w:rPr>
              <w:t xml:space="preserve"> can be included in the CV)</w:t>
            </w:r>
          </w:p>
        </w:tc>
      </w:tr>
      <w:tr w:rsidR="003924E4" w:rsidRPr="009A3B58" w14:paraId="14B84898" w14:textId="77777777" w:rsidTr="00804E87">
        <w:trPr>
          <w:cantSplit/>
          <w:trHeight w:val="417"/>
        </w:trPr>
        <w:tc>
          <w:tcPr>
            <w:tcW w:w="132" w:type="pct"/>
          </w:tcPr>
          <w:p w14:paraId="2661C80A" w14:textId="77777777" w:rsidR="003924E4" w:rsidRPr="009A3B58" w:rsidRDefault="003924E4" w:rsidP="003924E4">
            <w:pPr>
              <w:pStyle w:val="IPPArialTable"/>
              <w:rPr>
                <w:rFonts w:cs="Arial"/>
                <w:b/>
                <w:sz w:val="20"/>
              </w:rPr>
            </w:pPr>
          </w:p>
        </w:tc>
        <w:tc>
          <w:tcPr>
            <w:tcW w:w="515" w:type="pct"/>
          </w:tcPr>
          <w:p w14:paraId="1043F69C" w14:textId="77777777" w:rsidR="003924E4" w:rsidRPr="009A3B58" w:rsidRDefault="003924E4" w:rsidP="003924E4">
            <w:pPr>
              <w:pStyle w:val="IPPArialTable"/>
              <w:jc w:val="center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Year started</w:t>
            </w:r>
          </w:p>
        </w:tc>
        <w:tc>
          <w:tcPr>
            <w:tcW w:w="598" w:type="pct"/>
          </w:tcPr>
          <w:p w14:paraId="1A588362" w14:textId="77777777" w:rsidR="003924E4" w:rsidRPr="009A3B58" w:rsidRDefault="003924E4" w:rsidP="003924E4">
            <w:pPr>
              <w:pStyle w:val="IPPArialTable"/>
              <w:jc w:val="center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Year finished</w:t>
            </w:r>
          </w:p>
        </w:tc>
        <w:tc>
          <w:tcPr>
            <w:tcW w:w="624" w:type="pct"/>
            <w:gridSpan w:val="2"/>
          </w:tcPr>
          <w:p w14:paraId="50B50FBB" w14:textId="77777777" w:rsidR="003924E4" w:rsidRPr="009A3B58" w:rsidRDefault="003924E4" w:rsidP="003924E4">
            <w:pPr>
              <w:pStyle w:val="IPPArialTable"/>
              <w:jc w:val="center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Job title</w:t>
            </w:r>
          </w:p>
        </w:tc>
        <w:tc>
          <w:tcPr>
            <w:tcW w:w="916" w:type="pct"/>
          </w:tcPr>
          <w:p w14:paraId="4D295D90" w14:textId="77777777" w:rsidR="003924E4" w:rsidRPr="009A3B58" w:rsidRDefault="003924E4" w:rsidP="003924E4">
            <w:pPr>
              <w:pStyle w:val="IPPArialTable"/>
              <w:jc w:val="center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Organization</w:t>
            </w:r>
          </w:p>
        </w:tc>
        <w:tc>
          <w:tcPr>
            <w:tcW w:w="2215" w:type="pct"/>
            <w:gridSpan w:val="2"/>
          </w:tcPr>
          <w:p w14:paraId="46F734FA" w14:textId="77777777" w:rsidR="003924E4" w:rsidRPr="009A3B58" w:rsidRDefault="003924E4" w:rsidP="003924E4">
            <w:pPr>
              <w:pStyle w:val="IPPArialTable"/>
              <w:jc w:val="center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Key duties (list only the duties most relevant to the nomination)</w:t>
            </w:r>
          </w:p>
        </w:tc>
      </w:tr>
      <w:tr w:rsidR="003924E4" w:rsidRPr="009A3B58" w14:paraId="4BCE99CF" w14:textId="77777777" w:rsidTr="00804E87">
        <w:trPr>
          <w:cantSplit/>
          <w:trHeight w:val="724"/>
        </w:trPr>
        <w:tc>
          <w:tcPr>
            <w:tcW w:w="132" w:type="pct"/>
          </w:tcPr>
          <w:p w14:paraId="7CC5A6AA" w14:textId="77777777" w:rsidR="003924E4" w:rsidRPr="009A3B58" w:rsidRDefault="003924E4" w:rsidP="003924E4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515" w:type="pct"/>
          </w:tcPr>
          <w:p w14:paraId="4597B17B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598" w:type="pct"/>
          </w:tcPr>
          <w:p w14:paraId="6780A0E9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624" w:type="pct"/>
            <w:gridSpan w:val="2"/>
          </w:tcPr>
          <w:p w14:paraId="4CA9F3B2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916" w:type="pct"/>
          </w:tcPr>
          <w:p w14:paraId="2EF6C078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2215" w:type="pct"/>
            <w:gridSpan w:val="2"/>
          </w:tcPr>
          <w:p w14:paraId="4B42760A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1.</w:t>
            </w:r>
          </w:p>
          <w:p w14:paraId="4FB72B2F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2.</w:t>
            </w:r>
          </w:p>
          <w:p w14:paraId="410083D7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3.</w:t>
            </w:r>
          </w:p>
        </w:tc>
      </w:tr>
      <w:tr w:rsidR="003924E4" w:rsidRPr="009A3B58" w14:paraId="63167491" w14:textId="77777777" w:rsidTr="00804E87">
        <w:trPr>
          <w:cantSplit/>
          <w:trHeight w:val="838"/>
        </w:trPr>
        <w:tc>
          <w:tcPr>
            <w:tcW w:w="132" w:type="pct"/>
          </w:tcPr>
          <w:p w14:paraId="4FEF77B6" w14:textId="77777777" w:rsidR="003924E4" w:rsidRPr="009A3B58" w:rsidRDefault="003924E4" w:rsidP="003924E4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lastRenderedPageBreak/>
              <w:t>2</w:t>
            </w:r>
          </w:p>
        </w:tc>
        <w:tc>
          <w:tcPr>
            <w:tcW w:w="515" w:type="pct"/>
          </w:tcPr>
          <w:p w14:paraId="30D04EF8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598" w:type="pct"/>
          </w:tcPr>
          <w:p w14:paraId="42724F5E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624" w:type="pct"/>
            <w:gridSpan w:val="2"/>
          </w:tcPr>
          <w:p w14:paraId="365BA9BB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916" w:type="pct"/>
          </w:tcPr>
          <w:p w14:paraId="758B49F1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2215" w:type="pct"/>
            <w:gridSpan w:val="2"/>
          </w:tcPr>
          <w:p w14:paraId="7BA088AD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1.</w:t>
            </w:r>
          </w:p>
          <w:p w14:paraId="58A844DD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2.</w:t>
            </w:r>
          </w:p>
          <w:p w14:paraId="4A66C167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3.</w:t>
            </w:r>
          </w:p>
        </w:tc>
      </w:tr>
      <w:tr w:rsidR="003924E4" w:rsidRPr="009A3B58" w14:paraId="661901B4" w14:textId="77777777" w:rsidTr="00804E87">
        <w:trPr>
          <w:cantSplit/>
          <w:trHeight w:val="708"/>
        </w:trPr>
        <w:tc>
          <w:tcPr>
            <w:tcW w:w="132" w:type="pct"/>
          </w:tcPr>
          <w:p w14:paraId="6F82CAF2" w14:textId="77777777" w:rsidR="003924E4" w:rsidRPr="009A3B58" w:rsidRDefault="003924E4" w:rsidP="003924E4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515" w:type="pct"/>
          </w:tcPr>
          <w:p w14:paraId="07B091D1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598" w:type="pct"/>
          </w:tcPr>
          <w:p w14:paraId="1BD6A19F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624" w:type="pct"/>
            <w:gridSpan w:val="2"/>
          </w:tcPr>
          <w:p w14:paraId="14030810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916" w:type="pct"/>
          </w:tcPr>
          <w:p w14:paraId="5359033C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2215" w:type="pct"/>
            <w:gridSpan w:val="2"/>
          </w:tcPr>
          <w:p w14:paraId="18DE0232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1.</w:t>
            </w:r>
          </w:p>
          <w:p w14:paraId="1806F323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2.</w:t>
            </w:r>
          </w:p>
          <w:p w14:paraId="5DAA3751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3.</w:t>
            </w:r>
          </w:p>
        </w:tc>
      </w:tr>
      <w:tr w:rsidR="003924E4" w:rsidRPr="009A3B58" w14:paraId="441DCC7D" w14:textId="77777777" w:rsidTr="00AC7DB9">
        <w:trPr>
          <w:gridAfter w:val="1"/>
          <w:wAfter w:w="14" w:type="pct"/>
          <w:cantSplit/>
        </w:trPr>
        <w:tc>
          <w:tcPr>
            <w:tcW w:w="4986" w:type="pct"/>
            <w:gridSpan w:val="7"/>
            <w:shd w:val="clear" w:color="auto" w:fill="000000"/>
          </w:tcPr>
          <w:p w14:paraId="68634A14" w14:textId="77777777" w:rsidR="003924E4" w:rsidRPr="009A3B58" w:rsidRDefault="003924E4" w:rsidP="003924E4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RELEVANT EDUCATION AND TRAINING</w:t>
            </w:r>
          </w:p>
        </w:tc>
      </w:tr>
      <w:tr w:rsidR="003924E4" w:rsidRPr="009A3B58" w14:paraId="2D851A59" w14:textId="77777777" w:rsidTr="00804E87">
        <w:trPr>
          <w:gridAfter w:val="1"/>
          <w:wAfter w:w="14" w:type="pct"/>
          <w:cantSplit/>
          <w:trHeight w:val="1469"/>
        </w:trPr>
        <w:tc>
          <w:tcPr>
            <w:tcW w:w="1245" w:type="pct"/>
            <w:gridSpan w:val="3"/>
          </w:tcPr>
          <w:p w14:paraId="463AAE7A" w14:textId="77777777" w:rsidR="003924E4" w:rsidRPr="009A3B58" w:rsidRDefault="003924E4" w:rsidP="003924E4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9A3B58">
              <w:rPr>
                <w:rFonts w:cs="Arial"/>
                <w:b/>
                <w:bCs/>
                <w:sz w:val="20"/>
              </w:rPr>
              <w:t>Education</w:t>
            </w:r>
            <w:r w:rsidR="00DB712C">
              <w:rPr>
                <w:rFonts w:cs="Arial"/>
                <w:b/>
                <w:bCs/>
                <w:sz w:val="20"/>
              </w:rPr>
              <w:t xml:space="preserve"> </w:t>
            </w:r>
            <w:r w:rsidRPr="009A3B58">
              <w:rPr>
                <w:rFonts w:cs="Arial"/>
                <w:b/>
                <w:bCs/>
                <w:sz w:val="20"/>
              </w:rPr>
              <w:t>/ Academic qualifications</w:t>
            </w:r>
            <w:r w:rsidR="00DB712C">
              <w:rPr>
                <w:rFonts w:cs="Arial"/>
                <w:b/>
                <w:bCs/>
                <w:sz w:val="20"/>
              </w:rPr>
              <w:t xml:space="preserve"> </w:t>
            </w:r>
            <w:r w:rsidRPr="009A3B58">
              <w:rPr>
                <w:rFonts w:cs="Arial"/>
                <w:b/>
                <w:bCs/>
                <w:sz w:val="20"/>
              </w:rPr>
              <w:t>/</w:t>
            </w:r>
            <w:r w:rsidRPr="009A3B58">
              <w:rPr>
                <w:rFonts w:cs="Arial"/>
                <w:b/>
                <w:bCs/>
                <w:color w:val="0000FF"/>
                <w:sz w:val="20"/>
              </w:rPr>
              <w:t xml:space="preserve"> </w:t>
            </w:r>
            <w:r w:rsidRPr="009A3B58">
              <w:rPr>
                <w:rFonts w:cs="Arial"/>
                <w:b/>
                <w:bCs/>
                <w:sz w:val="20"/>
              </w:rPr>
              <w:t xml:space="preserve">Professional training </w:t>
            </w:r>
          </w:p>
          <w:p w14:paraId="54445AB5" w14:textId="77777777" w:rsidR="003924E4" w:rsidRPr="009A3B58" w:rsidRDefault="003924E4" w:rsidP="003924E4">
            <w:pPr>
              <w:pStyle w:val="IPPArialTable"/>
              <w:rPr>
                <w:rFonts w:cs="Arial"/>
                <w:bCs/>
                <w:i/>
                <w:sz w:val="20"/>
              </w:rPr>
            </w:pPr>
            <w:r w:rsidRPr="009A3B58">
              <w:rPr>
                <w:rFonts w:cs="Arial"/>
                <w:bCs/>
                <w:i/>
                <w:sz w:val="20"/>
              </w:rPr>
              <w:t>List only those relevant to the nomination</w:t>
            </w:r>
          </w:p>
        </w:tc>
        <w:tc>
          <w:tcPr>
            <w:tcW w:w="3741" w:type="pct"/>
            <w:gridSpan w:val="4"/>
          </w:tcPr>
          <w:p w14:paraId="5D58AA2B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3924E4" w:rsidRPr="009A3B58" w14:paraId="402F7980" w14:textId="77777777" w:rsidTr="00804E87">
        <w:trPr>
          <w:gridAfter w:val="1"/>
          <w:wAfter w:w="14" w:type="pct"/>
          <w:cantSplit/>
          <w:trHeight w:val="795"/>
        </w:trPr>
        <w:tc>
          <w:tcPr>
            <w:tcW w:w="1245" w:type="pct"/>
            <w:gridSpan w:val="3"/>
          </w:tcPr>
          <w:p w14:paraId="6650A34B" w14:textId="77777777" w:rsidR="003924E4" w:rsidRDefault="003924E4" w:rsidP="003924E4">
            <w:pPr>
              <w:pStyle w:val="IPPArialTable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Summary of </w:t>
            </w:r>
            <w:r w:rsidRPr="009A3B58">
              <w:rPr>
                <w:rFonts w:cs="Arial"/>
                <w:b/>
                <w:bCs/>
                <w:sz w:val="20"/>
              </w:rPr>
              <w:t xml:space="preserve">language skills </w:t>
            </w:r>
          </w:p>
          <w:p w14:paraId="3E9561B7" w14:textId="77777777" w:rsidR="003924E4" w:rsidRPr="00413914" w:rsidRDefault="003924E4" w:rsidP="003924E4">
            <w:pPr>
              <w:pStyle w:val="IPPArialTable"/>
              <w:rPr>
                <w:rFonts w:cs="Arial"/>
                <w:bCs/>
                <w:i/>
                <w:sz w:val="20"/>
              </w:rPr>
            </w:pPr>
            <w:r w:rsidRPr="00413914">
              <w:rPr>
                <w:rFonts w:cs="Arial"/>
                <w:bCs/>
                <w:i/>
                <w:sz w:val="20"/>
              </w:rPr>
              <w:t>This should include languages indicated above</w:t>
            </w:r>
          </w:p>
        </w:tc>
        <w:tc>
          <w:tcPr>
            <w:tcW w:w="3741" w:type="pct"/>
            <w:gridSpan w:val="4"/>
          </w:tcPr>
          <w:p w14:paraId="03D291C9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3924E4" w:rsidRPr="009A3B58" w14:paraId="71005355" w14:textId="77777777" w:rsidTr="00AC7DB9">
        <w:trPr>
          <w:gridAfter w:val="1"/>
          <w:wAfter w:w="14" w:type="pct"/>
          <w:cantSplit/>
        </w:trPr>
        <w:tc>
          <w:tcPr>
            <w:tcW w:w="4986" w:type="pct"/>
            <w:gridSpan w:val="7"/>
            <w:shd w:val="clear" w:color="auto" w:fill="000000"/>
          </w:tcPr>
          <w:p w14:paraId="78550727" w14:textId="77777777" w:rsidR="003924E4" w:rsidRPr="009A3B58" w:rsidRDefault="003924E4" w:rsidP="003924E4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PUBLICATIONS</w:t>
            </w:r>
          </w:p>
        </w:tc>
      </w:tr>
      <w:tr w:rsidR="003924E4" w:rsidRPr="009A3B58" w14:paraId="71B4F18B" w14:textId="77777777" w:rsidTr="00804E87">
        <w:trPr>
          <w:gridAfter w:val="1"/>
          <w:wAfter w:w="14" w:type="pct"/>
          <w:cantSplit/>
          <w:trHeight w:val="2364"/>
        </w:trPr>
        <w:tc>
          <w:tcPr>
            <w:tcW w:w="1245" w:type="pct"/>
            <w:gridSpan w:val="3"/>
          </w:tcPr>
          <w:p w14:paraId="3489E0EF" w14:textId="77777777" w:rsidR="003924E4" w:rsidRPr="009A3B58" w:rsidRDefault="003924E4" w:rsidP="003924E4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9A3B58">
              <w:rPr>
                <w:rFonts w:cs="Arial"/>
                <w:b/>
                <w:bCs/>
                <w:sz w:val="20"/>
              </w:rPr>
              <w:t xml:space="preserve">List publications and keynote speaking engagements </w:t>
            </w:r>
          </w:p>
          <w:p w14:paraId="288710CF" w14:textId="77777777" w:rsidR="003924E4" w:rsidRPr="009A3B58" w:rsidRDefault="003924E4" w:rsidP="003924E4">
            <w:pPr>
              <w:pStyle w:val="IPPArialTable"/>
              <w:rPr>
                <w:rFonts w:cs="Arial"/>
                <w:bCs/>
                <w:i/>
                <w:sz w:val="20"/>
              </w:rPr>
            </w:pPr>
          </w:p>
          <w:p w14:paraId="609CA2D3" w14:textId="77777777" w:rsidR="003924E4" w:rsidRPr="009A3B58" w:rsidRDefault="003924E4" w:rsidP="003924E4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9A3B58">
              <w:rPr>
                <w:rFonts w:cs="Arial"/>
                <w:bCs/>
                <w:i/>
                <w:sz w:val="20"/>
              </w:rPr>
              <w:t>List only those relevant to the nomination and do not include copies of publications</w:t>
            </w:r>
          </w:p>
        </w:tc>
        <w:tc>
          <w:tcPr>
            <w:tcW w:w="3741" w:type="pct"/>
            <w:gridSpan w:val="4"/>
          </w:tcPr>
          <w:p w14:paraId="741F5962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</w:tr>
      <w:bookmarkEnd w:id="0"/>
    </w:tbl>
    <w:p w14:paraId="45A365E5" w14:textId="77777777" w:rsidR="00936B44" w:rsidRDefault="00936B44"/>
    <w:sectPr w:rsidR="00936B44" w:rsidSect="005D66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232E" w14:textId="77777777" w:rsidR="00815765" w:rsidRDefault="00815765" w:rsidP="007F4C81">
      <w:r>
        <w:separator/>
      </w:r>
    </w:p>
  </w:endnote>
  <w:endnote w:type="continuationSeparator" w:id="0">
    <w:p w14:paraId="62B5E8EB" w14:textId="77777777" w:rsidR="00815765" w:rsidRDefault="00815765" w:rsidP="007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064E" w14:textId="77777777" w:rsidR="00B840CB" w:rsidRPr="00B840CB" w:rsidRDefault="00B840CB" w:rsidP="00B840CB">
    <w:pPr>
      <w:pStyle w:val="IPPFooter"/>
    </w:pPr>
    <w:r w:rsidRPr="00B840CB">
      <w:rPr>
        <w:rStyle w:val="PageNumber"/>
        <w:b/>
      </w:rPr>
      <w:t xml:space="preserve">Page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PAGE </w:instrText>
    </w:r>
    <w:r w:rsidRPr="00B840CB">
      <w:rPr>
        <w:rStyle w:val="PageNumber"/>
        <w:b/>
      </w:rPr>
      <w:fldChar w:fldCharType="separate"/>
    </w:r>
    <w:r w:rsidR="00E152DB">
      <w:rPr>
        <w:rStyle w:val="PageNumber"/>
        <w:b/>
        <w:noProof/>
      </w:rPr>
      <w:t>2</w:t>
    </w:r>
    <w:r w:rsidRPr="00B840CB">
      <w:rPr>
        <w:rStyle w:val="PageNumber"/>
        <w:b/>
      </w:rPr>
      <w:fldChar w:fldCharType="end"/>
    </w:r>
    <w:r w:rsidRPr="00B840CB">
      <w:rPr>
        <w:rStyle w:val="PageNumber"/>
        <w:b/>
      </w:rPr>
      <w:t xml:space="preserve"> of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NUMPAGES </w:instrText>
    </w:r>
    <w:r w:rsidRPr="00B840CB">
      <w:rPr>
        <w:rStyle w:val="PageNumber"/>
        <w:b/>
      </w:rPr>
      <w:fldChar w:fldCharType="separate"/>
    </w:r>
    <w:r w:rsidR="00E152DB">
      <w:rPr>
        <w:rStyle w:val="PageNumber"/>
        <w:b/>
        <w:noProof/>
      </w:rPr>
      <w:t>3</w:t>
    </w:r>
    <w:r w:rsidRPr="00B840CB">
      <w:rPr>
        <w:rStyle w:val="PageNumber"/>
        <w:b/>
      </w:rPr>
      <w:fldChar w:fldCharType="end"/>
    </w:r>
    <w:r w:rsidRPr="00B840CB">
      <w:rPr>
        <w:rStyle w:val="PageNumber"/>
        <w:b/>
      </w:rPr>
      <w:tab/>
      <w:t>International Plant Protection Convention</w:t>
    </w:r>
  </w:p>
  <w:p w14:paraId="322B9A94" w14:textId="77777777" w:rsidR="00817998" w:rsidRPr="00B840CB" w:rsidRDefault="00817998" w:rsidP="00B84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FE65" w14:textId="77777777" w:rsidR="00B840CB" w:rsidRPr="00B840CB" w:rsidRDefault="00B840CB" w:rsidP="00B840CB">
    <w:pPr>
      <w:pStyle w:val="IPPFooter"/>
    </w:pPr>
    <w:r w:rsidRPr="00B840CB">
      <w:rPr>
        <w:rStyle w:val="PageNumber"/>
        <w:b/>
      </w:rPr>
      <w:t>International Plant Protection Convention</w:t>
    </w:r>
    <w:r w:rsidRPr="00B840CB">
      <w:rPr>
        <w:rStyle w:val="PageNumber"/>
        <w:b/>
      </w:rPr>
      <w:tab/>
      <w:t xml:space="preserve">Page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PAGE </w:instrText>
    </w:r>
    <w:r w:rsidRPr="00B840CB">
      <w:rPr>
        <w:rStyle w:val="PageNumber"/>
        <w:b/>
      </w:rPr>
      <w:fldChar w:fldCharType="separate"/>
    </w:r>
    <w:r w:rsidR="00E152DB">
      <w:rPr>
        <w:rStyle w:val="PageNumber"/>
        <w:b/>
        <w:noProof/>
      </w:rPr>
      <w:t>3</w:t>
    </w:r>
    <w:r w:rsidRPr="00B840CB">
      <w:rPr>
        <w:rStyle w:val="PageNumber"/>
        <w:b/>
      </w:rPr>
      <w:fldChar w:fldCharType="end"/>
    </w:r>
    <w:r w:rsidRPr="00B840CB">
      <w:rPr>
        <w:rStyle w:val="PageNumber"/>
        <w:b/>
      </w:rPr>
      <w:t xml:space="preserve"> of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NUMPAGES </w:instrText>
    </w:r>
    <w:r w:rsidRPr="00B840CB">
      <w:rPr>
        <w:rStyle w:val="PageNumber"/>
        <w:b/>
      </w:rPr>
      <w:fldChar w:fldCharType="separate"/>
    </w:r>
    <w:r w:rsidR="00E152DB">
      <w:rPr>
        <w:rStyle w:val="PageNumber"/>
        <w:b/>
        <w:noProof/>
      </w:rPr>
      <w:t>3</w:t>
    </w:r>
    <w:r w:rsidRPr="00B840CB">
      <w:rPr>
        <w:rStyle w:val="PageNumber"/>
        <w:b/>
      </w:rPr>
      <w:fldChar w:fldCharType="end"/>
    </w:r>
  </w:p>
  <w:p w14:paraId="4B423C63" w14:textId="77777777" w:rsidR="00817998" w:rsidRPr="00B840CB" w:rsidRDefault="00817998" w:rsidP="00B84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7ADC" w14:textId="77777777" w:rsidR="00B840CB" w:rsidRPr="00B840CB" w:rsidRDefault="00B840CB" w:rsidP="00B840CB">
    <w:pPr>
      <w:pStyle w:val="IPPFooter"/>
    </w:pPr>
    <w:r w:rsidRPr="00B840CB">
      <w:rPr>
        <w:rStyle w:val="PageNumber"/>
        <w:b/>
      </w:rPr>
      <w:t>International Plant Protection Convention</w:t>
    </w:r>
    <w:r w:rsidRPr="00B840CB">
      <w:rPr>
        <w:rStyle w:val="PageNumber"/>
        <w:b/>
      </w:rPr>
      <w:tab/>
      <w:t xml:space="preserve">Page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PAGE </w:instrText>
    </w:r>
    <w:r w:rsidRPr="00B840CB">
      <w:rPr>
        <w:rStyle w:val="PageNumber"/>
        <w:b/>
      </w:rPr>
      <w:fldChar w:fldCharType="separate"/>
    </w:r>
    <w:r w:rsidR="00E152DB">
      <w:rPr>
        <w:rStyle w:val="PageNumber"/>
        <w:b/>
        <w:noProof/>
      </w:rPr>
      <w:t>1</w:t>
    </w:r>
    <w:r w:rsidRPr="00B840CB">
      <w:rPr>
        <w:rStyle w:val="PageNumber"/>
        <w:b/>
      </w:rPr>
      <w:fldChar w:fldCharType="end"/>
    </w:r>
    <w:r w:rsidRPr="00B840CB">
      <w:rPr>
        <w:rStyle w:val="PageNumber"/>
        <w:b/>
      </w:rPr>
      <w:t xml:space="preserve"> of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NUMPAGES </w:instrText>
    </w:r>
    <w:r w:rsidRPr="00B840CB">
      <w:rPr>
        <w:rStyle w:val="PageNumber"/>
        <w:b/>
      </w:rPr>
      <w:fldChar w:fldCharType="separate"/>
    </w:r>
    <w:r w:rsidR="00E152DB">
      <w:rPr>
        <w:rStyle w:val="PageNumber"/>
        <w:b/>
        <w:noProof/>
      </w:rPr>
      <w:t>3</w:t>
    </w:r>
    <w:r w:rsidRPr="00B840CB">
      <w:rPr>
        <w:rStyle w:val="PageNumber"/>
        <w:b/>
      </w:rPr>
      <w:fldChar w:fldCharType="end"/>
    </w:r>
  </w:p>
  <w:p w14:paraId="79E236DD" w14:textId="77777777" w:rsidR="00817998" w:rsidRPr="00B840CB" w:rsidRDefault="00817998" w:rsidP="00B8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A15E" w14:textId="77777777" w:rsidR="00815765" w:rsidRDefault="00815765" w:rsidP="007F4C81">
      <w:r>
        <w:separator/>
      </w:r>
    </w:p>
  </w:footnote>
  <w:footnote w:type="continuationSeparator" w:id="0">
    <w:p w14:paraId="4E080A17" w14:textId="77777777" w:rsidR="00815765" w:rsidRDefault="00815765" w:rsidP="007F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F17F" w14:textId="42631FDE" w:rsidR="00817998" w:rsidRPr="000754C9" w:rsidRDefault="00804E87" w:rsidP="00B840CB">
    <w:pPr>
      <w:pStyle w:val="IPPHeader"/>
    </w:pPr>
    <w:r>
      <w:t>202</w:t>
    </w:r>
    <w:r w:rsidR="00F72854" w:rsidRPr="00F72854">
      <w:t>1</w:t>
    </w:r>
    <w:r>
      <w:t>-</w:t>
    </w:r>
    <w:r w:rsidR="00F72854" w:rsidRPr="00F72854">
      <w:t>09</w:t>
    </w:r>
    <w:r w:rsidR="00B840CB">
      <w:t>_Calls_Experts_TPG</w:t>
    </w:r>
    <w:r w:rsidR="00817998" w:rsidRPr="000754C9">
      <w:tab/>
      <w:t>Nominee Details and Summary of Expertise</w:t>
    </w:r>
    <w:r w:rsidR="00817998">
      <w:t xml:space="preserve"> </w:t>
    </w:r>
    <w:r w:rsidR="009D3354">
      <w:t xml:space="preserve">– </w:t>
    </w:r>
    <w:r w:rsidR="00817998">
      <w:t>TPG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2E25" w14:textId="31EF8A7C" w:rsidR="00817998" w:rsidRPr="00510111" w:rsidRDefault="009D3354" w:rsidP="00B840CB">
    <w:pPr>
      <w:pStyle w:val="IPPHeader"/>
    </w:pPr>
    <w:r w:rsidRPr="000754C9">
      <w:t>Nominee Details and Summary of Expertise</w:t>
    </w:r>
    <w:r>
      <w:t xml:space="preserve"> – TPG</w:t>
    </w:r>
    <w:r w:rsidR="00817998" w:rsidRPr="00510111">
      <w:rPr>
        <w:rFonts w:cs="Arial"/>
        <w:bCs/>
      </w:rPr>
      <w:tab/>
    </w:r>
    <w:r w:rsidR="00B840CB">
      <w:t>20</w:t>
    </w:r>
    <w:r w:rsidR="00804E87">
      <w:t>2</w:t>
    </w:r>
    <w:r w:rsidR="00F72854" w:rsidRPr="00F72854">
      <w:t>1</w:t>
    </w:r>
    <w:r w:rsidR="00804E87">
      <w:t>-</w:t>
    </w:r>
    <w:r w:rsidR="00F72854" w:rsidRPr="00F72854">
      <w:t>09</w:t>
    </w:r>
    <w:r w:rsidR="00B840CB">
      <w:t>_Call_Experts_TPG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5B78" w14:textId="66002026" w:rsidR="00817998" w:rsidRPr="00B840CB" w:rsidRDefault="00E26F95" w:rsidP="00472E95">
    <w:pPr>
      <w:pStyle w:val="IPPHeader"/>
      <w:ind w:left="1134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A480A0F" wp14:editId="48B6C6C1">
          <wp:simplePos x="0" y="0"/>
          <wp:positionH relativeFrom="page">
            <wp:posOffset>-8890</wp:posOffset>
          </wp:positionH>
          <wp:positionV relativeFrom="paragraph">
            <wp:posOffset>-535305</wp:posOffset>
          </wp:positionV>
          <wp:extent cx="7629525" cy="4635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4393">
      <w:rPr>
        <w:noProof/>
      </w:rPr>
      <w:drawing>
        <wp:anchor distT="0" distB="0" distL="114300" distR="114300" simplePos="0" relativeHeight="251659264" behindDoc="0" locked="0" layoutInCell="1" allowOverlap="1" wp14:anchorId="26F3A3C5" wp14:editId="6BDE853F">
          <wp:simplePos x="0" y="0"/>
          <wp:positionH relativeFrom="column">
            <wp:posOffset>-12700</wp:posOffset>
          </wp:positionH>
          <wp:positionV relativeFrom="paragraph">
            <wp:posOffset>3810</wp:posOffset>
          </wp:positionV>
          <wp:extent cx="632460" cy="321310"/>
          <wp:effectExtent l="0" t="0" r="0" b="0"/>
          <wp:wrapSquare wrapText="bothSides"/>
          <wp:docPr id="3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0CB" w:rsidRPr="0029695F">
      <w:t>Internatio</w:t>
    </w:r>
    <w:r w:rsidR="00B840CB">
      <w:t>nal Plant Protection Convention</w:t>
    </w:r>
    <w:r w:rsidR="00B840CB">
      <w:tab/>
      <w:t>20</w:t>
    </w:r>
    <w:r w:rsidR="005D6607">
      <w:t>2</w:t>
    </w:r>
    <w:r w:rsidR="00F72854" w:rsidRPr="00F72854">
      <w:t>1</w:t>
    </w:r>
    <w:r w:rsidR="005D6607">
      <w:t>-</w:t>
    </w:r>
    <w:r w:rsidR="00F72854" w:rsidRPr="00F72854">
      <w:t>09</w:t>
    </w:r>
    <w:r w:rsidR="00B840CB">
      <w:t>_Calls_Experts_TPG</w:t>
    </w:r>
    <w:r w:rsidR="00B840CB">
      <w:br/>
    </w:r>
    <w:r w:rsidR="009D3354" w:rsidRPr="000754C9">
      <w:t>Nominee Details and Summary of Expertise</w:t>
    </w:r>
    <w:r w:rsidR="009D3354">
      <w:t xml:space="preserve"> – TPG</w:t>
    </w:r>
    <w:r w:rsidR="00B840CB">
      <w:t xml:space="preserve"> </w:t>
    </w:r>
    <w:r w:rsidR="00B840CB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0A6C"/>
    <w:multiLevelType w:val="multilevel"/>
    <w:tmpl w:val="06E871E4"/>
    <w:numStyleLink w:val="IPPParagraphnumberedlist"/>
  </w:abstractNum>
  <w:abstractNum w:abstractNumId="1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4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0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0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0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0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0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attachedTemplate r:id="rId1"/>
  <w:linkStyle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1M7I0NzO3NDKwNDRQ0lEKTi0uzszPAykwrQUAuHpJIywAAAA="/>
  </w:docVars>
  <w:rsids>
    <w:rsidRoot w:val="00E96576"/>
    <w:rsid w:val="000003A3"/>
    <w:rsid w:val="00020F3D"/>
    <w:rsid w:val="00045F17"/>
    <w:rsid w:val="00056BD8"/>
    <w:rsid w:val="000754C9"/>
    <w:rsid w:val="000C0CBC"/>
    <w:rsid w:val="000D3FC5"/>
    <w:rsid w:val="000E17FE"/>
    <w:rsid w:val="000E3AE6"/>
    <w:rsid w:val="00121E79"/>
    <w:rsid w:val="00143B68"/>
    <w:rsid w:val="00146193"/>
    <w:rsid w:val="00147E07"/>
    <w:rsid w:val="0015566D"/>
    <w:rsid w:val="001569AB"/>
    <w:rsid w:val="00162B55"/>
    <w:rsid w:val="001775C4"/>
    <w:rsid w:val="00196520"/>
    <w:rsid w:val="001B3C38"/>
    <w:rsid w:val="001B4311"/>
    <w:rsid w:val="001C5318"/>
    <w:rsid w:val="001D2A9C"/>
    <w:rsid w:val="001D3E1D"/>
    <w:rsid w:val="0020596C"/>
    <w:rsid w:val="00211B5E"/>
    <w:rsid w:val="00216A09"/>
    <w:rsid w:val="002469D2"/>
    <w:rsid w:val="0027433D"/>
    <w:rsid w:val="002778E1"/>
    <w:rsid w:val="002819FC"/>
    <w:rsid w:val="00285B5D"/>
    <w:rsid w:val="00290EC6"/>
    <w:rsid w:val="00297ABE"/>
    <w:rsid w:val="00297C92"/>
    <w:rsid w:val="002B63E6"/>
    <w:rsid w:val="00320388"/>
    <w:rsid w:val="00331ED7"/>
    <w:rsid w:val="003924E4"/>
    <w:rsid w:val="003C3BE1"/>
    <w:rsid w:val="003E1C55"/>
    <w:rsid w:val="00410F72"/>
    <w:rsid w:val="00413914"/>
    <w:rsid w:val="00427005"/>
    <w:rsid w:val="0045779F"/>
    <w:rsid w:val="0046753F"/>
    <w:rsid w:val="00472E95"/>
    <w:rsid w:val="00482C4F"/>
    <w:rsid w:val="004C2141"/>
    <w:rsid w:val="004E145A"/>
    <w:rsid w:val="00510111"/>
    <w:rsid w:val="00512971"/>
    <w:rsid w:val="00550A06"/>
    <w:rsid w:val="00585039"/>
    <w:rsid w:val="00585115"/>
    <w:rsid w:val="00595A84"/>
    <w:rsid w:val="005C1F64"/>
    <w:rsid w:val="005D6607"/>
    <w:rsid w:val="005F686C"/>
    <w:rsid w:val="006414F6"/>
    <w:rsid w:val="00645240"/>
    <w:rsid w:val="006535C1"/>
    <w:rsid w:val="00660B4A"/>
    <w:rsid w:val="00666940"/>
    <w:rsid w:val="00690767"/>
    <w:rsid w:val="00696475"/>
    <w:rsid w:val="006C0ED1"/>
    <w:rsid w:val="006C225A"/>
    <w:rsid w:val="006E105C"/>
    <w:rsid w:val="006F6F98"/>
    <w:rsid w:val="0070728D"/>
    <w:rsid w:val="00722AB2"/>
    <w:rsid w:val="00724254"/>
    <w:rsid w:val="007401A4"/>
    <w:rsid w:val="0074596C"/>
    <w:rsid w:val="00746BA5"/>
    <w:rsid w:val="00753443"/>
    <w:rsid w:val="00763C60"/>
    <w:rsid w:val="00774FF9"/>
    <w:rsid w:val="00775ED5"/>
    <w:rsid w:val="00777748"/>
    <w:rsid w:val="0079306A"/>
    <w:rsid w:val="007C3673"/>
    <w:rsid w:val="007E0A3B"/>
    <w:rsid w:val="007F42E7"/>
    <w:rsid w:val="007F4C81"/>
    <w:rsid w:val="00804E87"/>
    <w:rsid w:val="00815765"/>
    <w:rsid w:val="00817998"/>
    <w:rsid w:val="008335A9"/>
    <w:rsid w:val="008D7464"/>
    <w:rsid w:val="00916180"/>
    <w:rsid w:val="0091702C"/>
    <w:rsid w:val="00923574"/>
    <w:rsid w:val="009331C2"/>
    <w:rsid w:val="00936B44"/>
    <w:rsid w:val="00937B8F"/>
    <w:rsid w:val="00940206"/>
    <w:rsid w:val="00960586"/>
    <w:rsid w:val="009611BB"/>
    <w:rsid w:val="00974393"/>
    <w:rsid w:val="00997352"/>
    <w:rsid w:val="009A3B58"/>
    <w:rsid w:val="009C2F3E"/>
    <w:rsid w:val="009D3354"/>
    <w:rsid w:val="009E3469"/>
    <w:rsid w:val="009E60C8"/>
    <w:rsid w:val="00A328B3"/>
    <w:rsid w:val="00A32D3E"/>
    <w:rsid w:val="00A67290"/>
    <w:rsid w:val="00AA0B13"/>
    <w:rsid w:val="00AB6A48"/>
    <w:rsid w:val="00AC7DB9"/>
    <w:rsid w:val="00AF653C"/>
    <w:rsid w:val="00B02747"/>
    <w:rsid w:val="00B04A51"/>
    <w:rsid w:val="00B258B1"/>
    <w:rsid w:val="00B47D1A"/>
    <w:rsid w:val="00B47ECC"/>
    <w:rsid w:val="00B62C10"/>
    <w:rsid w:val="00B738D3"/>
    <w:rsid w:val="00B74A92"/>
    <w:rsid w:val="00B80C6A"/>
    <w:rsid w:val="00B840CB"/>
    <w:rsid w:val="00BB741D"/>
    <w:rsid w:val="00BD003A"/>
    <w:rsid w:val="00BE01A4"/>
    <w:rsid w:val="00BF4AB7"/>
    <w:rsid w:val="00C32330"/>
    <w:rsid w:val="00C77DC2"/>
    <w:rsid w:val="00C91869"/>
    <w:rsid w:val="00CD72EE"/>
    <w:rsid w:val="00CE7AA8"/>
    <w:rsid w:val="00D20EFE"/>
    <w:rsid w:val="00D45713"/>
    <w:rsid w:val="00D66CBA"/>
    <w:rsid w:val="00D73D51"/>
    <w:rsid w:val="00D861D2"/>
    <w:rsid w:val="00DA5584"/>
    <w:rsid w:val="00DB712C"/>
    <w:rsid w:val="00DB7148"/>
    <w:rsid w:val="00DC19A0"/>
    <w:rsid w:val="00DC4511"/>
    <w:rsid w:val="00DE7538"/>
    <w:rsid w:val="00E110E0"/>
    <w:rsid w:val="00E14DCF"/>
    <w:rsid w:val="00E152DB"/>
    <w:rsid w:val="00E20D76"/>
    <w:rsid w:val="00E26F95"/>
    <w:rsid w:val="00E60AF7"/>
    <w:rsid w:val="00E712C9"/>
    <w:rsid w:val="00E96576"/>
    <w:rsid w:val="00E970D2"/>
    <w:rsid w:val="00EC2B67"/>
    <w:rsid w:val="00ED0E23"/>
    <w:rsid w:val="00ED7E2D"/>
    <w:rsid w:val="00EF2ECF"/>
    <w:rsid w:val="00F20C7A"/>
    <w:rsid w:val="00F21407"/>
    <w:rsid w:val="00F26A7D"/>
    <w:rsid w:val="00F33237"/>
    <w:rsid w:val="00F35CDB"/>
    <w:rsid w:val="00F363E4"/>
    <w:rsid w:val="00F45434"/>
    <w:rsid w:val="00F4713F"/>
    <w:rsid w:val="00F72854"/>
    <w:rsid w:val="00F82AEC"/>
    <w:rsid w:val="00F85304"/>
    <w:rsid w:val="00F91624"/>
    <w:rsid w:val="00FA5FDD"/>
    <w:rsid w:val="00FB728C"/>
    <w:rsid w:val="00FD42F8"/>
    <w:rsid w:val="00FD7DEE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EB3A4"/>
  <w15:chartTrackingRefBased/>
  <w15:docId w15:val="{FAC29F97-24D0-4112-84A2-CA28F6C3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60586"/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960586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Footer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PlainTextChar">
    <w:name w:val="Plain Text Char"/>
    <w:link w:val="PlainText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styleId="FollowedHyperlink">
    <w:name w:val="FollowedHyperlink"/>
    <w:uiPriority w:val="99"/>
    <w:semiHidden/>
    <w:unhideWhenUsed/>
    <w:rsid w:val="00C3233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BE0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1A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E01A4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1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01A4"/>
    <w:rPr>
      <w:rFonts w:ascii="Times New Roman" w:eastAsia="Times New Roman" w:hAnsi="Times New Roman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41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core-activities/standards-setting/expert-drafting-groups/technical-panels/technical-panel-glossary-phytosanitary-terms-ispm-5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ppc.int/en/publications/1300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311B6-B840-417C-8741-A2E2A3A9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IPPCStyles_2011-08-11.dot</Template>
  <TotalTime>57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FAO of the UN</Company>
  <LinksUpToDate>false</LinksUpToDate>
  <CharactersWithSpaces>3092</CharactersWithSpaces>
  <SharedDoc>false</SharedDoc>
  <HLinks>
    <vt:vector size="6" baseType="variant"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https://www.ippc.int/index.php?id=24119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cp:lastModifiedBy>Mushegyan, Edgar (NSP)</cp:lastModifiedBy>
  <cp:revision>16</cp:revision>
  <cp:lastPrinted>2012-02-01T10:42:00Z</cp:lastPrinted>
  <dcterms:created xsi:type="dcterms:W3CDTF">2018-06-08T14:43:00Z</dcterms:created>
  <dcterms:modified xsi:type="dcterms:W3CDTF">2021-09-23T13:52:00Z</dcterms:modified>
</cp:coreProperties>
</file>