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E4792" w14:textId="510465B4" w:rsidR="00C67703" w:rsidRPr="00C67703" w:rsidRDefault="00485496" w:rsidP="005B43D9">
      <w:pPr>
        <w:pStyle w:val="IPPHeadSection"/>
        <w:jc w:val="center"/>
      </w:pPr>
      <w:r>
        <w:t>202</w:t>
      </w:r>
      <w:r w:rsidR="00537714">
        <w:t>1</w:t>
      </w:r>
      <w:r>
        <w:t xml:space="preserve"> </w:t>
      </w:r>
      <w:r w:rsidR="00CD65C0">
        <w:t xml:space="preserve">October </w:t>
      </w:r>
      <w:r>
        <w:t xml:space="preserve">virtual </w:t>
      </w:r>
      <w:r w:rsidR="00C67703" w:rsidRPr="00C67703">
        <w:t xml:space="preserve">MEETING </w:t>
      </w:r>
      <w:r w:rsidR="003A3A7E">
        <w:t xml:space="preserve">of the </w:t>
      </w:r>
      <w:r w:rsidR="003A3A7E">
        <w:br/>
      </w:r>
      <w:r w:rsidR="00C67703" w:rsidRPr="00C67703">
        <w:t>TECHNICAL PANEL ON DIAGNOSTIC PROTOCOLS</w:t>
      </w:r>
      <w:r w:rsidR="00753896">
        <w:t xml:space="preserve"> (TPDP)</w:t>
      </w:r>
    </w:p>
    <w:p w14:paraId="1C0C6E0E" w14:textId="4B8DC923" w:rsidR="00EF4132" w:rsidRPr="00EF4132" w:rsidRDefault="00A408EF" w:rsidP="003A3A7E">
      <w:pPr>
        <w:pStyle w:val="IPPNormal"/>
        <w:spacing w:after="0"/>
        <w:jc w:val="center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27</w:t>
      </w:r>
      <w:r w:rsidR="00537714">
        <w:rPr>
          <w:rFonts w:eastAsia="SimSun"/>
          <w:b/>
          <w:bCs/>
          <w:lang w:eastAsia="zh-CN"/>
        </w:rPr>
        <w:t xml:space="preserve"> </w:t>
      </w:r>
      <w:r w:rsidR="00C7253F">
        <w:rPr>
          <w:rFonts w:eastAsia="SimSun"/>
          <w:b/>
          <w:bCs/>
          <w:lang w:eastAsia="zh-CN"/>
        </w:rPr>
        <w:t>October</w:t>
      </w:r>
      <w:r w:rsidR="00902EED">
        <w:rPr>
          <w:rFonts w:eastAsia="SimSun"/>
          <w:b/>
          <w:bCs/>
          <w:lang w:eastAsia="zh-CN"/>
        </w:rPr>
        <w:t xml:space="preserve"> </w:t>
      </w:r>
      <w:r w:rsidR="00485496">
        <w:rPr>
          <w:rFonts w:eastAsia="SimSun"/>
          <w:b/>
          <w:bCs/>
          <w:lang w:eastAsia="zh-CN"/>
        </w:rPr>
        <w:t>202</w:t>
      </w:r>
      <w:r w:rsidR="00537714">
        <w:rPr>
          <w:rFonts w:eastAsia="SimSun"/>
          <w:b/>
          <w:bCs/>
          <w:lang w:eastAsia="zh-CN"/>
        </w:rPr>
        <w:t>1</w:t>
      </w:r>
    </w:p>
    <w:p w14:paraId="23E6C38A" w14:textId="64190299" w:rsidR="00485496" w:rsidRDefault="00485496" w:rsidP="003A3A7E">
      <w:pPr>
        <w:pStyle w:val="IPPNormal"/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12:00-</w:t>
      </w:r>
      <w:r w:rsidR="00964A22">
        <w:rPr>
          <w:b/>
          <w:sz w:val="20"/>
          <w:szCs w:val="20"/>
          <w:u w:val="single"/>
        </w:rPr>
        <w:t>14:00</w:t>
      </w:r>
      <w:r>
        <w:rPr>
          <w:b/>
          <w:sz w:val="20"/>
          <w:szCs w:val="20"/>
          <w:u w:val="single"/>
        </w:rPr>
        <w:t xml:space="preserve"> (CE</w:t>
      </w:r>
      <w:r w:rsidR="00BD65EC">
        <w:rPr>
          <w:b/>
          <w:sz w:val="20"/>
          <w:szCs w:val="20"/>
          <w:u w:val="single"/>
        </w:rPr>
        <w:t>S</w:t>
      </w:r>
      <w:r>
        <w:rPr>
          <w:b/>
          <w:sz w:val="20"/>
          <w:szCs w:val="20"/>
          <w:u w:val="single"/>
        </w:rPr>
        <w:t>T Time</w:t>
      </w:r>
      <w:r w:rsidR="00E00F36">
        <w:rPr>
          <w:b/>
          <w:sz w:val="20"/>
          <w:szCs w:val="20"/>
          <w:u w:val="single"/>
        </w:rPr>
        <w:t>, GMT+1</w:t>
      </w:r>
      <w:r>
        <w:rPr>
          <w:b/>
          <w:sz w:val="20"/>
          <w:szCs w:val="20"/>
          <w:u w:val="single"/>
        </w:rPr>
        <w:t>)</w:t>
      </w:r>
    </w:p>
    <w:p w14:paraId="66E83E4D" w14:textId="77777777" w:rsidR="00485496" w:rsidRDefault="00485496" w:rsidP="003A3A7E">
      <w:pPr>
        <w:pStyle w:val="IPPNormal"/>
        <w:spacing w:after="0"/>
        <w:jc w:val="center"/>
        <w:rPr>
          <w:b/>
          <w:sz w:val="20"/>
          <w:szCs w:val="20"/>
          <w:u w:val="single"/>
        </w:rPr>
      </w:pPr>
    </w:p>
    <w:p w14:paraId="39AC1709" w14:textId="4E1BD850" w:rsidR="00BD65EC" w:rsidRDefault="00485496" w:rsidP="00E00F36">
      <w:pPr>
        <w:pStyle w:val="IPPNormal"/>
        <w:spacing w:before="60" w:after="60"/>
        <w:jc w:val="center"/>
        <w:rPr>
          <w:b/>
          <w:sz w:val="20"/>
          <w:szCs w:val="20"/>
        </w:rPr>
      </w:pPr>
      <w:r w:rsidRPr="00664FAA">
        <w:rPr>
          <w:b/>
          <w:sz w:val="20"/>
          <w:szCs w:val="20"/>
        </w:rPr>
        <w:t>Zoom Meeting URL:</w:t>
      </w:r>
      <w:r w:rsidR="00537714">
        <w:rPr>
          <w:b/>
          <w:sz w:val="20"/>
          <w:szCs w:val="20"/>
        </w:rPr>
        <w:t xml:space="preserve"> </w:t>
      </w:r>
      <w:hyperlink r:id="rId11" w:tgtFrame="_blank" w:history="1">
        <w:r w:rsidR="00664FAA" w:rsidRPr="00664FAA">
          <w:rPr>
            <w:rStyle w:val="Hyperlink"/>
            <w:rFonts w:ascii="Arial" w:hAnsi="Arial"/>
            <w:sz w:val="18"/>
          </w:rPr>
          <w:t>https://fao.zoom.us/j/98657948222?from=addon</w:t>
        </w:r>
      </w:hyperlink>
      <w:r w:rsidR="00664FAA">
        <w:rPr>
          <w:rFonts w:ascii="Arial" w:hAnsi="Arial" w:cs="Arial"/>
          <w:color w:val="39394D"/>
          <w:sz w:val="20"/>
          <w:szCs w:val="20"/>
        </w:rPr>
        <w:t xml:space="preserve">  </w:t>
      </w:r>
    </w:p>
    <w:p w14:paraId="534EA0D4" w14:textId="006CD78D" w:rsidR="00E00F36" w:rsidRPr="00664FAA" w:rsidRDefault="00485496" w:rsidP="00E00F36">
      <w:pPr>
        <w:pStyle w:val="IPPNormal"/>
        <w:spacing w:before="60" w:after="60"/>
        <w:jc w:val="center"/>
        <w:rPr>
          <w:b/>
          <w:sz w:val="20"/>
          <w:szCs w:val="20"/>
        </w:rPr>
      </w:pPr>
      <w:r w:rsidRPr="00664FAA">
        <w:rPr>
          <w:b/>
          <w:sz w:val="20"/>
          <w:szCs w:val="20"/>
        </w:rPr>
        <w:t xml:space="preserve">Passcode: </w:t>
      </w:r>
      <w:r w:rsidR="00664FAA" w:rsidRPr="00664FAA">
        <w:rPr>
          <w:sz w:val="20"/>
          <w:szCs w:val="20"/>
        </w:rPr>
        <w:t>62643048</w:t>
      </w:r>
    </w:p>
    <w:p w14:paraId="382C0622" w14:textId="77777777" w:rsidR="000A6952" w:rsidRPr="00C67703" w:rsidRDefault="00600440" w:rsidP="0052660C">
      <w:pPr>
        <w:pStyle w:val="IPPHeadSection"/>
        <w:jc w:val="center"/>
        <w:rPr>
          <w:lang w:val="pt-BR"/>
        </w:rPr>
      </w:pPr>
      <w:r>
        <w:rPr>
          <w:lang w:val="pt-BR"/>
        </w:rPr>
        <w:t xml:space="preserve">PROVISIONAL </w:t>
      </w:r>
      <w:r w:rsidR="000A6952" w:rsidRPr="00C67703">
        <w:rPr>
          <w:lang w:val="pt-BR"/>
        </w:rPr>
        <w:t>AGENDA</w:t>
      </w:r>
    </w:p>
    <w:p w14:paraId="0BF419FA" w14:textId="10C5F187" w:rsidR="001277A2" w:rsidRPr="00C67703" w:rsidRDefault="00C55616" w:rsidP="00ED6504">
      <w:pPr>
        <w:pStyle w:val="IPPNormal"/>
        <w:jc w:val="center"/>
        <w:rPr>
          <w:rStyle w:val="IPPnormalitalics"/>
        </w:rPr>
      </w:pPr>
      <w:r w:rsidRPr="00AD6278">
        <w:rPr>
          <w:rStyle w:val="IPPnormalitalics"/>
        </w:rPr>
        <w:t>(</w:t>
      </w:r>
      <w:r w:rsidR="00336C07" w:rsidRPr="00AD6278">
        <w:rPr>
          <w:rStyle w:val="IPPnormalitalics"/>
        </w:rPr>
        <w:t>Last u</w:t>
      </w:r>
      <w:r w:rsidRPr="00AD6278">
        <w:rPr>
          <w:rStyle w:val="IPPnormalitalics"/>
        </w:rPr>
        <w:t>pdate</w:t>
      </w:r>
      <w:r w:rsidR="002F0151" w:rsidRPr="00AD6278">
        <w:rPr>
          <w:rStyle w:val="IPPnormalitalics"/>
        </w:rPr>
        <w:t>d</w:t>
      </w:r>
      <w:r w:rsidRPr="00AD6278">
        <w:rPr>
          <w:rStyle w:val="IPPnormalitalics"/>
        </w:rPr>
        <w:t xml:space="preserve">: </w:t>
      </w:r>
      <w:r w:rsidR="00C7253F">
        <w:rPr>
          <w:rStyle w:val="IPPnormalitalics"/>
        </w:rPr>
        <w:t>2021-10</w:t>
      </w:r>
      <w:r w:rsidR="00537714">
        <w:rPr>
          <w:rStyle w:val="IPPnormalitalics"/>
        </w:rPr>
        <w:t>-</w:t>
      </w:r>
      <w:r w:rsidR="00664FAA">
        <w:rPr>
          <w:rStyle w:val="IPPnormalitalics"/>
        </w:rPr>
        <w:t>11</w:t>
      </w:r>
      <w:r w:rsidRPr="00FF2146">
        <w:rPr>
          <w:rStyle w:val="IPPnormalitalics"/>
        </w:rPr>
        <w:t>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203"/>
        <w:gridCol w:w="2520"/>
        <w:gridCol w:w="2070"/>
      </w:tblGrid>
      <w:tr w:rsidR="00D41137" w:rsidRPr="00F0555E" w14:paraId="2C107A14" w14:textId="77777777" w:rsidTr="00A1377B">
        <w:trPr>
          <w:cantSplit/>
          <w:tblHeader/>
          <w:jc w:val="center"/>
        </w:trPr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E953435" w14:textId="77777777" w:rsidR="00D41137" w:rsidRPr="00D42092" w:rsidRDefault="00D41137" w:rsidP="00272A27">
            <w:pPr>
              <w:pStyle w:val="IPPArialTable"/>
              <w:spacing w:before="120" w:after="0"/>
              <w:rPr>
                <w:rFonts w:cs="Arial"/>
                <w:b/>
                <w:color w:val="FFFFFF"/>
                <w:szCs w:val="18"/>
              </w:rPr>
            </w:pPr>
            <w:r w:rsidRPr="00D42092">
              <w:rPr>
                <w:rFonts w:cs="Arial"/>
                <w:b/>
                <w:color w:val="FFFFFF"/>
                <w:szCs w:val="18"/>
              </w:rPr>
              <w:t>Agenda Item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D00AB6C" w14:textId="77777777" w:rsidR="00D41137" w:rsidRPr="00D42092" w:rsidRDefault="00D41137" w:rsidP="004952DD">
            <w:pPr>
              <w:pStyle w:val="IPPArialTable"/>
              <w:spacing w:before="120" w:after="0"/>
              <w:jc w:val="center"/>
              <w:rPr>
                <w:rFonts w:cs="Arial"/>
                <w:b/>
                <w:color w:val="FFFFFF"/>
                <w:szCs w:val="18"/>
              </w:rPr>
            </w:pPr>
            <w:r>
              <w:rPr>
                <w:rFonts w:cs="Arial"/>
                <w:b/>
                <w:color w:val="FFFFFF"/>
                <w:szCs w:val="18"/>
              </w:rPr>
              <w:t>Document N</w:t>
            </w:r>
            <w:r w:rsidRPr="00D42092">
              <w:rPr>
                <w:rFonts w:cs="Arial"/>
                <w:b/>
                <w:color w:val="FFFFFF"/>
                <w:szCs w:val="18"/>
              </w:rPr>
              <w:t xml:space="preserve">o.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DBD23BB" w14:textId="77777777" w:rsidR="00D41137" w:rsidRPr="00D42092" w:rsidRDefault="00D41137" w:rsidP="004952DD">
            <w:pPr>
              <w:pStyle w:val="IPPArialTable"/>
              <w:spacing w:before="120" w:after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D42092">
              <w:rPr>
                <w:rFonts w:cs="Arial"/>
                <w:b/>
                <w:color w:val="FFFFFF"/>
                <w:szCs w:val="18"/>
              </w:rPr>
              <w:t>Presenter</w:t>
            </w:r>
          </w:p>
        </w:tc>
      </w:tr>
      <w:tr w:rsidR="00641E1B" w:rsidRPr="00F0555E" w14:paraId="4706D924" w14:textId="77777777" w:rsidTr="00A1377B">
        <w:trPr>
          <w:cantSplit/>
          <w:trHeight w:val="70"/>
          <w:jc w:val="center"/>
        </w:trPr>
        <w:tc>
          <w:tcPr>
            <w:tcW w:w="652" w:type="dxa"/>
            <w:shd w:val="clear" w:color="auto" w:fill="D0CECE" w:themeFill="background2" w:themeFillShade="E6"/>
            <w:vAlign w:val="center"/>
          </w:tcPr>
          <w:p w14:paraId="0F280D23" w14:textId="77777777" w:rsidR="00641E1B" w:rsidRPr="00D42092" w:rsidRDefault="00641E1B" w:rsidP="00AC6F36">
            <w:pPr>
              <w:pStyle w:val="IPPArialTable"/>
              <w:rPr>
                <w:rFonts w:cs="Arial"/>
                <w:b/>
                <w:szCs w:val="18"/>
              </w:rPr>
            </w:pPr>
            <w:r w:rsidRPr="00D42092">
              <w:rPr>
                <w:rFonts w:cs="Arial"/>
                <w:b/>
                <w:szCs w:val="18"/>
              </w:rPr>
              <w:t>1.</w:t>
            </w:r>
          </w:p>
        </w:tc>
        <w:tc>
          <w:tcPr>
            <w:tcW w:w="8793" w:type="dxa"/>
            <w:gridSpan w:val="3"/>
            <w:shd w:val="clear" w:color="auto" w:fill="D0CECE" w:themeFill="background2" w:themeFillShade="E6"/>
            <w:vAlign w:val="center"/>
          </w:tcPr>
          <w:p w14:paraId="27A6DA06" w14:textId="49E59A6B" w:rsidR="00641E1B" w:rsidRPr="00D42092" w:rsidRDefault="00641E1B" w:rsidP="00AC6F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41E1B">
              <w:rPr>
                <w:rFonts w:ascii="Arial" w:eastAsia="Times" w:hAnsi="Arial" w:cs="Arial"/>
                <w:b/>
                <w:sz w:val="18"/>
                <w:szCs w:val="18"/>
              </w:rPr>
              <w:t>Opening of the Meeting</w:t>
            </w:r>
            <w:r w:rsidRPr="00D42092">
              <w:rPr>
                <w:rFonts w:cs="Arial"/>
                <w:b/>
                <w:szCs w:val="18"/>
              </w:rPr>
              <w:t xml:space="preserve"> </w:t>
            </w:r>
          </w:p>
        </w:tc>
      </w:tr>
      <w:tr w:rsidR="00D41137" w:rsidRPr="00F0555E" w14:paraId="5D20D7A8" w14:textId="77777777" w:rsidTr="00A1377B">
        <w:trPr>
          <w:cantSplit/>
          <w:trHeight w:val="726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6CC5266C" w14:textId="77777777" w:rsidR="00D41137" w:rsidRPr="00A551F6" w:rsidRDefault="00D41137" w:rsidP="00AC6F36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1.1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625FF019" w14:textId="77777777" w:rsidR="00B91440" w:rsidRPr="002326CC" w:rsidRDefault="00D41137" w:rsidP="00AC6F36">
            <w:pPr>
              <w:pStyle w:val="IPPArial"/>
              <w:spacing w:before="60" w:after="60"/>
              <w:jc w:val="left"/>
              <w:rPr>
                <w:rFonts w:cs="Arial"/>
                <w:szCs w:val="18"/>
              </w:rPr>
            </w:pPr>
            <w:r w:rsidRPr="00AC6F36">
              <w:rPr>
                <w:rFonts w:cs="Arial"/>
                <w:szCs w:val="18"/>
              </w:rPr>
              <w:t>Welcome by the IPPC Secretariat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8ADA75" w14:textId="77777777" w:rsidR="00D41137" w:rsidRPr="00BB6CD3" w:rsidRDefault="00D41137" w:rsidP="00AC6F36">
            <w:pPr>
              <w:tabs>
                <w:tab w:val="right" w:pos="96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CD3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6935497" w14:textId="67ACF955" w:rsidR="00D41137" w:rsidRPr="00537714" w:rsidRDefault="00C7253F" w:rsidP="00537714">
            <w:pPr>
              <w:pStyle w:val="IPPArial"/>
              <w:keepNext/>
              <w:tabs>
                <w:tab w:val="left" w:pos="567"/>
              </w:tabs>
              <w:spacing w:before="60" w:after="60"/>
              <w:ind w:left="567" w:hanging="567"/>
              <w:jc w:val="left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</w:rPr>
              <w:t>CASSIN</w:t>
            </w:r>
          </w:p>
        </w:tc>
      </w:tr>
      <w:tr w:rsidR="00641E1B" w:rsidRPr="00F0555E" w14:paraId="46D04DB0" w14:textId="77777777" w:rsidTr="00A1377B">
        <w:trPr>
          <w:cantSplit/>
          <w:trHeight w:val="347"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FE27B7" w14:textId="77777777" w:rsidR="00641E1B" w:rsidRPr="00D42092" w:rsidRDefault="00641E1B" w:rsidP="00AC6F36">
            <w:pPr>
              <w:pStyle w:val="IPPArialTable"/>
              <w:rPr>
                <w:rFonts w:cs="Arial"/>
                <w:b/>
                <w:szCs w:val="18"/>
              </w:rPr>
            </w:pPr>
            <w:r w:rsidRPr="00D42092">
              <w:rPr>
                <w:rFonts w:cs="Arial"/>
                <w:b/>
                <w:szCs w:val="18"/>
              </w:rPr>
              <w:t>2.</w:t>
            </w:r>
          </w:p>
        </w:tc>
        <w:tc>
          <w:tcPr>
            <w:tcW w:w="8793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A78CC5" w14:textId="47767D8C" w:rsidR="00641E1B" w:rsidRPr="00D42092" w:rsidRDefault="00641E1B" w:rsidP="00AC6F36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Meeting Arrangements</w:t>
            </w:r>
          </w:p>
        </w:tc>
      </w:tr>
      <w:tr w:rsidR="00964A22" w:rsidRPr="00F0555E" w14:paraId="52117444" w14:textId="77777777" w:rsidTr="00A1377B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0F53" w14:textId="16356354" w:rsidR="00964A22" w:rsidRDefault="00964A22" w:rsidP="00964A22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2.1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0A83C" w14:textId="08DA120E" w:rsidR="00964A22" w:rsidRDefault="00964A22" w:rsidP="00964A22">
            <w:pPr>
              <w:pStyle w:val="IPPArialTable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Se</w:t>
            </w:r>
            <w:r w:rsidRPr="00D42092">
              <w:rPr>
                <w:rFonts w:cs="Arial"/>
                <w:bCs/>
                <w:szCs w:val="18"/>
              </w:rPr>
              <w:t>lection</w:t>
            </w:r>
            <w:r>
              <w:rPr>
                <w:rFonts w:cs="Arial"/>
                <w:bCs/>
                <w:szCs w:val="18"/>
              </w:rPr>
              <w:t xml:space="preserve"> of Chairperson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2F1C6" w14:textId="7E63A48F" w:rsidR="00964A22" w:rsidRDefault="00964A22" w:rsidP="00964A2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1E2AA" w14:textId="6B9107DA" w:rsidR="00964A22" w:rsidRDefault="003C7FB7" w:rsidP="00964A22">
            <w:pPr>
              <w:pStyle w:val="IPPArial"/>
              <w:spacing w:before="60" w:after="6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CASSIN</w:t>
            </w:r>
          </w:p>
        </w:tc>
      </w:tr>
      <w:tr w:rsidR="00964A22" w:rsidRPr="00F0555E" w14:paraId="21EB1976" w14:textId="77777777" w:rsidTr="00A1377B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136E6" w14:textId="193045DD" w:rsidR="00964A22" w:rsidRPr="00D42092" w:rsidRDefault="00964A22" w:rsidP="00964A22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2.2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3E6DB" w14:textId="77777777" w:rsidR="00964A22" w:rsidRPr="00D42092" w:rsidRDefault="00964A22" w:rsidP="00964A22">
            <w:pPr>
              <w:pStyle w:val="IPPArialTable"/>
              <w:rPr>
                <w:rFonts w:cs="Arial"/>
                <w:b/>
                <w:szCs w:val="18"/>
              </w:rPr>
            </w:pPr>
            <w:r>
              <w:rPr>
                <w:rFonts w:cs="Arial"/>
                <w:bCs/>
                <w:szCs w:val="18"/>
              </w:rPr>
              <w:t>Se</w:t>
            </w:r>
            <w:r w:rsidRPr="00D42092">
              <w:rPr>
                <w:rFonts w:cs="Arial"/>
                <w:bCs/>
                <w:szCs w:val="18"/>
              </w:rPr>
              <w:t>lection of the Rapporteur</w:t>
            </w:r>
            <w:r>
              <w:rPr>
                <w:rFonts w:cs="Arial"/>
                <w:bCs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C161B" w14:textId="77777777" w:rsidR="00964A22" w:rsidRPr="009A1ADC" w:rsidRDefault="00964A22" w:rsidP="00964A22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8ECA3" w14:textId="42C6C2E9" w:rsidR="00964A22" w:rsidRPr="00187EE2" w:rsidRDefault="005B3A37" w:rsidP="00964A22">
            <w:pPr>
              <w:pStyle w:val="IPPArial"/>
              <w:spacing w:before="60" w:after="60"/>
              <w:jc w:val="left"/>
              <w:rPr>
                <w:rFonts w:cs="Arial"/>
                <w:b/>
                <w:bCs/>
                <w:iCs/>
                <w:szCs w:val="18"/>
              </w:rPr>
            </w:pPr>
            <w:r>
              <w:rPr>
                <w:rFonts w:cs="Arial"/>
                <w:szCs w:val="18"/>
              </w:rPr>
              <w:t>Chairperson</w:t>
            </w:r>
          </w:p>
        </w:tc>
      </w:tr>
      <w:tr w:rsidR="00964A22" w:rsidRPr="00F0555E" w14:paraId="0B2035FF" w14:textId="77777777" w:rsidTr="00A1377B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C7B17" w14:textId="004EC50F" w:rsidR="00964A22" w:rsidRDefault="00964A22" w:rsidP="00964A22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2.3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AF62C" w14:textId="77777777" w:rsidR="00964A22" w:rsidRPr="00D42092" w:rsidRDefault="00964A22" w:rsidP="00964A22">
            <w:pPr>
              <w:pStyle w:val="IPPArialTable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Adoption of the Agenda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2E781" w14:textId="2BCA9526" w:rsidR="00964A22" w:rsidRPr="007E76A5" w:rsidRDefault="00964A22" w:rsidP="00C7253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2326CC">
              <w:rPr>
                <w:rFonts w:ascii="Arial" w:hAnsi="Arial" w:cs="Arial"/>
                <w:sz w:val="18"/>
                <w:szCs w:val="18"/>
                <w:lang w:eastAsia="zh-CN"/>
              </w:rPr>
              <w:t>01_TPDP_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Tel_</w:t>
            </w:r>
            <w:r w:rsidRPr="002326CC">
              <w:rPr>
                <w:rFonts w:ascii="Arial" w:hAnsi="Arial" w:cs="Arial"/>
                <w:sz w:val="18"/>
                <w:szCs w:val="18"/>
                <w:lang w:eastAsia="zh-CN"/>
              </w:rPr>
              <w:t>202</w:t>
            </w:r>
            <w:r w:rsidR="00530E96"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  <w:r w:rsidRPr="002326CC">
              <w:rPr>
                <w:rFonts w:ascii="Arial" w:hAnsi="Arial" w:cs="Arial"/>
                <w:sz w:val="18"/>
                <w:szCs w:val="18"/>
                <w:lang w:eastAsia="zh-CN"/>
              </w:rPr>
              <w:t>_</w:t>
            </w:r>
            <w:r w:rsidR="00C7253F">
              <w:rPr>
                <w:rFonts w:ascii="Arial" w:hAnsi="Arial" w:cs="Arial"/>
                <w:sz w:val="18"/>
                <w:szCs w:val="18"/>
                <w:lang w:eastAsia="zh-CN"/>
              </w:rPr>
              <w:t>Oct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7FA75" w14:textId="79445562" w:rsidR="00964A22" w:rsidRPr="00187EE2" w:rsidRDefault="005B3A37" w:rsidP="00964A22">
            <w:pPr>
              <w:pStyle w:val="IPPArial"/>
              <w:spacing w:before="60" w:after="6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Chairperson</w:t>
            </w:r>
          </w:p>
        </w:tc>
      </w:tr>
      <w:tr w:rsidR="00641E1B" w:rsidRPr="00F0555E" w14:paraId="637D344E" w14:textId="77777777" w:rsidTr="00A1377B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C422CB" w14:textId="77777777" w:rsidR="00641E1B" w:rsidRPr="00D42092" w:rsidRDefault="00641E1B" w:rsidP="00964A22">
            <w:pPr>
              <w:pStyle w:val="IPPArialTable"/>
              <w:rPr>
                <w:rFonts w:cs="Arial"/>
                <w:b/>
                <w:szCs w:val="18"/>
              </w:rPr>
            </w:pPr>
            <w:r w:rsidRPr="00D42092">
              <w:rPr>
                <w:rFonts w:cs="Arial"/>
                <w:b/>
                <w:szCs w:val="18"/>
              </w:rPr>
              <w:t>3.</w:t>
            </w:r>
          </w:p>
        </w:tc>
        <w:tc>
          <w:tcPr>
            <w:tcW w:w="8793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83D488" w14:textId="5A2B65BF" w:rsidR="00641E1B" w:rsidRPr="00641E1B" w:rsidRDefault="00641E1B" w:rsidP="00964A22">
            <w:pPr>
              <w:pStyle w:val="IPPArialTabl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Administrative Matters</w:t>
            </w:r>
          </w:p>
        </w:tc>
      </w:tr>
      <w:tr w:rsidR="00964A22" w:rsidRPr="00F0555E" w14:paraId="3F53C63D" w14:textId="77777777" w:rsidTr="00A1377B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E3A2A0" w14:textId="0F758474" w:rsidR="00964A22" w:rsidRPr="00D42092" w:rsidRDefault="00964A22" w:rsidP="00530E96">
            <w:pPr>
              <w:pStyle w:val="IPPArialTable"/>
              <w:rPr>
                <w:rFonts w:cs="Arial"/>
                <w:szCs w:val="18"/>
              </w:rPr>
            </w:pPr>
            <w:r w:rsidRPr="00D42092">
              <w:rPr>
                <w:rFonts w:cs="Arial"/>
                <w:szCs w:val="18"/>
              </w:rPr>
              <w:t>3.</w:t>
            </w:r>
            <w:r w:rsidR="00530E96">
              <w:rPr>
                <w:rFonts w:cs="Arial"/>
                <w:szCs w:val="18"/>
              </w:rPr>
              <w:t>1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2D036" w14:textId="691FEB32" w:rsidR="00964A22" w:rsidRPr="00D42092" w:rsidRDefault="00964A22" w:rsidP="00E00F36">
            <w:pPr>
              <w:pStyle w:val="IPPArialTable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Participants </w:t>
            </w:r>
            <w:r w:rsidR="00E00F36">
              <w:rPr>
                <w:rFonts w:cs="Arial"/>
                <w:bCs/>
                <w:szCs w:val="18"/>
              </w:rPr>
              <w:t xml:space="preserve">/ membership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A534C" w14:textId="3CAB3AB8" w:rsidR="00964A22" w:rsidRPr="007E76A5" w:rsidRDefault="00137CBD" w:rsidP="00AD2E63">
            <w:pPr>
              <w:pStyle w:val="IPPArialTable"/>
              <w:jc w:val="center"/>
              <w:rPr>
                <w:rFonts w:cs="Arial"/>
                <w:szCs w:val="18"/>
              </w:rPr>
            </w:pPr>
            <w:hyperlink r:id="rId12" w:history="1">
              <w:r w:rsidR="00964A22" w:rsidRPr="007E76A5">
                <w:rPr>
                  <w:rStyle w:val="Hyperlink"/>
                  <w:rFonts w:cs="Arial"/>
                  <w:szCs w:val="18"/>
                </w:rPr>
                <w:t>TPDP membership list</w:t>
              </w:r>
            </w:hyperlink>
          </w:p>
        </w:tc>
        <w:tc>
          <w:tcPr>
            <w:tcW w:w="2070" w:type="dxa"/>
            <w:vMerge w:val="restart"/>
            <w:shd w:val="clear" w:color="auto" w:fill="FFFFFF" w:themeFill="background1"/>
            <w:vAlign w:val="center"/>
          </w:tcPr>
          <w:p w14:paraId="6B3A86D7" w14:textId="50F037D2" w:rsidR="00964A22" w:rsidRPr="00D42092" w:rsidRDefault="00EA41A0" w:rsidP="00964A22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MANGILI</w:t>
            </w:r>
          </w:p>
        </w:tc>
      </w:tr>
      <w:tr w:rsidR="00964A22" w:rsidRPr="00F0555E" w14:paraId="2F85428F" w14:textId="77777777" w:rsidTr="00A1377B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8EDCD" w14:textId="0116F188" w:rsidR="00964A22" w:rsidRPr="00D42092" w:rsidRDefault="00964A22" w:rsidP="00530E96">
            <w:pPr>
              <w:pStyle w:val="IPPArialTable"/>
              <w:rPr>
                <w:rFonts w:cs="Arial"/>
                <w:szCs w:val="18"/>
              </w:rPr>
            </w:pPr>
            <w:r w:rsidRPr="00D42092">
              <w:rPr>
                <w:rFonts w:cs="Arial"/>
                <w:szCs w:val="18"/>
              </w:rPr>
              <w:t>3.</w:t>
            </w:r>
            <w:r w:rsidR="00530E96">
              <w:rPr>
                <w:rFonts w:cs="Arial"/>
                <w:szCs w:val="18"/>
              </w:rPr>
              <w:t>2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78A92" w14:textId="77777777" w:rsidR="00964A22" w:rsidRPr="00D42092" w:rsidRDefault="00964A22" w:rsidP="00964A22">
            <w:pPr>
              <w:pStyle w:val="IPPArialTable"/>
              <w:rPr>
                <w:rFonts w:cs="Arial"/>
                <w:b/>
                <w:szCs w:val="18"/>
              </w:rPr>
            </w:pPr>
            <w:r>
              <w:rPr>
                <w:rFonts w:cs="Arial"/>
                <w:bCs/>
                <w:szCs w:val="18"/>
              </w:rPr>
              <w:t>Connections to Zoom and virtual meetings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BC641" w14:textId="4E58BD79" w:rsidR="00964A22" w:rsidRPr="007E76A5" w:rsidRDefault="00137CBD" w:rsidP="00964A22">
            <w:pPr>
              <w:pStyle w:val="IPPArialTable"/>
              <w:jc w:val="center"/>
              <w:rPr>
                <w:rFonts w:cs="Arial"/>
                <w:szCs w:val="18"/>
              </w:rPr>
            </w:pPr>
            <w:hyperlink r:id="rId13" w:history="1">
              <w:r w:rsidR="00964A22" w:rsidRPr="0011647D">
                <w:rPr>
                  <w:rStyle w:val="Hyperlink"/>
                </w:rPr>
                <w:t>Short guideline for participants</w:t>
              </w:r>
            </w:hyperlink>
            <w:r w:rsidR="00964A22">
              <w:t xml:space="preserve"> </w:t>
            </w:r>
          </w:p>
        </w:tc>
        <w:tc>
          <w:tcPr>
            <w:tcW w:w="2070" w:type="dxa"/>
            <w:vMerge/>
            <w:vAlign w:val="center"/>
          </w:tcPr>
          <w:p w14:paraId="5D415C78" w14:textId="77777777" w:rsidR="00964A22" w:rsidRPr="00D42092" w:rsidRDefault="00964A22" w:rsidP="00964A22">
            <w:pPr>
              <w:pStyle w:val="IPPArialTable"/>
              <w:rPr>
                <w:rFonts w:cs="Arial"/>
                <w:szCs w:val="18"/>
              </w:rPr>
            </w:pPr>
          </w:p>
        </w:tc>
      </w:tr>
      <w:tr w:rsidR="00641E1B" w:rsidRPr="00F0555E" w14:paraId="1E39D83C" w14:textId="77777777" w:rsidTr="00A1377B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572F0F" w14:textId="5C701E11" w:rsidR="00641E1B" w:rsidRPr="00D42092" w:rsidRDefault="00DB4C2C" w:rsidP="00C01698">
            <w:pPr>
              <w:pStyle w:val="IPPArialTabl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4.</w:t>
            </w:r>
          </w:p>
        </w:tc>
        <w:tc>
          <w:tcPr>
            <w:tcW w:w="8793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3F01EE" w14:textId="524D5D70" w:rsidR="00641E1B" w:rsidRDefault="00A1377B" w:rsidP="00902EED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TPDP work programme</w:t>
            </w:r>
          </w:p>
        </w:tc>
      </w:tr>
      <w:tr w:rsidR="00DB4C2C" w:rsidRPr="00F0555E" w14:paraId="79E2C7A8" w14:textId="77777777" w:rsidTr="00A40A4C">
        <w:trPr>
          <w:cantSplit/>
          <w:trHeight w:val="960"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B7729" w14:textId="6D4C86D0" w:rsidR="00DB4C2C" w:rsidRPr="00DB4C2C" w:rsidRDefault="00DB4C2C" w:rsidP="00C01698">
            <w:pPr>
              <w:pStyle w:val="IPPArialTable"/>
              <w:rPr>
                <w:rFonts w:cs="Arial"/>
                <w:szCs w:val="18"/>
              </w:rPr>
            </w:pPr>
            <w:r w:rsidRPr="003F52E2">
              <w:rPr>
                <w:rFonts w:cs="Arial"/>
                <w:szCs w:val="18"/>
              </w:rPr>
              <w:t>4.1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9C0B9" w14:textId="77777777" w:rsidR="00A1377B" w:rsidRDefault="00A1377B" w:rsidP="00A1377B">
            <w:pPr>
              <w:pStyle w:val="IPPArialTable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Updates and review of work programme:</w:t>
            </w:r>
          </w:p>
          <w:p w14:paraId="0552D816" w14:textId="440A4E5A" w:rsidR="00A1377B" w:rsidRPr="00A1377B" w:rsidRDefault="00A1377B" w:rsidP="00A1377B">
            <w:pPr>
              <w:pStyle w:val="ListParagraph"/>
              <w:numPr>
                <w:ilvl w:val="0"/>
                <w:numId w:val="21"/>
              </w:numPr>
              <w:ind w:leftChars="0"/>
              <w:rPr>
                <w:rFonts w:ascii="Arial" w:eastAsia="Times" w:hAnsi="Arial" w:cs="Arial"/>
                <w:bCs/>
                <w:sz w:val="18"/>
                <w:szCs w:val="18"/>
                <w:lang w:val="en-GB" w:eastAsia="en-US"/>
              </w:rPr>
            </w:pPr>
            <w:r w:rsidRPr="00A1377B">
              <w:rPr>
                <w:rFonts w:ascii="Arial" w:eastAsia="Times" w:hAnsi="Arial" w:cs="Arial"/>
                <w:bCs/>
                <w:sz w:val="18"/>
                <w:szCs w:val="18"/>
                <w:lang w:val="en-GB" w:eastAsia="en-US"/>
              </w:rPr>
              <w:t>Pending issues</w:t>
            </w:r>
          </w:p>
          <w:p w14:paraId="7D7B15AF" w14:textId="7B4B20E7" w:rsidR="00DB4C2C" w:rsidRPr="00664FAA" w:rsidRDefault="00A1377B" w:rsidP="00664FAA">
            <w:pPr>
              <w:pStyle w:val="ListParagraph"/>
              <w:numPr>
                <w:ilvl w:val="0"/>
                <w:numId w:val="21"/>
              </w:numPr>
              <w:ind w:leftChars="0"/>
              <w:rPr>
                <w:rFonts w:cs="Arial"/>
                <w:bCs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  <w:lang w:val="en-GB" w:eastAsia="en-US"/>
              </w:rPr>
              <w:t>Selection of authors</w:t>
            </w:r>
            <w:r w:rsidR="00664FAA">
              <w:rPr>
                <w:rFonts w:ascii="Arial" w:eastAsia="Times" w:hAnsi="Arial" w:cs="Arial"/>
                <w:bCs/>
                <w:sz w:val="18"/>
                <w:szCs w:val="18"/>
                <w:lang w:val="en-GB" w:eastAsia="en-US"/>
              </w:rPr>
              <w:t xml:space="preserve"> (</w:t>
            </w:r>
            <w:r w:rsidRPr="00664FAA">
              <w:rPr>
                <w:rFonts w:ascii="Arial" w:eastAsia="Times" w:hAnsi="Arial" w:cs="Arial"/>
                <w:bCs/>
                <w:sz w:val="18"/>
                <w:szCs w:val="18"/>
              </w:rPr>
              <w:t>Revision of DP 3</w:t>
            </w:r>
            <w:r w:rsidR="00664FAA">
              <w:rPr>
                <w:rFonts w:ascii="Arial" w:eastAsia="Times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FBDFDE" w14:textId="71DBAABF" w:rsidR="00DB4C2C" w:rsidRPr="00DB4C2C" w:rsidRDefault="00664FAA" w:rsidP="00DB4C2C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02</w:t>
            </w:r>
            <w:r w:rsidR="00DB4C2C" w:rsidRPr="002326CC">
              <w:rPr>
                <w:rFonts w:cs="Arial"/>
                <w:szCs w:val="18"/>
                <w:lang w:eastAsia="zh-CN"/>
              </w:rPr>
              <w:t>_TPDP_</w:t>
            </w:r>
            <w:r w:rsidR="00DB4C2C">
              <w:rPr>
                <w:rFonts w:cs="Arial"/>
                <w:szCs w:val="18"/>
                <w:lang w:eastAsia="zh-CN"/>
              </w:rPr>
              <w:t>Tel_</w:t>
            </w:r>
            <w:r w:rsidR="00DB4C2C" w:rsidRPr="002326CC">
              <w:rPr>
                <w:rFonts w:cs="Arial"/>
                <w:szCs w:val="18"/>
                <w:lang w:eastAsia="zh-CN"/>
              </w:rPr>
              <w:t>202</w:t>
            </w:r>
            <w:r w:rsidR="00DB4C2C">
              <w:rPr>
                <w:rFonts w:cs="Arial"/>
                <w:szCs w:val="18"/>
                <w:lang w:eastAsia="zh-CN"/>
              </w:rPr>
              <w:t>1</w:t>
            </w:r>
            <w:r w:rsidR="00DB4C2C" w:rsidRPr="002326CC">
              <w:rPr>
                <w:rFonts w:cs="Arial"/>
                <w:szCs w:val="18"/>
                <w:lang w:eastAsia="zh-CN"/>
              </w:rPr>
              <w:t>_</w:t>
            </w:r>
            <w:r w:rsidR="00C7253F">
              <w:rPr>
                <w:rFonts w:cs="Arial"/>
                <w:szCs w:val="18"/>
                <w:lang w:eastAsia="zh-CN"/>
              </w:rPr>
              <w:t xml:space="preserve"> Oct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72DBE" w14:textId="732CC76D" w:rsidR="00DB4C2C" w:rsidRPr="00DB4C2C" w:rsidRDefault="00A1377B" w:rsidP="00902EED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 / CASSIN</w:t>
            </w:r>
          </w:p>
        </w:tc>
      </w:tr>
      <w:tr w:rsidR="00DB4C2C" w:rsidRPr="00F0555E" w14:paraId="595517C1" w14:textId="77777777" w:rsidTr="00A1377B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3026C8" w14:textId="26997F04" w:rsidR="00DB4C2C" w:rsidRDefault="00DB4C2C" w:rsidP="00DB4C2C">
            <w:pPr>
              <w:pStyle w:val="IPPArialTabl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5.</w:t>
            </w:r>
          </w:p>
        </w:tc>
        <w:tc>
          <w:tcPr>
            <w:tcW w:w="8793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4C7C9A" w14:textId="7D0672CB" w:rsidR="00DB4C2C" w:rsidRDefault="00A1377B" w:rsidP="00DB4C2C">
            <w:pPr>
              <w:pStyle w:val="IPPArialTabl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</w:t>
            </w:r>
            <w:r w:rsidRPr="00641E1B">
              <w:rPr>
                <w:rFonts w:cs="Arial"/>
                <w:b/>
                <w:szCs w:val="18"/>
              </w:rPr>
              <w:t xml:space="preserve">ecommendation to the </w:t>
            </w:r>
            <w:r>
              <w:rPr>
                <w:rFonts w:cs="Arial"/>
                <w:b/>
                <w:szCs w:val="18"/>
              </w:rPr>
              <w:t>SC</w:t>
            </w:r>
          </w:p>
        </w:tc>
      </w:tr>
      <w:tr w:rsidR="00DB4C2C" w:rsidRPr="00F0555E" w14:paraId="74C99C92" w14:textId="77777777" w:rsidTr="00A1377B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F4A1D" w14:textId="3ED9921C" w:rsidR="00DB4C2C" w:rsidRPr="003F52E2" w:rsidRDefault="00DB4C2C" w:rsidP="00DB4C2C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5.1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985E9" w14:textId="77777777" w:rsidR="00A1377B" w:rsidRDefault="00A1377B" w:rsidP="00A1377B">
            <w:pPr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727A7A">
              <w:rPr>
                <w:rFonts w:ascii="Arial" w:eastAsia="Times" w:hAnsi="Arial" w:cs="Arial"/>
                <w:bCs/>
                <w:sz w:val="18"/>
                <w:szCs w:val="18"/>
              </w:rPr>
              <w:t>Review of draft DP</w:t>
            </w:r>
            <w:r>
              <w:rPr>
                <w:rFonts w:ascii="Arial" w:eastAsia="Times" w:hAnsi="Arial" w:cs="Arial"/>
                <w:bCs/>
                <w:sz w:val="18"/>
                <w:szCs w:val="18"/>
              </w:rPr>
              <w:t xml:space="preserve"> (approve for first consultation)</w:t>
            </w:r>
          </w:p>
          <w:p w14:paraId="178B2B4E" w14:textId="28B3E04B" w:rsidR="00DB4C2C" w:rsidRPr="00A1377B" w:rsidRDefault="00A1377B" w:rsidP="00A1377B">
            <w:pPr>
              <w:pStyle w:val="ListParagraph"/>
              <w:numPr>
                <w:ilvl w:val="0"/>
                <w:numId w:val="21"/>
              </w:numPr>
              <w:ind w:leftChars="0"/>
              <w:rPr>
                <w:rFonts w:ascii="Arial" w:eastAsia="Times" w:hAnsi="Arial" w:cs="Arial"/>
                <w:bCs/>
                <w:i/>
                <w:sz w:val="18"/>
                <w:szCs w:val="18"/>
              </w:rPr>
            </w:pPr>
            <w:r w:rsidRPr="00727A7A">
              <w:rPr>
                <w:rFonts w:ascii="Arial" w:eastAsia="Times" w:hAnsi="Arial" w:cs="Arial"/>
                <w:bCs/>
                <w:i/>
                <w:sz w:val="18"/>
                <w:szCs w:val="18"/>
              </w:rPr>
              <w:t xml:space="preserve">Mononychelus tanajoa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81BF0D" w14:textId="77777777" w:rsidR="00377AEF" w:rsidRDefault="00377AEF" w:rsidP="00DB4C2C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</w:p>
          <w:p w14:paraId="51091C96" w14:textId="2A62438A" w:rsidR="00DB4C2C" w:rsidRPr="00E264C5" w:rsidRDefault="00137CBD" w:rsidP="00DB4C2C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  <w:hyperlink r:id="rId14" w:history="1">
              <w:r w:rsidR="00664FAA" w:rsidRPr="00664FAA">
                <w:rPr>
                  <w:rStyle w:val="Hyperlink"/>
                  <w:rFonts w:cs="Arial"/>
                  <w:szCs w:val="18"/>
                  <w:lang w:eastAsia="zh-CN"/>
                </w:rPr>
                <w:t xml:space="preserve">Link to TPDP </w:t>
              </w:r>
              <w:proofErr w:type="spellStart"/>
              <w:r w:rsidR="00664FAA" w:rsidRPr="00664FAA">
                <w:rPr>
                  <w:rStyle w:val="Hyperlink"/>
                  <w:rFonts w:cs="Arial"/>
                  <w:szCs w:val="18"/>
                  <w:lang w:eastAsia="zh-CN"/>
                </w:rPr>
                <w:t>eForum</w:t>
              </w:r>
              <w:proofErr w:type="spellEnd"/>
            </w:hyperlink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A8ABF" w14:textId="47944C6F" w:rsidR="00DB4C2C" w:rsidRDefault="00A1377B" w:rsidP="00DB4C2C">
            <w:pPr>
              <w:pStyle w:val="IPPArialTable"/>
              <w:rPr>
                <w:rFonts w:cs="Arial"/>
              </w:rPr>
            </w:pPr>
            <w:r>
              <w:rPr>
                <w:rFonts w:cs="Arial"/>
              </w:rPr>
              <w:t>GOLDSMITH/CASSIN</w:t>
            </w:r>
          </w:p>
        </w:tc>
      </w:tr>
      <w:tr w:rsidR="00377AEF" w:rsidRPr="00F0555E" w14:paraId="055B1F8F" w14:textId="77777777" w:rsidTr="00A1377B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3B50BD" w14:textId="6387C460" w:rsidR="00377AEF" w:rsidRPr="00377AEF" w:rsidRDefault="00377AEF" w:rsidP="00DB4C2C">
            <w:pPr>
              <w:pStyle w:val="IPPArialTable"/>
              <w:rPr>
                <w:rFonts w:cs="Arial"/>
                <w:b/>
                <w:szCs w:val="18"/>
              </w:rPr>
            </w:pPr>
            <w:r w:rsidRPr="00377AEF">
              <w:rPr>
                <w:rFonts w:cs="Arial"/>
                <w:b/>
                <w:szCs w:val="18"/>
              </w:rPr>
              <w:t>6.</w:t>
            </w:r>
          </w:p>
        </w:tc>
        <w:tc>
          <w:tcPr>
            <w:tcW w:w="8793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DE0B0E" w14:textId="1E3E66E8" w:rsidR="00377AEF" w:rsidRDefault="00377AEF" w:rsidP="00DB4C2C">
            <w:pPr>
              <w:pStyle w:val="IPPArialTable"/>
              <w:rPr>
                <w:rFonts w:cs="Arial"/>
              </w:rPr>
            </w:pPr>
            <w:r w:rsidRPr="00377AEF">
              <w:rPr>
                <w:rFonts w:cs="Arial"/>
                <w:b/>
                <w:szCs w:val="18"/>
              </w:rPr>
              <w:t>Updates</w:t>
            </w:r>
            <w:r w:rsidR="00A40A4C">
              <w:rPr>
                <w:rFonts w:cs="Arial"/>
                <w:b/>
                <w:szCs w:val="18"/>
              </w:rPr>
              <w:t xml:space="preserve"> from IPPC Secretariat</w:t>
            </w:r>
          </w:p>
        </w:tc>
      </w:tr>
      <w:tr w:rsidR="00DB4C2C" w:rsidRPr="00F0555E" w14:paraId="2404F07C" w14:textId="77777777" w:rsidTr="00A40A4C">
        <w:trPr>
          <w:cantSplit/>
          <w:trHeight w:val="1230"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86C84" w14:textId="7C586B4B" w:rsidR="00DB4C2C" w:rsidRPr="003F52E2" w:rsidRDefault="00377AEF" w:rsidP="00DB4C2C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6.1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63557" w14:textId="77777777" w:rsidR="00A40A4C" w:rsidRDefault="00727A7A" w:rsidP="00C7253F">
            <w:pPr>
              <w:pStyle w:val="IPPArialTable"/>
            </w:pPr>
            <w:r>
              <w:t>SC Focused meetings</w:t>
            </w:r>
            <w:r w:rsidR="00A40A4C">
              <w:t xml:space="preserve"> </w:t>
            </w:r>
          </w:p>
          <w:p w14:paraId="2917792A" w14:textId="044D8DD2" w:rsidR="00377AEF" w:rsidRPr="00A40A4C" w:rsidRDefault="00A40A4C" w:rsidP="00A40A4C">
            <w:pPr>
              <w:pStyle w:val="ListParagraph"/>
              <w:numPr>
                <w:ilvl w:val="0"/>
                <w:numId w:val="21"/>
              </w:numPr>
              <w:ind w:leftChars="0"/>
              <w:rPr>
                <w:rFonts w:ascii="Arial" w:eastAsia="Times" w:hAnsi="Arial" w:cs="Arial"/>
                <w:bCs/>
                <w:sz w:val="18"/>
                <w:szCs w:val="18"/>
                <w:lang w:val="en-GB" w:eastAsia="en-US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  <w:lang w:val="en-GB" w:eastAsia="en-US"/>
              </w:rPr>
              <w:t>Diagnostic Laboratory N</w:t>
            </w:r>
            <w:r w:rsidRPr="00A40A4C">
              <w:rPr>
                <w:rFonts w:ascii="Arial" w:eastAsia="Times" w:hAnsi="Arial" w:cs="Arial"/>
                <w:bCs/>
                <w:sz w:val="18"/>
                <w:szCs w:val="18"/>
                <w:lang w:val="en-GB" w:eastAsia="en-US"/>
              </w:rPr>
              <w:t>etwork</w:t>
            </w:r>
          </w:p>
          <w:p w14:paraId="1548E611" w14:textId="77777777" w:rsidR="00A1377B" w:rsidRDefault="00A1377B" w:rsidP="00C7253F">
            <w:pPr>
              <w:pStyle w:val="IPPArialTable"/>
            </w:pPr>
            <w:r>
              <w:t>Call for topics</w:t>
            </w:r>
          </w:p>
          <w:p w14:paraId="5D17F3BF" w14:textId="12F4AE2C" w:rsidR="00A40A4C" w:rsidRDefault="00A40A4C" w:rsidP="00A40A4C">
            <w:pPr>
              <w:pStyle w:val="ListParagraph"/>
              <w:numPr>
                <w:ilvl w:val="0"/>
                <w:numId w:val="21"/>
              </w:numPr>
              <w:ind w:leftChars="0"/>
              <w:rPr>
                <w:rFonts w:cs="Arial"/>
                <w:bCs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  <w:lang w:val="en-GB" w:eastAsia="en-US"/>
              </w:rPr>
              <w:t>Submission of DP subjects</w:t>
            </w:r>
            <w:bookmarkStart w:id="0" w:name="_GoBack"/>
            <w:bookmarkEnd w:id="0"/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5E2715" w14:textId="77777777" w:rsidR="00377AEF" w:rsidRDefault="00377AEF" w:rsidP="00DB4C2C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</w:p>
          <w:p w14:paraId="5D9BA7C8" w14:textId="0F3E7E3D" w:rsidR="00377AEF" w:rsidRDefault="00664FAA" w:rsidP="00DB4C2C">
            <w:pPr>
              <w:pStyle w:val="IPPArialTable"/>
              <w:jc w:val="center"/>
              <w:rPr>
                <w:rFonts w:cs="Arial"/>
                <w:bCs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03</w:t>
            </w:r>
            <w:r w:rsidR="00A1377B" w:rsidRPr="002326CC">
              <w:rPr>
                <w:rFonts w:cs="Arial"/>
                <w:szCs w:val="18"/>
                <w:lang w:eastAsia="zh-CN"/>
              </w:rPr>
              <w:t>_TPDP_</w:t>
            </w:r>
            <w:r w:rsidR="00A1377B">
              <w:rPr>
                <w:rFonts w:cs="Arial"/>
                <w:szCs w:val="18"/>
                <w:lang w:eastAsia="zh-CN"/>
              </w:rPr>
              <w:t>Tel_</w:t>
            </w:r>
            <w:r w:rsidR="00A1377B" w:rsidRPr="002326CC">
              <w:rPr>
                <w:rFonts w:cs="Arial"/>
                <w:szCs w:val="18"/>
                <w:lang w:eastAsia="zh-CN"/>
              </w:rPr>
              <w:t>202</w:t>
            </w:r>
            <w:r w:rsidR="00A1377B">
              <w:rPr>
                <w:rFonts w:cs="Arial"/>
                <w:szCs w:val="18"/>
                <w:lang w:eastAsia="zh-CN"/>
              </w:rPr>
              <w:t>1</w:t>
            </w:r>
            <w:r w:rsidR="00A1377B" w:rsidRPr="002326CC">
              <w:rPr>
                <w:rFonts w:cs="Arial"/>
                <w:szCs w:val="18"/>
                <w:lang w:eastAsia="zh-CN"/>
              </w:rPr>
              <w:t>_</w:t>
            </w:r>
            <w:r w:rsidR="00A1377B">
              <w:rPr>
                <w:rFonts w:cs="Arial"/>
                <w:szCs w:val="18"/>
                <w:lang w:eastAsia="zh-CN"/>
              </w:rPr>
              <w:t xml:space="preserve"> Oct</w:t>
            </w:r>
            <w:r w:rsidR="00A1377B">
              <w:rPr>
                <w:rFonts w:cs="Arial"/>
                <w:bCs/>
                <w:szCs w:val="18"/>
              </w:rPr>
              <w:t xml:space="preserve"> </w:t>
            </w:r>
          </w:p>
          <w:p w14:paraId="7AEED786" w14:textId="0A27E34D" w:rsidR="00377AEF" w:rsidRPr="00D96FE1" w:rsidRDefault="00377AEF" w:rsidP="00377AEF">
            <w:pPr>
              <w:pStyle w:val="IPPArialTable"/>
              <w:rPr>
                <w:rFonts w:cs="Arial"/>
                <w:bCs/>
                <w:szCs w:val="1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F3A86" w14:textId="32DE09DE" w:rsidR="00DB4C2C" w:rsidRDefault="00A1377B" w:rsidP="00DB4C2C">
            <w:pPr>
              <w:pStyle w:val="IPPArialTable"/>
              <w:rPr>
                <w:rFonts w:cs="Arial"/>
              </w:rPr>
            </w:pPr>
            <w:r>
              <w:rPr>
                <w:rFonts w:cs="Arial"/>
                <w:szCs w:val="18"/>
              </w:rPr>
              <w:t>MANGILI</w:t>
            </w:r>
          </w:p>
        </w:tc>
      </w:tr>
      <w:tr w:rsidR="00DB4C2C" w:rsidRPr="00F0555E" w14:paraId="38794704" w14:textId="77777777" w:rsidTr="00A1377B">
        <w:trPr>
          <w:cantSplit/>
          <w:trHeight w:val="339"/>
          <w:jc w:val="center"/>
        </w:trPr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068AFD62" w14:textId="5BA203ED" w:rsidR="00DB4C2C" w:rsidRPr="00D42092" w:rsidRDefault="00377AEF" w:rsidP="00DB4C2C">
            <w:pPr>
              <w:pStyle w:val="IPPArialTabl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7</w:t>
            </w:r>
            <w:r w:rsidR="00DB4C2C">
              <w:rPr>
                <w:rFonts w:cs="Arial"/>
                <w:b/>
                <w:szCs w:val="18"/>
              </w:rPr>
              <w:t>.</w:t>
            </w:r>
          </w:p>
        </w:tc>
        <w:tc>
          <w:tcPr>
            <w:tcW w:w="4203" w:type="dxa"/>
            <w:shd w:val="clear" w:color="auto" w:fill="D9D9D9" w:themeFill="background1" w:themeFillShade="D9"/>
            <w:vAlign w:val="center"/>
          </w:tcPr>
          <w:p w14:paraId="1D27578B" w14:textId="77777777" w:rsidR="00DB4C2C" w:rsidRPr="00E264C5" w:rsidRDefault="00DB4C2C" w:rsidP="00DB4C2C">
            <w:pPr>
              <w:pStyle w:val="IPPArialTable"/>
              <w:rPr>
                <w:rFonts w:cs="Arial"/>
                <w:b/>
                <w:szCs w:val="18"/>
                <w:lang w:eastAsia="zh-CN"/>
              </w:rPr>
            </w:pPr>
            <w:r>
              <w:rPr>
                <w:rFonts w:cs="Arial"/>
                <w:b/>
                <w:szCs w:val="18"/>
                <w:lang w:eastAsia="zh-CN"/>
              </w:rPr>
              <w:t>Any o</w:t>
            </w:r>
            <w:r w:rsidRPr="006349DF">
              <w:rPr>
                <w:rFonts w:cs="Arial"/>
                <w:b/>
                <w:szCs w:val="18"/>
                <w:lang w:eastAsia="zh-CN"/>
              </w:rPr>
              <w:t>ther business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09563927" w14:textId="77777777" w:rsidR="00DB4C2C" w:rsidRPr="006349DF" w:rsidRDefault="00DB4C2C" w:rsidP="00DB4C2C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BDB55D9" w14:textId="1A481672" w:rsidR="00DB4C2C" w:rsidRPr="006349DF" w:rsidRDefault="00DB4C2C" w:rsidP="00DB4C2C">
            <w:pPr>
              <w:pStyle w:val="IPPArialTable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Chairperson</w:t>
            </w:r>
          </w:p>
        </w:tc>
      </w:tr>
      <w:tr w:rsidR="00DB4C2C" w:rsidRPr="00F0555E" w14:paraId="72D1F6BD" w14:textId="77777777" w:rsidTr="00A1377B">
        <w:trPr>
          <w:cantSplit/>
          <w:trHeight w:val="240"/>
          <w:jc w:val="center"/>
        </w:trPr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1FA62E7C" w14:textId="0303BFE0" w:rsidR="00DB4C2C" w:rsidRPr="00D42092" w:rsidRDefault="00377AEF" w:rsidP="00DB4C2C">
            <w:pPr>
              <w:pStyle w:val="IPPArialTabl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8</w:t>
            </w:r>
            <w:r w:rsidR="00DB4C2C">
              <w:rPr>
                <w:rFonts w:cs="Arial"/>
                <w:b/>
                <w:szCs w:val="18"/>
              </w:rPr>
              <w:t>.</w:t>
            </w:r>
          </w:p>
        </w:tc>
        <w:tc>
          <w:tcPr>
            <w:tcW w:w="4203" w:type="dxa"/>
            <w:shd w:val="clear" w:color="auto" w:fill="D9D9D9" w:themeFill="background1" w:themeFillShade="D9"/>
            <w:vAlign w:val="center"/>
          </w:tcPr>
          <w:p w14:paraId="45521035" w14:textId="77777777" w:rsidR="00DB4C2C" w:rsidRDefault="00DB4C2C" w:rsidP="00DB4C2C">
            <w:pPr>
              <w:pStyle w:val="IPPArialTable"/>
              <w:rPr>
                <w:rFonts w:cs="Arial"/>
                <w:b/>
                <w:bCs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  <w:lang w:eastAsia="zh-CN"/>
              </w:rPr>
              <w:t>Closing of the meeting</w:t>
            </w:r>
          </w:p>
          <w:p w14:paraId="7901F047" w14:textId="6E634281" w:rsidR="00DB4C2C" w:rsidRPr="00361E5E" w:rsidRDefault="00DB4C2C" w:rsidP="00DB4C2C">
            <w:pPr>
              <w:pStyle w:val="IPPArialTable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>- Recommendations to SC or IPPC Secretariat</w:t>
            </w:r>
            <w:r w:rsidRPr="00361E5E">
              <w:rPr>
                <w:rFonts w:cs="Arial"/>
                <w:bCs/>
                <w:szCs w:val="18"/>
                <w:lang w:eastAsia="zh-CN"/>
              </w:rPr>
              <w:t xml:space="preserve">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BB1DC1F" w14:textId="77777777" w:rsidR="00DB4C2C" w:rsidRDefault="00DB4C2C" w:rsidP="00DB4C2C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</w:p>
          <w:p w14:paraId="058D9D0C" w14:textId="2165DBE6" w:rsidR="00DB4C2C" w:rsidRDefault="00DB4C2C" w:rsidP="00DB4C2C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  <w:p w14:paraId="0CC49CC9" w14:textId="77777777" w:rsidR="00DB4C2C" w:rsidRDefault="00DB4C2C" w:rsidP="00DB4C2C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</w:p>
          <w:p w14:paraId="5A6BD425" w14:textId="7BF038BE" w:rsidR="00DB4C2C" w:rsidRPr="006349DF" w:rsidRDefault="00DB4C2C" w:rsidP="00DB4C2C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34C0542" w14:textId="4AA0F105" w:rsidR="00DB4C2C" w:rsidRDefault="00EA5C03" w:rsidP="00DB4C2C">
            <w:pPr>
              <w:pStyle w:val="IPPArialTable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it-IT"/>
              </w:rPr>
              <w:t>C</w:t>
            </w:r>
            <w:r w:rsidR="00377AEF">
              <w:rPr>
                <w:rFonts w:cs="Arial"/>
                <w:szCs w:val="18"/>
                <w:lang w:val="it-IT"/>
              </w:rPr>
              <w:t>A</w:t>
            </w:r>
            <w:r>
              <w:rPr>
                <w:rFonts w:cs="Arial"/>
                <w:szCs w:val="18"/>
                <w:lang w:val="it-IT"/>
              </w:rPr>
              <w:t>SSIN</w:t>
            </w:r>
            <w:r w:rsidR="00377AEF">
              <w:rPr>
                <w:rFonts w:cs="Arial"/>
                <w:szCs w:val="18"/>
                <w:lang w:eastAsia="zh-CN"/>
              </w:rPr>
              <w:t xml:space="preserve"> </w:t>
            </w:r>
            <w:r w:rsidR="00DB4C2C">
              <w:rPr>
                <w:rFonts w:cs="Arial"/>
                <w:szCs w:val="18"/>
                <w:lang w:eastAsia="zh-CN"/>
              </w:rPr>
              <w:t xml:space="preserve">/ </w:t>
            </w:r>
          </w:p>
          <w:p w14:paraId="75B66F1F" w14:textId="411AC5DD" w:rsidR="00DB4C2C" w:rsidRPr="00361E5E" w:rsidRDefault="00DB4C2C" w:rsidP="00DB4C2C">
            <w:pPr>
              <w:pStyle w:val="IPPArialTable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Chairperson</w:t>
            </w:r>
          </w:p>
        </w:tc>
      </w:tr>
    </w:tbl>
    <w:p w14:paraId="5FF30F28" w14:textId="77777777" w:rsidR="00EA28F5" w:rsidRDefault="00EA28F5" w:rsidP="0052660C">
      <w:pPr>
        <w:pStyle w:val="IPPArialTable"/>
        <w:rPr>
          <w:szCs w:val="18"/>
        </w:rPr>
      </w:pPr>
    </w:p>
    <w:sectPr w:rsidR="00EA28F5" w:rsidSect="00613F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559" w:right="1418" w:bottom="1418" w:left="1418" w:header="850" w:footer="85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84FC508" w16cex:dateUtc="2021-03-24T15:02:53.398Z"/>
  <w16cex:commentExtensible w16cex:durableId="42E0211C" w16cex:dateUtc="2021-03-24T15:08:39.112Z"/>
  <w16cex:commentExtensible w16cex:durableId="00CF19C3" w16cex:dateUtc="2021-03-24T15:09:22.277Z"/>
  <w16cex:commentExtensible w16cex:durableId="3D6FA1ED" w16cex:dateUtc="2021-07-09T14:31:39.168Z"/>
  <w16cex:commentExtensible w16cex:durableId="774D8BF0" w16cex:dateUtc="2021-07-09T14:32:30.099Z"/>
  <w16cex:commentExtensible w16cex:durableId="537D4448" w16cex:dateUtc="2021-07-09T14:35:03.36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1513D87" w16cid:durableId="6D5E1A70"/>
  <w16cid:commentId w16cid:paraId="087238CB" w16cid:durableId="0DA61199"/>
  <w16cid:commentId w16cid:paraId="2955C3E0" w16cid:durableId="484FC508"/>
  <w16cid:commentId w16cid:paraId="451AB8F3" w16cid:durableId="42E0211C"/>
  <w16cid:commentId w16cid:paraId="6586FE07" w16cid:durableId="00CF19C3"/>
  <w16cid:commentId w16cid:paraId="307B4364" w16cid:durableId="16109C19"/>
  <w16cid:commentId w16cid:paraId="045B0DF6" w16cid:durableId="6ED3432E"/>
  <w16cid:commentId w16cid:paraId="41386070" w16cid:durableId="3D6FA1ED"/>
  <w16cid:commentId w16cid:paraId="7512FB16" w16cid:durableId="774D8BF0"/>
  <w16cid:commentId w16cid:paraId="33B3B075" w16cid:durableId="537D44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E480B" w14:textId="77777777" w:rsidR="00137CBD" w:rsidRDefault="00137CBD" w:rsidP="00C55616">
      <w:r>
        <w:separator/>
      </w:r>
    </w:p>
  </w:endnote>
  <w:endnote w:type="continuationSeparator" w:id="0">
    <w:p w14:paraId="46191209" w14:textId="77777777" w:rsidR="00137CBD" w:rsidRDefault="00137CBD" w:rsidP="00C5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FA94" w14:textId="2C6F75EB" w:rsidR="00537714" w:rsidRPr="00070CFD" w:rsidRDefault="00537714" w:rsidP="00613F10">
    <w:pPr>
      <w:pStyle w:val="IPPFooter"/>
      <w:rPr>
        <w:bCs/>
      </w:rPr>
    </w:pPr>
    <w:r w:rsidRPr="00070CFD">
      <w:rPr>
        <w:rStyle w:val="PageNumber"/>
        <w:b/>
        <w:bCs/>
      </w:rPr>
      <w:t xml:space="preserve">Page </w:t>
    </w:r>
    <w:r w:rsidRPr="00070CFD">
      <w:rPr>
        <w:rStyle w:val="PageNumber"/>
        <w:b/>
        <w:bCs/>
      </w:rPr>
      <w:fldChar w:fldCharType="begin"/>
    </w:r>
    <w:r w:rsidRPr="00070CFD">
      <w:rPr>
        <w:rStyle w:val="PageNumber"/>
        <w:b/>
        <w:bCs/>
      </w:rPr>
      <w:instrText xml:space="preserve"> PAGE </w:instrText>
    </w:r>
    <w:r w:rsidRPr="00070CFD">
      <w:rPr>
        <w:rStyle w:val="PageNumber"/>
        <w:b/>
        <w:bCs/>
      </w:rPr>
      <w:fldChar w:fldCharType="separate"/>
    </w:r>
    <w:r w:rsidR="00A1377B">
      <w:rPr>
        <w:rStyle w:val="PageNumber"/>
        <w:b/>
        <w:bCs/>
        <w:noProof/>
      </w:rPr>
      <w:t>2</w:t>
    </w:r>
    <w:r w:rsidRPr="00070CFD">
      <w:rPr>
        <w:rStyle w:val="PageNumber"/>
        <w:b/>
        <w:bCs/>
      </w:rPr>
      <w:fldChar w:fldCharType="end"/>
    </w:r>
    <w:r w:rsidRPr="00070CFD">
      <w:rPr>
        <w:rStyle w:val="PageNumber"/>
        <w:b/>
        <w:bCs/>
      </w:rPr>
      <w:t xml:space="preserve"> of </w:t>
    </w:r>
    <w:r w:rsidRPr="00070CFD">
      <w:rPr>
        <w:rStyle w:val="PageNumber"/>
        <w:b/>
        <w:bCs/>
      </w:rPr>
      <w:fldChar w:fldCharType="begin"/>
    </w:r>
    <w:r w:rsidRPr="00070CFD">
      <w:rPr>
        <w:rStyle w:val="PageNumber"/>
        <w:b/>
        <w:bCs/>
      </w:rPr>
      <w:instrText xml:space="preserve"> NUMPAGES </w:instrText>
    </w:r>
    <w:r w:rsidRPr="00070CFD">
      <w:rPr>
        <w:rStyle w:val="PageNumber"/>
        <w:b/>
        <w:bCs/>
      </w:rPr>
      <w:fldChar w:fldCharType="separate"/>
    </w:r>
    <w:r w:rsidR="00A1377B">
      <w:rPr>
        <w:rStyle w:val="PageNumber"/>
        <w:b/>
        <w:bCs/>
        <w:noProof/>
      </w:rPr>
      <w:t>3</w:t>
    </w:r>
    <w:r w:rsidRPr="00070CFD">
      <w:rPr>
        <w:rStyle w:val="PageNumber"/>
        <w:b/>
        <w:bCs/>
      </w:rPr>
      <w:fldChar w:fldCharType="end"/>
    </w:r>
    <w:r w:rsidRPr="00D656B3">
      <w:rPr>
        <w:rStyle w:val="PageNumber"/>
        <w:bCs/>
      </w:rPr>
      <w:tab/>
    </w:r>
    <w:r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D9E7" w14:textId="1B87BFB4" w:rsidR="00537714" w:rsidRDefault="00537714" w:rsidP="00011036">
    <w:pPr>
      <w:pStyle w:val="IPPFooter"/>
    </w:pPr>
    <w:r>
      <w:t>International Plant Protection Convention</w:t>
    </w:r>
    <w:r>
      <w:tab/>
    </w:r>
    <w:r w:rsidRPr="00C8207E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1377B">
      <w:rPr>
        <w:noProof/>
      </w:rPr>
      <w:t>3</w:t>
    </w:r>
    <w:r>
      <w:fldChar w:fldCharType="end"/>
    </w:r>
    <w:r w:rsidRPr="00C8207E">
      <w:t xml:space="preserve"> of </w:t>
    </w:r>
    <w:fldSimple w:instr=" NUMPAGES  ">
      <w:r w:rsidR="00A1377B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9298A" w14:textId="4986B43A" w:rsidR="00537714" w:rsidRPr="00070CFD" w:rsidRDefault="00537714" w:rsidP="00070CFD">
    <w:pPr>
      <w:pStyle w:val="IPPFooter"/>
    </w:pPr>
    <w:r>
      <w:rPr>
        <w:rStyle w:val="PageNumber"/>
        <w:b/>
      </w:rPr>
      <w:t>International Plant Protection Convention</w:t>
    </w:r>
    <w:r>
      <w:rPr>
        <w:rStyle w:val="PageNumber"/>
        <w:b/>
      </w:rPr>
      <w:tab/>
    </w:r>
    <w:r w:rsidRPr="007D640A">
      <w:rPr>
        <w:rStyle w:val="PageNumber"/>
        <w:b/>
        <w:bCs/>
      </w:rPr>
      <w:t xml:space="preserve">Page </w:t>
    </w:r>
    <w:r w:rsidRPr="007D640A">
      <w:rPr>
        <w:rStyle w:val="PageNumber"/>
        <w:b/>
        <w:bCs/>
      </w:rPr>
      <w:fldChar w:fldCharType="begin"/>
    </w:r>
    <w:r w:rsidRPr="007D640A">
      <w:rPr>
        <w:rStyle w:val="PageNumber"/>
        <w:b/>
        <w:bCs/>
      </w:rPr>
      <w:instrText xml:space="preserve"> PAGE </w:instrText>
    </w:r>
    <w:r w:rsidRPr="007D640A">
      <w:rPr>
        <w:rStyle w:val="PageNumber"/>
        <w:b/>
        <w:bCs/>
      </w:rPr>
      <w:fldChar w:fldCharType="separate"/>
    </w:r>
    <w:r w:rsidR="00A40A4C">
      <w:rPr>
        <w:rStyle w:val="PageNumber"/>
        <w:b/>
        <w:bCs/>
        <w:noProof/>
      </w:rPr>
      <w:t>1</w:t>
    </w:r>
    <w:r w:rsidRPr="007D640A">
      <w:rPr>
        <w:rStyle w:val="PageNumber"/>
        <w:b/>
        <w:bCs/>
      </w:rPr>
      <w:fldChar w:fldCharType="end"/>
    </w:r>
    <w:r w:rsidRPr="007D640A">
      <w:rPr>
        <w:rStyle w:val="PageNumber"/>
        <w:b/>
        <w:bCs/>
      </w:rPr>
      <w:t xml:space="preserve"> of </w:t>
    </w:r>
    <w:r w:rsidRPr="007D640A">
      <w:rPr>
        <w:rStyle w:val="PageNumber"/>
        <w:b/>
        <w:bCs/>
      </w:rPr>
      <w:fldChar w:fldCharType="begin"/>
    </w:r>
    <w:r w:rsidRPr="007D640A">
      <w:rPr>
        <w:rStyle w:val="PageNumber"/>
        <w:b/>
        <w:bCs/>
      </w:rPr>
      <w:instrText xml:space="preserve"> NUMPAGES </w:instrText>
    </w:r>
    <w:r w:rsidRPr="007D640A">
      <w:rPr>
        <w:rStyle w:val="PageNumber"/>
        <w:b/>
        <w:bCs/>
      </w:rPr>
      <w:fldChar w:fldCharType="separate"/>
    </w:r>
    <w:r w:rsidR="00A40A4C">
      <w:rPr>
        <w:rStyle w:val="PageNumber"/>
        <w:b/>
        <w:bCs/>
        <w:noProof/>
      </w:rPr>
      <w:t>1</w:t>
    </w:r>
    <w:r w:rsidRPr="007D640A"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5163E" w14:textId="77777777" w:rsidR="00137CBD" w:rsidRDefault="00137CBD" w:rsidP="00C55616">
      <w:r>
        <w:separator/>
      </w:r>
    </w:p>
  </w:footnote>
  <w:footnote w:type="continuationSeparator" w:id="0">
    <w:p w14:paraId="2C5648FB" w14:textId="77777777" w:rsidR="00137CBD" w:rsidRDefault="00137CBD" w:rsidP="00C5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265D" w14:textId="710EAC6E" w:rsidR="00537714" w:rsidRPr="004704CC" w:rsidRDefault="00537714" w:rsidP="003A3A7E">
    <w:pPr>
      <w:pStyle w:val="IPPHeader"/>
      <w:tabs>
        <w:tab w:val="left" w:pos="2454"/>
      </w:tabs>
      <w:rPr>
        <w:i/>
        <w:lang w:val="fr-FR"/>
      </w:rPr>
    </w:pPr>
    <w:r>
      <w:t>01_</w:t>
    </w:r>
    <w:r w:rsidRPr="00FE6905">
      <w:t>TP</w:t>
    </w:r>
    <w:r>
      <w:t>DP</w:t>
    </w:r>
    <w:r w:rsidRPr="00FE6905">
      <w:t>_</w:t>
    </w:r>
    <w:r>
      <w:t>Tel_202</w:t>
    </w:r>
    <w:r w:rsidR="00E21B12">
      <w:t>1</w:t>
    </w:r>
    <w:r w:rsidRPr="00FE6905">
      <w:t>_</w:t>
    </w:r>
    <w:r w:rsidR="00BD65EC" w:rsidRPr="00BD65EC">
      <w:t xml:space="preserve"> </w:t>
    </w:r>
    <w:r w:rsidR="00C7253F">
      <w:t>Oct</w:t>
    </w:r>
    <w:r>
      <w:tab/>
    </w:r>
    <w:r>
      <w:tab/>
    </w:r>
    <w:r w:rsidRPr="004736B6">
      <w:t>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8C9FA" w14:textId="77777777" w:rsidR="00537714" w:rsidRPr="004704CC" w:rsidRDefault="00537714" w:rsidP="004704CC">
    <w:pPr>
      <w:pStyle w:val="IPPHeader"/>
      <w:rPr>
        <w:i/>
        <w:lang w:val="fr-FR"/>
      </w:rPr>
    </w:pPr>
    <w:r w:rsidRPr="004736B6">
      <w:t>Agenda</w:t>
    </w:r>
    <w:r>
      <w:tab/>
    </w:r>
    <w:r>
      <w:tab/>
      <w:t>01_</w:t>
    </w:r>
    <w:r w:rsidRPr="00FE6905">
      <w:t>TP</w:t>
    </w:r>
    <w:r>
      <w:t>DP</w:t>
    </w:r>
    <w:r w:rsidRPr="00FE6905">
      <w:t>_201</w:t>
    </w:r>
    <w:r>
      <w:t>9</w:t>
    </w:r>
    <w:r w:rsidRPr="00FE6905">
      <w:t>_</w:t>
    </w:r>
    <w:r>
      <w:t>Aug (2.3)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BBF68" w14:textId="3A5C8821" w:rsidR="00537714" w:rsidRPr="000A0552" w:rsidRDefault="00537714" w:rsidP="000A0552">
    <w:pPr>
      <w:pStyle w:val="IPPHeader"/>
      <w:ind w:left="1134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EC412CB" wp14:editId="6311B01D">
          <wp:simplePos x="0" y="0"/>
          <wp:positionH relativeFrom="page">
            <wp:posOffset>-28575</wp:posOffset>
          </wp:positionH>
          <wp:positionV relativeFrom="paragraph">
            <wp:posOffset>-530225</wp:posOffset>
          </wp:positionV>
          <wp:extent cx="7629525" cy="46355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89E357B" wp14:editId="28768D92">
          <wp:simplePos x="0" y="0"/>
          <wp:positionH relativeFrom="column">
            <wp:posOffset>-12700</wp:posOffset>
          </wp:positionH>
          <wp:positionV relativeFrom="paragraph">
            <wp:posOffset>3810</wp:posOffset>
          </wp:positionV>
          <wp:extent cx="632460" cy="321310"/>
          <wp:effectExtent l="0" t="0" r="0" b="0"/>
          <wp:wrapSquare wrapText="bothSides"/>
          <wp:docPr id="7" name="Picture 5" descr="IPP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PPC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695F">
      <w:t>Internatio</w:t>
    </w:r>
    <w:r>
      <w:t>nal Plant Protection Convention</w:t>
    </w:r>
    <w:r>
      <w:tab/>
      <w:t>01</w:t>
    </w:r>
    <w:r w:rsidRPr="007A07BA">
      <w:t>_TPDP_</w:t>
    </w:r>
    <w:r>
      <w:t>Tel_</w:t>
    </w:r>
    <w:r w:rsidRPr="007A07BA">
      <w:t>20</w:t>
    </w:r>
    <w:r>
      <w:t>21</w:t>
    </w:r>
    <w:r w:rsidRPr="007A07BA">
      <w:t>_</w:t>
    </w:r>
    <w:r w:rsidR="00C7253F">
      <w:t>Oct</w:t>
    </w:r>
    <w:r w:rsidRPr="007A07BA">
      <w:br/>
    </w:r>
    <w:r w:rsidRPr="006B1590">
      <w:rPr>
        <w:i/>
      </w:rPr>
      <w:t>Agenda</w:t>
    </w:r>
    <w:r w:rsidRPr="004C4270">
      <w:rPr>
        <w:i/>
      </w:rPr>
      <w:tab/>
    </w:r>
    <w:proofErr w:type="spellStart"/>
    <w:r w:rsidRPr="006B1590">
      <w:rPr>
        <w:i/>
      </w:rPr>
      <w:t>Agenda</w:t>
    </w:r>
    <w:proofErr w:type="spellEnd"/>
    <w:r w:rsidRPr="006B1590">
      <w:rPr>
        <w:i/>
      </w:rPr>
      <w:t xml:space="preserve"> item: 2.</w:t>
    </w:r>
    <w:r>
      <w:rPr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815"/>
    <w:multiLevelType w:val="hybridMultilevel"/>
    <w:tmpl w:val="AAEA7272"/>
    <w:lvl w:ilvl="0" w:tplc="20A81798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3EB7"/>
    <w:multiLevelType w:val="hybridMultilevel"/>
    <w:tmpl w:val="7BB8DA28"/>
    <w:lvl w:ilvl="0" w:tplc="75E8B2D0">
      <w:start w:val="1"/>
      <w:numFmt w:val="decimal"/>
      <w:lvlText w:val="%1."/>
      <w:lvlJc w:val="left"/>
      <w:pPr>
        <w:ind w:left="1080" w:hanging="360"/>
      </w:pPr>
      <w:rPr>
        <w:rFonts w:ascii="Arial" w:eastAsia="Times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92949"/>
    <w:multiLevelType w:val="hybridMultilevel"/>
    <w:tmpl w:val="142C2F64"/>
    <w:lvl w:ilvl="0" w:tplc="66984840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0E6E"/>
    <w:multiLevelType w:val="multilevel"/>
    <w:tmpl w:val="4866D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751911"/>
    <w:multiLevelType w:val="hybridMultilevel"/>
    <w:tmpl w:val="61709218"/>
    <w:lvl w:ilvl="0" w:tplc="53F0A9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9072E"/>
    <w:multiLevelType w:val="hybridMultilevel"/>
    <w:tmpl w:val="05084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E0F8F"/>
    <w:multiLevelType w:val="hybridMultilevel"/>
    <w:tmpl w:val="06E871E4"/>
    <w:styleLink w:val="IPPParagraphnumberedlist"/>
    <w:lvl w:ilvl="0" w:tplc="A7AE4DCE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 w:tplc="54084DA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 w:tplc="0A56DB2A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 w:tplc="58B227FE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 w:tplc="988A572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 w:tplc="1C2E7B4C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 w:tplc="95D0B3E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 w:tplc="170A57DC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 w:tplc="1046D3FA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8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3267F"/>
    <w:multiLevelType w:val="hybridMultilevel"/>
    <w:tmpl w:val="15E8A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702C3"/>
    <w:multiLevelType w:val="hybridMultilevel"/>
    <w:tmpl w:val="55588BD6"/>
    <w:lvl w:ilvl="0" w:tplc="FA0E91F8">
      <w:start w:val="5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79581C"/>
    <w:multiLevelType w:val="hybridMultilevel"/>
    <w:tmpl w:val="8A4892A2"/>
    <w:lvl w:ilvl="0" w:tplc="FEC2FCB0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26E56"/>
    <w:multiLevelType w:val="hybridMultilevel"/>
    <w:tmpl w:val="CBECC522"/>
    <w:lvl w:ilvl="0" w:tplc="0F7A0CF6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766EE"/>
    <w:multiLevelType w:val="hybridMultilevel"/>
    <w:tmpl w:val="F732DEB2"/>
    <w:lvl w:ilvl="0" w:tplc="3AAE7AF8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22C6B"/>
    <w:multiLevelType w:val="hybridMultilevel"/>
    <w:tmpl w:val="5F48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00AA6"/>
    <w:multiLevelType w:val="hybridMultilevel"/>
    <w:tmpl w:val="D4C63208"/>
    <w:lvl w:ilvl="0" w:tplc="3F4A7AF0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82012"/>
    <w:multiLevelType w:val="hybridMultilevel"/>
    <w:tmpl w:val="6210626C"/>
    <w:lvl w:ilvl="0" w:tplc="533ECC72">
      <w:start w:val="1"/>
      <w:numFmt w:val="bullet"/>
      <w:pStyle w:val="ArrowLis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275DD"/>
    <w:multiLevelType w:val="hybridMultilevel"/>
    <w:tmpl w:val="2E2CCE30"/>
    <w:lvl w:ilvl="0" w:tplc="73E20ECC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10AE7"/>
    <w:multiLevelType w:val="hybridMultilevel"/>
    <w:tmpl w:val="64AA3AC4"/>
    <w:lvl w:ilvl="0" w:tplc="0409000F">
      <w:start w:val="1"/>
      <w:numFmt w:val="decimal"/>
      <w:pStyle w:val="IPPParagraphnumbering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943ECD"/>
    <w:multiLevelType w:val="multilevel"/>
    <w:tmpl w:val="34B67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3"/>
  </w:num>
  <w:num w:numId="4">
    <w:abstractNumId w:val="7"/>
  </w:num>
  <w:num w:numId="5">
    <w:abstractNumId w:val="19"/>
  </w:num>
  <w:num w:numId="6">
    <w:abstractNumId w:val="12"/>
  </w:num>
  <w:num w:numId="7">
    <w:abstractNumId w:val="8"/>
  </w:num>
  <w:num w:numId="8">
    <w:abstractNumId w:val="23"/>
  </w:num>
  <w:num w:numId="9">
    <w:abstractNumId w:val="2"/>
  </w:num>
  <w:num w:numId="10">
    <w:abstractNumId w:val="18"/>
  </w:num>
  <w:num w:numId="11">
    <w:abstractNumId w:val="20"/>
  </w:num>
  <w:num w:numId="12">
    <w:abstractNumId w:val="4"/>
  </w:num>
  <w:num w:numId="13">
    <w:abstractNumId w:val="10"/>
  </w:num>
  <w:num w:numId="14">
    <w:abstractNumId w:val="14"/>
  </w:num>
  <w:num w:numId="15">
    <w:abstractNumId w:val="21"/>
  </w:num>
  <w:num w:numId="16">
    <w:abstractNumId w:val="5"/>
  </w:num>
  <w:num w:numId="17">
    <w:abstractNumId w:val="6"/>
  </w:num>
  <w:num w:numId="18">
    <w:abstractNumId w:val="17"/>
  </w:num>
  <w:num w:numId="19">
    <w:abstractNumId w:val="15"/>
  </w:num>
  <w:num w:numId="20">
    <w:abstractNumId w:val="0"/>
  </w:num>
  <w:num w:numId="21">
    <w:abstractNumId w:val="1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16"/>
    <w:rsid w:val="00002B93"/>
    <w:rsid w:val="00006516"/>
    <w:rsid w:val="000068BD"/>
    <w:rsid w:val="00006CDC"/>
    <w:rsid w:val="00010689"/>
    <w:rsid w:val="00011036"/>
    <w:rsid w:val="00011C98"/>
    <w:rsid w:val="000123D2"/>
    <w:rsid w:val="00012591"/>
    <w:rsid w:val="00012B82"/>
    <w:rsid w:val="000141CC"/>
    <w:rsid w:val="000165E1"/>
    <w:rsid w:val="0001668D"/>
    <w:rsid w:val="00023F9B"/>
    <w:rsid w:val="00025369"/>
    <w:rsid w:val="0002678E"/>
    <w:rsid w:val="00027907"/>
    <w:rsid w:val="00030F51"/>
    <w:rsid w:val="000316DB"/>
    <w:rsid w:val="000346F3"/>
    <w:rsid w:val="00047129"/>
    <w:rsid w:val="0004717C"/>
    <w:rsid w:val="000501F9"/>
    <w:rsid w:val="000540C1"/>
    <w:rsid w:val="000561FA"/>
    <w:rsid w:val="000565BC"/>
    <w:rsid w:val="00060DFB"/>
    <w:rsid w:val="000622AD"/>
    <w:rsid w:val="0006267F"/>
    <w:rsid w:val="000644EE"/>
    <w:rsid w:val="00065FC2"/>
    <w:rsid w:val="00066106"/>
    <w:rsid w:val="00067864"/>
    <w:rsid w:val="00070CFD"/>
    <w:rsid w:val="00073319"/>
    <w:rsid w:val="00074338"/>
    <w:rsid w:val="00076A34"/>
    <w:rsid w:val="00076CD7"/>
    <w:rsid w:val="00083EEF"/>
    <w:rsid w:val="000927B5"/>
    <w:rsid w:val="000A0552"/>
    <w:rsid w:val="000A0951"/>
    <w:rsid w:val="000A0E84"/>
    <w:rsid w:val="000A1DE4"/>
    <w:rsid w:val="000A487B"/>
    <w:rsid w:val="000A5B10"/>
    <w:rsid w:val="000A6952"/>
    <w:rsid w:val="000A76E3"/>
    <w:rsid w:val="000B0A35"/>
    <w:rsid w:val="000B259D"/>
    <w:rsid w:val="000B269B"/>
    <w:rsid w:val="000B2B26"/>
    <w:rsid w:val="000B551C"/>
    <w:rsid w:val="000B571F"/>
    <w:rsid w:val="000B6746"/>
    <w:rsid w:val="000B7C72"/>
    <w:rsid w:val="000C1F61"/>
    <w:rsid w:val="000C351D"/>
    <w:rsid w:val="000C3B75"/>
    <w:rsid w:val="000C406F"/>
    <w:rsid w:val="000C4CFD"/>
    <w:rsid w:val="000C5F9E"/>
    <w:rsid w:val="000C684F"/>
    <w:rsid w:val="000C6CC7"/>
    <w:rsid w:val="000C6E04"/>
    <w:rsid w:val="000C7D38"/>
    <w:rsid w:val="000D3373"/>
    <w:rsid w:val="000D40CA"/>
    <w:rsid w:val="000D4527"/>
    <w:rsid w:val="000E1E87"/>
    <w:rsid w:val="000E2E20"/>
    <w:rsid w:val="000E33D1"/>
    <w:rsid w:val="000E4CD4"/>
    <w:rsid w:val="000E4FBF"/>
    <w:rsid w:val="000E5D61"/>
    <w:rsid w:val="000E7F3B"/>
    <w:rsid w:val="000F082F"/>
    <w:rsid w:val="000F53A9"/>
    <w:rsid w:val="0010795B"/>
    <w:rsid w:val="0011647D"/>
    <w:rsid w:val="0012589B"/>
    <w:rsid w:val="00126296"/>
    <w:rsid w:val="00126515"/>
    <w:rsid w:val="00127230"/>
    <w:rsid w:val="001277A2"/>
    <w:rsid w:val="00132336"/>
    <w:rsid w:val="001329D2"/>
    <w:rsid w:val="00134EEC"/>
    <w:rsid w:val="00136227"/>
    <w:rsid w:val="001374DE"/>
    <w:rsid w:val="00137572"/>
    <w:rsid w:val="00137CBD"/>
    <w:rsid w:val="00140200"/>
    <w:rsid w:val="0014107E"/>
    <w:rsid w:val="0014282D"/>
    <w:rsid w:val="00143A0E"/>
    <w:rsid w:val="00147745"/>
    <w:rsid w:val="0015174D"/>
    <w:rsid w:val="00151EC8"/>
    <w:rsid w:val="00154898"/>
    <w:rsid w:val="00155597"/>
    <w:rsid w:val="00155D4F"/>
    <w:rsid w:val="001601D9"/>
    <w:rsid w:val="00163C0E"/>
    <w:rsid w:val="0016468D"/>
    <w:rsid w:val="00165377"/>
    <w:rsid w:val="00166C45"/>
    <w:rsid w:val="00166F51"/>
    <w:rsid w:val="00170BD8"/>
    <w:rsid w:val="0017418B"/>
    <w:rsid w:val="00174216"/>
    <w:rsid w:val="00176BAD"/>
    <w:rsid w:val="0017759B"/>
    <w:rsid w:val="001804E3"/>
    <w:rsid w:val="00180AA2"/>
    <w:rsid w:val="00180C59"/>
    <w:rsid w:val="00182E81"/>
    <w:rsid w:val="0018347D"/>
    <w:rsid w:val="00184375"/>
    <w:rsid w:val="00192DE9"/>
    <w:rsid w:val="001936B2"/>
    <w:rsid w:val="00194EAF"/>
    <w:rsid w:val="001957AF"/>
    <w:rsid w:val="00195C5C"/>
    <w:rsid w:val="001967EE"/>
    <w:rsid w:val="001A047C"/>
    <w:rsid w:val="001A156D"/>
    <w:rsid w:val="001A680F"/>
    <w:rsid w:val="001B19A5"/>
    <w:rsid w:val="001B2283"/>
    <w:rsid w:val="001B39E3"/>
    <w:rsid w:val="001B619F"/>
    <w:rsid w:val="001C07B6"/>
    <w:rsid w:val="001C29FB"/>
    <w:rsid w:val="001C3389"/>
    <w:rsid w:val="001C6926"/>
    <w:rsid w:val="001D37A4"/>
    <w:rsid w:val="001D5F71"/>
    <w:rsid w:val="001E056C"/>
    <w:rsid w:val="001E068E"/>
    <w:rsid w:val="001E0A4A"/>
    <w:rsid w:val="001E3033"/>
    <w:rsid w:val="001E3ED8"/>
    <w:rsid w:val="001E552A"/>
    <w:rsid w:val="001E5776"/>
    <w:rsid w:val="001F20E8"/>
    <w:rsid w:val="001F4BA9"/>
    <w:rsid w:val="001F4FCC"/>
    <w:rsid w:val="001F5A13"/>
    <w:rsid w:val="001F5EAD"/>
    <w:rsid w:val="0020175F"/>
    <w:rsid w:val="002018C4"/>
    <w:rsid w:val="0020234F"/>
    <w:rsid w:val="00203549"/>
    <w:rsid w:val="00203B32"/>
    <w:rsid w:val="00204103"/>
    <w:rsid w:val="002049D9"/>
    <w:rsid w:val="00204FFB"/>
    <w:rsid w:val="00207DA9"/>
    <w:rsid w:val="00210175"/>
    <w:rsid w:val="00210D82"/>
    <w:rsid w:val="00211449"/>
    <w:rsid w:val="00211C3C"/>
    <w:rsid w:val="002122B0"/>
    <w:rsid w:val="002140B3"/>
    <w:rsid w:val="00217473"/>
    <w:rsid w:val="00217DBC"/>
    <w:rsid w:val="00221D3D"/>
    <w:rsid w:val="00225E47"/>
    <w:rsid w:val="00226BBA"/>
    <w:rsid w:val="00226E08"/>
    <w:rsid w:val="0022779A"/>
    <w:rsid w:val="00230898"/>
    <w:rsid w:val="002326CC"/>
    <w:rsid w:val="0023566B"/>
    <w:rsid w:val="00235BAC"/>
    <w:rsid w:val="00242D30"/>
    <w:rsid w:val="00242D7A"/>
    <w:rsid w:val="002512D8"/>
    <w:rsid w:val="00252EAE"/>
    <w:rsid w:val="00253053"/>
    <w:rsid w:val="00256DC6"/>
    <w:rsid w:val="00262C4A"/>
    <w:rsid w:val="002651E9"/>
    <w:rsid w:val="0026588D"/>
    <w:rsid w:val="00267D19"/>
    <w:rsid w:val="00270974"/>
    <w:rsid w:val="00271CD0"/>
    <w:rsid w:val="00271F9F"/>
    <w:rsid w:val="00272A27"/>
    <w:rsid w:val="00274C4D"/>
    <w:rsid w:val="002777E5"/>
    <w:rsid w:val="00281E8C"/>
    <w:rsid w:val="00283437"/>
    <w:rsid w:val="00283E75"/>
    <w:rsid w:val="00284F54"/>
    <w:rsid w:val="00286B79"/>
    <w:rsid w:val="00286E6C"/>
    <w:rsid w:val="00287717"/>
    <w:rsid w:val="002928D7"/>
    <w:rsid w:val="00293915"/>
    <w:rsid w:val="00293D00"/>
    <w:rsid w:val="00295F28"/>
    <w:rsid w:val="00297897"/>
    <w:rsid w:val="00297F8D"/>
    <w:rsid w:val="002A0546"/>
    <w:rsid w:val="002A132C"/>
    <w:rsid w:val="002A2343"/>
    <w:rsid w:val="002A3706"/>
    <w:rsid w:val="002A5CE6"/>
    <w:rsid w:val="002A60C5"/>
    <w:rsid w:val="002A643B"/>
    <w:rsid w:val="002A7EC7"/>
    <w:rsid w:val="002B1D65"/>
    <w:rsid w:val="002B3582"/>
    <w:rsid w:val="002B5DE4"/>
    <w:rsid w:val="002B76EE"/>
    <w:rsid w:val="002C053D"/>
    <w:rsid w:val="002C36D9"/>
    <w:rsid w:val="002C3948"/>
    <w:rsid w:val="002C5A1F"/>
    <w:rsid w:val="002C63AA"/>
    <w:rsid w:val="002C6766"/>
    <w:rsid w:val="002C77BE"/>
    <w:rsid w:val="002C7C82"/>
    <w:rsid w:val="002D2CB7"/>
    <w:rsid w:val="002D339A"/>
    <w:rsid w:val="002D4A47"/>
    <w:rsid w:val="002D5546"/>
    <w:rsid w:val="002E2BDE"/>
    <w:rsid w:val="002E478D"/>
    <w:rsid w:val="002E4D9F"/>
    <w:rsid w:val="002E76A1"/>
    <w:rsid w:val="002F0151"/>
    <w:rsid w:val="002F5660"/>
    <w:rsid w:val="002F59B1"/>
    <w:rsid w:val="002F689A"/>
    <w:rsid w:val="003000CD"/>
    <w:rsid w:val="00302439"/>
    <w:rsid w:val="00303D37"/>
    <w:rsid w:val="003059D0"/>
    <w:rsid w:val="00305D06"/>
    <w:rsid w:val="00306ABE"/>
    <w:rsid w:val="00310CD5"/>
    <w:rsid w:val="00311343"/>
    <w:rsid w:val="003124AB"/>
    <w:rsid w:val="0031321F"/>
    <w:rsid w:val="00315FEF"/>
    <w:rsid w:val="0031642E"/>
    <w:rsid w:val="003229C0"/>
    <w:rsid w:val="00323E85"/>
    <w:rsid w:val="00326E7A"/>
    <w:rsid w:val="003275ED"/>
    <w:rsid w:val="0032766D"/>
    <w:rsid w:val="00336670"/>
    <w:rsid w:val="00336853"/>
    <w:rsid w:val="00336C07"/>
    <w:rsid w:val="00337A67"/>
    <w:rsid w:val="00340B8F"/>
    <w:rsid w:val="00341182"/>
    <w:rsid w:val="00341E5B"/>
    <w:rsid w:val="00344576"/>
    <w:rsid w:val="00345F7D"/>
    <w:rsid w:val="003477B4"/>
    <w:rsid w:val="00350525"/>
    <w:rsid w:val="003508C8"/>
    <w:rsid w:val="0035138F"/>
    <w:rsid w:val="0035141E"/>
    <w:rsid w:val="00353828"/>
    <w:rsid w:val="0035559F"/>
    <w:rsid w:val="00355810"/>
    <w:rsid w:val="00356163"/>
    <w:rsid w:val="00356C96"/>
    <w:rsid w:val="00356D7A"/>
    <w:rsid w:val="00361D3A"/>
    <w:rsid w:val="00361E5E"/>
    <w:rsid w:val="00363AB0"/>
    <w:rsid w:val="00366B32"/>
    <w:rsid w:val="00366FF1"/>
    <w:rsid w:val="00370342"/>
    <w:rsid w:val="00370CCA"/>
    <w:rsid w:val="003733A6"/>
    <w:rsid w:val="00373A9B"/>
    <w:rsid w:val="0037418E"/>
    <w:rsid w:val="003743A8"/>
    <w:rsid w:val="00377AEF"/>
    <w:rsid w:val="00380D74"/>
    <w:rsid w:val="00382036"/>
    <w:rsid w:val="003835D9"/>
    <w:rsid w:val="00384D43"/>
    <w:rsid w:val="00393E74"/>
    <w:rsid w:val="0039403F"/>
    <w:rsid w:val="0039446F"/>
    <w:rsid w:val="003A3A7E"/>
    <w:rsid w:val="003A4327"/>
    <w:rsid w:val="003A747F"/>
    <w:rsid w:val="003B010F"/>
    <w:rsid w:val="003B17EE"/>
    <w:rsid w:val="003B5FFD"/>
    <w:rsid w:val="003B7BBB"/>
    <w:rsid w:val="003C1EC8"/>
    <w:rsid w:val="003C252E"/>
    <w:rsid w:val="003C3459"/>
    <w:rsid w:val="003C50C9"/>
    <w:rsid w:val="003C5974"/>
    <w:rsid w:val="003C6538"/>
    <w:rsid w:val="003C7FB7"/>
    <w:rsid w:val="003D040E"/>
    <w:rsid w:val="003D1B4D"/>
    <w:rsid w:val="003D1DB7"/>
    <w:rsid w:val="003D2965"/>
    <w:rsid w:val="003D2FD3"/>
    <w:rsid w:val="003D7F17"/>
    <w:rsid w:val="003E3704"/>
    <w:rsid w:val="003E3E6B"/>
    <w:rsid w:val="003E5F41"/>
    <w:rsid w:val="003E7740"/>
    <w:rsid w:val="003E7FB9"/>
    <w:rsid w:val="003F0AB2"/>
    <w:rsid w:val="003F28DE"/>
    <w:rsid w:val="003F317E"/>
    <w:rsid w:val="003F3F1B"/>
    <w:rsid w:val="003F52E2"/>
    <w:rsid w:val="003F6555"/>
    <w:rsid w:val="003F7048"/>
    <w:rsid w:val="00400504"/>
    <w:rsid w:val="004007B3"/>
    <w:rsid w:val="004021C2"/>
    <w:rsid w:val="0040493F"/>
    <w:rsid w:val="00411B48"/>
    <w:rsid w:val="004121B2"/>
    <w:rsid w:val="0041331A"/>
    <w:rsid w:val="0041471E"/>
    <w:rsid w:val="00414FC1"/>
    <w:rsid w:val="00421A88"/>
    <w:rsid w:val="00422084"/>
    <w:rsid w:val="0042454C"/>
    <w:rsid w:val="0042732C"/>
    <w:rsid w:val="00432BEF"/>
    <w:rsid w:val="00433A39"/>
    <w:rsid w:val="00434C92"/>
    <w:rsid w:val="0043581B"/>
    <w:rsid w:val="00436EF3"/>
    <w:rsid w:val="00437C82"/>
    <w:rsid w:val="004409B0"/>
    <w:rsid w:val="004423B0"/>
    <w:rsid w:val="00443F5C"/>
    <w:rsid w:val="00446926"/>
    <w:rsid w:val="00447708"/>
    <w:rsid w:val="004501C9"/>
    <w:rsid w:val="004507B6"/>
    <w:rsid w:val="00450CFC"/>
    <w:rsid w:val="00453030"/>
    <w:rsid w:val="00453692"/>
    <w:rsid w:val="00455BEF"/>
    <w:rsid w:val="00457DA7"/>
    <w:rsid w:val="00460691"/>
    <w:rsid w:val="00460BB3"/>
    <w:rsid w:val="00461CD9"/>
    <w:rsid w:val="00462E54"/>
    <w:rsid w:val="004630A5"/>
    <w:rsid w:val="0046379C"/>
    <w:rsid w:val="00465435"/>
    <w:rsid w:val="00465EAA"/>
    <w:rsid w:val="0046684A"/>
    <w:rsid w:val="0046727C"/>
    <w:rsid w:val="004704CC"/>
    <w:rsid w:val="00470DF0"/>
    <w:rsid w:val="00471EBC"/>
    <w:rsid w:val="004726A8"/>
    <w:rsid w:val="004732D4"/>
    <w:rsid w:val="00474835"/>
    <w:rsid w:val="00475E05"/>
    <w:rsid w:val="00475F72"/>
    <w:rsid w:val="00477A97"/>
    <w:rsid w:val="00485496"/>
    <w:rsid w:val="00486D18"/>
    <w:rsid w:val="00487E0D"/>
    <w:rsid w:val="004901F2"/>
    <w:rsid w:val="00490BA9"/>
    <w:rsid w:val="00490D65"/>
    <w:rsid w:val="00491B0F"/>
    <w:rsid w:val="00492814"/>
    <w:rsid w:val="00492AAA"/>
    <w:rsid w:val="00492C62"/>
    <w:rsid w:val="004952DD"/>
    <w:rsid w:val="00495BDF"/>
    <w:rsid w:val="00497060"/>
    <w:rsid w:val="00497758"/>
    <w:rsid w:val="004A044D"/>
    <w:rsid w:val="004A2BAB"/>
    <w:rsid w:val="004A554F"/>
    <w:rsid w:val="004B047B"/>
    <w:rsid w:val="004B1793"/>
    <w:rsid w:val="004B2522"/>
    <w:rsid w:val="004B2D29"/>
    <w:rsid w:val="004B344E"/>
    <w:rsid w:val="004B4358"/>
    <w:rsid w:val="004B46BD"/>
    <w:rsid w:val="004B46E1"/>
    <w:rsid w:val="004B6ED3"/>
    <w:rsid w:val="004C146C"/>
    <w:rsid w:val="004C29C4"/>
    <w:rsid w:val="004C3788"/>
    <w:rsid w:val="004C4270"/>
    <w:rsid w:val="004C5068"/>
    <w:rsid w:val="004C5079"/>
    <w:rsid w:val="004C525E"/>
    <w:rsid w:val="004C5D73"/>
    <w:rsid w:val="004C6739"/>
    <w:rsid w:val="004C6AEA"/>
    <w:rsid w:val="004D19F7"/>
    <w:rsid w:val="004D5D2A"/>
    <w:rsid w:val="004D71A5"/>
    <w:rsid w:val="004E161E"/>
    <w:rsid w:val="004E16B8"/>
    <w:rsid w:val="004E1972"/>
    <w:rsid w:val="004E207D"/>
    <w:rsid w:val="004E21AC"/>
    <w:rsid w:val="004E3BA2"/>
    <w:rsid w:val="004E4239"/>
    <w:rsid w:val="004E5FFE"/>
    <w:rsid w:val="004F194A"/>
    <w:rsid w:val="004F277F"/>
    <w:rsid w:val="004F2D92"/>
    <w:rsid w:val="004F354B"/>
    <w:rsid w:val="004F47FB"/>
    <w:rsid w:val="004F4B13"/>
    <w:rsid w:val="004F5E21"/>
    <w:rsid w:val="00500D12"/>
    <w:rsid w:val="00500D80"/>
    <w:rsid w:val="00501065"/>
    <w:rsid w:val="005038F4"/>
    <w:rsid w:val="00505701"/>
    <w:rsid w:val="00510B95"/>
    <w:rsid w:val="00511A5F"/>
    <w:rsid w:val="00513060"/>
    <w:rsid w:val="00513397"/>
    <w:rsid w:val="00514E20"/>
    <w:rsid w:val="005161F0"/>
    <w:rsid w:val="0051657E"/>
    <w:rsid w:val="00516873"/>
    <w:rsid w:val="00520F63"/>
    <w:rsid w:val="005233E7"/>
    <w:rsid w:val="0052660C"/>
    <w:rsid w:val="005268AC"/>
    <w:rsid w:val="005305D3"/>
    <w:rsid w:val="005307B9"/>
    <w:rsid w:val="00530E96"/>
    <w:rsid w:val="005311F5"/>
    <w:rsid w:val="0053320A"/>
    <w:rsid w:val="0053580E"/>
    <w:rsid w:val="00535C29"/>
    <w:rsid w:val="005370AD"/>
    <w:rsid w:val="0053728C"/>
    <w:rsid w:val="00537714"/>
    <w:rsid w:val="00537858"/>
    <w:rsid w:val="00540889"/>
    <w:rsid w:val="00543A39"/>
    <w:rsid w:val="00545466"/>
    <w:rsid w:val="005454B4"/>
    <w:rsid w:val="00545DAF"/>
    <w:rsid w:val="00546290"/>
    <w:rsid w:val="00546693"/>
    <w:rsid w:val="00546ECE"/>
    <w:rsid w:val="00547192"/>
    <w:rsid w:val="005477B3"/>
    <w:rsid w:val="00547CF8"/>
    <w:rsid w:val="00550D02"/>
    <w:rsid w:val="00550DBF"/>
    <w:rsid w:val="00553120"/>
    <w:rsid w:val="00553B2C"/>
    <w:rsid w:val="00557D50"/>
    <w:rsid w:val="00557DC1"/>
    <w:rsid w:val="005609C4"/>
    <w:rsid w:val="00564EE5"/>
    <w:rsid w:val="00564F9C"/>
    <w:rsid w:val="00565251"/>
    <w:rsid w:val="00565DEB"/>
    <w:rsid w:val="00566006"/>
    <w:rsid w:val="0056683D"/>
    <w:rsid w:val="00567AD4"/>
    <w:rsid w:val="00574185"/>
    <w:rsid w:val="00577A17"/>
    <w:rsid w:val="00580AB5"/>
    <w:rsid w:val="005865AC"/>
    <w:rsid w:val="00590922"/>
    <w:rsid w:val="00590BD5"/>
    <w:rsid w:val="00592E96"/>
    <w:rsid w:val="00593458"/>
    <w:rsid w:val="00593646"/>
    <w:rsid w:val="00596AEE"/>
    <w:rsid w:val="005974B2"/>
    <w:rsid w:val="005A1179"/>
    <w:rsid w:val="005A5CFC"/>
    <w:rsid w:val="005A689D"/>
    <w:rsid w:val="005B02EA"/>
    <w:rsid w:val="005B3A37"/>
    <w:rsid w:val="005B43D9"/>
    <w:rsid w:val="005B462D"/>
    <w:rsid w:val="005B5D88"/>
    <w:rsid w:val="005B7A9D"/>
    <w:rsid w:val="005C15F9"/>
    <w:rsid w:val="005C1B7D"/>
    <w:rsid w:val="005C30AE"/>
    <w:rsid w:val="005C6A5D"/>
    <w:rsid w:val="005C6C3C"/>
    <w:rsid w:val="005C6DBE"/>
    <w:rsid w:val="005D26C9"/>
    <w:rsid w:val="005D3F89"/>
    <w:rsid w:val="005D65F4"/>
    <w:rsid w:val="005E07A3"/>
    <w:rsid w:val="005E0818"/>
    <w:rsid w:val="005E0957"/>
    <w:rsid w:val="005E09E9"/>
    <w:rsid w:val="005E6983"/>
    <w:rsid w:val="005E6DDE"/>
    <w:rsid w:val="005E7511"/>
    <w:rsid w:val="005F0E3D"/>
    <w:rsid w:val="005F1003"/>
    <w:rsid w:val="005F3366"/>
    <w:rsid w:val="005F3870"/>
    <w:rsid w:val="005F6B3A"/>
    <w:rsid w:val="00600440"/>
    <w:rsid w:val="0060179E"/>
    <w:rsid w:val="00602494"/>
    <w:rsid w:val="0060711F"/>
    <w:rsid w:val="006103FE"/>
    <w:rsid w:val="00610D50"/>
    <w:rsid w:val="006117CB"/>
    <w:rsid w:val="00611E2B"/>
    <w:rsid w:val="00613F10"/>
    <w:rsid w:val="00616831"/>
    <w:rsid w:val="00616D6E"/>
    <w:rsid w:val="00616DD5"/>
    <w:rsid w:val="00617526"/>
    <w:rsid w:val="00621559"/>
    <w:rsid w:val="006222BD"/>
    <w:rsid w:val="00632FE9"/>
    <w:rsid w:val="006331EC"/>
    <w:rsid w:val="0063332B"/>
    <w:rsid w:val="006341E4"/>
    <w:rsid w:val="006349DF"/>
    <w:rsid w:val="006402EA"/>
    <w:rsid w:val="0064071B"/>
    <w:rsid w:val="006418A2"/>
    <w:rsid w:val="00641E1B"/>
    <w:rsid w:val="00643F41"/>
    <w:rsid w:val="006443EE"/>
    <w:rsid w:val="006454BC"/>
    <w:rsid w:val="00646BCC"/>
    <w:rsid w:val="00646E67"/>
    <w:rsid w:val="0065389D"/>
    <w:rsid w:val="006563C4"/>
    <w:rsid w:val="00656D20"/>
    <w:rsid w:val="006607B6"/>
    <w:rsid w:val="00663069"/>
    <w:rsid w:val="00663BEF"/>
    <w:rsid w:val="00663DEF"/>
    <w:rsid w:val="00664FAA"/>
    <w:rsid w:val="00666B76"/>
    <w:rsid w:val="0067010F"/>
    <w:rsid w:val="0067128F"/>
    <w:rsid w:val="00673B2C"/>
    <w:rsid w:val="00674972"/>
    <w:rsid w:val="006758A0"/>
    <w:rsid w:val="00676397"/>
    <w:rsid w:val="00677373"/>
    <w:rsid w:val="00680326"/>
    <w:rsid w:val="0068073C"/>
    <w:rsid w:val="00680B92"/>
    <w:rsid w:val="00681E09"/>
    <w:rsid w:val="0068242A"/>
    <w:rsid w:val="00683805"/>
    <w:rsid w:val="00683D41"/>
    <w:rsid w:val="00685453"/>
    <w:rsid w:val="00686137"/>
    <w:rsid w:val="006861BC"/>
    <w:rsid w:val="00692569"/>
    <w:rsid w:val="00692B4E"/>
    <w:rsid w:val="0069413C"/>
    <w:rsid w:val="006956F2"/>
    <w:rsid w:val="00696E95"/>
    <w:rsid w:val="0069758B"/>
    <w:rsid w:val="00697780"/>
    <w:rsid w:val="006A0769"/>
    <w:rsid w:val="006A31B8"/>
    <w:rsid w:val="006A3E74"/>
    <w:rsid w:val="006A6E89"/>
    <w:rsid w:val="006B0950"/>
    <w:rsid w:val="006B0D38"/>
    <w:rsid w:val="006B1590"/>
    <w:rsid w:val="006B274B"/>
    <w:rsid w:val="006B33B0"/>
    <w:rsid w:val="006B3B90"/>
    <w:rsid w:val="006B45B0"/>
    <w:rsid w:val="006C07B7"/>
    <w:rsid w:val="006C18F1"/>
    <w:rsid w:val="006C22F6"/>
    <w:rsid w:val="006C2929"/>
    <w:rsid w:val="006C4CB7"/>
    <w:rsid w:val="006C5019"/>
    <w:rsid w:val="006C57E8"/>
    <w:rsid w:val="006C5A84"/>
    <w:rsid w:val="006C6267"/>
    <w:rsid w:val="006D06B9"/>
    <w:rsid w:val="006D600C"/>
    <w:rsid w:val="006D6AE0"/>
    <w:rsid w:val="006D7255"/>
    <w:rsid w:val="006E0E5C"/>
    <w:rsid w:val="006E354D"/>
    <w:rsid w:val="006E3B0F"/>
    <w:rsid w:val="006E4ACC"/>
    <w:rsid w:val="006E64EA"/>
    <w:rsid w:val="006E7C68"/>
    <w:rsid w:val="006E7EC0"/>
    <w:rsid w:val="006F1D75"/>
    <w:rsid w:val="006F2A45"/>
    <w:rsid w:val="006F779C"/>
    <w:rsid w:val="00701A2C"/>
    <w:rsid w:val="00702B7D"/>
    <w:rsid w:val="00703B0B"/>
    <w:rsid w:val="007054CB"/>
    <w:rsid w:val="00710190"/>
    <w:rsid w:val="00712364"/>
    <w:rsid w:val="007150B6"/>
    <w:rsid w:val="0071582F"/>
    <w:rsid w:val="00715FD5"/>
    <w:rsid w:val="0071601D"/>
    <w:rsid w:val="007167E5"/>
    <w:rsid w:val="00721465"/>
    <w:rsid w:val="007236EB"/>
    <w:rsid w:val="0072585B"/>
    <w:rsid w:val="00725A95"/>
    <w:rsid w:val="007261EC"/>
    <w:rsid w:val="007267C1"/>
    <w:rsid w:val="00726BA4"/>
    <w:rsid w:val="00727A7A"/>
    <w:rsid w:val="00727B3A"/>
    <w:rsid w:val="00732138"/>
    <w:rsid w:val="00734E43"/>
    <w:rsid w:val="00741151"/>
    <w:rsid w:val="00741A2D"/>
    <w:rsid w:val="00744A00"/>
    <w:rsid w:val="00745EC0"/>
    <w:rsid w:val="00747014"/>
    <w:rsid w:val="0075213B"/>
    <w:rsid w:val="00753896"/>
    <w:rsid w:val="00753B01"/>
    <w:rsid w:val="00754AC9"/>
    <w:rsid w:val="00760AE2"/>
    <w:rsid w:val="0076166B"/>
    <w:rsid w:val="00762691"/>
    <w:rsid w:val="0076375A"/>
    <w:rsid w:val="00765556"/>
    <w:rsid w:val="00766ABA"/>
    <w:rsid w:val="00767F53"/>
    <w:rsid w:val="00770128"/>
    <w:rsid w:val="00771C5A"/>
    <w:rsid w:val="00774BCE"/>
    <w:rsid w:val="00775826"/>
    <w:rsid w:val="007766EE"/>
    <w:rsid w:val="007772F8"/>
    <w:rsid w:val="007815C3"/>
    <w:rsid w:val="00782249"/>
    <w:rsid w:val="007834F5"/>
    <w:rsid w:val="00784522"/>
    <w:rsid w:val="00785439"/>
    <w:rsid w:val="0078738D"/>
    <w:rsid w:val="0078754F"/>
    <w:rsid w:val="0079110C"/>
    <w:rsid w:val="00791763"/>
    <w:rsid w:val="007935A0"/>
    <w:rsid w:val="00794E9D"/>
    <w:rsid w:val="007960E4"/>
    <w:rsid w:val="00797FC3"/>
    <w:rsid w:val="007A07BA"/>
    <w:rsid w:val="007A72D6"/>
    <w:rsid w:val="007A7C63"/>
    <w:rsid w:val="007A7D31"/>
    <w:rsid w:val="007B16D1"/>
    <w:rsid w:val="007B37A2"/>
    <w:rsid w:val="007B3BF2"/>
    <w:rsid w:val="007B620B"/>
    <w:rsid w:val="007B65C1"/>
    <w:rsid w:val="007B7260"/>
    <w:rsid w:val="007C2D11"/>
    <w:rsid w:val="007C49B3"/>
    <w:rsid w:val="007D21B7"/>
    <w:rsid w:val="007D2CB5"/>
    <w:rsid w:val="007D3F5D"/>
    <w:rsid w:val="007E22BA"/>
    <w:rsid w:val="007E3304"/>
    <w:rsid w:val="007E36D3"/>
    <w:rsid w:val="007E5C92"/>
    <w:rsid w:val="007E76A5"/>
    <w:rsid w:val="007F0C0E"/>
    <w:rsid w:val="007F24DB"/>
    <w:rsid w:val="007F2B45"/>
    <w:rsid w:val="007F5EC2"/>
    <w:rsid w:val="008010BD"/>
    <w:rsid w:val="00802532"/>
    <w:rsid w:val="00803903"/>
    <w:rsid w:val="00805F53"/>
    <w:rsid w:val="00806E4B"/>
    <w:rsid w:val="0080732B"/>
    <w:rsid w:val="00810E06"/>
    <w:rsid w:val="008121A0"/>
    <w:rsid w:val="008149C1"/>
    <w:rsid w:val="0081559E"/>
    <w:rsid w:val="00816279"/>
    <w:rsid w:val="008167CC"/>
    <w:rsid w:val="00821C12"/>
    <w:rsid w:val="00823965"/>
    <w:rsid w:val="00823ACD"/>
    <w:rsid w:val="008247CC"/>
    <w:rsid w:val="00833E01"/>
    <w:rsid w:val="00834E0A"/>
    <w:rsid w:val="00835067"/>
    <w:rsid w:val="00835874"/>
    <w:rsid w:val="00836681"/>
    <w:rsid w:val="008368BE"/>
    <w:rsid w:val="00842002"/>
    <w:rsid w:val="0084275E"/>
    <w:rsid w:val="008427B4"/>
    <w:rsid w:val="00842A5C"/>
    <w:rsid w:val="00844A43"/>
    <w:rsid w:val="008450C8"/>
    <w:rsid w:val="0084781A"/>
    <w:rsid w:val="00853B36"/>
    <w:rsid w:val="00854016"/>
    <w:rsid w:val="00854BAB"/>
    <w:rsid w:val="00857AC7"/>
    <w:rsid w:val="008613BD"/>
    <w:rsid w:val="0086325E"/>
    <w:rsid w:val="00863286"/>
    <w:rsid w:val="00864D96"/>
    <w:rsid w:val="008702A1"/>
    <w:rsid w:val="0087054F"/>
    <w:rsid w:val="0087368A"/>
    <w:rsid w:val="00873B6F"/>
    <w:rsid w:val="0087462C"/>
    <w:rsid w:val="00875402"/>
    <w:rsid w:val="00876AA6"/>
    <w:rsid w:val="0087722B"/>
    <w:rsid w:val="008810C0"/>
    <w:rsid w:val="00881377"/>
    <w:rsid w:val="00881A8E"/>
    <w:rsid w:val="00884267"/>
    <w:rsid w:val="008849DA"/>
    <w:rsid w:val="008861D8"/>
    <w:rsid w:val="00886FC1"/>
    <w:rsid w:val="00890EDD"/>
    <w:rsid w:val="008936E8"/>
    <w:rsid w:val="00893C7C"/>
    <w:rsid w:val="008946E7"/>
    <w:rsid w:val="00895826"/>
    <w:rsid w:val="008A1452"/>
    <w:rsid w:val="008A3CE1"/>
    <w:rsid w:val="008A4C0E"/>
    <w:rsid w:val="008A524D"/>
    <w:rsid w:val="008B07DA"/>
    <w:rsid w:val="008B25EB"/>
    <w:rsid w:val="008B32D4"/>
    <w:rsid w:val="008B5056"/>
    <w:rsid w:val="008B74C2"/>
    <w:rsid w:val="008C0810"/>
    <w:rsid w:val="008C278C"/>
    <w:rsid w:val="008D081F"/>
    <w:rsid w:val="008D6272"/>
    <w:rsid w:val="008E0CA0"/>
    <w:rsid w:val="008E10BE"/>
    <w:rsid w:val="008E1312"/>
    <w:rsid w:val="008E29DF"/>
    <w:rsid w:val="008E5429"/>
    <w:rsid w:val="008E6B33"/>
    <w:rsid w:val="008E75BC"/>
    <w:rsid w:val="008E78C3"/>
    <w:rsid w:val="008F3C10"/>
    <w:rsid w:val="008F4360"/>
    <w:rsid w:val="008F58E2"/>
    <w:rsid w:val="008F728C"/>
    <w:rsid w:val="008F761F"/>
    <w:rsid w:val="0090003D"/>
    <w:rsid w:val="00901814"/>
    <w:rsid w:val="00902EED"/>
    <w:rsid w:val="00903D12"/>
    <w:rsid w:val="009074E9"/>
    <w:rsid w:val="00910D04"/>
    <w:rsid w:val="009112C4"/>
    <w:rsid w:val="00911518"/>
    <w:rsid w:val="0091418E"/>
    <w:rsid w:val="00916304"/>
    <w:rsid w:val="00916B9A"/>
    <w:rsid w:val="00917ED7"/>
    <w:rsid w:val="0092159F"/>
    <w:rsid w:val="00921D75"/>
    <w:rsid w:val="00924210"/>
    <w:rsid w:val="00924496"/>
    <w:rsid w:val="00926AA6"/>
    <w:rsid w:val="00927928"/>
    <w:rsid w:val="00930226"/>
    <w:rsid w:val="00930A4C"/>
    <w:rsid w:val="00930AE3"/>
    <w:rsid w:val="00932B17"/>
    <w:rsid w:val="00934DBA"/>
    <w:rsid w:val="009369E6"/>
    <w:rsid w:val="00940E5E"/>
    <w:rsid w:val="00943DF3"/>
    <w:rsid w:val="009462FF"/>
    <w:rsid w:val="00951829"/>
    <w:rsid w:val="0095584A"/>
    <w:rsid w:val="00955900"/>
    <w:rsid w:val="00956C0D"/>
    <w:rsid w:val="009610C0"/>
    <w:rsid w:val="009613F0"/>
    <w:rsid w:val="0096257C"/>
    <w:rsid w:val="00964A22"/>
    <w:rsid w:val="00965549"/>
    <w:rsid w:val="009710BC"/>
    <w:rsid w:val="00973AE2"/>
    <w:rsid w:val="00980655"/>
    <w:rsid w:val="00982D4C"/>
    <w:rsid w:val="009865A5"/>
    <w:rsid w:val="00990398"/>
    <w:rsid w:val="00991458"/>
    <w:rsid w:val="009919C8"/>
    <w:rsid w:val="0099207E"/>
    <w:rsid w:val="009922FB"/>
    <w:rsid w:val="0099240C"/>
    <w:rsid w:val="0099319B"/>
    <w:rsid w:val="00994C4D"/>
    <w:rsid w:val="0099502D"/>
    <w:rsid w:val="009975F0"/>
    <w:rsid w:val="009975FC"/>
    <w:rsid w:val="0099766A"/>
    <w:rsid w:val="009A1ADC"/>
    <w:rsid w:val="009A41B6"/>
    <w:rsid w:val="009A4AB2"/>
    <w:rsid w:val="009A6EA5"/>
    <w:rsid w:val="009B0D85"/>
    <w:rsid w:val="009B1B78"/>
    <w:rsid w:val="009B2BFB"/>
    <w:rsid w:val="009B4A63"/>
    <w:rsid w:val="009B5368"/>
    <w:rsid w:val="009C0B00"/>
    <w:rsid w:val="009C0ED0"/>
    <w:rsid w:val="009C21AD"/>
    <w:rsid w:val="009C26CF"/>
    <w:rsid w:val="009C6B98"/>
    <w:rsid w:val="009D03A5"/>
    <w:rsid w:val="009D17B8"/>
    <w:rsid w:val="009D2BE8"/>
    <w:rsid w:val="009D315D"/>
    <w:rsid w:val="009D390E"/>
    <w:rsid w:val="009D667C"/>
    <w:rsid w:val="009D6F16"/>
    <w:rsid w:val="009E08AD"/>
    <w:rsid w:val="009E1B6D"/>
    <w:rsid w:val="009E2FA5"/>
    <w:rsid w:val="009E58AB"/>
    <w:rsid w:val="009E72BC"/>
    <w:rsid w:val="009E7FC3"/>
    <w:rsid w:val="009F00F8"/>
    <w:rsid w:val="009F1213"/>
    <w:rsid w:val="009F1832"/>
    <w:rsid w:val="009F2F02"/>
    <w:rsid w:val="009F6C25"/>
    <w:rsid w:val="00A015AD"/>
    <w:rsid w:val="00A0378B"/>
    <w:rsid w:val="00A05B31"/>
    <w:rsid w:val="00A05FDC"/>
    <w:rsid w:val="00A11BC6"/>
    <w:rsid w:val="00A1377B"/>
    <w:rsid w:val="00A13A01"/>
    <w:rsid w:val="00A13A3B"/>
    <w:rsid w:val="00A146EA"/>
    <w:rsid w:val="00A15071"/>
    <w:rsid w:val="00A16345"/>
    <w:rsid w:val="00A202D8"/>
    <w:rsid w:val="00A21059"/>
    <w:rsid w:val="00A218D1"/>
    <w:rsid w:val="00A231C5"/>
    <w:rsid w:val="00A2494A"/>
    <w:rsid w:val="00A24E7D"/>
    <w:rsid w:val="00A25F34"/>
    <w:rsid w:val="00A267CE"/>
    <w:rsid w:val="00A26A05"/>
    <w:rsid w:val="00A26B1D"/>
    <w:rsid w:val="00A27582"/>
    <w:rsid w:val="00A326BA"/>
    <w:rsid w:val="00A32A37"/>
    <w:rsid w:val="00A32B43"/>
    <w:rsid w:val="00A33997"/>
    <w:rsid w:val="00A34620"/>
    <w:rsid w:val="00A35012"/>
    <w:rsid w:val="00A35089"/>
    <w:rsid w:val="00A3603C"/>
    <w:rsid w:val="00A36448"/>
    <w:rsid w:val="00A37B0B"/>
    <w:rsid w:val="00A408EF"/>
    <w:rsid w:val="00A40A4C"/>
    <w:rsid w:val="00A414FB"/>
    <w:rsid w:val="00A41687"/>
    <w:rsid w:val="00A42F21"/>
    <w:rsid w:val="00A432B2"/>
    <w:rsid w:val="00A43AA4"/>
    <w:rsid w:val="00A442C5"/>
    <w:rsid w:val="00A45707"/>
    <w:rsid w:val="00A46611"/>
    <w:rsid w:val="00A46893"/>
    <w:rsid w:val="00A53D1C"/>
    <w:rsid w:val="00A542DE"/>
    <w:rsid w:val="00A545E8"/>
    <w:rsid w:val="00A63715"/>
    <w:rsid w:val="00A63D89"/>
    <w:rsid w:val="00A63E43"/>
    <w:rsid w:val="00A7138C"/>
    <w:rsid w:val="00A73A14"/>
    <w:rsid w:val="00A74034"/>
    <w:rsid w:val="00A742E9"/>
    <w:rsid w:val="00A747EE"/>
    <w:rsid w:val="00A7570A"/>
    <w:rsid w:val="00A7577B"/>
    <w:rsid w:val="00A76291"/>
    <w:rsid w:val="00A7795B"/>
    <w:rsid w:val="00A81035"/>
    <w:rsid w:val="00A85511"/>
    <w:rsid w:val="00A86F1D"/>
    <w:rsid w:val="00A90243"/>
    <w:rsid w:val="00A90D32"/>
    <w:rsid w:val="00A90F06"/>
    <w:rsid w:val="00A920C2"/>
    <w:rsid w:val="00A938BA"/>
    <w:rsid w:val="00A9778E"/>
    <w:rsid w:val="00AA1370"/>
    <w:rsid w:val="00AA2925"/>
    <w:rsid w:val="00AA3B99"/>
    <w:rsid w:val="00AA484C"/>
    <w:rsid w:val="00AA4CE1"/>
    <w:rsid w:val="00AA5AA0"/>
    <w:rsid w:val="00AA7805"/>
    <w:rsid w:val="00AB302B"/>
    <w:rsid w:val="00AB3332"/>
    <w:rsid w:val="00AB43A0"/>
    <w:rsid w:val="00AB51EB"/>
    <w:rsid w:val="00AB7F39"/>
    <w:rsid w:val="00AC37C5"/>
    <w:rsid w:val="00AC4ED9"/>
    <w:rsid w:val="00AC6F36"/>
    <w:rsid w:val="00AD0657"/>
    <w:rsid w:val="00AD295C"/>
    <w:rsid w:val="00AD2E63"/>
    <w:rsid w:val="00AD6278"/>
    <w:rsid w:val="00AE27DE"/>
    <w:rsid w:val="00AE33B5"/>
    <w:rsid w:val="00AE3C1F"/>
    <w:rsid w:val="00AE40DA"/>
    <w:rsid w:val="00AE5717"/>
    <w:rsid w:val="00AE7877"/>
    <w:rsid w:val="00AE7A21"/>
    <w:rsid w:val="00AF1450"/>
    <w:rsid w:val="00AF2F0D"/>
    <w:rsid w:val="00AF30DE"/>
    <w:rsid w:val="00AF5B06"/>
    <w:rsid w:val="00AF749A"/>
    <w:rsid w:val="00AF7BD0"/>
    <w:rsid w:val="00B01D02"/>
    <w:rsid w:val="00B03E77"/>
    <w:rsid w:val="00B047B5"/>
    <w:rsid w:val="00B051FA"/>
    <w:rsid w:val="00B07746"/>
    <w:rsid w:val="00B105FC"/>
    <w:rsid w:val="00B10875"/>
    <w:rsid w:val="00B10F91"/>
    <w:rsid w:val="00B111C9"/>
    <w:rsid w:val="00B135EA"/>
    <w:rsid w:val="00B1498B"/>
    <w:rsid w:val="00B14CC6"/>
    <w:rsid w:val="00B14EBD"/>
    <w:rsid w:val="00B165DB"/>
    <w:rsid w:val="00B16627"/>
    <w:rsid w:val="00B16E97"/>
    <w:rsid w:val="00B1719B"/>
    <w:rsid w:val="00B222F9"/>
    <w:rsid w:val="00B24293"/>
    <w:rsid w:val="00B2536D"/>
    <w:rsid w:val="00B25C93"/>
    <w:rsid w:val="00B267AA"/>
    <w:rsid w:val="00B3129E"/>
    <w:rsid w:val="00B33D53"/>
    <w:rsid w:val="00B34658"/>
    <w:rsid w:val="00B36F49"/>
    <w:rsid w:val="00B371D1"/>
    <w:rsid w:val="00B4130F"/>
    <w:rsid w:val="00B43A91"/>
    <w:rsid w:val="00B45F38"/>
    <w:rsid w:val="00B52461"/>
    <w:rsid w:val="00B526B4"/>
    <w:rsid w:val="00B529AD"/>
    <w:rsid w:val="00B53643"/>
    <w:rsid w:val="00B54295"/>
    <w:rsid w:val="00B551FE"/>
    <w:rsid w:val="00B55249"/>
    <w:rsid w:val="00B55D27"/>
    <w:rsid w:val="00B60C66"/>
    <w:rsid w:val="00B612D0"/>
    <w:rsid w:val="00B62FCA"/>
    <w:rsid w:val="00B6316C"/>
    <w:rsid w:val="00B66BB2"/>
    <w:rsid w:val="00B70E56"/>
    <w:rsid w:val="00B74193"/>
    <w:rsid w:val="00B74747"/>
    <w:rsid w:val="00B77355"/>
    <w:rsid w:val="00B80E00"/>
    <w:rsid w:val="00B81152"/>
    <w:rsid w:val="00B82CDA"/>
    <w:rsid w:val="00B8312B"/>
    <w:rsid w:val="00B831E2"/>
    <w:rsid w:val="00B845D0"/>
    <w:rsid w:val="00B91265"/>
    <w:rsid w:val="00B91440"/>
    <w:rsid w:val="00B91711"/>
    <w:rsid w:val="00B96563"/>
    <w:rsid w:val="00B96C4D"/>
    <w:rsid w:val="00BA054C"/>
    <w:rsid w:val="00BA136C"/>
    <w:rsid w:val="00BA243B"/>
    <w:rsid w:val="00BA300F"/>
    <w:rsid w:val="00BA5752"/>
    <w:rsid w:val="00BA729A"/>
    <w:rsid w:val="00BA753D"/>
    <w:rsid w:val="00BB37B2"/>
    <w:rsid w:val="00BB5F57"/>
    <w:rsid w:val="00BC336C"/>
    <w:rsid w:val="00BC3978"/>
    <w:rsid w:val="00BC3C31"/>
    <w:rsid w:val="00BC4FCD"/>
    <w:rsid w:val="00BC5CB4"/>
    <w:rsid w:val="00BC72EC"/>
    <w:rsid w:val="00BC786A"/>
    <w:rsid w:val="00BD1132"/>
    <w:rsid w:val="00BD155B"/>
    <w:rsid w:val="00BD22A4"/>
    <w:rsid w:val="00BD22D7"/>
    <w:rsid w:val="00BD30C6"/>
    <w:rsid w:val="00BD5ABC"/>
    <w:rsid w:val="00BD65EC"/>
    <w:rsid w:val="00BE294B"/>
    <w:rsid w:val="00BE4611"/>
    <w:rsid w:val="00BE6440"/>
    <w:rsid w:val="00BE68BD"/>
    <w:rsid w:val="00BE6DBA"/>
    <w:rsid w:val="00BE6F45"/>
    <w:rsid w:val="00BE7B72"/>
    <w:rsid w:val="00BF2792"/>
    <w:rsid w:val="00BF3155"/>
    <w:rsid w:val="00BF5F9D"/>
    <w:rsid w:val="00C00C4B"/>
    <w:rsid w:val="00C01698"/>
    <w:rsid w:val="00C02A84"/>
    <w:rsid w:val="00C02BB3"/>
    <w:rsid w:val="00C0329E"/>
    <w:rsid w:val="00C03DF5"/>
    <w:rsid w:val="00C04708"/>
    <w:rsid w:val="00C05BC4"/>
    <w:rsid w:val="00C05FC3"/>
    <w:rsid w:val="00C122D0"/>
    <w:rsid w:val="00C13311"/>
    <w:rsid w:val="00C13E15"/>
    <w:rsid w:val="00C14674"/>
    <w:rsid w:val="00C169F4"/>
    <w:rsid w:val="00C16A98"/>
    <w:rsid w:val="00C16B53"/>
    <w:rsid w:val="00C16B61"/>
    <w:rsid w:val="00C170ED"/>
    <w:rsid w:val="00C25C4A"/>
    <w:rsid w:val="00C27FDA"/>
    <w:rsid w:val="00C309C0"/>
    <w:rsid w:val="00C31E3D"/>
    <w:rsid w:val="00C320CE"/>
    <w:rsid w:val="00C330F1"/>
    <w:rsid w:val="00C40600"/>
    <w:rsid w:val="00C41456"/>
    <w:rsid w:val="00C424F3"/>
    <w:rsid w:val="00C42C5E"/>
    <w:rsid w:val="00C437D9"/>
    <w:rsid w:val="00C44EB9"/>
    <w:rsid w:val="00C45FA2"/>
    <w:rsid w:val="00C4773C"/>
    <w:rsid w:val="00C51FF9"/>
    <w:rsid w:val="00C5385E"/>
    <w:rsid w:val="00C543F9"/>
    <w:rsid w:val="00C55616"/>
    <w:rsid w:val="00C559B5"/>
    <w:rsid w:val="00C6334B"/>
    <w:rsid w:val="00C6517F"/>
    <w:rsid w:val="00C65508"/>
    <w:rsid w:val="00C67703"/>
    <w:rsid w:val="00C71598"/>
    <w:rsid w:val="00C71E60"/>
    <w:rsid w:val="00C7253F"/>
    <w:rsid w:val="00C72BF2"/>
    <w:rsid w:val="00C731B5"/>
    <w:rsid w:val="00C75B36"/>
    <w:rsid w:val="00C75BC0"/>
    <w:rsid w:val="00C77C18"/>
    <w:rsid w:val="00C80228"/>
    <w:rsid w:val="00C807E3"/>
    <w:rsid w:val="00C81316"/>
    <w:rsid w:val="00C83B13"/>
    <w:rsid w:val="00C86974"/>
    <w:rsid w:val="00C91423"/>
    <w:rsid w:val="00C9340B"/>
    <w:rsid w:val="00C946CA"/>
    <w:rsid w:val="00C94CAB"/>
    <w:rsid w:val="00C957E8"/>
    <w:rsid w:val="00C9696A"/>
    <w:rsid w:val="00CA1878"/>
    <w:rsid w:val="00CA2490"/>
    <w:rsid w:val="00CA36D3"/>
    <w:rsid w:val="00CA3D00"/>
    <w:rsid w:val="00CA58FD"/>
    <w:rsid w:val="00CA59F1"/>
    <w:rsid w:val="00CA61A6"/>
    <w:rsid w:val="00CB030E"/>
    <w:rsid w:val="00CB1CD4"/>
    <w:rsid w:val="00CB2A94"/>
    <w:rsid w:val="00CB3694"/>
    <w:rsid w:val="00CB3F85"/>
    <w:rsid w:val="00CB55E3"/>
    <w:rsid w:val="00CB61AC"/>
    <w:rsid w:val="00CB7C95"/>
    <w:rsid w:val="00CC1C6D"/>
    <w:rsid w:val="00CC36E9"/>
    <w:rsid w:val="00CC49A5"/>
    <w:rsid w:val="00CD046D"/>
    <w:rsid w:val="00CD2CCA"/>
    <w:rsid w:val="00CD2E27"/>
    <w:rsid w:val="00CD4078"/>
    <w:rsid w:val="00CD65C0"/>
    <w:rsid w:val="00CD77EB"/>
    <w:rsid w:val="00CE154C"/>
    <w:rsid w:val="00CE1E08"/>
    <w:rsid w:val="00CE56F7"/>
    <w:rsid w:val="00CE58ED"/>
    <w:rsid w:val="00CF399C"/>
    <w:rsid w:val="00CF3A40"/>
    <w:rsid w:val="00CF5647"/>
    <w:rsid w:val="00CF7E2B"/>
    <w:rsid w:val="00D00AF7"/>
    <w:rsid w:val="00D061E8"/>
    <w:rsid w:val="00D100BC"/>
    <w:rsid w:val="00D1194A"/>
    <w:rsid w:val="00D11B7E"/>
    <w:rsid w:val="00D15CD8"/>
    <w:rsid w:val="00D15D60"/>
    <w:rsid w:val="00D20A29"/>
    <w:rsid w:val="00D2132F"/>
    <w:rsid w:val="00D217DA"/>
    <w:rsid w:val="00D22349"/>
    <w:rsid w:val="00D23299"/>
    <w:rsid w:val="00D243AA"/>
    <w:rsid w:val="00D2474A"/>
    <w:rsid w:val="00D25A86"/>
    <w:rsid w:val="00D25EB3"/>
    <w:rsid w:val="00D26A80"/>
    <w:rsid w:val="00D26B52"/>
    <w:rsid w:val="00D304E8"/>
    <w:rsid w:val="00D33360"/>
    <w:rsid w:val="00D333DE"/>
    <w:rsid w:val="00D34C22"/>
    <w:rsid w:val="00D376B2"/>
    <w:rsid w:val="00D41137"/>
    <w:rsid w:val="00D42114"/>
    <w:rsid w:val="00D427D6"/>
    <w:rsid w:val="00D43089"/>
    <w:rsid w:val="00D43838"/>
    <w:rsid w:val="00D45DBF"/>
    <w:rsid w:val="00D47009"/>
    <w:rsid w:val="00D50D79"/>
    <w:rsid w:val="00D514B7"/>
    <w:rsid w:val="00D51575"/>
    <w:rsid w:val="00D6145A"/>
    <w:rsid w:val="00D646B8"/>
    <w:rsid w:val="00D70336"/>
    <w:rsid w:val="00D712F7"/>
    <w:rsid w:val="00D71A24"/>
    <w:rsid w:val="00D71B0B"/>
    <w:rsid w:val="00D72D50"/>
    <w:rsid w:val="00D73429"/>
    <w:rsid w:val="00D756FF"/>
    <w:rsid w:val="00D76124"/>
    <w:rsid w:val="00D76A6E"/>
    <w:rsid w:val="00D801CC"/>
    <w:rsid w:val="00D80870"/>
    <w:rsid w:val="00D84860"/>
    <w:rsid w:val="00D84CC5"/>
    <w:rsid w:val="00D84D77"/>
    <w:rsid w:val="00D85504"/>
    <w:rsid w:val="00D85E95"/>
    <w:rsid w:val="00D86881"/>
    <w:rsid w:val="00D90459"/>
    <w:rsid w:val="00D91A24"/>
    <w:rsid w:val="00D924C7"/>
    <w:rsid w:val="00D938BC"/>
    <w:rsid w:val="00D945F0"/>
    <w:rsid w:val="00D96FE1"/>
    <w:rsid w:val="00D97415"/>
    <w:rsid w:val="00DA0229"/>
    <w:rsid w:val="00DA04A2"/>
    <w:rsid w:val="00DA2CFC"/>
    <w:rsid w:val="00DA5B20"/>
    <w:rsid w:val="00DA61A9"/>
    <w:rsid w:val="00DA7FB8"/>
    <w:rsid w:val="00DB064E"/>
    <w:rsid w:val="00DB3113"/>
    <w:rsid w:val="00DB4A09"/>
    <w:rsid w:val="00DB4C2C"/>
    <w:rsid w:val="00DB6E19"/>
    <w:rsid w:val="00DC068B"/>
    <w:rsid w:val="00DC1EC1"/>
    <w:rsid w:val="00DC1F3C"/>
    <w:rsid w:val="00DC2286"/>
    <w:rsid w:val="00DC3271"/>
    <w:rsid w:val="00DC4A1F"/>
    <w:rsid w:val="00DC76BB"/>
    <w:rsid w:val="00DD0163"/>
    <w:rsid w:val="00DD1AF5"/>
    <w:rsid w:val="00DD1EC0"/>
    <w:rsid w:val="00DD33E5"/>
    <w:rsid w:val="00DD7C8D"/>
    <w:rsid w:val="00DE15CA"/>
    <w:rsid w:val="00DE39C1"/>
    <w:rsid w:val="00DE4B3F"/>
    <w:rsid w:val="00DE593B"/>
    <w:rsid w:val="00DE6815"/>
    <w:rsid w:val="00DE6C82"/>
    <w:rsid w:val="00DE7551"/>
    <w:rsid w:val="00DF3233"/>
    <w:rsid w:val="00E00F36"/>
    <w:rsid w:val="00E07BDE"/>
    <w:rsid w:val="00E1057A"/>
    <w:rsid w:val="00E114D5"/>
    <w:rsid w:val="00E11737"/>
    <w:rsid w:val="00E11B1E"/>
    <w:rsid w:val="00E15A00"/>
    <w:rsid w:val="00E21B12"/>
    <w:rsid w:val="00E2434B"/>
    <w:rsid w:val="00E264C5"/>
    <w:rsid w:val="00E26570"/>
    <w:rsid w:val="00E27EE9"/>
    <w:rsid w:val="00E3279F"/>
    <w:rsid w:val="00E33CEE"/>
    <w:rsid w:val="00E34A40"/>
    <w:rsid w:val="00E34F55"/>
    <w:rsid w:val="00E3667B"/>
    <w:rsid w:val="00E411DB"/>
    <w:rsid w:val="00E415D6"/>
    <w:rsid w:val="00E42B76"/>
    <w:rsid w:val="00E46FA9"/>
    <w:rsid w:val="00E50196"/>
    <w:rsid w:val="00E530F7"/>
    <w:rsid w:val="00E53597"/>
    <w:rsid w:val="00E53F25"/>
    <w:rsid w:val="00E56CA4"/>
    <w:rsid w:val="00E56D6F"/>
    <w:rsid w:val="00E57E59"/>
    <w:rsid w:val="00E640FF"/>
    <w:rsid w:val="00E6485C"/>
    <w:rsid w:val="00E648EF"/>
    <w:rsid w:val="00E660FF"/>
    <w:rsid w:val="00E66C62"/>
    <w:rsid w:val="00E66EE1"/>
    <w:rsid w:val="00E70A59"/>
    <w:rsid w:val="00E70D35"/>
    <w:rsid w:val="00E70FD0"/>
    <w:rsid w:val="00E725D7"/>
    <w:rsid w:val="00E73250"/>
    <w:rsid w:val="00E74AF7"/>
    <w:rsid w:val="00E7600A"/>
    <w:rsid w:val="00E7613D"/>
    <w:rsid w:val="00E80AA0"/>
    <w:rsid w:val="00E812D9"/>
    <w:rsid w:val="00E81BF5"/>
    <w:rsid w:val="00E83E46"/>
    <w:rsid w:val="00E85538"/>
    <w:rsid w:val="00E870CB"/>
    <w:rsid w:val="00E877F1"/>
    <w:rsid w:val="00E90229"/>
    <w:rsid w:val="00E916D2"/>
    <w:rsid w:val="00E93A50"/>
    <w:rsid w:val="00E94589"/>
    <w:rsid w:val="00E95D66"/>
    <w:rsid w:val="00E961A5"/>
    <w:rsid w:val="00EA036F"/>
    <w:rsid w:val="00EA132E"/>
    <w:rsid w:val="00EA26C3"/>
    <w:rsid w:val="00EA28F5"/>
    <w:rsid w:val="00EA41A0"/>
    <w:rsid w:val="00EA5919"/>
    <w:rsid w:val="00EA5C03"/>
    <w:rsid w:val="00EA64AC"/>
    <w:rsid w:val="00EA688A"/>
    <w:rsid w:val="00EB14F1"/>
    <w:rsid w:val="00EB2DCF"/>
    <w:rsid w:val="00EC4105"/>
    <w:rsid w:val="00EC5659"/>
    <w:rsid w:val="00EC75C2"/>
    <w:rsid w:val="00ED162F"/>
    <w:rsid w:val="00ED544D"/>
    <w:rsid w:val="00ED6504"/>
    <w:rsid w:val="00ED67FF"/>
    <w:rsid w:val="00ED7AF4"/>
    <w:rsid w:val="00EE17B4"/>
    <w:rsid w:val="00EE34B6"/>
    <w:rsid w:val="00EE390F"/>
    <w:rsid w:val="00EE3F46"/>
    <w:rsid w:val="00EE5937"/>
    <w:rsid w:val="00EE6812"/>
    <w:rsid w:val="00EE6CC4"/>
    <w:rsid w:val="00EF06E7"/>
    <w:rsid w:val="00EF4132"/>
    <w:rsid w:val="00EF50F0"/>
    <w:rsid w:val="00EF7367"/>
    <w:rsid w:val="00F0042A"/>
    <w:rsid w:val="00F01A1D"/>
    <w:rsid w:val="00F03EF4"/>
    <w:rsid w:val="00F04809"/>
    <w:rsid w:val="00F0489D"/>
    <w:rsid w:val="00F06063"/>
    <w:rsid w:val="00F07A46"/>
    <w:rsid w:val="00F07EA9"/>
    <w:rsid w:val="00F17AD7"/>
    <w:rsid w:val="00F2134F"/>
    <w:rsid w:val="00F21400"/>
    <w:rsid w:val="00F2375D"/>
    <w:rsid w:val="00F24727"/>
    <w:rsid w:val="00F25766"/>
    <w:rsid w:val="00F2669D"/>
    <w:rsid w:val="00F271A8"/>
    <w:rsid w:val="00F271F8"/>
    <w:rsid w:val="00F2784F"/>
    <w:rsid w:val="00F27A08"/>
    <w:rsid w:val="00F31EEE"/>
    <w:rsid w:val="00F3339A"/>
    <w:rsid w:val="00F3428B"/>
    <w:rsid w:val="00F3459F"/>
    <w:rsid w:val="00F35AFD"/>
    <w:rsid w:val="00F35E85"/>
    <w:rsid w:val="00F376B1"/>
    <w:rsid w:val="00F37935"/>
    <w:rsid w:val="00F37C4C"/>
    <w:rsid w:val="00F37CFB"/>
    <w:rsid w:val="00F41710"/>
    <w:rsid w:val="00F41CF4"/>
    <w:rsid w:val="00F43095"/>
    <w:rsid w:val="00F45252"/>
    <w:rsid w:val="00F45B3C"/>
    <w:rsid w:val="00F46601"/>
    <w:rsid w:val="00F4739E"/>
    <w:rsid w:val="00F47F8A"/>
    <w:rsid w:val="00F50248"/>
    <w:rsid w:val="00F506F5"/>
    <w:rsid w:val="00F521C6"/>
    <w:rsid w:val="00F52E67"/>
    <w:rsid w:val="00F53D5F"/>
    <w:rsid w:val="00F56883"/>
    <w:rsid w:val="00F56BAC"/>
    <w:rsid w:val="00F57BD2"/>
    <w:rsid w:val="00F60D0D"/>
    <w:rsid w:val="00F60D89"/>
    <w:rsid w:val="00F61D5B"/>
    <w:rsid w:val="00F62B9E"/>
    <w:rsid w:val="00F64CE5"/>
    <w:rsid w:val="00F671CB"/>
    <w:rsid w:val="00F6744A"/>
    <w:rsid w:val="00F705B6"/>
    <w:rsid w:val="00F72697"/>
    <w:rsid w:val="00F734CD"/>
    <w:rsid w:val="00F73C41"/>
    <w:rsid w:val="00F74CAB"/>
    <w:rsid w:val="00F76AAB"/>
    <w:rsid w:val="00F81D93"/>
    <w:rsid w:val="00F8219A"/>
    <w:rsid w:val="00F8350A"/>
    <w:rsid w:val="00F83B69"/>
    <w:rsid w:val="00F8400D"/>
    <w:rsid w:val="00F8771E"/>
    <w:rsid w:val="00F87E3A"/>
    <w:rsid w:val="00F92A77"/>
    <w:rsid w:val="00F9318F"/>
    <w:rsid w:val="00F9360E"/>
    <w:rsid w:val="00F940AF"/>
    <w:rsid w:val="00F95578"/>
    <w:rsid w:val="00F958AB"/>
    <w:rsid w:val="00F977EF"/>
    <w:rsid w:val="00FA1253"/>
    <w:rsid w:val="00FA27D2"/>
    <w:rsid w:val="00FA2836"/>
    <w:rsid w:val="00FA49C2"/>
    <w:rsid w:val="00FA553E"/>
    <w:rsid w:val="00FA68E9"/>
    <w:rsid w:val="00FA6FA0"/>
    <w:rsid w:val="00FA7031"/>
    <w:rsid w:val="00FA752B"/>
    <w:rsid w:val="00FB001F"/>
    <w:rsid w:val="00FB06A2"/>
    <w:rsid w:val="00FB13FC"/>
    <w:rsid w:val="00FB1C55"/>
    <w:rsid w:val="00FB5916"/>
    <w:rsid w:val="00FB6055"/>
    <w:rsid w:val="00FB6DFE"/>
    <w:rsid w:val="00FB6E7A"/>
    <w:rsid w:val="00FC1D26"/>
    <w:rsid w:val="00FC270F"/>
    <w:rsid w:val="00FC375A"/>
    <w:rsid w:val="00FC4614"/>
    <w:rsid w:val="00FC4B35"/>
    <w:rsid w:val="00FC5381"/>
    <w:rsid w:val="00FC58D8"/>
    <w:rsid w:val="00FC6C50"/>
    <w:rsid w:val="00FC6D9E"/>
    <w:rsid w:val="00FD01CE"/>
    <w:rsid w:val="00FD0945"/>
    <w:rsid w:val="00FD3C59"/>
    <w:rsid w:val="00FD3E4A"/>
    <w:rsid w:val="00FD47CF"/>
    <w:rsid w:val="00FD4CEA"/>
    <w:rsid w:val="00FD5D59"/>
    <w:rsid w:val="00FD5FA3"/>
    <w:rsid w:val="00FE0280"/>
    <w:rsid w:val="00FE0944"/>
    <w:rsid w:val="00FE0A2A"/>
    <w:rsid w:val="00FE109E"/>
    <w:rsid w:val="00FE1BA8"/>
    <w:rsid w:val="00FF2146"/>
    <w:rsid w:val="00FF2E7B"/>
    <w:rsid w:val="00FF35CA"/>
    <w:rsid w:val="00FF5493"/>
    <w:rsid w:val="00FF665C"/>
    <w:rsid w:val="00FF6CC9"/>
    <w:rsid w:val="02BBF834"/>
    <w:rsid w:val="16812742"/>
    <w:rsid w:val="31586202"/>
    <w:rsid w:val="49F1C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1DEAD"/>
  <w15:chartTrackingRefBased/>
  <w15:docId w15:val="{C612D6F1-1B24-45B4-8164-ECAFADD6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2C4"/>
    <w:pPr>
      <w:jc w:val="both"/>
    </w:pPr>
    <w:rPr>
      <w:rFonts w:ascii="Times New Roman" w:hAnsi="Times New Roman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112C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112C4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12C4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12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12C4"/>
    <w:rPr>
      <w:rFonts w:ascii="Times New Roman" w:hAnsi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9112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12C4"/>
    <w:rPr>
      <w:rFonts w:ascii="Times New Roman" w:hAnsi="Times New Roman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911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12C4"/>
    <w:rPr>
      <w:rFonts w:ascii="Tahoma" w:hAnsi="Tahoma" w:cs="Tahoma"/>
      <w:sz w:val="16"/>
      <w:szCs w:val="16"/>
      <w:lang w:eastAsia="en-US"/>
    </w:rPr>
  </w:style>
  <w:style w:type="paragraph" w:customStyle="1" w:styleId="IPPHeader">
    <w:name w:val="IPP Header"/>
    <w:basedOn w:val="Normal"/>
    <w:qFormat/>
    <w:rsid w:val="009112C4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rial">
    <w:name w:val="IPP Arial"/>
    <w:basedOn w:val="IPPNormal"/>
    <w:qFormat/>
    <w:rsid w:val="009112C4"/>
    <w:pPr>
      <w:spacing w:after="0"/>
    </w:pPr>
    <w:rPr>
      <w:rFonts w:ascii="Arial" w:hAnsi="Arial"/>
      <w:sz w:val="18"/>
    </w:rPr>
  </w:style>
  <w:style w:type="paragraph" w:customStyle="1" w:styleId="IPPFooter">
    <w:name w:val="IPP Footer"/>
    <w:basedOn w:val="IPPHeader"/>
    <w:next w:val="PlainText"/>
    <w:qFormat/>
    <w:rsid w:val="009112C4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9112C4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link w:val="PlainText"/>
    <w:uiPriority w:val="99"/>
    <w:rsid w:val="009112C4"/>
    <w:rPr>
      <w:rFonts w:ascii="Courier" w:eastAsia="Times" w:hAnsi="Courier"/>
      <w:sz w:val="21"/>
      <w:szCs w:val="21"/>
      <w:lang w:val="en-AU" w:eastAsia="en-US"/>
    </w:rPr>
  </w:style>
  <w:style w:type="character" w:styleId="Hyperlink">
    <w:name w:val="Hyperlink"/>
    <w:unhideWhenUsed/>
    <w:rsid w:val="003A3A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2C4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customStyle="1" w:styleId="Heading1Char">
    <w:name w:val="Heading 1 Char"/>
    <w:link w:val="Heading1"/>
    <w:rsid w:val="009112C4"/>
    <w:rPr>
      <w:rFonts w:ascii="Times New Roman" w:hAnsi="Times New Roman"/>
      <w:b/>
      <w:bCs/>
      <w:sz w:val="22"/>
      <w:szCs w:val="24"/>
      <w:lang w:eastAsia="en-US"/>
    </w:rPr>
  </w:style>
  <w:style w:type="character" w:customStyle="1" w:styleId="Heading2Char">
    <w:name w:val="Heading 2 Char"/>
    <w:link w:val="Heading2"/>
    <w:rsid w:val="009112C4"/>
    <w:rPr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9112C4"/>
    <w:rPr>
      <w:b/>
      <w:bCs/>
      <w:sz w:val="26"/>
      <w:szCs w:val="26"/>
      <w:lang w:eastAsia="en-US"/>
    </w:rPr>
  </w:style>
  <w:style w:type="paragraph" w:styleId="FootnoteText">
    <w:name w:val="footnote text"/>
    <w:aliases w:val="FOOTNOTES,fn,single space"/>
    <w:basedOn w:val="Normal"/>
    <w:link w:val="FootnoteTextChar"/>
    <w:rsid w:val="009112C4"/>
    <w:pPr>
      <w:spacing w:before="60"/>
    </w:pPr>
    <w:rPr>
      <w:sz w:val="20"/>
    </w:rPr>
  </w:style>
  <w:style w:type="character" w:customStyle="1" w:styleId="FootnoteTextChar">
    <w:name w:val="Footnote Text Char"/>
    <w:aliases w:val="FOOTNOTES Char,fn Char,single space Char"/>
    <w:link w:val="FootnoteText"/>
    <w:rsid w:val="009112C4"/>
    <w:rPr>
      <w:rFonts w:ascii="Times New Roman" w:hAnsi="Times New Roman"/>
      <w:szCs w:val="24"/>
      <w:lang w:eastAsia="en-US"/>
    </w:rPr>
  </w:style>
  <w:style w:type="character" w:styleId="FootnoteReference">
    <w:name w:val="footnote reference"/>
    <w:aliases w:val="16 Point,Superscript 6 Point,Ref,de nota al pie,Footnote Reference1,Ref1,de nota al pie1,註腳內容,de nota al pie + (Asian) MS Mincho,11 pt,Footnote text"/>
    <w:rsid w:val="009112C4"/>
    <w:rPr>
      <w:vertAlign w:val="superscript"/>
    </w:rPr>
  </w:style>
  <w:style w:type="paragraph" w:customStyle="1" w:styleId="Style">
    <w:name w:val="Style"/>
    <w:basedOn w:val="Footer"/>
    <w:autoRedefine/>
    <w:qFormat/>
    <w:rsid w:val="009112C4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9112C4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9112C4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9112C4"/>
    <w:pPr>
      <w:spacing w:after="240"/>
    </w:pPr>
    <w:rPr>
      <w:sz w:val="24"/>
    </w:rPr>
  </w:style>
  <w:style w:type="table" w:styleId="TableGrid">
    <w:name w:val="Table Grid"/>
    <w:basedOn w:val="TableNormal"/>
    <w:rsid w:val="009112C4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PPBullet2">
    <w:name w:val="IPP Bullet2"/>
    <w:basedOn w:val="IPPNormal"/>
    <w:next w:val="IPPBullet1"/>
    <w:qFormat/>
    <w:rsid w:val="009112C4"/>
    <w:pPr>
      <w:numPr>
        <w:numId w:val="5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9112C4"/>
    <w:pPr>
      <w:ind w:left="851" w:right="851"/>
    </w:pPr>
    <w:rPr>
      <w:sz w:val="18"/>
    </w:rPr>
  </w:style>
  <w:style w:type="paragraph" w:customStyle="1" w:styleId="IPPNormal">
    <w:name w:val="IPP Normal"/>
    <w:basedOn w:val="Normal"/>
    <w:link w:val="IPPNormalChar"/>
    <w:qFormat/>
    <w:rsid w:val="009112C4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9112C4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9112C4"/>
    <w:pPr>
      <w:spacing w:after="180"/>
    </w:pPr>
  </w:style>
  <w:style w:type="paragraph" w:customStyle="1" w:styleId="IPPFootnote">
    <w:name w:val="IPP Footnote"/>
    <w:basedOn w:val="IPPArialFootnote"/>
    <w:qFormat/>
    <w:rsid w:val="009112C4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 3"/>
    <w:basedOn w:val="IPPNormal"/>
    <w:qFormat/>
    <w:rsid w:val="00475F72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rsid w:val="009112C4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rsid w:val="009112C4"/>
    <w:rPr>
      <w:rFonts w:ascii="Times New Roman" w:eastAsia="Times" w:hAnsi="Times New Roman"/>
      <w:b/>
      <w:sz w:val="22"/>
      <w:szCs w:val="21"/>
      <w:lang w:val="en-AU" w:eastAsia="en-US"/>
    </w:rPr>
  </w:style>
  <w:style w:type="paragraph" w:customStyle="1" w:styleId="IPPHeadSection">
    <w:name w:val="IPP HeadSection"/>
    <w:basedOn w:val="Normal"/>
    <w:next w:val="Normal"/>
    <w:qFormat/>
    <w:rsid w:val="009112C4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9112C4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9112C4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rsid w:val="009112C4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9112C4"/>
    <w:pPr>
      <w:numPr>
        <w:numId w:val="10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9112C4"/>
    <w:pPr>
      <w:numPr>
        <w:numId w:val="6"/>
      </w:numPr>
    </w:pPr>
  </w:style>
  <w:style w:type="character" w:customStyle="1" w:styleId="IPPNormalstrikethrough">
    <w:name w:val="IPP Normal strikethrough"/>
    <w:rsid w:val="009112C4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9112C4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9112C4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AnnexHead">
    <w:name w:val="IPP AnnexHead"/>
    <w:basedOn w:val="IPPNormal"/>
    <w:next w:val="IPPNormal"/>
    <w:qFormat/>
    <w:rsid w:val="009112C4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9112C4"/>
    <w:pPr>
      <w:numPr>
        <w:numId w:val="4"/>
      </w:numPr>
    </w:pPr>
  </w:style>
  <w:style w:type="paragraph" w:customStyle="1" w:styleId="IPPNormalCloseSpace">
    <w:name w:val="IPP NormalCloseSpace"/>
    <w:basedOn w:val="Normal"/>
    <w:qFormat/>
    <w:rsid w:val="009112C4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9112C4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9112C4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9112C4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9112C4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9112C4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9112C4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9112C4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9112C4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9112C4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9112C4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9112C4"/>
    <w:pPr>
      <w:spacing w:after="60"/>
      <w:ind w:left="567" w:hanging="567"/>
    </w:pPr>
  </w:style>
  <w:style w:type="paragraph" w:customStyle="1" w:styleId="IPPArialTable">
    <w:name w:val="IPP Arial Table"/>
    <w:basedOn w:val="IPPArial"/>
    <w:qFormat/>
    <w:rsid w:val="009112C4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9112C4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9112C4"/>
    <w:pPr>
      <w:numPr>
        <w:numId w:val="2"/>
      </w:numPr>
      <w:jc w:val="left"/>
    </w:pPr>
  </w:style>
  <w:style w:type="paragraph" w:customStyle="1" w:styleId="IPPLetterListIndent">
    <w:name w:val="IPP LetterList Indent"/>
    <w:basedOn w:val="IPPLetterList"/>
    <w:qFormat/>
    <w:rsid w:val="009112C4"/>
    <w:pPr>
      <w:numPr>
        <w:numId w:val="3"/>
      </w:numPr>
    </w:pPr>
  </w:style>
  <w:style w:type="paragraph" w:customStyle="1" w:styleId="IPPFooterLandscape">
    <w:name w:val="IPP Footer Landscape"/>
    <w:basedOn w:val="IPPHeaderlandscape"/>
    <w:qFormat/>
    <w:rsid w:val="009112C4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9112C4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9112C4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9112C4"/>
    <w:pPr>
      <w:numPr>
        <w:numId w:val="7"/>
      </w:numPr>
    </w:pPr>
  </w:style>
  <w:style w:type="paragraph" w:customStyle="1" w:styleId="IPPHdg2Num">
    <w:name w:val="IPP Hdg2Num"/>
    <w:basedOn w:val="IPPHeading2"/>
    <w:next w:val="IPPNormal"/>
    <w:qFormat/>
    <w:rsid w:val="009112C4"/>
    <w:pPr>
      <w:numPr>
        <w:ilvl w:val="1"/>
        <w:numId w:val="8"/>
      </w:numPr>
    </w:pPr>
  </w:style>
  <w:style w:type="paragraph" w:customStyle="1" w:styleId="IPPNumberedList">
    <w:name w:val="IPP NumberedList"/>
    <w:basedOn w:val="IPPBullet1"/>
    <w:qFormat/>
    <w:rsid w:val="009112C4"/>
    <w:pPr>
      <w:numPr>
        <w:numId w:val="9"/>
      </w:numPr>
    </w:pPr>
  </w:style>
  <w:style w:type="character" w:styleId="Strong">
    <w:name w:val="Strong"/>
    <w:uiPriority w:val="22"/>
    <w:qFormat/>
    <w:rsid w:val="009112C4"/>
    <w:rPr>
      <w:b/>
      <w:bCs/>
    </w:rPr>
  </w:style>
  <w:style w:type="character" w:styleId="CommentReference">
    <w:name w:val="annotation reference"/>
    <w:uiPriority w:val="99"/>
    <w:unhideWhenUsed/>
    <w:rsid w:val="003A3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A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A3A7E"/>
    <w:rPr>
      <w:rFonts w:ascii="Times New Roman" w:eastAsia="SimSun" w:hAnsi="Times New Roman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A3A7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A3A7E"/>
    <w:rPr>
      <w:rFonts w:ascii="Times New Roman" w:eastAsia="SimSun" w:hAnsi="Times New Roman" w:cs="Arial"/>
      <w:b/>
      <w:bCs/>
      <w:lang w:eastAsia="en-US"/>
    </w:rPr>
  </w:style>
  <w:style w:type="character" w:customStyle="1" w:styleId="IPPNormalChar">
    <w:name w:val="IPP Normal Char"/>
    <w:link w:val="IPPNormal"/>
    <w:rsid w:val="000C406F"/>
    <w:rPr>
      <w:rFonts w:ascii="Times New Roman" w:eastAsia="Times" w:hAnsi="Times New Roman"/>
      <w:sz w:val="22"/>
      <w:szCs w:val="24"/>
      <w:lang w:eastAsia="en-US"/>
    </w:rPr>
  </w:style>
  <w:style w:type="character" w:styleId="FollowedHyperlink">
    <w:name w:val="FollowedHyperlink"/>
    <w:uiPriority w:val="99"/>
    <w:unhideWhenUsed/>
    <w:rsid w:val="003A3A7E"/>
    <w:rPr>
      <w:color w:val="800080"/>
      <w:u w:val="single"/>
    </w:rPr>
  </w:style>
  <w:style w:type="paragraph" w:styleId="Revision">
    <w:name w:val="Revision"/>
    <w:hidden/>
    <w:uiPriority w:val="99"/>
    <w:semiHidden/>
    <w:rsid w:val="0092159F"/>
    <w:rPr>
      <w:rFonts w:eastAsia="SimSun" w:cs="Arial"/>
      <w:sz w:val="22"/>
      <w:szCs w:val="22"/>
      <w:lang w:val="en-GB" w:eastAsia="zh-CN"/>
    </w:rPr>
  </w:style>
  <w:style w:type="paragraph" w:customStyle="1" w:styleId="IPPHeading30">
    <w:name w:val="IPP Heading3"/>
    <w:basedOn w:val="IPPNormal"/>
    <w:qFormat/>
    <w:rsid w:val="009112C4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paragraph" w:customStyle="1" w:styleId="IPPParagraphnumbering">
    <w:name w:val="IPP Paragraph numbering"/>
    <w:basedOn w:val="IPPNormal"/>
    <w:qFormat/>
    <w:rsid w:val="009112C4"/>
    <w:pPr>
      <w:numPr>
        <w:numId w:val="1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9112C4"/>
    <w:pPr>
      <w:keepNext/>
      <w:spacing w:after="60"/>
    </w:pPr>
  </w:style>
  <w:style w:type="paragraph" w:customStyle="1" w:styleId="ArrowList">
    <w:name w:val="Arrow List"/>
    <w:basedOn w:val="Normal"/>
    <w:qFormat/>
    <w:rsid w:val="003A3A7E"/>
    <w:pPr>
      <w:numPr>
        <w:numId w:val="11"/>
      </w:numPr>
      <w:spacing w:before="120"/>
      <w:jc w:val="left"/>
    </w:pPr>
    <w:rPr>
      <w:rFonts w:eastAsia="Calibri" w:cs="Akhbar MT"/>
      <w:szCs w:val="30"/>
      <w:lang w:bidi="ar-EG"/>
    </w:rPr>
  </w:style>
  <w:style w:type="paragraph" w:customStyle="1" w:styleId="Default">
    <w:name w:val="Default"/>
    <w:rsid w:val="003A3A7E"/>
    <w:pPr>
      <w:autoSpaceDE w:val="0"/>
      <w:autoSpaceDN w:val="0"/>
      <w:adjustRightInd w:val="0"/>
      <w:spacing w:after="200" w:line="276" w:lineRule="auto"/>
    </w:pPr>
    <w:rPr>
      <w:rFonts w:ascii="Times New Roman" w:eastAsia="SimSun" w:hAnsi="Times New Roman" w:cs="Arial"/>
      <w:color w:val="000000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qFormat/>
    <w:rsid w:val="00377A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pc.int/static/media/files/publication/en/2020/08/ZOOM_Short_Guidelines_for_Participants_v.1.0_WzCN9K1.pdf" TargetMode="External"/><Relationship Id="rId18" Type="http://schemas.openxmlformats.org/officeDocument/2006/relationships/footer" Target="footer2.xml"/><Relationship Id="R87cbde88a97b4ffe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ppc.int/en/publications/81560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o.zoom.us/j/98657948222?from=add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78eb304a4a404757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ppc.int/en/forum/2021_etpdp_sep_01-review-of-draft-dp-mononychelus-tanajoa-2018-006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baane\AppData\Roaming\Microsoft\Templates\IPPC_2015-03-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22816FC2F69A47B8E9D1D33C3D4494" ma:contentTypeVersion="12" ma:contentTypeDescription="Creare un nuovo documento." ma:contentTypeScope="" ma:versionID="a41e562cd1b98220698a63192dfdbe2d">
  <xsd:schema xmlns:xsd="http://www.w3.org/2001/XMLSchema" xmlns:xs="http://www.w3.org/2001/XMLSchema" xmlns:p="http://schemas.microsoft.com/office/2006/metadata/properties" xmlns:ns3="34d5811f-6acc-4182-8edc-27b6ef9b9fcc" xmlns:ns4="5b03a10c-e680-488a-a254-8023a7ccc6c6" targetNamespace="http://schemas.microsoft.com/office/2006/metadata/properties" ma:root="true" ma:fieldsID="e8996e4174e54bc83c313826e4a0a679" ns3:_="" ns4:_="">
    <xsd:import namespace="34d5811f-6acc-4182-8edc-27b6ef9b9fcc"/>
    <xsd:import namespace="5b03a10c-e680-488a-a254-8023a7ccc6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811f-6acc-4182-8edc-27b6ef9b9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3a10c-e680-488a-a254-8023a7ccc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4D417-AD36-4F04-BDAD-BD7E00631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5811f-6acc-4182-8edc-27b6ef9b9fcc"/>
    <ds:schemaRef ds:uri="5b03a10c-e680-488a-a254-8023a7ccc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7BD21-45FE-42F4-B6F7-D27FCC6DF2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9D55F6-DA4E-4789-A8B1-163C26DDDF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70C64-D315-4403-A65B-3405CE8A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IPPC_2015-03-06.dot</Template>
  <TotalTime>103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Moreira (AGPM)</dc:creator>
  <cp:keywords/>
  <dc:description/>
  <cp:lastModifiedBy>Cassin, Aoife (NSP)</cp:lastModifiedBy>
  <cp:revision>37</cp:revision>
  <cp:lastPrinted>2020-10-14T14:40:00Z</cp:lastPrinted>
  <dcterms:created xsi:type="dcterms:W3CDTF">2021-03-24T16:12:00Z</dcterms:created>
  <dcterms:modified xsi:type="dcterms:W3CDTF">2021-10-11T15:06:00Z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0x0101004422816FC2F69A47B8E9D1D33C3D4494</vt:lpwstr>
  </property>
</Properties>
</file>