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6D060" w14:textId="73E44C20" w:rsidR="00B733BB" w:rsidRDefault="00B733BB" w:rsidP="00B733BB">
      <w:pPr>
        <w:pStyle w:val="PleaseReviewReportTitle"/>
        <w:jc w:val="center"/>
      </w:pPr>
      <w:r>
        <w:t>2020 FIRST CONSULTATION</w:t>
      </w:r>
    </w:p>
    <w:p w14:paraId="05B4B4D1" w14:textId="77777777" w:rsidR="00B733BB" w:rsidRPr="00D54554" w:rsidRDefault="00B733BB" w:rsidP="00B733BB">
      <w:pPr>
        <w:pStyle w:val="PleaseReviewReportTitle"/>
        <w:jc w:val="center"/>
        <w:rPr>
          <w:i/>
          <w:iCs/>
        </w:rPr>
      </w:pPr>
      <w:r>
        <w:rPr>
          <w:i/>
          <w:iCs/>
        </w:rPr>
        <w:t>1 July – 30 September 2020</w:t>
      </w:r>
    </w:p>
    <w:p w14:paraId="00896369" w14:textId="77777777" w:rsidR="00586A80" w:rsidRDefault="00B733BB" w:rsidP="00B733BB">
      <w:pPr>
        <w:pStyle w:val="PleaseReviewReportTitle"/>
        <w:jc w:val="center"/>
      </w:pPr>
      <w:r>
        <w:t xml:space="preserve">Compiled comments for Draft PT: </w:t>
      </w:r>
      <w:r w:rsidR="00AA781D">
        <w:t xml:space="preserve">Cold treatment for </w:t>
      </w:r>
      <w:r w:rsidR="00AA781D" w:rsidRPr="00D24AA6">
        <w:rPr>
          <w:i/>
        </w:rPr>
        <w:t>Thaumatotibia leucotreta</w:t>
      </w:r>
      <w:r w:rsidR="00AA781D">
        <w:t xml:space="preserve"> on </w:t>
      </w:r>
      <w:r w:rsidR="00AA781D" w:rsidRPr="00D24AA6">
        <w:rPr>
          <w:i/>
        </w:rPr>
        <w:t>Citrus sinensis</w:t>
      </w:r>
      <w:r w:rsidR="00AA781D">
        <w:t xml:space="preserve"> (2017-029)</w:t>
      </w:r>
    </w:p>
    <w:p w14:paraId="31B77070" w14:textId="77777777" w:rsidR="00586A80" w:rsidRDefault="00AA781D">
      <w:pPr>
        <w:pStyle w:val="PleaseReviewReportTitle"/>
      </w:pPr>
      <w:r>
        <w:t>Summary</w:t>
      </w:r>
      <w:r w:rsidR="00B733BB">
        <w:t xml:space="preserve"> of Comments</w:t>
      </w:r>
    </w:p>
    <w:tbl>
      <w:tblPr>
        <w:tblStyle w:val="TableGrid"/>
        <w:tblW w:w="0" w:type="auto"/>
        <w:tblInd w:w="108" w:type="dxa"/>
        <w:tblLayout w:type="fixed"/>
        <w:tblLook w:val="04A0" w:firstRow="1" w:lastRow="0" w:firstColumn="1" w:lastColumn="0" w:noHBand="0" w:noVBand="1"/>
      </w:tblPr>
      <w:tblGrid>
        <w:gridCol w:w="2400"/>
        <w:gridCol w:w="4130"/>
        <w:gridCol w:w="4130"/>
      </w:tblGrid>
      <w:tr w:rsidR="00FD4E62" w14:paraId="103E5321" w14:textId="77777777" w:rsidTr="00DE257D">
        <w:trPr>
          <w:trHeight w:val="230"/>
        </w:trPr>
        <w:tc>
          <w:tcPr>
            <w:tcW w:w="2400" w:type="dxa"/>
            <w:vAlign w:val="center"/>
          </w:tcPr>
          <w:p w14:paraId="6561427E" w14:textId="77777777" w:rsidR="00FD4E62" w:rsidRDefault="00FD4E62">
            <w:pPr>
              <w:pStyle w:val="PleaseReviewReportHeader"/>
            </w:pPr>
            <w:r>
              <w:t>Name</w:t>
            </w:r>
          </w:p>
        </w:tc>
        <w:tc>
          <w:tcPr>
            <w:tcW w:w="4130" w:type="dxa"/>
            <w:vAlign w:val="center"/>
          </w:tcPr>
          <w:p w14:paraId="5F40BDE4" w14:textId="77777777" w:rsidR="00FD4E62" w:rsidRDefault="00FD4E62">
            <w:pPr>
              <w:pStyle w:val="PleaseReviewReportHeader"/>
            </w:pPr>
            <w:r>
              <w:t>Summary</w:t>
            </w:r>
          </w:p>
        </w:tc>
        <w:tc>
          <w:tcPr>
            <w:tcW w:w="4130" w:type="dxa"/>
          </w:tcPr>
          <w:p w14:paraId="51C1BB61" w14:textId="24C16B35" w:rsidR="00FD4E62" w:rsidRDefault="000B7BA2">
            <w:pPr>
              <w:pStyle w:val="PleaseReviewReportHeader"/>
            </w:pPr>
            <w:r>
              <w:rPr>
                <w:color w:val="FF0000"/>
              </w:rPr>
              <w:t>SC</w:t>
            </w:r>
            <w:r>
              <w:rPr>
                <w:color w:val="FF0000"/>
              </w:rPr>
              <w:t>’</w:t>
            </w:r>
            <w:r w:rsidRPr="007617A9">
              <w:rPr>
                <w:color w:val="FF0000"/>
              </w:rPr>
              <w:t xml:space="preserve">s </w:t>
            </w:r>
            <w:r w:rsidR="00FD4E62" w:rsidRPr="007617A9">
              <w:rPr>
                <w:color w:val="FF0000"/>
              </w:rPr>
              <w:t>Response</w:t>
            </w:r>
          </w:p>
        </w:tc>
      </w:tr>
      <w:tr w:rsidR="00FD4E62" w14:paraId="7F872430" w14:textId="77777777" w:rsidTr="00DE257D">
        <w:trPr>
          <w:trHeight w:val="230"/>
        </w:trPr>
        <w:tc>
          <w:tcPr>
            <w:tcW w:w="2400" w:type="dxa"/>
          </w:tcPr>
          <w:p w14:paraId="4207D921" w14:textId="77777777" w:rsidR="00FD4E62" w:rsidRDefault="00FD4E62">
            <w:pPr>
              <w:pStyle w:val="PleaseReviewReport"/>
            </w:pPr>
            <w:r>
              <w:t>Cuba</w:t>
            </w:r>
          </w:p>
        </w:tc>
        <w:tc>
          <w:tcPr>
            <w:tcW w:w="4130" w:type="dxa"/>
          </w:tcPr>
          <w:p w14:paraId="42218D0C" w14:textId="77777777" w:rsidR="00FD4E62" w:rsidRPr="00B733BB" w:rsidRDefault="00FD4E62">
            <w:pPr>
              <w:pStyle w:val="PleaseReviewReport"/>
              <w:rPr>
                <w:lang w:val="es-419"/>
              </w:rPr>
            </w:pPr>
            <w:r w:rsidRPr="00B733BB">
              <w:rPr>
                <w:lang w:val="es-419"/>
              </w:rPr>
              <w:t>No hay comentarios al documento propuesto.</w:t>
            </w:r>
          </w:p>
        </w:tc>
        <w:tc>
          <w:tcPr>
            <w:tcW w:w="4130" w:type="dxa"/>
          </w:tcPr>
          <w:p w14:paraId="1C2CD8D5" w14:textId="03AA860F" w:rsidR="00FD4E62" w:rsidRPr="00B733BB" w:rsidRDefault="00732907">
            <w:pPr>
              <w:pStyle w:val="PleaseReviewReport"/>
              <w:rPr>
                <w:lang w:val="es-419"/>
              </w:rPr>
            </w:pPr>
            <w:r>
              <w:rPr>
                <w:b/>
              </w:rPr>
              <w:t>NOTED</w:t>
            </w:r>
          </w:p>
        </w:tc>
      </w:tr>
      <w:tr w:rsidR="00FD4E62" w14:paraId="0488B40C" w14:textId="77777777" w:rsidTr="00DE257D">
        <w:trPr>
          <w:trHeight w:val="230"/>
        </w:trPr>
        <w:tc>
          <w:tcPr>
            <w:tcW w:w="2400" w:type="dxa"/>
          </w:tcPr>
          <w:p w14:paraId="7E844A35" w14:textId="77777777" w:rsidR="00FD4E62" w:rsidRDefault="00FD4E62">
            <w:pPr>
              <w:pStyle w:val="PleaseReviewReport"/>
            </w:pPr>
            <w:r>
              <w:t>European Union</w:t>
            </w:r>
          </w:p>
        </w:tc>
        <w:tc>
          <w:tcPr>
            <w:tcW w:w="4130" w:type="dxa"/>
          </w:tcPr>
          <w:p w14:paraId="341FCE5D" w14:textId="77777777" w:rsidR="00FD4E62" w:rsidRDefault="00FD4E62">
            <w:pPr>
              <w:pStyle w:val="PleaseReviewReport"/>
            </w:pPr>
            <w:r>
              <w:t>The Comments have been introduced by the European Commission on behalf of the European Union and its Member States.</w:t>
            </w:r>
          </w:p>
        </w:tc>
        <w:tc>
          <w:tcPr>
            <w:tcW w:w="4130" w:type="dxa"/>
          </w:tcPr>
          <w:p w14:paraId="433C8A0C" w14:textId="77777777" w:rsidR="00FD4E62" w:rsidRDefault="00FD4E62">
            <w:pPr>
              <w:pStyle w:val="PleaseReviewReport"/>
            </w:pPr>
          </w:p>
        </w:tc>
      </w:tr>
      <w:tr w:rsidR="00FD4E62" w14:paraId="4D69F713" w14:textId="77777777" w:rsidTr="00DE257D">
        <w:trPr>
          <w:trHeight w:val="230"/>
        </w:trPr>
        <w:tc>
          <w:tcPr>
            <w:tcW w:w="2400" w:type="dxa"/>
          </w:tcPr>
          <w:p w14:paraId="0B6FE0FE" w14:textId="77777777" w:rsidR="00FD4E62" w:rsidRDefault="00FD4E62">
            <w:pPr>
              <w:pStyle w:val="PleaseReviewReport"/>
            </w:pPr>
            <w:r>
              <w:t>Myanmar</w:t>
            </w:r>
          </w:p>
        </w:tc>
        <w:tc>
          <w:tcPr>
            <w:tcW w:w="4130" w:type="dxa"/>
          </w:tcPr>
          <w:p w14:paraId="5E171F54" w14:textId="77777777" w:rsidR="00FD4E62" w:rsidRDefault="00FD4E62">
            <w:pPr>
              <w:pStyle w:val="PleaseReviewReport"/>
            </w:pPr>
            <w:r>
              <w:t>No comment</w:t>
            </w:r>
          </w:p>
        </w:tc>
        <w:tc>
          <w:tcPr>
            <w:tcW w:w="4130" w:type="dxa"/>
          </w:tcPr>
          <w:p w14:paraId="3819B60E" w14:textId="3FE5A3EC" w:rsidR="00FD4E62" w:rsidRDefault="00732907">
            <w:pPr>
              <w:pStyle w:val="PleaseReviewReport"/>
            </w:pPr>
            <w:r>
              <w:rPr>
                <w:b/>
              </w:rPr>
              <w:t>NOTED</w:t>
            </w:r>
          </w:p>
        </w:tc>
      </w:tr>
      <w:tr w:rsidR="00FD4E62" w14:paraId="5E193CE2" w14:textId="77777777" w:rsidTr="00DE257D">
        <w:trPr>
          <w:trHeight w:val="230"/>
        </w:trPr>
        <w:tc>
          <w:tcPr>
            <w:tcW w:w="2400" w:type="dxa"/>
          </w:tcPr>
          <w:p w14:paraId="75387262" w14:textId="77777777" w:rsidR="00FD4E62" w:rsidRDefault="00FD4E62">
            <w:pPr>
              <w:pStyle w:val="PleaseReviewReport"/>
            </w:pPr>
            <w:r>
              <w:t>OIRSA</w:t>
            </w:r>
          </w:p>
        </w:tc>
        <w:tc>
          <w:tcPr>
            <w:tcW w:w="4130" w:type="dxa"/>
          </w:tcPr>
          <w:p w14:paraId="11891BAE" w14:textId="77777777" w:rsidR="00FD4E62" w:rsidRDefault="00FD4E62">
            <w:pPr>
              <w:pStyle w:val="PleaseReviewReport"/>
            </w:pPr>
            <w:r>
              <w:t>Revisión Completa</w:t>
            </w:r>
          </w:p>
        </w:tc>
        <w:tc>
          <w:tcPr>
            <w:tcW w:w="4130" w:type="dxa"/>
          </w:tcPr>
          <w:p w14:paraId="53F7A246" w14:textId="1A6288C6" w:rsidR="00FD4E62" w:rsidRDefault="00732907">
            <w:pPr>
              <w:pStyle w:val="PleaseReviewReport"/>
            </w:pPr>
            <w:r>
              <w:rPr>
                <w:b/>
              </w:rPr>
              <w:t>NOTED</w:t>
            </w:r>
          </w:p>
        </w:tc>
      </w:tr>
      <w:tr w:rsidR="00FD4E62" w14:paraId="5C3AB139" w14:textId="77777777" w:rsidTr="00DE257D">
        <w:trPr>
          <w:trHeight w:val="230"/>
        </w:trPr>
        <w:tc>
          <w:tcPr>
            <w:tcW w:w="2400" w:type="dxa"/>
          </w:tcPr>
          <w:p w14:paraId="094181B2" w14:textId="77777777" w:rsidR="00FD4E62" w:rsidRDefault="00FD4E62">
            <w:pPr>
              <w:pStyle w:val="PleaseReviewReport"/>
            </w:pPr>
            <w:r>
              <w:t>Singapore</w:t>
            </w:r>
          </w:p>
        </w:tc>
        <w:tc>
          <w:tcPr>
            <w:tcW w:w="4130" w:type="dxa"/>
          </w:tcPr>
          <w:p w14:paraId="31194A1B" w14:textId="77777777" w:rsidR="00FD4E62" w:rsidRDefault="00FD4E62">
            <w:pPr>
              <w:pStyle w:val="PleaseReviewReport"/>
            </w:pPr>
            <w:r>
              <w:t>Singapore is supportive of this ISPM.</w:t>
            </w:r>
          </w:p>
        </w:tc>
        <w:tc>
          <w:tcPr>
            <w:tcW w:w="4130" w:type="dxa"/>
          </w:tcPr>
          <w:p w14:paraId="323CA961" w14:textId="67CE7098" w:rsidR="00FD4E62" w:rsidRDefault="00732907">
            <w:pPr>
              <w:pStyle w:val="PleaseReviewReport"/>
            </w:pPr>
            <w:r>
              <w:rPr>
                <w:b/>
              </w:rPr>
              <w:t>NOTED</w:t>
            </w:r>
          </w:p>
        </w:tc>
      </w:tr>
      <w:tr w:rsidR="00FD4E62" w14:paraId="19B11B8F" w14:textId="77777777" w:rsidTr="00DE257D">
        <w:trPr>
          <w:trHeight w:val="230"/>
        </w:trPr>
        <w:tc>
          <w:tcPr>
            <w:tcW w:w="2400" w:type="dxa"/>
          </w:tcPr>
          <w:p w14:paraId="52ADC062" w14:textId="77777777" w:rsidR="00FD4E62" w:rsidRDefault="00FD4E62">
            <w:pPr>
              <w:pStyle w:val="PleaseReviewReport"/>
            </w:pPr>
            <w:r>
              <w:t>Viet Nam</w:t>
            </w:r>
          </w:p>
        </w:tc>
        <w:tc>
          <w:tcPr>
            <w:tcW w:w="4130" w:type="dxa"/>
          </w:tcPr>
          <w:p w14:paraId="6EBA3FEC" w14:textId="77777777" w:rsidR="00FD4E62" w:rsidRDefault="00FD4E62">
            <w:pPr>
              <w:pStyle w:val="PleaseReviewReport"/>
            </w:pPr>
            <w:r>
              <w:t>Viet Nam would like to support agreement with this draft</w:t>
            </w:r>
          </w:p>
        </w:tc>
        <w:tc>
          <w:tcPr>
            <w:tcW w:w="4130" w:type="dxa"/>
          </w:tcPr>
          <w:p w14:paraId="7A333625" w14:textId="75C26B94" w:rsidR="00FD4E62" w:rsidRDefault="00732907">
            <w:pPr>
              <w:pStyle w:val="PleaseReviewReport"/>
            </w:pPr>
            <w:r>
              <w:rPr>
                <w:b/>
              </w:rPr>
              <w:t>NOTED</w:t>
            </w:r>
          </w:p>
        </w:tc>
      </w:tr>
    </w:tbl>
    <w:p w14:paraId="3A7B0901" w14:textId="77777777" w:rsidR="00586A80" w:rsidRDefault="00AA781D">
      <w:pPr>
        <w:pStyle w:val="PleaseReviewKey"/>
      </w:pPr>
      <w:r>
        <w:rPr>
          <w:b/>
        </w:rPr>
        <w:t xml:space="preserve">T </w:t>
      </w:r>
      <w:r>
        <w:t>(Type) - B = Bullet, C = Comment, P = Proposed Change, R = Rating</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00"/>
        <w:gridCol w:w="661"/>
        <w:gridCol w:w="3089"/>
        <w:gridCol w:w="810"/>
        <w:gridCol w:w="4837"/>
        <w:gridCol w:w="4477"/>
      </w:tblGrid>
      <w:tr w:rsidR="00FD4E62" w14:paraId="70235EA9" w14:textId="77777777" w:rsidTr="00D937CC">
        <w:trPr>
          <w:trHeight w:val="200"/>
        </w:trPr>
        <w:tc>
          <w:tcPr>
            <w:tcW w:w="1200" w:type="dxa"/>
            <w:vAlign w:val="center"/>
          </w:tcPr>
          <w:p w14:paraId="1D152CDA" w14:textId="77777777" w:rsidR="00FD4E62" w:rsidRDefault="00FD4E62" w:rsidP="00D937CC">
            <w:pPr>
              <w:pStyle w:val="PleaseReviewReportHeader"/>
              <w:jc w:val="center"/>
            </w:pPr>
            <w:r>
              <w:t>FAO sequential number</w:t>
            </w:r>
          </w:p>
        </w:tc>
        <w:tc>
          <w:tcPr>
            <w:tcW w:w="661" w:type="dxa"/>
            <w:vAlign w:val="center"/>
          </w:tcPr>
          <w:p w14:paraId="50667798" w14:textId="77777777" w:rsidR="00FD4E62" w:rsidRDefault="00FD4E62" w:rsidP="00D937CC">
            <w:pPr>
              <w:pStyle w:val="PleaseReviewReportHeader"/>
              <w:jc w:val="center"/>
            </w:pPr>
            <w:r>
              <w:t>Para</w:t>
            </w:r>
          </w:p>
        </w:tc>
        <w:tc>
          <w:tcPr>
            <w:tcW w:w="3089" w:type="dxa"/>
            <w:vAlign w:val="center"/>
          </w:tcPr>
          <w:p w14:paraId="0606D83E" w14:textId="77777777" w:rsidR="00FD4E62" w:rsidRDefault="00FD4E62" w:rsidP="00D937CC">
            <w:pPr>
              <w:pStyle w:val="PleaseReviewReportHeader"/>
            </w:pPr>
            <w:r>
              <w:t>Text</w:t>
            </w:r>
          </w:p>
        </w:tc>
        <w:tc>
          <w:tcPr>
            <w:tcW w:w="810" w:type="dxa"/>
            <w:vAlign w:val="center"/>
          </w:tcPr>
          <w:p w14:paraId="4FA263B7" w14:textId="77777777" w:rsidR="00FD4E62" w:rsidRDefault="00FD4E62" w:rsidP="00D937CC">
            <w:pPr>
              <w:pStyle w:val="PleaseReviewReportHeader"/>
              <w:jc w:val="center"/>
            </w:pPr>
            <w:r>
              <w:t>T</w:t>
            </w:r>
          </w:p>
        </w:tc>
        <w:tc>
          <w:tcPr>
            <w:tcW w:w="4837" w:type="dxa"/>
            <w:vAlign w:val="center"/>
          </w:tcPr>
          <w:p w14:paraId="23D84F3B" w14:textId="77777777" w:rsidR="00FD4E62" w:rsidRDefault="00FD4E62" w:rsidP="00D937CC">
            <w:pPr>
              <w:pStyle w:val="PleaseReviewReportHeader"/>
            </w:pPr>
            <w:r>
              <w:t>Comment</w:t>
            </w:r>
          </w:p>
        </w:tc>
        <w:tc>
          <w:tcPr>
            <w:tcW w:w="4477" w:type="dxa"/>
          </w:tcPr>
          <w:p w14:paraId="3C64458D" w14:textId="77777777" w:rsidR="00FD4E62" w:rsidRDefault="00FD4E62" w:rsidP="00D937CC">
            <w:pPr>
              <w:pStyle w:val="PleaseReviewReportHeader"/>
            </w:pPr>
          </w:p>
          <w:p w14:paraId="6DCD181F" w14:textId="3040DC99" w:rsidR="00FD4E62" w:rsidRDefault="00C654A3" w:rsidP="00D937CC">
            <w:pPr>
              <w:pStyle w:val="PleaseReviewReportHeader"/>
            </w:pPr>
            <w:r>
              <w:rPr>
                <w:color w:val="FF0000"/>
              </w:rPr>
              <w:t>SC</w:t>
            </w:r>
            <w:r w:rsidR="00E1443C" w:rsidRPr="007617A9">
              <w:rPr>
                <w:color w:val="FF0000"/>
              </w:rPr>
              <w:t xml:space="preserve">’s </w:t>
            </w:r>
            <w:r w:rsidR="00FD4E62" w:rsidRPr="007617A9">
              <w:rPr>
                <w:color w:val="FF0000"/>
              </w:rPr>
              <w:t>Response</w:t>
            </w:r>
          </w:p>
        </w:tc>
      </w:tr>
      <w:tr w:rsidR="00FD4E62" w14:paraId="0BBB4CB8" w14:textId="77777777" w:rsidTr="00D937CC">
        <w:tc>
          <w:tcPr>
            <w:tcW w:w="1200" w:type="dxa"/>
            <w:shd w:val="clear" w:color="auto" w:fill="D9D9D9"/>
          </w:tcPr>
          <w:p w14:paraId="17F36DE9" w14:textId="77777777" w:rsidR="00FD4E62" w:rsidRDefault="00FD4E62" w:rsidP="00D937CC">
            <w:pPr>
              <w:pStyle w:val="PleaseReviewReport"/>
              <w:jc w:val="center"/>
            </w:pPr>
            <w:r>
              <w:t>1</w:t>
            </w:r>
          </w:p>
        </w:tc>
        <w:tc>
          <w:tcPr>
            <w:tcW w:w="661" w:type="dxa"/>
            <w:shd w:val="clear" w:color="auto" w:fill="D9D9D9"/>
          </w:tcPr>
          <w:p w14:paraId="70CC4880" w14:textId="77777777" w:rsidR="00FD4E62" w:rsidRDefault="00FD4E62" w:rsidP="00D937CC">
            <w:pPr>
              <w:pStyle w:val="PleaseReviewReport"/>
              <w:jc w:val="center"/>
            </w:pPr>
            <w:r>
              <w:t>G</w:t>
            </w:r>
          </w:p>
        </w:tc>
        <w:tc>
          <w:tcPr>
            <w:tcW w:w="3089" w:type="dxa"/>
            <w:shd w:val="clear" w:color="auto" w:fill="D9D9D9"/>
          </w:tcPr>
          <w:p w14:paraId="680653EE" w14:textId="77777777" w:rsidR="00FD4E62" w:rsidRDefault="00FD4E62" w:rsidP="00D937CC">
            <w:pPr>
              <w:pStyle w:val="PleaseReviewReport"/>
            </w:pPr>
            <w:r>
              <w:t>(General Comment)</w:t>
            </w:r>
          </w:p>
        </w:tc>
        <w:tc>
          <w:tcPr>
            <w:tcW w:w="810" w:type="dxa"/>
            <w:shd w:val="clear" w:color="auto" w:fill="D9D9D9"/>
          </w:tcPr>
          <w:p w14:paraId="55CEADFF" w14:textId="77777777" w:rsidR="00FD4E62" w:rsidRDefault="00FD4E62" w:rsidP="00D937CC">
            <w:pPr>
              <w:pStyle w:val="PleaseReviewReport"/>
              <w:jc w:val="center"/>
            </w:pPr>
            <w:r>
              <w:t>C</w:t>
            </w:r>
          </w:p>
        </w:tc>
        <w:tc>
          <w:tcPr>
            <w:tcW w:w="4837" w:type="dxa"/>
            <w:shd w:val="clear" w:color="auto" w:fill="D9D9D9"/>
          </w:tcPr>
          <w:p w14:paraId="74F5F5FC" w14:textId="77777777" w:rsidR="00FD4E62" w:rsidRDefault="00FD4E62" w:rsidP="00D937CC">
            <w:pPr>
              <w:pStyle w:val="PleaseReviewReport"/>
            </w:pPr>
            <w:r>
              <w:rPr>
                <w:b/>
              </w:rPr>
              <w:t>Guyana </w:t>
            </w:r>
            <w:r>
              <w:br/>
              <w:t>Guyana has no reservation regarding the draft document at this point.</w:t>
            </w:r>
          </w:p>
          <w:p w14:paraId="1AEAC966" w14:textId="77777777" w:rsidR="00FD4E62" w:rsidRDefault="00FD4E62" w:rsidP="00D937CC">
            <w:pPr>
              <w:pStyle w:val="PleaseReviewReport"/>
            </w:pPr>
            <w:r>
              <w:rPr>
                <w:i/>
              </w:rPr>
              <w:t>Category : SUBSTANTIVE </w:t>
            </w:r>
          </w:p>
        </w:tc>
        <w:tc>
          <w:tcPr>
            <w:tcW w:w="4477" w:type="dxa"/>
            <w:shd w:val="clear" w:color="auto" w:fill="D9D9D9"/>
          </w:tcPr>
          <w:p w14:paraId="3C3D037B" w14:textId="77777777" w:rsidR="00FD4E62" w:rsidRDefault="00FC242B" w:rsidP="00D937CC">
            <w:pPr>
              <w:pStyle w:val="PleaseReviewReport"/>
              <w:rPr>
                <w:b/>
              </w:rPr>
            </w:pPr>
            <w:r>
              <w:rPr>
                <w:b/>
              </w:rPr>
              <w:t>NOTED</w:t>
            </w:r>
          </w:p>
        </w:tc>
      </w:tr>
      <w:tr w:rsidR="00FD4E62" w14:paraId="73FB9871" w14:textId="77777777" w:rsidTr="00D937CC">
        <w:tc>
          <w:tcPr>
            <w:tcW w:w="1200" w:type="dxa"/>
            <w:shd w:val="clear" w:color="auto" w:fill="D9D9D9"/>
          </w:tcPr>
          <w:p w14:paraId="2B7AE9D0" w14:textId="77777777" w:rsidR="00FD4E62" w:rsidRDefault="00FD4E62" w:rsidP="00D937CC">
            <w:pPr>
              <w:pStyle w:val="PleaseReviewReport"/>
              <w:jc w:val="center"/>
            </w:pPr>
            <w:r>
              <w:t>2</w:t>
            </w:r>
          </w:p>
        </w:tc>
        <w:tc>
          <w:tcPr>
            <w:tcW w:w="661" w:type="dxa"/>
            <w:shd w:val="clear" w:color="auto" w:fill="D9D9D9"/>
          </w:tcPr>
          <w:p w14:paraId="2568A888" w14:textId="77777777" w:rsidR="00FD4E62" w:rsidRDefault="00FD4E62" w:rsidP="00D937CC">
            <w:pPr>
              <w:pStyle w:val="PleaseReviewReport"/>
              <w:jc w:val="center"/>
            </w:pPr>
            <w:r>
              <w:t>G</w:t>
            </w:r>
          </w:p>
        </w:tc>
        <w:tc>
          <w:tcPr>
            <w:tcW w:w="3089" w:type="dxa"/>
            <w:shd w:val="clear" w:color="auto" w:fill="D9D9D9"/>
          </w:tcPr>
          <w:p w14:paraId="3B162653" w14:textId="77777777" w:rsidR="00FD4E62" w:rsidRDefault="00FD4E62" w:rsidP="00D937CC">
            <w:pPr>
              <w:pStyle w:val="PleaseReviewReport"/>
            </w:pPr>
            <w:r>
              <w:t>(General Comment)</w:t>
            </w:r>
          </w:p>
        </w:tc>
        <w:tc>
          <w:tcPr>
            <w:tcW w:w="810" w:type="dxa"/>
            <w:shd w:val="clear" w:color="auto" w:fill="D9D9D9"/>
          </w:tcPr>
          <w:p w14:paraId="5BC90B7A" w14:textId="77777777" w:rsidR="00FD4E62" w:rsidRDefault="00FD4E62" w:rsidP="00D937CC">
            <w:pPr>
              <w:pStyle w:val="PleaseReviewReport"/>
              <w:jc w:val="center"/>
            </w:pPr>
            <w:r>
              <w:t>C</w:t>
            </w:r>
          </w:p>
        </w:tc>
        <w:tc>
          <w:tcPr>
            <w:tcW w:w="4837" w:type="dxa"/>
            <w:shd w:val="clear" w:color="auto" w:fill="D9D9D9"/>
          </w:tcPr>
          <w:p w14:paraId="4ACA328B" w14:textId="77777777" w:rsidR="00FD4E62" w:rsidRDefault="00FD4E62" w:rsidP="00D937CC">
            <w:pPr>
              <w:pStyle w:val="PleaseReviewReport"/>
            </w:pPr>
            <w:r>
              <w:rPr>
                <w:b/>
              </w:rPr>
              <w:t>Australia </w:t>
            </w:r>
            <w:r>
              <w:br/>
              <w:t>Australia has reviewed this phytosanitary treatment and is supportive of this treatment and the respective text.</w:t>
            </w:r>
          </w:p>
          <w:p w14:paraId="4A01D590" w14:textId="77777777" w:rsidR="00FD4E62" w:rsidRDefault="00FD4E62" w:rsidP="00D937CC">
            <w:pPr>
              <w:pStyle w:val="PleaseReviewReport"/>
            </w:pPr>
            <w:r>
              <w:rPr>
                <w:i/>
              </w:rPr>
              <w:t>Category : TECHNICAL </w:t>
            </w:r>
          </w:p>
        </w:tc>
        <w:tc>
          <w:tcPr>
            <w:tcW w:w="4477" w:type="dxa"/>
            <w:shd w:val="clear" w:color="auto" w:fill="D9D9D9"/>
          </w:tcPr>
          <w:p w14:paraId="436AD1B3" w14:textId="77777777" w:rsidR="00FD4E62" w:rsidRDefault="00FC242B" w:rsidP="00D937CC">
            <w:pPr>
              <w:pStyle w:val="PleaseReviewReport"/>
              <w:rPr>
                <w:b/>
              </w:rPr>
            </w:pPr>
            <w:r>
              <w:rPr>
                <w:b/>
              </w:rPr>
              <w:t>NOTED</w:t>
            </w:r>
          </w:p>
        </w:tc>
      </w:tr>
      <w:tr w:rsidR="00FD4E62" w14:paraId="35778B0A" w14:textId="77777777" w:rsidTr="00D937CC">
        <w:tc>
          <w:tcPr>
            <w:tcW w:w="1200" w:type="dxa"/>
            <w:shd w:val="clear" w:color="auto" w:fill="D9D9D9"/>
          </w:tcPr>
          <w:p w14:paraId="16140DC8" w14:textId="77777777" w:rsidR="00FD4E62" w:rsidRDefault="00FD4E62" w:rsidP="00D937CC">
            <w:pPr>
              <w:pStyle w:val="PleaseReviewReport"/>
              <w:jc w:val="center"/>
            </w:pPr>
            <w:r>
              <w:t>3</w:t>
            </w:r>
          </w:p>
        </w:tc>
        <w:tc>
          <w:tcPr>
            <w:tcW w:w="661" w:type="dxa"/>
            <w:shd w:val="clear" w:color="auto" w:fill="D9D9D9"/>
          </w:tcPr>
          <w:p w14:paraId="1A616655" w14:textId="77777777" w:rsidR="00FD4E62" w:rsidRDefault="00FD4E62" w:rsidP="00D937CC">
            <w:pPr>
              <w:pStyle w:val="PleaseReviewReport"/>
              <w:jc w:val="center"/>
            </w:pPr>
            <w:r>
              <w:t>G</w:t>
            </w:r>
          </w:p>
        </w:tc>
        <w:tc>
          <w:tcPr>
            <w:tcW w:w="3089" w:type="dxa"/>
            <w:shd w:val="clear" w:color="auto" w:fill="D9D9D9"/>
          </w:tcPr>
          <w:p w14:paraId="259F98F5" w14:textId="77777777" w:rsidR="00FD4E62" w:rsidRDefault="00FD4E62" w:rsidP="00D937CC">
            <w:pPr>
              <w:pStyle w:val="PleaseReviewReport"/>
            </w:pPr>
            <w:r>
              <w:t>(General Comment)</w:t>
            </w:r>
          </w:p>
        </w:tc>
        <w:tc>
          <w:tcPr>
            <w:tcW w:w="810" w:type="dxa"/>
            <w:shd w:val="clear" w:color="auto" w:fill="D9D9D9"/>
          </w:tcPr>
          <w:p w14:paraId="76BBACD1" w14:textId="77777777" w:rsidR="00FD4E62" w:rsidRDefault="00FD4E62" w:rsidP="00D937CC">
            <w:pPr>
              <w:pStyle w:val="PleaseReviewReport"/>
              <w:jc w:val="center"/>
            </w:pPr>
            <w:r>
              <w:t>C</w:t>
            </w:r>
          </w:p>
        </w:tc>
        <w:tc>
          <w:tcPr>
            <w:tcW w:w="4837" w:type="dxa"/>
            <w:shd w:val="clear" w:color="auto" w:fill="D9D9D9"/>
          </w:tcPr>
          <w:p w14:paraId="18E1C883" w14:textId="77777777" w:rsidR="00FD4E62" w:rsidRDefault="00FD4E62" w:rsidP="00D937CC">
            <w:pPr>
              <w:pStyle w:val="PleaseReviewReport"/>
            </w:pPr>
            <w:r>
              <w:rPr>
                <w:b/>
              </w:rPr>
              <w:t>Costa Rica </w:t>
            </w:r>
            <w:r>
              <w:br/>
              <w:t>I agree with the draft.</w:t>
            </w:r>
            <w:r>
              <w:br/>
              <w:t>No comment</w:t>
            </w:r>
          </w:p>
          <w:p w14:paraId="28D6035C" w14:textId="77777777" w:rsidR="00FD4E62" w:rsidRDefault="00FD4E62" w:rsidP="00D937CC">
            <w:pPr>
              <w:pStyle w:val="PleaseReviewReport"/>
            </w:pPr>
            <w:r>
              <w:rPr>
                <w:i/>
              </w:rPr>
              <w:t>Category : SUBSTANTIVE </w:t>
            </w:r>
          </w:p>
        </w:tc>
        <w:tc>
          <w:tcPr>
            <w:tcW w:w="4477" w:type="dxa"/>
            <w:shd w:val="clear" w:color="auto" w:fill="D9D9D9"/>
          </w:tcPr>
          <w:p w14:paraId="354BBBFC" w14:textId="77777777" w:rsidR="00FD4E62" w:rsidRDefault="00FC242B" w:rsidP="00D937CC">
            <w:pPr>
              <w:pStyle w:val="PleaseReviewReport"/>
              <w:rPr>
                <w:b/>
              </w:rPr>
            </w:pPr>
            <w:r>
              <w:rPr>
                <w:b/>
              </w:rPr>
              <w:t>NOTED</w:t>
            </w:r>
          </w:p>
        </w:tc>
      </w:tr>
      <w:tr w:rsidR="00FD4E62" w14:paraId="6B5EF0D8" w14:textId="77777777" w:rsidTr="00D937CC">
        <w:tc>
          <w:tcPr>
            <w:tcW w:w="1200" w:type="dxa"/>
            <w:shd w:val="clear" w:color="auto" w:fill="D9D9D9"/>
          </w:tcPr>
          <w:p w14:paraId="461DC5F7" w14:textId="77777777" w:rsidR="00FD4E62" w:rsidRDefault="00FD4E62" w:rsidP="00D937CC">
            <w:pPr>
              <w:pStyle w:val="PleaseReviewReport"/>
              <w:jc w:val="center"/>
            </w:pPr>
            <w:r>
              <w:t>4</w:t>
            </w:r>
          </w:p>
        </w:tc>
        <w:tc>
          <w:tcPr>
            <w:tcW w:w="661" w:type="dxa"/>
            <w:shd w:val="clear" w:color="auto" w:fill="D9D9D9"/>
          </w:tcPr>
          <w:p w14:paraId="7F406B92" w14:textId="77777777" w:rsidR="00FD4E62" w:rsidRDefault="00FD4E62" w:rsidP="00D937CC">
            <w:pPr>
              <w:pStyle w:val="PleaseReviewReport"/>
              <w:jc w:val="center"/>
            </w:pPr>
            <w:r>
              <w:t>G</w:t>
            </w:r>
          </w:p>
        </w:tc>
        <w:tc>
          <w:tcPr>
            <w:tcW w:w="3089" w:type="dxa"/>
            <w:shd w:val="clear" w:color="auto" w:fill="D9D9D9"/>
          </w:tcPr>
          <w:p w14:paraId="656BADE2" w14:textId="77777777" w:rsidR="00FD4E62" w:rsidRDefault="00FD4E62" w:rsidP="00D937CC">
            <w:pPr>
              <w:pStyle w:val="PleaseReviewReport"/>
            </w:pPr>
            <w:r>
              <w:t>(General Comment)</w:t>
            </w:r>
          </w:p>
        </w:tc>
        <w:tc>
          <w:tcPr>
            <w:tcW w:w="810" w:type="dxa"/>
            <w:shd w:val="clear" w:color="auto" w:fill="D9D9D9"/>
          </w:tcPr>
          <w:p w14:paraId="6EFA9C07" w14:textId="77777777" w:rsidR="00FD4E62" w:rsidRDefault="00FD4E62" w:rsidP="00D937CC">
            <w:pPr>
              <w:pStyle w:val="PleaseReviewReport"/>
              <w:jc w:val="center"/>
            </w:pPr>
            <w:r>
              <w:t>C</w:t>
            </w:r>
          </w:p>
        </w:tc>
        <w:tc>
          <w:tcPr>
            <w:tcW w:w="4837" w:type="dxa"/>
            <w:shd w:val="clear" w:color="auto" w:fill="D9D9D9"/>
          </w:tcPr>
          <w:p w14:paraId="1F40AC16" w14:textId="77777777" w:rsidR="00FD4E62" w:rsidRDefault="00FD4E62" w:rsidP="00D937CC">
            <w:pPr>
              <w:pStyle w:val="PleaseReviewReport"/>
            </w:pPr>
            <w:r>
              <w:rPr>
                <w:b/>
              </w:rPr>
              <w:t>Paraguay </w:t>
            </w:r>
            <w:r>
              <w:br/>
              <w:t>Paraguay agrees with Cosave's comments</w:t>
            </w:r>
          </w:p>
          <w:p w14:paraId="0F167F11" w14:textId="77777777" w:rsidR="00FD4E62" w:rsidRDefault="00FD4E62" w:rsidP="00D937CC">
            <w:pPr>
              <w:pStyle w:val="PleaseReviewReport"/>
            </w:pPr>
            <w:r>
              <w:rPr>
                <w:i/>
              </w:rPr>
              <w:t>Category : TECHNICAL </w:t>
            </w:r>
          </w:p>
        </w:tc>
        <w:tc>
          <w:tcPr>
            <w:tcW w:w="4477" w:type="dxa"/>
            <w:shd w:val="clear" w:color="auto" w:fill="D9D9D9"/>
          </w:tcPr>
          <w:p w14:paraId="6D15760E" w14:textId="77777777" w:rsidR="00FD4E62" w:rsidRDefault="00FC242B" w:rsidP="00D937CC">
            <w:pPr>
              <w:pStyle w:val="PleaseReviewReport"/>
              <w:rPr>
                <w:b/>
              </w:rPr>
            </w:pPr>
            <w:r>
              <w:rPr>
                <w:b/>
              </w:rPr>
              <w:t>NOTED</w:t>
            </w:r>
          </w:p>
        </w:tc>
      </w:tr>
      <w:tr w:rsidR="00FD4E62" w14:paraId="1B13F46E" w14:textId="77777777" w:rsidTr="00D937CC">
        <w:tc>
          <w:tcPr>
            <w:tcW w:w="1200" w:type="dxa"/>
            <w:shd w:val="clear" w:color="auto" w:fill="D9D9D9"/>
          </w:tcPr>
          <w:p w14:paraId="344A6EC1" w14:textId="77777777" w:rsidR="00FD4E62" w:rsidRDefault="00FD4E62" w:rsidP="00D937CC">
            <w:pPr>
              <w:pStyle w:val="PleaseReviewReport"/>
              <w:jc w:val="center"/>
            </w:pPr>
            <w:r>
              <w:t>5</w:t>
            </w:r>
          </w:p>
        </w:tc>
        <w:tc>
          <w:tcPr>
            <w:tcW w:w="661" w:type="dxa"/>
            <w:shd w:val="clear" w:color="auto" w:fill="D9D9D9"/>
          </w:tcPr>
          <w:p w14:paraId="2687A553" w14:textId="77777777" w:rsidR="00FD4E62" w:rsidRDefault="00FD4E62" w:rsidP="00D937CC">
            <w:pPr>
              <w:pStyle w:val="PleaseReviewReport"/>
              <w:jc w:val="center"/>
            </w:pPr>
            <w:r>
              <w:t>G</w:t>
            </w:r>
          </w:p>
        </w:tc>
        <w:tc>
          <w:tcPr>
            <w:tcW w:w="3089" w:type="dxa"/>
            <w:shd w:val="clear" w:color="auto" w:fill="D9D9D9"/>
          </w:tcPr>
          <w:p w14:paraId="3CDE385F" w14:textId="77777777" w:rsidR="00FD4E62" w:rsidRDefault="00FD4E62" w:rsidP="00D937CC">
            <w:pPr>
              <w:pStyle w:val="PleaseReviewReport"/>
            </w:pPr>
            <w:r>
              <w:t>(General Comment)</w:t>
            </w:r>
          </w:p>
        </w:tc>
        <w:tc>
          <w:tcPr>
            <w:tcW w:w="810" w:type="dxa"/>
            <w:shd w:val="clear" w:color="auto" w:fill="D9D9D9"/>
          </w:tcPr>
          <w:p w14:paraId="34255879" w14:textId="77777777" w:rsidR="00FD4E62" w:rsidRDefault="00FD4E62" w:rsidP="00D937CC">
            <w:pPr>
              <w:pStyle w:val="PleaseReviewReport"/>
              <w:jc w:val="center"/>
            </w:pPr>
            <w:r>
              <w:t>C</w:t>
            </w:r>
          </w:p>
        </w:tc>
        <w:tc>
          <w:tcPr>
            <w:tcW w:w="4837" w:type="dxa"/>
            <w:shd w:val="clear" w:color="auto" w:fill="D9D9D9"/>
          </w:tcPr>
          <w:p w14:paraId="17BFEA22" w14:textId="77777777" w:rsidR="00FD4E62" w:rsidRDefault="00FD4E62" w:rsidP="00D937CC">
            <w:pPr>
              <w:pStyle w:val="PleaseReviewReport"/>
            </w:pPr>
            <w:r>
              <w:rPr>
                <w:b/>
              </w:rPr>
              <w:t>Argentina </w:t>
            </w:r>
            <w:r>
              <w:br/>
              <w:t>We have no comments on this phytosanitary treatment</w:t>
            </w:r>
          </w:p>
          <w:p w14:paraId="3885DB77" w14:textId="77777777" w:rsidR="00FD4E62" w:rsidRDefault="00FD4E62" w:rsidP="00D937CC">
            <w:pPr>
              <w:pStyle w:val="PleaseReviewReport"/>
            </w:pPr>
            <w:r>
              <w:rPr>
                <w:i/>
              </w:rPr>
              <w:t>Category : SUBSTANTIVE </w:t>
            </w:r>
          </w:p>
        </w:tc>
        <w:tc>
          <w:tcPr>
            <w:tcW w:w="4477" w:type="dxa"/>
            <w:shd w:val="clear" w:color="auto" w:fill="D9D9D9"/>
          </w:tcPr>
          <w:p w14:paraId="02413827" w14:textId="77777777" w:rsidR="00FD4E62" w:rsidRDefault="00FC242B" w:rsidP="00D937CC">
            <w:pPr>
              <w:pStyle w:val="PleaseReviewReport"/>
              <w:rPr>
                <w:b/>
              </w:rPr>
            </w:pPr>
            <w:r>
              <w:rPr>
                <w:b/>
              </w:rPr>
              <w:t>NOTED</w:t>
            </w:r>
          </w:p>
        </w:tc>
      </w:tr>
      <w:tr w:rsidR="00FD4E62" w14:paraId="4828A953" w14:textId="77777777" w:rsidTr="00D937CC">
        <w:tc>
          <w:tcPr>
            <w:tcW w:w="1200" w:type="dxa"/>
            <w:shd w:val="clear" w:color="auto" w:fill="D9D9D9"/>
          </w:tcPr>
          <w:p w14:paraId="6794E5A5" w14:textId="77777777" w:rsidR="00FD4E62" w:rsidRDefault="00FD4E62" w:rsidP="00D937CC">
            <w:pPr>
              <w:pStyle w:val="PleaseReviewReport"/>
              <w:jc w:val="center"/>
            </w:pPr>
            <w:r>
              <w:t>6</w:t>
            </w:r>
          </w:p>
        </w:tc>
        <w:tc>
          <w:tcPr>
            <w:tcW w:w="661" w:type="dxa"/>
            <w:shd w:val="clear" w:color="auto" w:fill="D9D9D9"/>
          </w:tcPr>
          <w:p w14:paraId="563AD8EF" w14:textId="77777777" w:rsidR="00FD4E62" w:rsidRDefault="00FD4E62" w:rsidP="00D937CC">
            <w:pPr>
              <w:pStyle w:val="PleaseReviewReport"/>
              <w:jc w:val="center"/>
            </w:pPr>
            <w:r>
              <w:t>G</w:t>
            </w:r>
          </w:p>
        </w:tc>
        <w:tc>
          <w:tcPr>
            <w:tcW w:w="3089" w:type="dxa"/>
            <w:shd w:val="clear" w:color="auto" w:fill="D9D9D9"/>
          </w:tcPr>
          <w:p w14:paraId="2AA13B8B" w14:textId="77777777" w:rsidR="00FD4E62" w:rsidRDefault="00FD4E62" w:rsidP="00D937CC">
            <w:pPr>
              <w:pStyle w:val="PleaseReviewReport"/>
            </w:pPr>
            <w:r>
              <w:t>(General Comment)</w:t>
            </w:r>
          </w:p>
        </w:tc>
        <w:tc>
          <w:tcPr>
            <w:tcW w:w="810" w:type="dxa"/>
            <w:shd w:val="clear" w:color="auto" w:fill="D9D9D9"/>
          </w:tcPr>
          <w:p w14:paraId="0675FA7F" w14:textId="77777777" w:rsidR="00FD4E62" w:rsidRDefault="00FD4E62" w:rsidP="00D937CC">
            <w:pPr>
              <w:pStyle w:val="PleaseReviewReport"/>
              <w:jc w:val="center"/>
            </w:pPr>
            <w:r>
              <w:t>C</w:t>
            </w:r>
          </w:p>
        </w:tc>
        <w:tc>
          <w:tcPr>
            <w:tcW w:w="4837" w:type="dxa"/>
            <w:shd w:val="clear" w:color="auto" w:fill="D9D9D9"/>
          </w:tcPr>
          <w:p w14:paraId="77179A0C" w14:textId="77777777" w:rsidR="00FD4E62" w:rsidRDefault="00FD4E62" w:rsidP="00D937CC">
            <w:pPr>
              <w:pStyle w:val="PleaseReviewReport"/>
            </w:pPr>
            <w:r>
              <w:rPr>
                <w:b/>
              </w:rPr>
              <w:t>Slovenia </w:t>
            </w:r>
            <w:r>
              <w:br/>
              <w:t xml:space="preserve">Slovenia would like to formally endorse the EPPO </w:t>
            </w:r>
            <w:r>
              <w:lastRenderedPageBreak/>
              <w:t>comments submitted via the IPPC Online Comment System.</w:t>
            </w:r>
          </w:p>
          <w:p w14:paraId="5F7DBC3D" w14:textId="77777777" w:rsidR="00FD4E62" w:rsidRDefault="00FD4E62" w:rsidP="00D937CC">
            <w:pPr>
              <w:pStyle w:val="PleaseReviewReport"/>
            </w:pPr>
            <w:r>
              <w:rPr>
                <w:i/>
              </w:rPr>
              <w:t>Category : TECHNICAL </w:t>
            </w:r>
          </w:p>
        </w:tc>
        <w:tc>
          <w:tcPr>
            <w:tcW w:w="4477" w:type="dxa"/>
            <w:shd w:val="clear" w:color="auto" w:fill="D9D9D9"/>
          </w:tcPr>
          <w:p w14:paraId="75AB4FFE" w14:textId="77777777" w:rsidR="00FD4E62" w:rsidRDefault="00FC242B" w:rsidP="00D937CC">
            <w:pPr>
              <w:pStyle w:val="PleaseReviewReport"/>
              <w:rPr>
                <w:b/>
              </w:rPr>
            </w:pPr>
            <w:r>
              <w:rPr>
                <w:b/>
              </w:rPr>
              <w:lastRenderedPageBreak/>
              <w:t>NOTED</w:t>
            </w:r>
          </w:p>
        </w:tc>
      </w:tr>
      <w:tr w:rsidR="00FD4E62" w14:paraId="56218DEC" w14:textId="77777777" w:rsidTr="00D937CC">
        <w:tc>
          <w:tcPr>
            <w:tcW w:w="1200" w:type="dxa"/>
            <w:shd w:val="clear" w:color="auto" w:fill="D9D9D9"/>
          </w:tcPr>
          <w:p w14:paraId="5AF4BE47" w14:textId="77777777" w:rsidR="00FD4E62" w:rsidRDefault="00FD4E62" w:rsidP="00D937CC">
            <w:pPr>
              <w:pStyle w:val="PleaseReviewReport"/>
              <w:jc w:val="center"/>
            </w:pPr>
            <w:r>
              <w:t>7</w:t>
            </w:r>
          </w:p>
        </w:tc>
        <w:tc>
          <w:tcPr>
            <w:tcW w:w="661" w:type="dxa"/>
            <w:shd w:val="clear" w:color="auto" w:fill="D9D9D9"/>
          </w:tcPr>
          <w:p w14:paraId="7A347D8F" w14:textId="77777777" w:rsidR="00FD4E62" w:rsidRDefault="00FD4E62" w:rsidP="00D937CC">
            <w:pPr>
              <w:pStyle w:val="PleaseReviewReport"/>
              <w:jc w:val="center"/>
            </w:pPr>
            <w:r>
              <w:t>G</w:t>
            </w:r>
          </w:p>
        </w:tc>
        <w:tc>
          <w:tcPr>
            <w:tcW w:w="3089" w:type="dxa"/>
            <w:shd w:val="clear" w:color="auto" w:fill="D9D9D9"/>
          </w:tcPr>
          <w:p w14:paraId="4AC1DA00" w14:textId="77777777" w:rsidR="00FD4E62" w:rsidRDefault="00FD4E62" w:rsidP="00D937CC">
            <w:pPr>
              <w:pStyle w:val="PleaseReviewReport"/>
            </w:pPr>
            <w:r>
              <w:t>(General Comment)</w:t>
            </w:r>
          </w:p>
        </w:tc>
        <w:tc>
          <w:tcPr>
            <w:tcW w:w="810" w:type="dxa"/>
            <w:shd w:val="clear" w:color="auto" w:fill="D9D9D9"/>
          </w:tcPr>
          <w:p w14:paraId="09D50001" w14:textId="77777777" w:rsidR="00FD4E62" w:rsidRDefault="00FD4E62" w:rsidP="00D937CC">
            <w:pPr>
              <w:pStyle w:val="PleaseReviewReport"/>
              <w:jc w:val="center"/>
            </w:pPr>
            <w:r>
              <w:t>C</w:t>
            </w:r>
          </w:p>
        </w:tc>
        <w:tc>
          <w:tcPr>
            <w:tcW w:w="4837" w:type="dxa"/>
            <w:shd w:val="clear" w:color="auto" w:fill="D9D9D9"/>
          </w:tcPr>
          <w:p w14:paraId="4B6DDD36" w14:textId="77777777" w:rsidR="00FD4E62" w:rsidRPr="00B733BB" w:rsidRDefault="00FD4E62" w:rsidP="00D937CC">
            <w:pPr>
              <w:pStyle w:val="PleaseReviewReport"/>
              <w:rPr>
                <w:lang w:val="es-419"/>
              </w:rPr>
            </w:pPr>
            <w:r w:rsidRPr="00B733BB">
              <w:rPr>
                <w:b/>
                <w:lang w:val="es-419"/>
              </w:rPr>
              <w:t>OIRSA </w:t>
            </w:r>
            <w:r w:rsidRPr="00B733BB">
              <w:rPr>
                <w:lang w:val="es-419"/>
              </w:rPr>
              <w:br/>
              <w:t>Sin comentarios trascendentales para este documento.</w:t>
            </w:r>
          </w:p>
          <w:p w14:paraId="50CC38F5" w14:textId="77777777" w:rsidR="00FD4E62" w:rsidRDefault="00FD4E62" w:rsidP="00D937CC">
            <w:pPr>
              <w:pStyle w:val="PleaseReviewReport"/>
            </w:pPr>
            <w:r>
              <w:rPr>
                <w:i/>
              </w:rPr>
              <w:t>Category : SUBSTANTIVE </w:t>
            </w:r>
          </w:p>
        </w:tc>
        <w:tc>
          <w:tcPr>
            <w:tcW w:w="4477" w:type="dxa"/>
            <w:shd w:val="clear" w:color="auto" w:fill="D9D9D9"/>
          </w:tcPr>
          <w:p w14:paraId="45B1EEC3" w14:textId="77777777" w:rsidR="00FD4E62" w:rsidRPr="00B733BB" w:rsidRDefault="00FC242B" w:rsidP="00D937CC">
            <w:pPr>
              <w:pStyle w:val="PleaseReviewReport"/>
              <w:rPr>
                <w:b/>
                <w:lang w:val="es-419"/>
              </w:rPr>
            </w:pPr>
            <w:r>
              <w:rPr>
                <w:b/>
              </w:rPr>
              <w:t>NOTED</w:t>
            </w:r>
          </w:p>
        </w:tc>
      </w:tr>
      <w:tr w:rsidR="00FD4E62" w14:paraId="15EC19CC" w14:textId="77777777" w:rsidTr="00D937CC">
        <w:tc>
          <w:tcPr>
            <w:tcW w:w="1200" w:type="dxa"/>
            <w:shd w:val="clear" w:color="auto" w:fill="D9D9D9"/>
          </w:tcPr>
          <w:p w14:paraId="604E83D4" w14:textId="77777777" w:rsidR="00FD4E62" w:rsidRDefault="00FD4E62" w:rsidP="00D937CC">
            <w:pPr>
              <w:pStyle w:val="PleaseReviewReport"/>
              <w:jc w:val="center"/>
            </w:pPr>
            <w:r>
              <w:t>8</w:t>
            </w:r>
          </w:p>
        </w:tc>
        <w:tc>
          <w:tcPr>
            <w:tcW w:w="661" w:type="dxa"/>
            <w:shd w:val="clear" w:color="auto" w:fill="D9D9D9"/>
          </w:tcPr>
          <w:p w14:paraId="3F2447D6" w14:textId="77777777" w:rsidR="00FD4E62" w:rsidRDefault="00FD4E62" w:rsidP="00D937CC">
            <w:pPr>
              <w:pStyle w:val="PleaseReviewReport"/>
              <w:jc w:val="center"/>
            </w:pPr>
            <w:r>
              <w:t>G</w:t>
            </w:r>
          </w:p>
        </w:tc>
        <w:tc>
          <w:tcPr>
            <w:tcW w:w="3089" w:type="dxa"/>
            <w:shd w:val="clear" w:color="auto" w:fill="D9D9D9"/>
          </w:tcPr>
          <w:p w14:paraId="6DE4C531" w14:textId="77777777" w:rsidR="00FD4E62" w:rsidRDefault="00FD4E62" w:rsidP="00D937CC">
            <w:pPr>
              <w:pStyle w:val="PleaseReviewReport"/>
            </w:pPr>
            <w:r>
              <w:t>(General Comment)</w:t>
            </w:r>
          </w:p>
        </w:tc>
        <w:tc>
          <w:tcPr>
            <w:tcW w:w="810" w:type="dxa"/>
            <w:shd w:val="clear" w:color="auto" w:fill="D9D9D9"/>
          </w:tcPr>
          <w:p w14:paraId="7C6DCA94" w14:textId="77777777" w:rsidR="00FD4E62" w:rsidRDefault="00FD4E62" w:rsidP="00D937CC">
            <w:pPr>
              <w:pStyle w:val="PleaseReviewReport"/>
              <w:jc w:val="center"/>
            </w:pPr>
            <w:r>
              <w:t>C</w:t>
            </w:r>
          </w:p>
        </w:tc>
        <w:tc>
          <w:tcPr>
            <w:tcW w:w="4837" w:type="dxa"/>
            <w:shd w:val="clear" w:color="auto" w:fill="D9D9D9"/>
          </w:tcPr>
          <w:p w14:paraId="1B01919E" w14:textId="77777777" w:rsidR="00FD4E62" w:rsidRDefault="00FD4E62" w:rsidP="00D937CC">
            <w:pPr>
              <w:pStyle w:val="PleaseReviewReport"/>
            </w:pPr>
            <w:r>
              <w:rPr>
                <w:b/>
              </w:rPr>
              <w:t>Barbados </w:t>
            </w:r>
            <w:r>
              <w:br/>
              <w:t>Barbados approves of the content of this draft.</w:t>
            </w:r>
          </w:p>
          <w:p w14:paraId="263C2BFF" w14:textId="77777777" w:rsidR="00FD4E62" w:rsidRDefault="00FD4E62" w:rsidP="00D937CC">
            <w:pPr>
              <w:pStyle w:val="PleaseReviewReport"/>
            </w:pPr>
            <w:r>
              <w:rPr>
                <w:i/>
              </w:rPr>
              <w:t>Category : SUBSTANTIVE </w:t>
            </w:r>
          </w:p>
        </w:tc>
        <w:tc>
          <w:tcPr>
            <w:tcW w:w="4477" w:type="dxa"/>
            <w:shd w:val="clear" w:color="auto" w:fill="D9D9D9"/>
          </w:tcPr>
          <w:p w14:paraId="6D70A80E" w14:textId="77777777" w:rsidR="00FD4E62" w:rsidRDefault="00FC242B" w:rsidP="00D937CC">
            <w:pPr>
              <w:pStyle w:val="PleaseReviewReport"/>
              <w:rPr>
                <w:b/>
              </w:rPr>
            </w:pPr>
            <w:r>
              <w:rPr>
                <w:b/>
              </w:rPr>
              <w:t>NOTED</w:t>
            </w:r>
          </w:p>
        </w:tc>
      </w:tr>
      <w:tr w:rsidR="00FD4E62" w14:paraId="43220D1B" w14:textId="77777777" w:rsidTr="00D937CC">
        <w:tc>
          <w:tcPr>
            <w:tcW w:w="1200" w:type="dxa"/>
            <w:shd w:val="clear" w:color="auto" w:fill="D9D9D9"/>
          </w:tcPr>
          <w:p w14:paraId="1DA67291" w14:textId="77777777" w:rsidR="00FD4E62" w:rsidRDefault="00FD4E62" w:rsidP="00D937CC">
            <w:pPr>
              <w:pStyle w:val="PleaseReviewReport"/>
              <w:jc w:val="center"/>
            </w:pPr>
            <w:r>
              <w:t>9</w:t>
            </w:r>
          </w:p>
        </w:tc>
        <w:tc>
          <w:tcPr>
            <w:tcW w:w="661" w:type="dxa"/>
            <w:shd w:val="clear" w:color="auto" w:fill="D9D9D9"/>
          </w:tcPr>
          <w:p w14:paraId="1585D4C8" w14:textId="77777777" w:rsidR="00FD4E62" w:rsidRDefault="00FD4E62" w:rsidP="00D937CC">
            <w:pPr>
              <w:pStyle w:val="PleaseReviewReport"/>
              <w:jc w:val="center"/>
            </w:pPr>
            <w:r>
              <w:t>G</w:t>
            </w:r>
          </w:p>
        </w:tc>
        <w:tc>
          <w:tcPr>
            <w:tcW w:w="3089" w:type="dxa"/>
            <w:shd w:val="clear" w:color="auto" w:fill="D9D9D9"/>
          </w:tcPr>
          <w:p w14:paraId="4A40C7A9" w14:textId="77777777" w:rsidR="00FD4E62" w:rsidRDefault="00FD4E62" w:rsidP="00D937CC">
            <w:pPr>
              <w:pStyle w:val="PleaseReviewReport"/>
            </w:pPr>
            <w:r>
              <w:t>(General Comment)</w:t>
            </w:r>
          </w:p>
        </w:tc>
        <w:tc>
          <w:tcPr>
            <w:tcW w:w="810" w:type="dxa"/>
            <w:shd w:val="clear" w:color="auto" w:fill="D9D9D9"/>
          </w:tcPr>
          <w:p w14:paraId="3238716B" w14:textId="77777777" w:rsidR="00FD4E62" w:rsidRDefault="00FD4E62" w:rsidP="00D937CC">
            <w:pPr>
              <w:pStyle w:val="PleaseReviewReport"/>
              <w:jc w:val="center"/>
            </w:pPr>
            <w:r>
              <w:t>C</w:t>
            </w:r>
          </w:p>
        </w:tc>
        <w:tc>
          <w:tcPr>
            <w:tcW w:w="4837" w:type="dxa"/>
            <w:shd w:val="clear" w:color="auto" w:fill="D9D9D9"/>
          </w:tcPr>
          <w:p w14:paraId="3A63D33D" w14:textId="77777777" w:rsidR="00FD4E62" w:rsidRDefault="00FD4E62" w:rsidP="00D937CC">
            <w:pPr>
              <w:pStyle w:val="PleaseReviewReport"/>
            </w:pPr>
            <w:r>
              <w:rPr>
                <w:b/>
              </w:rPr>
              <w:t>Mexico </w:t>
            </w:r>
            <w:r>
              <w:br/>
              <w:t>I support the document as it is and I have no comments</w:t>
            </w:r>
          </w:p>
          <w:p w14:paraId="22AB9BEF" w14:textId="77777777" w:rsidR="00FD4E62" w:rsidRDefault="00FD4E62" w:rsidP="00D937CC">
            <w:pPr>
              <w:pStyle w:val="PleaseReviewReport"/>
            </w:pPr>
            <w:r>
              <w:rPr>
                <w:i/>
              </w:rPr>
              <w:t>Category : SUBSTANTIVE </w:t>
            </w:r>
          </w:p>
        </w:tc>
        <w:tc>
          <w:tcPr>
            <w:tcW w:w="4477" w:type="dxa"/>
            <w:shd w:val="clear" w:color="auto" w:fill="D9D9D9"/>
          </w:tcPr>
          <w:p w14:paraId="2C89F252" w14:textId="77777777" w:rsidR="00FD4E62" w:rsidRDefault="00FC242B" w:rsidP="00D937CC">
            <w:pPr>
              <w:pStyle w:val="PleaseReviewReport"/>
              <w:rPr>
                <w:b/>
              </w:rPr>
            </w:pPr>
            <w:r>
              <w:rPr>
                <w:b/>
              </w:rPr>
              <w:t>NOTED</w:t>
            </w:r>
          </w:p>
        </w:tc>
      </w:tr>
      <w:tr w:rsidR="00FD4E62" w14:paraId="7D510DA9" w14:textId="77777777" w:rsidTr="00D937CC">
        <w:tc>
          <w:tcPr>
            <w:tcW w:w="1200" w:type="dxa"/>
            <w:shd w:val="clear" w:color="auto" w:fill="D9D9D9"/>
          </w:tcPr>
          <w:p w14:paraId="0C5D8C12" w14:textId="77777777" w:rsidR="00FD4E62" w:rsidRDefault="00FD4E62" w:rsidP="00D937CC">
            <w:pPr>
              <w:pStyle w:val="PleaseReviewReport"/>
              <w:jc w:val="center"/>
            </w:pPr>
            <w:r>
              <w:t>10</w:t>
            </w:r>
          </w:p>
        </w:tc>
        <w:tc>
          <w:tcPr>
            <w:tcW w:w="661" w:type="dxa"/>
            <w:shd w:val="clear" w:color="auto" w:fill="D9D9D9"/>
          </w:tcPr>
          <w:p w14:paraId="7BD3380C" w14:textId="77777777" w:rsidR="00FD4E62" w:rsidRDefault="00FD4E62" w:rsidP="00D937CC">
            <w:pPr>
              <w:pStyle w:val="PleaseReviewReport"/>
              <w:jc w:val="center"/>
            </w:pPr>
            <w:r>
              <w:t>G</w:t>
            </w:r>
          </w:p>
        </w:tc>
        <w:tc>
          <w:tcPr>
            <w:tcW w:w="3089" w:type="dxa"/>
            <w:shd w:val="clear" w:color="auto" w:fill="D9D9D9"/>
          </w:tcPr>
          <w:p w14:paraId="711A1653" w14:textId="77777777" w:rsidR="00FD4E62" w:rsidRDefault="00FD4E62" w:rsidP="00D937CC">
            <w:pPr>
              <w:pStyle w:val="PleaseReviewReport"/>
            </w:pPr>
            <w:r>
              <w:t>(General Comment)</w:t>
            </w:r>
          </w:p>
        </w:tc>
        <w:tc>
          <w:tcPr>
            <w:tcW w:w="810" w:type="dxa"/>
            <w:shd w:val="clear" w:color="auto" w:fill="D9D9D9"/>
          </w:tcPr>
          <w:p w14:paraId="10D752A2" w14:textId="77777777" w:rsidR="00FD4E62" w:rsidRDefault="00FD4E62" w:rsidP="00D937CC">
            <w:pPr>
              <w:pStyle w:val="PleaseReviewReport"/>
              <w:jc w:val="center"/>
            </w:pPr>
            <w:r>
              <w:t>C</w:t>
            </w:r>
          </w:p>
        </w:tc>
        <w:tc>
          <w:tcPr>
            <w:tcW w:w="4837" w:type="dxa"/>
            <w:shd w:val="clear" w:color="auto" w:fill="D9D9D9"/>
          </w:tcPr>
          <w:p w14:paraId="2F89DAA8" w14:textId="77777777" w:rsidR="00FD4E62" w:rsidRDefault="00FD4E62" w:rsidP="00D937CC">
            <w:pPr>
              <w:pStyle w:val="PleaseReviewReport"/>
            </w:pPr>
            <w:r>
              <w:rPr>
                <w:b/>
              </w:rPr>
              <w:t>United States of America </w:t>
            </w:r>
            <w:r>
              <w:br/>
              <w:t xml:space="preserve">The two schedules provided in this treatment are primarily based upon a study by Moore et al. 2017 that tested the efficacy of a range of times and temperatures of cold treatment for control of Thaumatotibia leucotreta (false codling moth) on citrus and diet. </w:t>
            </w:r>
            <w:r>
              <w:br/>
              <w:t xml:space="preserve">USDA treatment experts have expressed concerns about this treatment. USDA has been using a more conservative treatment based on Myburgh (1965), along with a systems approach for field pest suppression, for many years. During this time, detections of live T. leucotreta have occurred after treatment. The schedule USDA currently uses is -0.55°C or below for 22 continuous days, with 8 hours of treatment time added for each day or part of a day where the temperature is above 31.5 °F (-0.27 °C). </w:t>
            </w:r>
            <w:r>
              <w:br/>
              <w:t>After using this treatment schedule for many years, our impression is that the USDA treatment schedule is at the edge of (operational) treatment efficacy, and that pest pressure can result in interceptions of live pests. In addition, results from Myburgh (1965) suggest that a small percentage (0.03%) of T. leucotreta larvae could survive 1.11 °C for 21 days. However, we acknowledge there were limitations to this study.</w:t>
            </w:r>
            <w:r>
              <w:br/>
              <w:t>Literature Cited:</w:t>
            </w:r>
            <w:r>
              <w:br/>
              <w:t>Moore, S. D., W. Kirkman, P. R. Stephen, S. Albertyn, C. N. Love, T. G. Grout, and V. Hattingh.  2017.  Development of an improved postharvest cold treatment for Thaumatotibia leucotreta (Meyrick) (Lepidoptera:  Tortricidae).  Postharvest Biology and Technology 125:  188-195.</w:t>
            </w:r>
            <w:r>
              <w:br/>
              <w:t>Myburgh, A. C.  1965.  Low temperature sterilization of false codling moth, Argyroploce leucotreta Meyr., in export citrus.  Journal Ent. Soc. S. Africa 28(5):  277-285.</w:t>
            </w:r>
          </w:p>
          <w:p w14:paraId="569635A6" w14:textId="77777777" w:rsidR="00FD4E62" w:rsidRDefault="00FD4E62" w:rsidP="00D937CC">
            <w:pPr>
              <w:pStyle w:val="PleaseReviewReport"/>
            </w:pPr>
            <w:r>
              <w:rPr>
                <w:i/>
              </w:rPr>
              <w:t>Category : TECHNICAL </w:t>
            </w:r>
          </w:p>
        </w:tc>
        <w:tc>
          <w:tcPr>
            <w:tcW w:w="4477" w:type="dxa"/>
            <w:shd w:val="clear" w:color="auto" w:fill="D9D9D9"/>
          </w:tcPr>
          <w:p w14:paraId="0778E04D" w14:textId="77777777" w:rsidR="00EC28D7" w:rsidRPr="007915CF" w:rsidRDefault="00EC28D7" w:rsidP="00D937CC">
            <w:pPr>
              <w:pStyle w:val="PleaseReviewReport"/>
              <w:rPr>
                <w:b/>
              </w:rPr>
            </w:pPr>
            <w:r w:rsidRPr="007915CF">
              <w:rPr>
                <w:b/>
              </w:rPr>
              <w:t>CONSIDERED BUT NOT INCOPRORATED</w:t>
            </w:r>
          </w:p>
          <w:p w14:paraId="1CCDC6A1" w14:textId="77777777" w:rsidR="00FD4E62" w:rsidRPr="005B5933" w:rsidRDefault="00FD4E62" w:rsidP="00D937CC">
            <w:pPr>
              <w:pStyle w:val="PleaseReviewReport"/>
            </w:pPr>
          </w:p>
          <w:p w14:paraId="151D7283" w14:textId="734FCCAC" w:rsidR="00097E58" w:rsidRDefault="00097E58" w:rsidP="00D937CC">
            <w:pPr>
              <w:rPr>
                <w:rFonts w:ascii="Verdana" w:hAnsi="Verdana" w:cs="Verdana"/>
                <w:noProof/>
                <w:sz w:val="16"/>
                <w:szCs w:val="16"/>
              </w:rPr>
            </w:pPr>
            <w:r w:rsidRPr="005B5933">
              <w:rPr>
                <w:rFonts w:ascii="Verdana" w:hAnsi="Verdana" w:cs="Verdana"/>
                <w:noProof/>
                <w:sz w:val="16"/>
                <w:szCs w:val="16"/>
              </w:rPr>
              <w:t xml:space="preserve">The TPPT has evaluated the proposed treatment schedules based on published papers provided by the applicant. </w:t>
            </w:r>
          </w:p>
          <w:p w14:paraId="576BEAA1" w14:textId="6F812FF5" w:rsidR="005847FA" w:rsidRPr="005B5933" w:rsidRDefault="005847FA" w:rsidP="00D937CC">
            <w:pPr>
              <w:rPr>
                <w:rFonts w:ascii="Verdana" w:hAnsi="Verdana" w:cs="Verdana"/>
                <w:noProof/>
                <w:sz w:val="16"/>
                <w:szCs w:val="16"/>
              </w:rPr>
            </w:pPr>
            <w:r>
              <w:rPr>
                <w:rFonts w:ascii="Verdana" w:hAnsi="Verdana" w:cs="Verdana"/>
                <w:noProof/>
                <w:sz w:val="16"/>
                <w:szCs w:val="16"/>
              </w:rPr>
              <w:t xml:space="preserve">The TPPT recognises that operational issues that do not conform with the parameters of the treatment may result in occassional survivors and corrective actions addressing this issue should be included in bilateral negotiations. </w:t>
            </w:r>
          </w:p>
          <w:p w14:paraId="25BED53F" w14:textId="556A2754" w:rsidR="00097E58" w:rsidRPr="005B5933" w:rsidRDefault="00097E58" w:rsidP="00D937CC">
            <w:pPr>
              <w:rPr>
                <w:rFonts w:ascii="Verdana" w:hAnsi="Verdana" w:cs="Verdana"/>
                <w:noProof/>
                <w:sz w:val="16"/>
                <w:szCs w:val="16"/>
              </w:rPr>
            </w:pPr>
            <w:r w:rsidRPr="005B5933">
              <w:rPr>
                <w:rFonts w:ascii="Verdana" w:hAnsi="Verdana" w:cs="Verdana"/>
                <w:noProof/>
                <w:sz w:val="16"/>
                <w:szCs w:val="16"/>
              </w:rPr>
              <w:t xml:space="preserve">The decision to use this treatment schedule as a standalone treatment or as part of a systems approach is a decision for National Plant Protection Organisations involved in </w:t>
            </w:r>
            <w:r w:rsidR="000C0A45">
              <w:rPr>
                <w:rFonts w:ascii="Verdana" w:hAnsi="Verdana" w:cs="Verdana"/>
                <w:noProof/>
                <w:sz w:val="16"/>
                <w:szCs w:val="16"/>
              </w:rPr>
              <w:t>b</w:t>
            </w:r>
            <w:r w:rsidRPr="005B5933">
              <w:rPr>
                <w:rFonts w:ascii="Verdana" w:hAnsi="Verdana" w:cs="Verdana"/>
                <w:noProof/>
                <w:sz w:val="16"/>
                <w:szCs w:val="16"/>
              </w:rPr>
              <w:t xml:space="preserve">ilateral negotiations.  </w:t>
            </w:r>
          </w:p>
          <w:p w14:paraId="25079A92" w14:textId="1187DFF8" w:rsidR="00097E58" w:rsidRPr="005B5933" w:rsidRDefault="00097E58" w:rsidP="00D937CC">
            <w:pPr>
              <w:rPr>
                <w:rFonts w:ascii="Verdana" w:hAnsi="Verdana" w:cs="Verdana"/>
                <w:noProof/>
                <w:sz w:val="16"/>
                <w:szCs w:val="16"/>
              </w:rPr>
            </w:pPr>
            <w:r w:rsidRPr="005B5933">
              <w:rPr>
                <w:rFonts w:ascii="Verdana" w:hAnsi="Verdana" w:cs="Verdana"/>
                <w:noProof/>
                <w:sz w:val="16"/>
                <w:szCs w:val="16"/>
              </w:rPr>
              <w:t xml:space="preserve">The reference to Myburgh (1965) where a small percentage (0.03%) of </w:t>
            </w:r>
            <w:r w:rsidRPr="005B5933">
              <w:rPr>
                <w:rFonts w:ascii="Verdana" w:hAnsi="Verdana" w:cs="Verdana"/>
                <w:i/>
                <w:iCs/>
                <w:noProof/>
                <w:sz w:val="16"/>
                <w:szCs w:val="16"/>
              </w:rPr>
              <w:t>T. leucotreta</w:t>
            </w:r>
            <w:r w:rsidRPr="005B5933">
              <w:rPr>
                <w:rFonts w:ascii="Verdana" w:hAnsi="Verdana" w:cs="Verdana"/>
                <w:noProof/>
                <w:sz w:val="16"/>
                <w:szCs w:val="16"/>
              </w:rPr>
              <w:t xml:space="preserve"> larvae could survive 1.11 °C for 21 days was addressed in Moore et al. (2016 ) which stated that “Although the cold treatment may not have been sufficient to kill all larvae, the risk mitigation provided by the treatment was ultimately the same as that for a treatment which killed all larvae”.  Myburgh (1965) observed that most of the larvae in orange showing life after exposure to low temperatures, providing incomplete cold sterilisation were unable to pupate or developing to moths. While Moore et al. (2016) using a dose of 2°C for 18</w:t>
            </w:r>
            <w:r w:rsidR="00A1329F" w:rsidRPr="005B5933">
              <w:rPr>
                <w:rFonts w:ascii="Verdana" w:hAnsi="Verdana" w:cs="Verdana"/>
                <w:noProof/>
                <w:sz w:val="16"/>
                <w:szCs w:val="16"/>
              </w:rPr>
              <w:t xml:space="preserve"> </w:t>
            </w:r>
            <w:r w:rsidRPr="005B5933">
              <w:rPr>
                <w:rFonts w:ascii="Verdana" w:hAnsi="Verdana" w:cs="Verdana"/>
                <w:noProof/>
                <w:sz w:val="16"/>
                <w:szCs w:val="16"/>
              </w:rPr>
              <w:t xml:space="preserve">days recorded a small number of moths (2 males and two females) which were paired but no mating was observed, and no eggs were laid. </w:t>
            </w:r>
          </w:p>
          <w:p w14:paraId="24A7E4D8" w14:textId="5802EB57" w:rsidR="00A1329F" w:rsidRPr="005B5933" w:rsidRDefault="00A1329F" w:rsidP="00D937CC">
            <w:pPr>
              <w:rPr>
                <w:rFonts w:ascii="Verdana" w:hAnsi="Verdana" w:cs="Verdana"/>
                <w:noProof/>
                <w:sz w:val="16"/>
                <w:szCs w:val="16"/>
              </w:rPr>
            </w:pPr>
          </w:p>
          <w:p w14:paraId="030B3D47" w14:textId="0485D633" w:rsidR="00A1329F" w:rsidRPr="005B5933" w:rsidRDefault="00A1329F" w:rsidP="00D937CC">
            <w:pPr>
              <w:jc w:val="left"/>
              <w:rPr>
                <w:rFonts w:ascii="Verdana" w:hAnsi="Verdana" w:cs="Verdana"/>
                <w:noProof/>
                <w:sz w:val="16"/>
                <w:szCs w:val="16"/>
              </w:rPr>
            </w:pPr>
            <w:r w:rsidRPr="005B5933">
              <w:rPr>
                <w:rFonts w:ascii="Verdana" w:hAnsi="Verdana" w:cs="Verdana"/>
                <w:noProof/>
                <w:sz w:val="16"/>
                <w:szCs w:val="16"/>
              </w:rPr>
              <w:t>Moore S.D., Kirkman, W., Albertyn, S. &amp; Hattingh, V. 2016. Comparing the use of laboratory-reared and field-collected Thaumatotibia leucotreta (Lepidoptera: Tortricidae) larvae for demonstrating efficacy of postharvest cold treatments in citrus fruit. Journal of Economic Entomology, 109(4) 1571–1577. Erratum (2016), Journal of Economic Entomology 110(2): 793, doi:10.1093/jee/tow270.</w:t>
            </w:r>
          </w:p>
          <w:p w14:paraId="051BE365" w14:textId="19EF4B26" w:rsidR="00A1329F" w:rsidRPr="005B5933" w:rsidRDefault="00A1329F" w:rsidP="00D937CC">
            <w:pPr>
              <w:rPr>
                <w:rFonts w:ascii="Verdana" w:hAnsi="Verdana" w:cs="Verdana"/>
                <w:noProof/>
                <w:sz w:val="16"/>
                <w:szCs w:val="16"/>
              </w:rPr>
            </w:pPr>
          </w:p>
          <w:p w14:paraId="0C229FCA" w14:textId="77777777" w:rsidR="00A1329F" w:rsidRPr="005B5933" w:rsidRDefault="00A1329F" w:rsidP="00D937CC">
            <w:pPr>
              <w:rPr>
                <w:rFonts w:ascii="Verdana" w:hAnsi="Verdana" w:cs="Verdana"/>
                <w:noProof/>
                <w:sz w:val="16"/>
                <w:szCs w:val="16"/>
              </w:rPr>
            </w:pPr>
          </w:p>
          <w:p w14:paraId="5B94FA3E" w14:textId="6652E4B9" w:rsidR="00F0699E" w:rsidRPr="005B5933" w:rsidRDefault="00F0699E" w:rsidP="00D937CC">
            <w:pPr>
              <w:pStyle w:val="PleaseReviewReport"/>
            </w:pPr>
          </w:p>
        </w:tc>
      </w:tr>
      <w:tr w:rsidR="00FD4E62" w14:paraId="0E656866" w14:textId="77777777" w:rsidTr="00D937CC">
        <w:tc>
          <w:tcPr>
            <w:tcW w:w="1200" w:type="dxa"/>
            <w:shd w:val="clear" w:color="auto" w:fill="D9D9D9"/>
          </w:tcPr>
          <w:p w14:paraId="2986173D" w14:textId="77777777" w:rsidR="00FD4E62" w:rsidRDefault="00FD4E62" w:rsidP="00D937CC">
            <w:pPr>
              <w:pStyle w:val="PleaseReviewReport"/>
              <w:jc w:val="center"/>
            </w:pPr>
            <w:r>
              <w:t>11</w:t>
            </w:r>
          </w:p>
        </w:tc>
        <w:tc>
          <w:tcPr>
            <w:tcW w:w="661" w:type="dxa"/>
            <w:shd w:val="clear" w:color="auto" w:fill="D9D9D9"/>
          </w:tcPr>
          <w:p w14:paraId="183648F8" w14:textId="77777777" w:rsidR="00FD4E62" w:rsidRDefault="00FD4E62" w:rsidP="00D937CC">
            <w:pPr>
              <w:pStyle w:val="PleaseReviewReport"/>
              <w:jc w:val="center"/>
            </w:pPr>
            <w:r>
              <w:t>G</w:t>
            </w:r>
          </w:p>
        </w:tc>
        <w:tc>
          <w:tcPr>
            <w:tcW w:w="3089" w:type="dxa"/>
            <w:shd w:val="clear" w:color="auto" w:fill="D9D9D9"/>
          </w:tcPr>
          <w:p w14:paraId="759A0258" w14:textId="77777777" w:rsidR="00FD4E62" w:rsidRDefault="00FD4E62" w:rsidP="00D937CC">
            <w:pPr>
              <w:pStyle w:val="PleaseReviewReport"/>
            </w:pPr>
            <w:r>
              <w:t>(General Comment)</w:t>
            </w:r>
          </w:p>
        </w:tc>
        <w:tc>
          <w:tcPr>
            <w:tcW w:w="810" w:type="dxa"/>
            <w:shd w:val="clear" w:color="auto" w:fill="D9D9D9"/>
          </w:tcPr>
          <w:p w14:paraId="3058E946" w14:textId="77777777" w:rsidR="00FD4E62" w:rsidRDefault="00FD4E62" w:rsidP="00D937CC">
            <w:pPr>
              <w:pStyle w:val="PleaseReviewReport"/>
              <w:jc w:val="center"/>
            </w:pPr>
            <w:r>
              <w:t>C</w:t>
            </w:r>
          </w:p>
        </w:tc>
        <w:tc>
          <w:tcPr>
            <w:tcW w:w="4837" w:type="dxa"/>
            <w:shd w:val="clear" w:color="auto" w:fill="D9D9D9"/>
          </w:tcPr>
          <w:p w14:paraId="5DF9ED48" w14:textId="77777777" w:rsidR="00FD4E62" w:rsidRDefault="00FD4E62" w:rsidP="00D937CC">
            <w:pPr>
              <w:pStyle w:val="PleaseReviewReport"/>
            </w:pPr>
            <w:r>
              <w:rPr>
                <w:b/>
              </w:rPr>
              <w:t>Uruguay </w:t>
            </w:r>
            <w:r>
              <w:br/>
              <w:t>We agree with the document as it is</w:t>
            </w:r>
          </w:p>
          <w:p w14:paraId="5810CE9A" w14:textId="77777777" w:rsidR="00FD4E62" w:rsidRDefault="00FD4E62" w:rsidP="00D937CC">
            <w:pPr>
              <w:pStyle w:val="PleaseReviewReport"/>
            </w:pPr>
            <w:r>
              <w:rPr>
                <w:i/>
              </w:rPr>
              <w:t>Category : TECHNICAL </w:t>
            </w:r>
          </w:p>
        </w:tc>
        <w:tc>
          <w:tcPr>
            <w:tcW w:w="4477" w:type="dxa"/>
            <w:shd w:val="clear" w:color="auto" w:fill="D9D9D9"/>
          </w:tcPr>
          <w:p w14:paraId="17D2D5EB" w14:textId="77777777" w:rsidR="00FD4E62" w:rsidRDefault="00FC242B" w:rsidP="00D937CC">
            <w:pPr>
              <w:pStyle w:val="PleaseReviewReport"/>
              <w:rPr>
                <w:b/>
              </w:rPr>
            </w:pPr>
            <w:r>
              <w:rPr>
                <w:b/>
              </w:rPr>
              <w:t>NOTED</w:t>
            </w:r>
          </w:p>
        </w:tc>
      </w:tr>
      <w:tr w:rsidR="00FD4E62" w14:paraId="5B77509C" w14:textId="77777777" w:rsidTr="00D937CC">
        <w:tc>
          <w:tcPr>
            <w:tcW w:w="1200" w:type="dxa"/>
            <w:shd w:val="clear" w:color="auto" w:fill="D9D9D9"/>
          </w:tcPr>
          <w:p w14:paraId="6362C43B" w14:textId="77777777" w:rsidR="00FD4E62" w:rsidRDefault="00FD4E62" w:rsidP="00D937CC">
            <w:pPr>
              <w:pStyle w:val="PleaseReviewReport"/>
              <w:jc w:val="center"/>
            </w:pPr>
            <w:r>
              <w:t>12</w:t>
            </w:r>
          </w:p>
        </w:tc>
        <w:tc>
          <w:tcPr>
            <w:tcW w:w="661" w:type="dxa"/>
            <w:shd w:val="clear" w:color="auto" w:fill="D9D9D9"/>
          </w:tcPr>
          <w:p w14:paraId="5F0EE798" w14:textId="77777777" w:rsidR="00FD4E62" w:rsidRDefault="00FD4E62" w:rsidP="00D937CC">
            <w:pPr>
              <w:pStyle w:val="PleaseReviewReport"/>
              <w:jc w:val="center"/>
            </w:pPr>
            <w:r>
              <w:t>G</w:t>
            </w:r>
          </w:p>
        </w:tc>
        <w:tc>
          <w:tcPr>
            <w:tcW w:w="3089" w:type="dxa"/>
            <w:shd w:val="clear" w:color="auto" w:fill="D9D9D9"/>
          </w:tcPr>
          <w:p w14:paraId="59D79C17" w14:textId="77777777" w:rsidR="00FD4E62" w:rsidRDefault="00FD4E62" w:rsidP="00D937CC">
            <w:pPr>
              <w:pStyle w:val="PleaseReviewReport"/>
            </w:pPr>
            <w:r>
              <w:t>(General Comment)</w:t>
            </w:r>
          </w:p>
        </w:tc>
        <w:tc>
          <w:tcPr>
            <w:tcW w:w="810" w:type="dxa"/>
            <w:shd w:val="clear" w:color="auto" w:fill="D9D9D9"/>
          </w:tcPr>
          <w:p w14:paraId="3F8C1172" w14:textId="77777777" w:rsidR="00FD4E62" w:rsidRDefault="00FD4E62" w:rsidP="00D937CC">
            <w:pPr>
              <w:pStyle w:val="PleaseReviewReport"/>
              <w:jc w:val="center"/>
            </w:pPr>
            <w:r>
              <w:t>C</w:t>
            </w:r>
          </w:p>
        </w:tc>
        <w:tc>
          <w:tcPr>
            <w:tcW w:w="4837" w:type="dxa"/>
            <w:shd w:val="clear" w:color="auto" w:fill="D9D9D9"/>
          </w:tcPr>
          <w:p w14:paraId="7B861C40" w14:textId="77777777" w:rsidR="00FD4E62" w:rsidRDefault="00FD4E62" w:rsidP="00D937CC">
            <w:pPr>
              <w:pStyle w:val="PleaseReviewReport"/>
            </w:pPr>
            <w:r>
              <w:rPr>
                <w:b/>
              </w:rPr>
              <w:t>Qatar </w:t>
            </w:r>
            <w:r>
              <w:br/>
              <w:t>We don't have any comment</w:t>
            </w:r>
          </w:p>
          <w:p w14:paraId="62F6BB49" w14:textId="77777777" w:rsidR="00FD4E62" w:rsidRDefault="00FD4E62" w:rsidP="00D937CC">
            <w:pPr>
              <w:pStyle w:val="PleaseReviewReport"/>
            </w:pPr>
            <w:r>
              <w:rPr>
                <w:i/>
              </w:rPr>
              <w:t>Category : SUBSTANTIVE </w:t>
            </w:r>
          </w:p>
        </w:tc>
        <w:tc>
          <w:tcPr>
            <w:tcW w:w="4477" w:type="dxa"/>
            <w:shd w:val="clear" w:color="auto" w:fill="D9D9D9"/>
          </w:tcPr>
          <w:p w14:paraId="2E7BB90F" w14:textId="77777777" w:rsidR="00FD4E62" w:rsidRDefault="00FC242B" w:rsidP="00D937CC">
            <w:pPr>
              <w:pStyle w:val="PleaseReviewReport"/>
              <w:rPr>
                <w:b/>
              </w:rPr>
            </w:pPr>
            <w:r>
              <w:rPr>
                <w:b/>
              </w:rPr>
              <w:t>NOTED</w:t>
            </w:r>
          </w:p>
        </w:tc>
      </w:tr>
      <w:tr w:rsidR="00FD4E62" w14:paraId="224BCFB8" w14:textId="77777777" w:rsidTr="00D937CC">
        <w:tc>
          <w:tcPr>
            <w:tcW w:w="1200" w:type="dxa"/>
            <w:shd w:val="clear" w:color="auto" w:fill="D9D9D9"/>
          </w:tcPr>
          <w:p w14:paraId="0B5C5A8D" w14:textId="77777777" w:rsidR="00FD4E62" w:rsidRDefault="00FD4E62" w:rsidP="00D937CC">
            <w:pPr>
              <w:pStyle w:val="PleaseReviewReport"/>
              <w:jc w:val="center"/>
            </w:pPr>
            <w:r>
              <w:t>13</w:t>
            </w:r>
          </w:p>
        </w:tc>
        <w:tc>
          <w:tcPr>
            <w:tcW w:w="661" w:type="dxa"/>
            <w:shd w:val="clear" w:color="auto" w:fill="D9D9D9"/>
          </w:tcPr>
          <w:p w14:paraId="710A7995" w14:textId="77777777" w:rsidR="00FD4E62" w:rsidRDefault="00FD4E62" w:rsidP="00D937CC">
            <w:pPr>
              <w:pStyle w:val="PleaseReviewReport"/>
              <w:jc w:val="center"/>
            </w:pPr>
            <w:r>
              <w:t>G</w:t>
            </w:r>
          </w:p>
        </w:tc>
        <w:tc>
          <w:tcPr>
            <w:tcW w:w="3089" w:type="dxa"/>
            <w:shd w:val="clear" w:color="auto" w:fill="D9D9D9"/>
          </w:tcPr>
          <w:p w14:paraId="39E74955" w14:textId="77777777" w:rsidR="00FD4E62" w:rsidRDefault="00FD4E62" w:rsidP="00D937CC">
            <w:pPr>
              <w:pStyle w:val="PleaseReviewReport"/>
            </w:pPr>
            <w:r>
              <w:t>(General Comment)</w:t>
            </w:r>
          </w:p>
        </w:tc>
        <w:tc>
          <w:tcPr>
            <w:tcW w:w="810" w:type="dxa"/>
            <w:shd w:val="clear" w:color="auto" w:fill="D9D9D9"/>
          </w:tcPr>
          <w:p w14:paraId="78F5139F" w14:textId="77777777" w:rsidR="00FD4E62" w:rsidRDefault="00FD4E62" w:rsidP="00D937CC">
            <w:pPr>
              <w:pStyle w:val="PleaseReviewReport"/>
              <w:jc w:val="center"/>
            </w:pPr>
            <w:r>
              <w:t>C</w:t>
            </w:r>
          </w:p>
        </w:tc>
        <w:tc>
          <w:tcPr>
            <w:tcW w:w="4837" w:type="dxa"/>
            <w:shd w:val="clear" w:color="auto" w:fill="D9D9D9"/>
          </w:tcPr>
          <w:p w14:paraId="6CFEC17B" w14:textId="77777777" w:rsidR="00FD4E62" w:rsidRDefault="00FD4E62" w:rsidP="00D937CC">
            <w:pPr>
              <w:pStyle w:val="PleaseReviewReport"/>
            </w:pPr>
            <w:r>
              <w:rPr>
                <w:b/>
              </w:rPr>
              <w:t>Thailand </w:t>
            </w:r>
            <w:r>
              <w:br/>
              <w:t>Thailand has no objection on the proposed draft Cold treatment for Thaumatotibia leucotreta on Citrus sinensis.</w:t>
            </w:r>
          </w:p>
          <w:p w14:paraId="04517C4E" w14:textId="77777777" w:rsidR="00FD4E62" w:rsidRDefault="00FD4E62" w:rsidP="00D937CC">
            <w:pPr>
              <w:pStyle w:val="PleaseReviewReport"/>
            </w:pPr>
            <w:r>
              <w:rPr>
                <w:i/>
              </w:rPr>
              <w:t>Category : SUBSTANTIVE </w:t>
            </w:r>
          </w:p>
        </w:tc>
        <w:tc>
          <w:tcPr>
            <w:tcW w:w="4477" w:type="dxa"/>
            <w:shd w:val="clear" w:color="auto" w:fill="D9D9D9"/>
          </w:tcPr>
          <w:p w14:paraId="451A701D" w14:textId="77777777" w:rsidR="00FD4E62" w:rsidRDefault="00FC242B" w:rsidP="00D937CC">
            <w:pPr>
              <w:pStyle w:val="PleaseReviewReport"/>
              <w:rPr>
                <w:b/>
              </w:rPr>
            </w:pPr>
            <w:r>
              <w:rPr>
                <w:b/>
              </w:rPr>
              <w:t>NOTED</w:t>
            </w:r>
          </w:p>
        </w:tc>
      </w:tr>
      <w:tr w:rsidR="00FD4E62" w14:paraId="27C99F24" w14:textId="77777777" w:rsidTr="00D937CC">
        <w:tc>
          <w:tcPr>
            <w:tcW w:w="1200" w:type="dxa"/>
            <w:shd w:val="clear" w:color="auto" w:fill="D9D9D9"/>
          </w:tcPr>
          <w:p w14:paraId="516C8EC0" w14:textId="77777777" w:rsidR="00FD4E62" w:rsidRDefault="00FD4E62" w:rsidP="00D937CC">
            <w:pPr>
              <w:pStyle w:val="PleaseReviewReport"/>
              <w:jc w:val="center"/>
            </w:pPr>
            <w:r>
              <w:t>14</w:t>
            </w:r>
          </w:p>
        </w:tc>
        <w:tc>
          <w:tcPr>
            <w:tcW w:w="661" w:type="dxa"/>
            <w:shd w:val="clear" w:color="auto" w:fill="D9D9D9"/>
          </w:tcPr>
          <w:p w14:paraId="4CAD2B79" w14:textId="77777777" w:rsidR="00FD4E62" w:rsidRDefault="00FD4E62" w:rsidP="00D937CC">
            <w:pPr>
              <w:pStyle w:val="PleaseReviewReport"/>
              <w:jc w:val="center"/>
            </w:pPr>
            <w:r>
              <w:t>G</w:t>
            </w:r>
          </w:p>
        </w:tc>
        <w:tc>
          <w:tcPr>
            <w:tcW w:w="3089" w:type="dxa"/>
            <w:shd w:val="clear" w:color="auto" w:fill="D9D9D9"/>
          </w:tcPr>
          <w:p w14:paraId="2A69A4FD" w14:textId="77777777" w:rsidR="00FD4E62" w:rsidRDefault="00FD4E62" w:rsidP="00D937CC">
            <w:pPr>
              <w:pStyle w:val="PleaseReviewReport"/>
            </w:pPr>
            <w:r>
              <w:t>(General Comment)</w:t>
            </w:r>
          </w:p>
        </w:tc>
        <w:tc>
          <w:tcPr>
            <w:tcW w:w="810" w:type="dxa"/>
            <w:shd w:val="clear" w:color="auto" w:fill="D9D9D9"/>
          </w:tcPr>
          <w:p w14:paraId="31EB4432" w14:textId="77777777" w:rsidR="00FD4E62" w:rsidRDefault="00FD4E62" w:rsidP="00D937CC">
            <w:pPr>
              <w:pStyle w:val="PleaseReviewReport"/>
              <w:jc w:val="center"/>
            </w:pPr>
            <w:r>
              <w:t>C</w:t>
            </w:r>
          </w:p>
        </w:tc>
        <w:tc>
          <w:tcPr>
            <w:tcW w:w="4837" w:type="dxa"/>
            <w:shd w:val="clear" w:color="auto" w:fill="D9D9D9"/>
          </w:tcPr>
          <w:p w14:paraId="29A3F42D" w14:textId="77777777" w:rsidR="00FD4E62" w:rsidRDefault="00FD4E62" w:rsidP="00D937CC">
            <w:pPr>
              <w:pStyle w:val="PleaseReviewReport"/>
            </w:pPr>
            <w:r>
              <w:rPr>
                <w:b/>
              </w:rPr>
              <w:t>Nigeria </w:t>
            </w:r>
            <w:r>
              <w:br/>
              <w:t>NPPO Nigeria recommends the adoption of the DRAFT ANNEX TO ISPM◦28: Cold treatment for Thaumatotibia leucotreta on Citrus sinensis.</w:t>
            </w:r>
          </w:p>
          <w:p w14:paraId="11DB3D2A" w14:textId="77777777" w:rsidR="00FD4E62" w:rsidRDefault="00FD4E62" w:rsidP="00D937CC">
            <w:pPr>
              <w:pStyle w:val="PleaseReviewReport"/>
            </w:pPr>
            <w:r>
              <w:rPr>
                <w:i/>
              </w:rPr>
              <w:t>Category : SUBSTANTIVE </w:t>
            </w:r>
          </w:p>
        </w:tc>
        <w:tc>
          <w:tcPr>
            <w:tcW w:w="4477" w:type="dxa"/>
            <w:shd w:val="clear" w:color="auto" w:fill="D9D9D9"/>
          </w:tcPr>
          <w:p w14:paraId="22C62D6E" w14:textId="77777777" w:rsidR="00FD4E62" w:rsidRDefault="00FC242B" w:rsidP="00D937CC">
            <w:pPr>
              <w:pStyle w:val="PleaseReviewReport"/>
              <w:rPr>
                <w:b/>
              </w:rPr>
            </w:pPr>
            <w:r>
              <w:rPr>
                <w:b/>
              </w:rPr>
              <w:t>NOTED</w:t>
            </w:r>
          </w:p>
        </w:tc>
      </w:tr>
      <w:tr w:rsidR="00FD4E62" w14:paraId="53CC0F9A" w14:textId="77777777" w:rsidTr="00D937CC">
        <w:tc>
          <w:tcPr>
            <w:tcW w:w="1200" w:type="dxa"/>
            <w:shd w:val="clear" w:color="auto" w:fill="D9D9D9"/>
          </w:tcPr>
          <w:p w14:paraId="7CEAFB2C" w14:textId="77777777" w:rsidR="00FD4E62" w:rsidRDefault="00FD4E62" w:rsidP="00D937CC">
            <w:pPr>
              <w:pStyle w:val="PleaseReviewReport"/>
              <w:jc w:val="center"/>
            </w:pPr>
            <w:r>
              <w:t>15</w:t>
            </w:r>
          </w:p>
        </w:tc>
        <w:tc>
          <w:tcPr>
            <w:tcW w:w="661" w:type="dxa"/>
            <w:shd w:val="clear" w:color="auto" w:fill="D9D9D9"/>
          </w:tcPr>
          <w:p w14:paraId="5DB2B1AE" w14:textId="77777777" w:rsidR="00FD4E62" w:rsidRDefault="00FD4E62" w:rsidP="00D937CC">
            <w:pPr>
              <w:pStyle w:val="PleaseReviewReport"/>
              <w:jc w:val="center"/>
            </w:pPr>
            <w:r>
              <w:t>G</w:t>
            </w:r>
          </w:p>
        </w:tc>
        <w:tc>
          <w:tcPr>
            <w:tcW w:w="3089" w:type="dxa"/>
            <w:shd w:val="clear" w:color="auto" w:fill="D9D9D9"/>
          </w:tcPr>
          <w:p w14:paraId="2B57533A" w14:textId="77777777" w:rsidR="00FD4E62" w:rsidRDefault="00FD4E62" w:rsidP="00D937CC">
            <w:pPr>
              <w:pStyle w:val="PleaseReviewReport"/>
            </w:pPr>
            <w:r>
              <w:t>(General Comment)</w:t>
            </w:r>
          </w:p>
        </w:tc>
        <w:tc>
          <w:tcPr>
            <w:tcW w:w="810" w:type="dxa"/>
            <w:shd w:val="clear" w:color="auto" w:fill="D9D9D9"/>
          </w:tcPr>
          <w:p w14:paraId="5020AAF1" w14:textId="77777777" w:rsidR="00FD4E62" w:rsidRDefault="00FD4E62" w:rsidP="00D937CC">
            <w:pPr>
              <w:pStyle w:val="PleaseReviewReport"/>
              <w:jc w:val="center"/>
            </w:pPr>
            <w:r>
              <w:t>C</w:t>
            </w:r>
          </w:p>
        </w:tc>
        <w:tc>
          <w:tcPr>
            <w:tcW w:w="4837" w:type="dxa"/>
            <w:shd w:val="clear" w:color="auto" w:fill="D9D9D9"/>
          </w:tcPr>
          <w:p w14:paraId="104AB559" w14:textId="77777777" w:rsidR="00FD4E62" w:rsidRDefault="00FD4E62" w:rsidP="00D937CC">
            <w:pPr>
              <w:pStyle w:val="PleaseReviewReport"/>
            </w:pPr>
            <w:r>
              <w:rPr>
                <w:b/>
              </w:rPr>
              <w:t>Malawi </w:t>
            </w:r>
            <w:r>
              <w:br/>
              <w:t>We agree with draft annex</w:t>
            </w:r>
          </w:p>
          <w:p w14:paraId="1D1BC9FC" w14:textId="77777777" w:rsidR="00FD4E62" w:rsidRDefault="00FD4E62" w:rsidP="00D937CC">
            <w:pPr>
              <w:pStyle w:val="PleaseReviewReport"/>
            </w:pPr>
            <w:r>
              <w:rPr>
                <w:i/>
              </w:rPr>
              <w:t>Category : SUBSTANTIVE </w:t>
            </w:r>
          </w:p>
        </w:tc>
        <w:tc>
          <w:tcPr>
            <w:tcW w:w="4477" w:type="dxa"/>
            <w:shd w:val="clear" w:color="auto" w:fill="D9D9D9"/>
          </w:tcPr>
          <w:p w14:paraId="4E209A4B" w14:textId="77777777" w:rsidR="00FD4E62" w:rsidRDefault="00FC242B" w:rsidP="00D937CC">
            <w:pPr>
              <w:pStyle w:val="PleaseReviewReport"/>
              <w:rPr>
                <w:b/>
              </w:rPr>
            </w:pPr>
            <w:r>
              <w:rPr>
                <w:b/>
              </w:rPr>
              <w:t>NOTED</w:t>
            </w:r>
          </w:p>
        </w:tc>
      </w:tr>
      <w:tr w:rsidR="00FD4E62" w14:paraId="0453DAAD" w14:textId="77777777" w:rsidTr="00D937CC">
        <w:tc>
          <w:tcPr>
            <w:tcW w:w="10597" w:type="dxa"/>
            <w:gridSpan w:val="5"/>
            <w:vAlign w:val="center"/>
          </w:tcPr>
          <w:p w14:paraId="567F7769" w14:textId="77777777" w:rsidR="00FD4E62" w:rsidRDefault="00FD4E62" w:rsidP="00D937CC">
            <w:pPr>
              <w:pStyle w:val="Normal807"/>
            </w:pPr>
            <w:r>
              <w:t>DRAFT ANNEX TO ISPM 28: Cold treatment for Thaumatotibia leucotreta on Citrus sinensis (2017-029)</w:t>
            </w:r>
          </w:p>
        </w:tc>
        <w:tc>
          <w:tcPr>
            <w:tcW w:w="4477" w:type="dxa"/>
          </w:tcPr>
          <w:p w14:paraId="7314E9A2" w14:textId="77777777" w:rsidR="00FD4E62" w:rsidRDefault="00FD4E62" w:rsidP="00D937CC">
            <w:pPr>
              <w:pStyle w:val="Normal807"/>
            </w:pPr>
          </w:p>
        </w:tc>
      </w:tr>
      <w:tr w:rsidR="00FD4E62" w14:paraId="6FBB750E" w14:textId="77777777" w:rsidTr="00D937CC">
        <w:tc>
          <w:tcPr>
            <w:tcW w:w="1200" w:type="dxa"/>
          </w:tcPr>
          <w:p w14:paraId="1FF8C4D7" w14:textId="77777777" w:rsidR="00FD4E62" w:rsidRDefault="00FD4E62" w:rsidP="00D937CC">
            <w:pPr>
              <w:pStyle w:val="PleaseReviewReport"/>
              <w:jc w:val="center"/>
            </w:pPr>
            <w:r>
              <w:t>16</w:t>
            </w:r>
          </w:p>
        </w:tc>
        <w:tc>
          <w:tcPr>
            <w:tcW w:w="661" w:type="dxa"/>
          </w:tcPr>
          <w:p w14:paraId="25A4231B" w14:textId="77777777" w:rsidR="00FD4E62" w:rsidRDefault="00FD4E62" w:rsidP="00D937CC">
            <w:pPr>
              <w:pStyle w:val="PleaseReviewReport"/>
              <w:jc w:val="center"/>
            </w:pPr>
            <w:r>
              <w:t>1</w:t>
            </w:r>
          </w:p>
        </w:tc>
        <w:tc>
          <w:tcPr>
            <w:tcW w:w="3089" w:type="dxa"/>
          </w:tcPr>
          <w:p w14:paraId="24E382B9" w14:textId="77777777" w:rsidR="00FD4E62" w:rsidRDefault="00FD4E62" w:rsidP="00D937CC">
            <w:pPr>
              <w:pStyle w:val="PleaseReviewReport"/>
            </w:pPr>
            <w:r>
              <w:rPr>
                <w:rFonts w:ascii="Times New Roman" w:hAnsi="Times New Roman" w:cs="Times New Roman"/>
                <w:b/>
                <w:bCs/>
                <w:sz w:val="24"/>
                <w:szCs w:val="24"/>
              </w:rPr>
              <w:t xml:space="preserve">DRAFT ANNEX TO ISPM 28: Cold treatment for </w:t>
            </w:r>
            <w:r>
              <w:rPr>
                <w:rFonts w:ascii="Times New Roman" w:hAnsi="Times New Roman" w:cs="Times New Roman"/>
                <w:b/>
                <w:bCs/>
                <w:i/>
                <w:sz w:val="24"/>
                <w:szCs w:val="24"/>
              </w:rPr>
              <w:t>Thaumatotibia leucotreta</w:t>
            </w:r>
            <w:r>
              <w:rPr>
                <w:rFonts w:ascii="Times New Roman" w:hAnsi="Times New Roman" w:cs="Times New Roman"/>
                <w:b/>
                <w:bCs/>
                <w:sz w:val="24"/>
                <w:szCs w:val="24"/>
              </w:rPr>
              <w:t xml:space="preserve"> on </w:t>
            </w:r>
            <w:r>
              <w:rPr>
                <w:rFonts w:ascii="Times New Roman" w:hAnsi="Times New Roman" w:cs="Times New Roman"/>
                <w:b/>
                <w:bCs/>
                <w:i/>
                <w:sz w:val="24"/>
                <w:szCs w:val="24"/>
              </w:rPr>
              <w:t>Citrus</w:t>
            </w:r>
            <w:r>
              <w:rPr>
                <w:rFonts w:ascii="Times New Roman" w:hAnsi="Times New Roman" w:cs="Times New Roman"/>
                <w:b/>
                <w:bCs/>
                <w:sz w:val="24"/>
                <w:szCs w:val="24"/>
              </w:rPr>
              <w:t xml:space="preserve"> </w:t>
            </w:r>
            <w:r>
              <w:rPr>
                <w:rFonts w:ascii="Times New Roman" w:hAnsi="Times New Roman" w:cs="Times New Roman"/>
                <w:b/>
                <w:bCs/>
                <w:i/>
                <w:sz w:val="24"/>
                <w:szCs w:val="24"/>
              </w:rPr>
              <w:t>sinensis</w:t>
            </w:r>
            <w:r>
              <w:rPr>
                <w:rFonts w:ascii="Times New Roman" w:hAnsi="Times New Roman" w:cs="Times New Roman"/>
                <w:b/>
                <w:bCs/>
                <w:sz w:val="24"/>
                <w:szCs w:val="24"/>
              </w:rPr>
              <w:t xml:space="preserve"> (2017-029)</w:t>
            </w:r>
          </w:p>
        </w:tc>
        <w:tc>
          <w:tcPr>
            <w:tcW w:w="810" w:type="dxa"/>
          </w:tcPr>
          <w:p w14:paraId="471ACAB9" w14:textId="77777777" w:rsidR="00FD4E62" w:rsidRDefault="00FD4E62" w:rsidP="00D937CC">
            <w:pPr>
              <w:pStyle w:val="PleaseReviewReport"/>
              <w:jc w:val="center"/>
            </w:pPr>
            <w:r>
              <w:t>C</w:t>
            </w:r>
          </w:p>
        </w:tc>
        <w:tc>
          <w:tcPr>
            <w:tcW w:w="4837" w:type="dxa"/>
          </w:tcPr>
          <w:p w14:paraId="69DFFB0A" w14:textId="77777777" w:rsidR="00FD4E62" w:rsidRDefault="00FD4E62" w:rsidP="00D937CC">
            <w:pPr>
              <w:pStyle w:val="PleaseReviewReport"/>
            </w:pPr>
            <w:r>
              <w:rPr>
                <w:b/>
              </w:rPr>
              <w:t>Nepal </w:t>
            </w:r>
            <w:r>
              <w:br/>
              <w:t>We don't have any comment on the document</w:t>
            </w:r>
          </w:p>
          <w:p w14:paraId="50AE94AF" w14:textId="77777777" w:rsidR="00FD4E62" w:rsidRDefault="00FD4E62" w:rsidP="00D937CC">
            <w:pPr>
              <w:pStyle w:val="PleaseReviewReport"/>
            </w:pPr>
            <w:r>
              <w:rPr>
                <w:i/>
              </w:rPr>
              <w:t>Category : EDITORIAL </w:t>
            </w:r>
          </w:p>
        </w:tc>
        <w:tc>
          <w:tcPr>
            <w:tcW w:w="4477" w:type="dxa"/>
          </w:tcPr>
          <w:p w14:paraId="548AE68C" w14:textId="77777777" w:rsidR="00FD4E62" w:rsidRDefault="00FC242B" w:rsidP="00D937CC">
            <w:pPr>
              <w:pStyle w:val="PleaseReviewReport"/>
              <w:rPr>
                <w:b/>
              </w:rPr>
            </w:pPr>
            <w:r>
              <w:rPr>
                <w:b/>
              </w:rPr>
              <w:t>NOTED</w:t>
            </w:r>
          </w:p>
        </w:tc>
      </w:tr>
      <w:tr w:rsidR="00FD4E62" w14:paraId="17628BA0" w14:textId="77777777" w:rsidTr="00D937CC">
        <w:tc>
          <w:tcPr>
            <w:tcW w:w="1200" w:type="dxa"/>
          </w:tcPr>
          <w:p w14:paraId="05867F05" w14:textId="77777777" w:rsidR="00FD4E62" w:rsidRDefault="00FD4E62" w:rsidP="00D937CC">
            <w:pPr>
              <w:pStyle w:val="PleaseReviewReport"/>
              <w:jc w:val="center"/>
            </w:pPr>
            <w:r>
              <w:t>17</w:t>
            </w:r>
          </w:p>
        </w:tc>
        <w:tc>
          <w:tcPr>
            <w:tcW w:w="661" w:type="dxa"/>
          </w:tcPr>
          <w:p w14:paraId="13C389B5" w14:textId="77777777" w:rsidR="00FD4E62" w:rsidRDefault="00FD4E62" w:rsidP="00D937CC">
            <w:pPr>
              <w:pStyle w:val="PleaseReviewReport"/>
              <w:jc w:val="center"/>
            </w:pPr>
            <w:r>
              <w:t>1</w:t>
            </w:r>
          </w:p>
        </w:tc>
        <w:tc>
          <w:tcPr>
            <w:tcW w:w="3089" w:type="dxa"/>
          </w:tcPr>
          <w:p w14:paraId="4F86A2A5" w14:textId="77777777" w:rsidR="00FD4E62" w:rsidRDefault="00FD4E62" w:rsidP="00D937CC">
            <w:pPr>
              <w:pStyle w:val="PleaseReviewReport"/>
            </w:pPr>
            <w:r>
              <w:rPr>
                <w:rFonts w:ascii="Times New Roman" w:hAnsi="Times New Roman" w:cs="Times New Roman"/>
                <w:b/>
                <w:bCs/>
                <w:sz w:val="24"/>
                <w:szCs w:val="24"/>
              </w:rPr>
              <w:t xml:space="preserve">DRAFT ANNEX TO ISPM 28: Cold treatment for </w:t>
            </w:r>
            <w:r>
              <w:rPr>
                <w:rFonts w:ascii="Times New Roman" w:hAnsi="Times New Roman" w:cs="Times New Roman"/>
                <w:b/>
                <w:bCs/>
                <w:i/>
                <w:sz w:val="24"/>
                <w:szCs w:val="24"/>
              </w:rPr>
              <w:t>Thaumatotibia leucotreta</w:t>
            </w:r>
            <w:r>
              <w:rPr>
                <w:rFonts w:ascii="Times New Roman" w:hAnsi="Times New Roman" w:cs="Times New Roman"/>
                <w:b/>
                <w:bCs/>
                <w:sz w:val="24"/>
                <w:szCs w:val="24"/>
              </w:rPr>
              <w:t xml:space="preserve"> on </w:t>
            </w:r>
            <w:r>
              <w:rPr>
                <w:rFonts w:ascii="Times New Roman" w:hAnsi="Times New Roman" w:cs="Times New Roman"/>
                <w:b/>
                <w:bCs/>
                <w:i/>
                <w:sz w:val="24"/>
                <w:szCs w:val="24"/>
              </w:rPr>
              <w:t>Citrus</w:t>
            </w:r>
            <w:r>
              <w:rPr>
                <w:rFonts w:ascii="Times New Roman" w:hAnsi="Times New Roman" w:cs="Times New Roman"/>
                <w:b/>
                <w:bCs/>
                <w:sz w:val="24"/>
                <w:szCs w:val="24"/>
              </w:rPr>
              <w:t xml:space="preserve"> </w:t>
            </w:r>
            <w:r>
              <w:rPr>
                <w:rFonts w:ascii="Times New Roman" w:hAnsi="Times New Roman" w:cs="Times New Roman"/>
                <w:b/>
                <w:bCs/>
                <w:i/>
                <w:sz w:val="24"/>
                <w:szCs w:val="24"/>
              </w:rPr>
              <w:t>sinensis</w:t>
            </w:r>
            <w:r>
              <w:rPr>
                <w:rFonts w:ascii="Times New Roman" w:hAnsi="Times New Roman" w:cs="Times New Roman"/>
                <w:b/>
                <w:bCs/>
                <w:sz w:val="24"/>
                <w:szCs w:val="24"/>
              </w:rPr>
              <w:t xml:space="preserve"> (2017-029)</w:t>
            </w:r>
          </w:p>
        </w:tc>
        <w:tc>
          <w:tcPr>
            <w:tcW w:w="810" w:type="dxa"/>
          </w:tcPr>
          <w:p w14:paraId="7B1A6F20" w14:textId="77777777" w:rsidR="00FD4E62" w:rsidRDefault="00FD4E62" w:rsidP="00D937CC">
            <w:pPr>
              <w:pStyle w:val="PleaseReviewReport"/>
              <w:jc w:val="center"/>
            </w:pPr>
            <w:r>
              <w:t>C</w:t>
            </w:r>
          </w:p>
        </w:tc>
        <w:tc>
          <w:tcPr>
            <w:tcW w:w="4837" w:type="dxa"/>
          </w:tcPr>
          <w:p w14:paraId="40262100" w14:textId="77777777" w:rsidR="00FD4E62" w:rsidRDefault="00FD4E62" w:rsidP="00D937CC">
            <w:pPr>
              <w:pStyle w:val="PleaseReviewReport"/>
            </w:pPr>
            <w:r>
              <w:rPr>
                <w:b/>
              </w:rPr>
              <w:t>Viet Nam </w:t>
            </w:r>
            <w:r>
              <w:br/>
              <w:t>Viet Nam would like to support agreement with this draft</w:t>
            </w:r>
          </w:p>
          <w:p w14:paraId="11CCD8F1" w14:textId="77777777" w:rsidR="00FD4E62" w:rsidRDefault="00FD4E62" w:rsidP="00D937CC">
            <w:pPr>
              <w:pStyle w:val="PleaseReviewReport"/>
            </w:pPr>
            <w:r>
              <w:rPr>
                <w:i/>
              </w:rPr>
              <w:t>Category : SUBSTANTIVE </w:t>
            </w:r>
          </w:p>
        </w:tc>
        <w:tc>
          <w:tcPr>
            <w:tcW w:w="4477" w:type="dxa"/>
          </w:tcPr>
          <w:p w14:paraId="7AAB4427" w14:textId="77777777" w:rsidR="00FD4E62" w:rsidRDefault="00FC242B" w:rsidP="00D937CC">
            <w:pPr>
              <w:pStyle w:val="PleaseReviewReport"/>
              <w:rPr>
                <w:b/>
              </w:rPr>
            </w:pPr>
            <w:r>
              <w:rPr>
                <w:b/>
              </w:rPr>
              <w:t>NOTED</w:t>
            </w:r>
          </w:p>
        </w:tc>
      </w:tr>
      <w:tr w:rsidR="00FD4E62" w14:paraId="6EEAE71D" w14:textId="77777777" w:rsidTr="00D937CC">
        <w:tc>
          <w:tcPr>
            <w:tcW w:w="1200" w:type="dxa"/>
          </w:tcPr>
          <w:p w14:paraId="3A932B8D" w14:textId="77777777" w:rsidR="00FD4E62" w:rsidRDefault="00FD4E62" w:rsidP="00D937CC">
            <w:pPr>
              <w:pStyle w:val="PleaseReviewReport"/>
              <w:jc w:val="center"/>
            </w:pPr>
            <w:r>
              <w:t>18</w:t>
            </w:r>
          </w:p>
        </w:tc>
        <w:tc>
          <w:tcPr>
            <w:tcW w:w="661" w:type="dxa"/>
          </w:tcPr>
          <w:p w14:paraId="3AFAA36E" w14:textId="77777777" w:rsidR="00FD4E62" w:rsidRDefault="00FD4E62" w:rsidP="00D937CC">
            <w:pPr>
              <w:pStyle w:val="PleaseReviewReport"/>
              <w:jc w:val="center"/>
            </w:pPr>
            <w:r>
              <w:t>1</w:t>
            </w:r>
          </w:p>
        </w:tc>
        <w:tc>
          <w:tcPr>
            <w:tcW w:w="3089" w:type="dxa"/>
          </w:tcPr>
          <w:p w14:paraId="3C5C7952" w14:textId="77777777" w:rsidR="00FD4E62" w:rsidRDefault="00FD4E62" w:rsidP="00D937CC">
            <w:pPr>
              <w:pStyle w:val="PleaseReviewReport"/>
            </w:pPr>
            <w:r>
              <w:rPr>
                <w:rFonts w:ascii="Times New Roman" w:hAnsi="Times New Roman" w:cs="Times New Roman"/>
                <w:b/>
                <w:bCs/>
                <w:sz w:val="24"/>
                <w:szCs w:val="24"/>
              </w:rPr>
              <w:t xml:space="preserve">DRAFT ANNEX TO ISPM 28: Cold treatment for </w:t>
            </w:r>
            <w:r>
              <w:rPr>
                <w:rFonts w:ascii="Times New Roman" w:hAnsi="Times New Roman" w:cs="Times New Roman"/>
                <w:b/>
                <w:bCs/>
                <w:i/>
                <w:sz w:val="24"/>
                <w:szCs w:val="24"/>
              </w:rPr>
              <w:t>Thaumatotibia leucotreta</w:t>
            </w:r>
            <w:r>
              <w:rPr>
                <w:rFonts w:ascii="Times New Roman" w:hAnsi="Times New Roman" w:cs="Times New Roman"/>
                <w:b/>
                <w:bCs/>
                <w:sz w:val="24"/>
                <w:szCs w:val="24"/>
              </w:rPr>
              <w:t xml:space="preserve"> on</w:t>
            </w:r>
            <w:r>
              <w:rPr>
                <w:rFonts w:ascii="Times New Roman" w:hAnsi="Times New Roman" w:cs="Times New Roman"/>
                <w:b/>
                <w:bCs/>
                <w:strike/>
                <w:color w:val="FF0000"/>
                <w:sz w:val="24"/>
                <w:szCs w:val="24"/>
              </w:rPr>
              <w:t xml:space="preserve"> </w:t>
            </w:r>
            <w:r>
              <w:rPr>
                <w:rFonts w:ascii="Times New Roman" w:hAnsi="Times New Roman" w:cs="Times New Roman"/>
                <w:b/>
                <w:bCs/>
                <w:color w:val="FF0000"/>
                <w:sz w:val="24"/>
                <w:szCs w:val="24"/>
                <w:u w:val="single"/>
              </w:rPr>
              <w:t xml:space="preserve"> fruit of </w:t>
            </w:r>
            <w:r>
              <w:rPr>
                <w:rFonts w:ascii="Times New Roman" w:hAnsi="Times New Roman" w:cs="Times New Roman"/>
                <w:b/>
                <w:bCs/>
                <w:i/>
                <w:sz w:val="24"/>
                <w:szCs w:val="24"/>
              </w:rPr>
              <w:t>Citrus</w:t>
            </w:r>
            <w:r>
              <w:rPr>
                <w:rFonts w:ascii="Times New Roman" w:hAnsi="Times New Roman" w:cs="Times New Roman"/>
                <w:b/>
                <w:bCs/>
                <w:sz w:val="24"/>
                <w:szCs w:val="24"/>
              </w:rPr>
              <w:t xml:space="preserve"> </w:t>
            </w:r>
            <w:r>
              <w:rPr>
                <w:rFonts w:ascii="Times New Roman" w:hAnsi="Times New Roman" w:cs="Times New Roman"/>
                <w:b/>
                <w:bCs/>
                <w:i/>
                <w:sz w:val="24"/>
                <w:szCs w:val="24"/>
              </w:rPr>
              <w:t>sinensis</w:t>
            </w:r>
            <w:r>
              <w:rPr>
                <w:rFonts w:ascii="Times New Roman" w:hAnsi="Times New Roman" w:cs="Times New Roman"/>
                <w:b/>
                <w:bCs/>
                <w:sz w:val="24"/>
                <w:szCs w:val="24"/>
              </w:rPr>
              <w:t xml:space="preserve"> (2017-029)</w:t>
            </w:r>
          </w:p>
        </w:tc>
        <w:tc>
          <w:tcPr>
            <w:tcW w:w="810" w:type="dxa"/>
          </w:tcPr>
          <w:p w14:paraId="42A707C5" w14:textId="77777777" w:rsidR="00FD4E62" w:rsidRDefault="00FD4E62" w:rsidP="00D937CC">
            <w:pPr>
              <w:pStyle w:val="PleaseReviewReport"/>
              <w:jc w:val="center"/>
            </w:pPr>
            <w:r>
              <w:t>P</w:t>
            </w:r>
          </w:p>
        </w:tc>
        <w:tc>
          <w:tcPr>
            <w:tcW w:w="4837" w:type="dxa"/>
          </w:tcPr>
          <w:p w14:paraId="1CE1E743" w14:textId="77777777" w:rsidR="00FD4E62" w:rsidRDefault="00FD4E62" w:rsidP="00D937CC">
            <w:pPr>
              <w:pStyle w:val="PleaseReviewReport"/>
            </w:pPr>
            <w:r>
              <w:rPr>
                <w:b/>
              </w:rPr>
              <w:t>Botswana </w:t>
            </w:r>
            <w:r>
              <w:br/>
            </w:r>
          </w:p>
          <w:p w14:paraId="2171AEE3" w14:textId="77777777" w:rsidR="00FD4E62" w:rsidRDefault="00FD4E62" w:rsidP="00D937CC">
            <w:pPr>
              <w:pStyle w:val="PleaseReviewReport"/>
            </w:pPr>
            <w:r>
              <w:rPr>
                <w:i/>
              </w:rPr>
              <w:t>Category : EDITORIAL </w:t>
            </w:r>
          </w:p>
        </w:tc>
        <w:tc>
          <w:tcPr>
            <w:tcW w:w="4477" w:type="dxa"/>
          </w:tcPr>
          <w:p w14:paraId="74CE191A" w14:textId="77777777" w:rsidR="00685CEB" w:rsidRDefault="00685CEB" w:rsidP="00D937CC">
            <w:pPr>
              <w:pStyle w:val="PleaseReviewReport"/>
              <w:rPr>
                <w:b/>
              </w:rPr>
            </w:pPr>
            <w:r w:rsidRPr="00EC28D7">
              <w:rPr>
                <w:b/>
              </w:rPr>
              <w:t>CONSIDERED BUT NOT INC</w:t>
            </w:r>
            <w:r>
              <w:rPr>
                <w:b/>
              </w:rPr>
              <w:t>ORP</w:t>
            </w:r>
            <w:r w:rsidRPr="00EC28D7">
              <w:rPr>
                <w:b/>
              </w:rPr>
              <w:t>ORATED</w:t>
            </w:r>
          </w:p>
          <w:p w14:paraId="214F0120" w14:textId="128913F2" w:rsidR="00FD4E62" w:rsidRDefault="00FD4E62" w:rsidP="00D937CC">
            <w:pPr>
              <w:pStyle w:val="PleaseReviewReport"/>
              <w:rPr>
                <w:b/>
              </w:rPr>
            </w:pPr>
          </w:p>
        </w:tc>
      </w:tr>
      <w:tr w:rsidR="00FD4E62" w14:paraId="3B5CD1A5" w14:textId="77777777" w:rsidTr="00D937CC">
        <w:tc>
          <w:tcPr>
            <w:tcW w:w="1200" w:type="dxa"/>
            <w:shd w:val="clear" w:color="auto" w:fill="D9D9D9"/>
          </w:tcPr>
          <w:p w14:paraId="44B1301B" w14:textId="77777777" w:rsidR="00FD4E62" w:rsidRDefault="00FD4E62" w:rsidP="00D937CC">
            <w:pPr>
              <w:pStyle w:val="PleaseReviewReport"/>
              <w:jc w:val="center"/>
            </w:pPr>
            <w:r>
              <w:t>19</w:t>
            </w:r>
          </w:p>
        </w:tc>
        <w:tc>
          <w:tcPr>
            <w:tcW w:w="661" w:type="dxa"/>
            <w:shd w:val="clear" w:color="auto" w:fill="D9D9D9"/>
          </w:tcPr>
          <w:p w14:paraId="5C8F5D4A" w14:textId="77777777" w:rsidR="00FD4E62" w:rsidRDefault="00FD4E62" w:rsidP="00D937CC">
            <w:pPr>
              <w:pStyle w:val="PleaseReviewReport"/>
              <w:jc w:val="center"/>
            </w:pPr>
            <w:r>
              <w:t>13</w:t>
            </w:r>
          </w:p>
        </w:tc>
        <w:tc>
          <w:tcPr>
            <w:tcW w:w="3089" w:type="dxa"/>
            <w:shd w:val="clear" w:color="auto" w:fill="D9D9D9"/>
          </w:tcPr>
          <w:p w14:paraId="02FAC5CA" w14:textId="77777777" w:rsidR="00FD4E62" w:rsidRDefault="00FD4E62" w:rsidP="00D937CC">
            <w:pPr>
              <w:pStyle w:val="PleaseReviewReport"/>
            </w:pPr>
            <w:r>
              <w:rPr>
                <w:rFonts w:ascii="Arial" w:hAnsi="Arial" w:cs="Arial"/>
                <w:sz w:val="18"/>
                <w:szCs w:val="18"/>
              </w:rPr>
              <w:t xml:space="preserve">2018-05 </w:t>
            </w:r>
            <w:r>
              <w:rPr>
                <w:rFonts w:ascii="Arial" w:hAnsi="Arial" w:cs="Arial"/>
                <w:strike/>
                <w:color w:val="0000FF"/>
                <w:sz w:val="18"/>
                <w:szCs w:val="18"/>
              </w:rPr>
              <w:t xml:space="preserve">SC </w:t>
            </w:r>
            <w:r>
              <w:rPr>
                <w:rFonts w:ascii="Arial" w:hAnsi="Arial" w:cs="Arial"/>
                <w:color w:val="0000FF"/>
                <w:sz w:val="18"/>
                <w:szCs w:val="18"/>
                <w:u w:val="single"/>
              </w:rPr>
              <w:t xml:space="preserve">Standards Committee (SC) </w:t>
            </w:r>
            <w:r>
              <w:rPr>
                <w:rFonts w:ascii="Arial" w:hAnsi="Arial" w:cs="Arial"/>
                <w:sz w:val="18"/>
                <w:szCs w:val="18"/>
              </w:rPr>
              <w:t>added the topic to the TPPT work programme with priority 2.</w:t>
            </w:r>
          </w:p>
        </w:tc>
        <w:tc>
          <w:tcPr>
            <w:tcW w:w="810" w:type="dxa"/>
            <w:shd w:val="clear" w:color="auto" w:fill="D9D9D9"/>
          </w:tcPr>
          <w:p w14:paraId="69828B0E" w14:textId="77777777" w:rsidR="00FD4E62" w:rsidRDefault="00FD4E62" w:rsidP="00D937CC">
            <w:pPr>
              <w:pStyle w:val="PleaseReviewReport"/>
              <w:jc w:val="center"/>
            </w:pPr>
            <w:r>
              <w:t>P</w:t>
            </w:r>
          </w:p>
        </w:tc>
        <w:tc>
          <w:tcPr>
            <w:tcW w:w="4837" w:type="dxa"/>
            <w:shd w:val="clear" w:color="auto" w:fill="D9D9D9"/>
          </w:tcPr>
          <w:p w14:paraId="501D8C87" w14:textId="77777777" w:rsidR="00FD4E62" w:rsidRDefault="00FD4E62" w:rsidP="00D937CC">
            <w:pPr>
              <w:pStyle w:val="PleaseReviewReport"/>
            </w:pPr>
            <w:r>
              <w:rPr>
                <w:b/>
              </w:rPr>
              <w:t>European Union </w:t>
            </w:r>
            <w:r>
              <w:br/>
              <w:t>Abbreviation to be developed for its first use.</w:t>
            </w:r>
          </w:p>
          <w:p w14:paraId="18A4EBDD" w14:textId="77777777" w:rsidR="00FD4E62" w:rsidRDefault="00FD4E62" w:rsidP="00D937CC">
            <w:pPr>
              <w:pStyle w:val="PleaseReviewReport"/>
            </w:pPr>
            <w:r>
              <w:rPr>
                <w:i/>
              </w:rPr>
              <w:t>Category : EDITORIAL </w:t>
            </w:r>
          </w:p>
        </w:tc>
        <w:tc>
          <w:tcPr>
            <w:tcW w:w="4477" w:type="dxa"/>
            <w:shd w:val="clear" w:color="auto" w:fill="D9D9D9"/>
          </w:tcPr>
          <w:p w14:paraId="09F94871" w14:textId="2991173E" w:rsidR="00FD4E62" w:rsidRDefault="00EC28D7" w:rsidP="00D937CC">
            <w:pPr>
              <w:pStyle w:val="PleaseReviewReport"/>
              <w:rPr>
                <w:b/>
              </w:rPr>
            </w:pPr>
            <w:r w:rsidRPr="005B5933">
              <w:rPr>
                <w:b/>
              </w:rPr>
              <w:t>INCORPORATED</w:t>
            </w:r>
            <w:r w:rsidRPr="005B5933">
              <w:rPr>
                <w:b/>
              </w:rPr>
              <w:br/>
            </w:r>
          </w:p>
        </w:tc>
      </w:tr>
      <w:tr w:rsidR="00FD4E62" w14:paraId="6148F286" w14:textId="77777777" w:rsidTr="00D937CC">
        <w:tc>
          <w:tcPr>
            <w:tcW w:w="1200" w:type="dxa"/>
            <w:shd w:val="clear" w:color="auto" w:fill="D9D9D9"/>
          </w:tcPr>
          <w:p w14:paraId="72E3826D" w14:textId="77777777" w:rsidR="00FD4E62" w:rsidRDefault="00FD4E62" w:rsidP="00D937CC">
            <w:pPr>
              <w:pStyle w:val="PleaseReviewReport"/>
              <w:jc w:val="center"/>
            </w:pPr>
            <w:r>
              <w:t>20</w:t>
            </w:r>
          </w:p>
        </w:tc>
        <w:tc>
          <w:tcPr>
            <w:tcW w:w="661" w:type="dxa"/>
            <w:shd w:val="clear" w:color="auto" w:fill="D9D9D9"/>
          </w:tcPr>
          <w:p w14:paraId="1D0F877C" w14:textId="77777777" w:rsidR="00FD4E62" w:rsidRDefault="00FD4E62" w:rsidP="00D937CC">
            <w:pPr>
              <w:pStyle w:val="PleaseReviewReport"/>
              <w:jc w:val="center"/>
            </w:pPr>
            <w:r>
              <w:t>13</w:t>
            </w:r>
          </w:p>
        </w:tc>
        <w:tc>
          <w:tcPr>
            <w:tcW w:w="3089" w:type="dxa"/>
            <w:shd w:val="clear" w:color="auto" w:fill="D9D9D9"/>
          </w:tcPr>
          <w:p w14:paraId="77CD6B7F" w14:textId="77777777" w:rsidR="00FD4E62" w:rsidRDefault="00FD4E62" w:rsidP="00D937CC">
            <w:pPr>
              <w:pStyle w:val="PleaseReviewReport"/>
            </w:pPr>
            <w:r>
              <w:rPr>
                <w:rFonts w:ascii="Arial" w:hAnsi="Arial" w:cs="Arial"/>
                <w:sz w:val="18"/>
                <w:szCs w:val="18"/>
              </w:rPr>
              <w:t xml:space="preserve">2018-05 </w:t>
            </w:r>
            <w:r>
              <w:rPr>
                <w:rFonts w:ascii="Arial" w:hAnsi="Arial" w:cs="Arial"/>
                <w:strike/>
                <w:color w:val="FF00FF"/>
                <w:sz w:val="18"/>
                <w:szCs w:val="18"/>
              </w:rPr>
              <w:t xml:space="preserve">SC </w:t>
            </w:r>
            <w:r>
              <w:rPr>
                <w:rFonts w:ascii="Arial" w:hAnsi="Arial" w:cs="Arial"/>
                <w:color w:val="FF00FF"/>
                <w:sz w:val="18"/>
                <w:szCs w:val="18"/>
                <w:u w:val="single"/>
              </w:rPr>
              <w:t xml:space="preserve">Standards Committee (SC) </w:t>
            </w:r>
            <w:r>
              <w:rPr>
                <w:rFonts w:ascii="Arial" w:hAnsi="Arial" w:cs="Arial"/>
                <w:sz w:val="18"/>
                <w:szCs w:val="18"/>
              </w:rPr>
              <w:t>added the topic to the TPPT work programme with priority 2.</w:t>
            </w:r>
          </w:p>
        </w:tc>
        <w:tc>
          <w:tcPr>
            <w:tcW w:w="810" w:type="dxa"/>
            <w:shd w:val="clear" w:color="auto" w:fill="D9D9D9"/>
          </w:tcPr>
          <w:p w14:paraId="1EA1E3F8" w14:textId="77777777" w:rsidR="00FD4E62" w:rsidRDefault="00FD4E62" w:rsidP="00D937CC">
            <w:pPr>
              <w:pStyle w:val="PleaseReviewReport"/>
              <w:jc w:val="center"/>
            </w:pPr>
            <w:r>
              <w:t>P</w:t>
            </w:r>
          </w:p>
        </w:tc>
        <w:tc>
          <w:tcPr>
            <w:tcW w:w="4837" w:type="dxa"/>
            <w:shd w:val="clear" w:color="auto" w:fill="D9D9D9"/>
          </w:tcPr>
          <w:p w14:paraId="43B36C3F" w14:textId="77777777" w:rsidR="00FD4E62" w:rsidRDefault="00FD4E62" w:rsidP="00D937CC">
            <w:pPr>
              <w:pStyle w:val="PleaseReviewReport"/>
            </w:pPr>
            <w:r>
              <w:rPr>
                <w:b/>
              </w:rPr>
              <w:t>EPPO </w:t>
            </w:r>
            <w:r>
              <w:br/>
              <w:t>Abbreviation to be developed for its first use.</w:t>
            </w:r>
          </w:p>
          <w:p w14:paraId="554C8DD8" w14:textId="77777777" w:rsidR="00FD4E62" w:rsidRDefault="00FD4E62" w:rsidP="00D937CC">
            <w:pPr>
              <w:pStyle w:val="PleaseReviewReport"/>
            </w:pPr>
            <w:r>
              <w:rPr>
                <w:i/>
              </w:rPr>
              <w:t>Category : EDITORIAL </w:t>
            </w:r>
          </w:p>
        </w:tc>
        <w:tc>
          <w:tcPr>
            <w:tcW w:w="4477" w:type="dxa"/>
            <w:shd w:val="clear" w:color="auto" w:fill="D9D9D9"/>
          </w:tcPr>
          <w:p w14:paraId="74EA72F4" w14:textId="6D102DCE" w:rsidR="00FD4E62" w:rsidRDefault="00EC28D7" w:rsidP="00D937CC">
            <w:pPr>
              <w:pStyle w:val="PleaseReviewReport"/>
              <w:rPr>
                <w:b/>
              </w:rPr>
            </w:pPr>
            <w:r w:rsidRPr="005B5933">
              <w:rPr>
                <w:b/>
              </w:rPr>
              <w:t>INCORPORATED</w:t>
            </w:r>
            <w:r w:rsidRPr="005B5933">
              <w:rPr>
                <w:b/>
              </w:rPr>
              <w:br/>
            </w:r>
          </w:p>
        </w:tc>
      </w:tr>
      <w:tr w:rsidR="00FD4E62" w14:paraId="32841B50" w14:textId="77777777" w:rsidTr="00D937CC">
        <w:tc>
          <w:tcPr>
            <w:tcW w:w="10597" w:type="dxa"/>
            <w:gridSpan w:val="5"/>
            <w:vAlign w:val="center"/>
          </w:tcPr>
          <w:p w14:paraId="468CF07F" w14:textId="77777777" w:rsidR="00FD4E62" w:rsidRDefault="00FD4E62" w:rsidP="00D937CC">
            <w:pPr>
              <w:pStyle w:val="Normal807"/>
            </w:pPr>
            <w:r>
              <w:t>Treatment description</w:t>
            </w:r>
          </w:p>
        </w:tc>
        <w:tc>
          <w:tcPr>
            <w:tcW w:w="4477" w:type="dxa"/>
          </w:tcPr>
          <w:p w14:paraId="27F30E9B" w14:textId="77777777" w:rsidR="00FD4E62" w:rsidRDefault="00FD4E62" w:rsidP="00D937CC">
            <w:pPr>
              <w:pStyle w:val="Normal807"/>
            </w:pPr>
          </w:p>
        </w:tc>
      </w:tr>
      <w:tr w:rsidR="00FD4E62" w14:paraId="2D5A28F6" w14:textId="77777777" w:rsidTr="00D937CC">
        <w:tc>
          <w:tcPr>
            <w:tcW w:w="1200" w:type="dxa"/>
          </w:tcPr>
          <w:p w14:paraId="11189F16" w14:textId="77777777" w:rsidR="00FD4E62" w:rsidRDefault="00FD4E62" w:rsidP="00D937CC">
            <w:pPr>
              <w:pStyle w:val="PleaseReviewReport"/>
              <w:jc w:val="center"/>
            </w:pPr>
            <w:r>
              <w:t>21</w:t>
            </w:r>
          </w:p>
        </w:tc>
        <w:tc>
          <w:tcPr>
            <w:tcW w:w="661" w:type="dxa"/>
          </w:tcPr>
          <w:p w14:paraId="789BCC5B" w14:textId="77777777" w:rsidR="00FD4E62" w:rsidRDefault="00FD4E62" w:rsidP="00D937CC">
            <w:pPr>
              <w:pStyle w:val="PleaseReviewReport"/>
              <w:jc w:val="center"/>
            </w:pPr>
            <w:r>
              <w:t>27</w:t>
            </w:r>
          </w:p>
        </w:tc>
        <w:tc>
          <w:tcPr>
            <w:tcW w:w="3089" w:type="dxa"/>
          </w:tcPr>
          <w:p w14:paraId="0BFBB633" w14:textId="77777777" w:rsidR="00FD4E62" w:rsidRDefault="00FD4E62" w:rsidP="00D937CC">
            <w:pPr>
              <w:pStyle w:val="PleaseReviewReport"/>
            </w:pPr>
            <w:r>
              <w:rPr>
                <w:rFonts w:ascii="Times New Roman" w:hAnsi="Times New Roman" w:cs="Times New Roman"/>
                <w:b/>
                <w:bCs/>
                <w:sz w:val="22"/>
                <w:szCs w:val="22"/>
              </w:rPr>
              <w:t>Name of treatment</w:t>
            </w:r>
            <w:r>
              <w:tab/>
            </w:r>
            <w:r>
              <w:rPr>
                <w:rFonts w:ascii="Times New Roman" w:hAnsi="Times New Roman" w:cs="Times New Roman"/>
                <w:sz w:val="22"/>
                <w:szCs w:val="22"/>
              </w:rPr>
              <w:t xml:space="preserve">Cold treatment for </w:t>
            </w:r>
            <w:r>
              <w:rPr>
                <w:rFonts w:ascii="Times New Roman" w:hAnsi="Times New Roman" w:cs="Times New Roman"/>
                <w:i/>
                <w:sz w:val="22"/>
                <w:szCs w:val="22"/>
              </w:rPr>
              <w:t>Thaumatotibia leucotreta</w:t>
            </w:r>
            <w:r>
              <w:rPr>
                <w:rFonts w:ascii="Times New Roman" w:hAnsi="Times New Roman" w:cs="Times New Roman"/>
                <w:sz w:val="22"/>
                <w:szCs w:val="22"/>
              </w:rPr>
              <w:t xml:space="preserve"> on </w:t>
            </w:r>
            <w:r>
              <w:rPr>
                <w:rFonts w:ascii="Times New Roman" w:hAnsi="Times New Roman" w:cs="Times New Roman"/>
                <w:i/>
                <w:sz w:val="22"/>
                <w:szCs w:val="22"/>
              </w:rPr>
              <w:t>Citrus</w:t>
            </w:r>
            <w:r>
              <w:rPr>
                <w:rFonts w:ascii="Times New Roman" w:hAnsi="Times New Roman" w:cs="Times New Roman"/>
                <w:sz w:val="22"/>
                <w:szCs w:val="22"/>
              </w:rPr>
              <w:t xml:space="preserve"> </w:t>
            </w:r>
            <w:r>
              <w:rPr>
                <w:rFonts w:ascii="Times New Roman" w:hAnsi="Times New Roman" w:cs="Times New Roman"/>
                <w:i/>
                <w:strike/>
                <w:color w:val="FF0000"/>
                <w:sz w:val="22"/>
                <w:szCs w:val="22"/>
              </w:rPr>
              <w:t>sinensis</w:t>
            </w:r>
            <w:r>
              <w:rPr>
                <w:rFonts w:ascii="Times New Roman" w:hAnsi="Times New Roman" w:cs="Times New Roman"/>
                <w:i/>
                <w:color w:val="FF0000"/>
                <w:sz w:val="22"/>
                <w:szCs w:val="22"/>
                <w:u w:val="single"/>
              </w:rPr>
              <w:t xml:space="preserve">sinensis </w:t>
            </w:r>
            <w:r>
              <w:rPr>
                <w:rFonts w:ascii="Times New Roman" w:hAnsi="Times New Roman" w:cs="Times New Roman"/>
                <w:color w:val="FF0000"/>
                <w:sz w:val="22"/>
                <w:szCs w:val="22"/>
                <w:u w:val="single"/>
              </w:rPr>
              <w:t>fruit</w:t>
            </w:r>
          </w:p>
        </w:tc>
        <w:tc>
          <w:tcPr>
            <w:tcW w:w="810" w:type="dxa"/>
          </w:tcPr>
          <w:p w14:paraId="52896ECF" w14:textId="77777777" w:rsidR="00FD4E62" w:rsidRDefault="00FD4E62" w:rsidP="00D937CC">
            <w:pPr>
              <w:pStyle w:val="PleaseReviewReport"/>
              <w:jc w:val="center"/>
            </w:pPr>
            <w:r>
              <w:t>P</w:t>
            </w:r>
          </w:p>
        </w:tc>
        <w:tc>
          <w:tcPr>
            <w:tcW w:w="4837" w:type="dxa"/>
          </w:tcPr>
          <w:p w14:paraId="7D6CE272" w14:textId="77777777" w:rsidR="00FD4E62" w:rsidRDefault="00FD4E62" w:rsidP="00D937CC">
            <w:pPr>
              <w:pStyle w:val="PleaseReviewReport"/>
            </w:pPr>
            <w:r>
              <w:rPr>
                <w:b/>
              </w:rPr>
              <w:t>Botswana </w:t>
            </w:r>
            <w:r>
              <w:br/>
            </w:r>
          </w:p>
          <w:p w14:paraId="55383B28" w14:textId="77777777" w:rsidR="00FD4E62" w:rsidRDefault="00FD4E62" w:rsidP="00D937CC">
            <w:pPr>
              <w:pStyle w:val="PleaseReviewReport"/>
            </w:pPr>
            <w:r>
              <w:rPr>
                <w:i/>
              </w:rPr>
              <w:t>Category : EDITORIAL </w:t>
            </w:r>
          </w:p>
        </w:tc>
        <w:tc>
          <w:tcPr>
            <w:tcW w:w="4477" w:type="dxa"/>
          </w:tcPr>
          <w:p w14:paraId="0078B4C6" w14:textId="77777777" w:rsidR="00F34EF5" w:rsidRDefault="00F34EF5" w:rsidP="00D937CC">
            <w:pPr>
              <w:pStyle w:val="PleaseReviewReport"/>
              <w:rPr>
                <w:b/>
              </w:rPr>
            </w:pPr>
            <w:r w:rsidRPr="00EC28D7">
              <w:rPr>
                <w:b/>
              </w:rPr>
              <w:t>CONSIDERED BUT NOT INC</w:t>
            </w:r>
            <w:r>
              <w:rPr>
                <w:b/>
              </w:rPr>
              <w:t>ORP</w:t>
            </w:r>
            <w:r w:rsidRPr="00EC28D7">
              <w:rPr>
                <w:b/>
              </w:rPr>
              <w:t>ORATED</w:t>
            </w:r>
          </w:p>
          <w:p w14:paraId="69423E3A" w14:textId="2A1104DF" w:rsidR="00EC28D7" w:rsidRDefault="00EC28D7" w:rsidP="00D937CC">
            <w:pPr>
              <w:pStyle w:val="PleaseReviewReport"/>
              <w:rPr>
                <w:b/>
              </w:rPr>
            </w:pPr>
            <w:bookmarkStart w:id="0" w:name="_GoBack"/>
            <w:bookmarkEnd w:id="0"/>
          </w:p>
        </w:tc>
      </w:tr>
      <w:tr w:rsidR="00FD4E62" w14:paraId="14E12964" w14:textId="77777777" w:rsidTr="00D937CC">
        <w:tc>
          <w:tcPr>
            <w:tcW w:w="10597" w:type="dxa"/>
            <w:gridSpan w:val="5"/>
            <w:vAlign w:val="center"/>
          </w:tcPr>
          <w:p w14:paraId="76E242CD" w14:textId="77777777" w:rsidR="00FD4E62" w:rsidRDefault="00FD4E62" w:rsidP="00D937CC">
            <w:pPr>
              <w:pStyle w:val="Normal807"/>
            </w:pPr>
            <w:r>
              <w:t>Treatment schedule</w:t>
            </w:r>
          </w:p>
        </w:tc>
        <w:tc>
          <w:tcPr>
            <w:tcW w:w="4477" w:type="dxa"/>
          </w:tcPr>
          <w:p w14:paraId="61299FB7" w14:textId="77777777" w:rsidR="00FD4E62" w:rsidRDefault="00FD4E62" w:rsidP="00D937CC">
            <w:pPr>
              <w:pStyle w:val="Normal807"/>
            </w:pPr>
          </w:p>
        </w:tc>
      </w:tr>
      <w:tr w:rsidR="00FD4E62" w14:paraId="56410277" w14:textId="77777777" w:rsidTr="00D937CC">
        <w:tc>
          <w:tcPr>
            <w:tcW w:w="1200" w:type="dxa"/>
            <w:shd w:val="clear" w:color="auto" w:fill="D9D9D9"/>
          </w:tcPr>
          <w:p w14:paraId="1CFDA91D" w14:textId="77777777" w:rsidR="00FD4E62" w:rsidRDefault="00FD4E62" w:rsidP="00D937CC">
            <w:pPr>
              <w:pStyle w:val="PleaseReviewReport"/>
              <w:jc w:val="center"/>
            </w:pPr>
            <w:r>
              <w:t>22</w:t>
            </w:r>
          </w:p>
        </w:tc>
        <w:tc>
          <w:tcPr>
            <w:tcW w:w="661" w:type="dxa"/>
            <w:shd w:val="clear" w:color="auto" w:fill="D9D9D9"/>
          </w:tcPr>
          <w:p w14:paraId="4A4D7176" w14:textId="77777777" w:rsidR="00FD4E62" w:rsidRDefault="00FD4E62" w:rsidP="00D937CC">
            <w:pPr>
              <w:pStyle w:val="PleaseReviewReport"/>
              <w:jc w:val="center"/>
            </w:pPr>
            <w:r>
              <w:t>33</w:t>
            </w:r>
          </w:p>
        </w:tc>
        <w:tc>
          <w:tcPr>
            <w:tcW w:w="3089" w:type="dxa"/>
            <w:shd w:val="clear" w:color="auto" w:fill="D9D9D9"/>
          </w:tcPr>
          <w:p w14:paraId="180690FD" w14:textId="77777777" w:rsidR="00FD4E62" w:rsidRDefault="00FD4E62" w:rsidP="00D937CC">
            <w:pPr>
              <w:pStyle w:val="PleaseReviewReport"/>
            </w:pPr>
            <w:r>
              <w:rPr>
                <w:rFonts w:ascii="Times New Roman" w:hAnsi="Times New Roman" w:cs="Times New Roman"/>
                <w:b/>
                <w:bCs/>
                <w:strike/>
                <w:color w:val="0000FF"/>
                <w:sz w:val="22"/>
                <w:szCs w:val="22"/>
              </w:rPr>
              <w:t>Schedule 1: 1.0 °C or below for 19 continuous days</w:t>
            </w:r>
          </w:p>
        </w:tc>
        <w:tc>
          <w:tcPr>
            <w:tcW w:w="810" w:type="dxa"/>
            <w:shd w:val="clear" w:color="auto" w:fill="D9D9D9"/>
          </w:tcPr>
          <w:p w14:paraId="4EF4FA93" w14:textId="77777777" w:rsidR="00FD4E62" w:rsidRDefault="00FD4E62" w:rsidP="00D937CC">
            <w:pPr>
              <w:pStyle w:val="PleaseReviewReport"/>
              <w:jc w:val="center"/>
            </w:pPr>
            <w:r>
              <w:t>P</w:t>
            </w:r>
          </w:p>
        </w:tc>
        <w:tc>
          <w:tcPr>
            <w:tcW w:w="4837" w:type="dxa"/>
            <w:shd w:val="clear" w:color="auto" w:fill="D9D9D9"/>
          </w:tcPr>
          <w:p w14:paraId="273DA9E1" w14:textId="77777777" w:rsidR="00FD4E62" w:rsidRDefault="00FD4E62" w:rsidP="00D937CC">
            <w:pPr>
              <w:pStyle w:val="PleaseReviewReport"/>
            </w:pPr>
            <w:r>
              <w:rPr>
                <w:b/>
              </w:rPr>
              <w:t>European Union </w:t>
            </w:r>
            <w:r>
              <w:br/>
              <w:t>Moved after previous schedule 2 for consistency with the other phytosanitary treatments (the schedule with the lowest temperature should be presented first).</w:t>
            </w:r>
          </w:p>
          <w:p w14:paraId="03AAD35D" w14:textId="77777777" w:rsidR="00FD4E62" w:rsidRDefault="00FD4E62" w:rsidP="00D937CC">
            <w:pPr>
              <w:pStyle w:val="PleaseReviewReport"/>
            </w:pPr>
            <w:r>
              <w:rPr>
                <w:i/>
              </w:rPr>
              <w:t>Category : EDITORIAL </w:t>
            </w:r>
          </w:p>
        </w:tc>
        <w:tc>
          <w:tcPr>
            <w:tcW w:w="4477" w:type="dxa"/>
            <w:shd w:val="clear" w:color="auto" w:fill="D9D9D9"/>
          </w:tcPr>
          <w:p w14:paraId="4B7B5A38" w14:textId="21512B4B" w:rsidR="00FD4E62" w:rsidRDefault="00732907" w:rsidP="00D937CC">
            <w:pPr>
              <w:pStyle w:val="PleaseReviewReport"/>
              <w:rPr>
                <w:b/>
              </w:rPr>
            </w:pPr>
            <w:r w:rsidRPr="00012ADD">
              <w:rPr>
                <w:b/>
              </w:rPr>
              <w:t>INCORPORATED</w:t>
            </w:r>
            <w:r w:rsidRPr="00012ADD">
              <w:rPr>
                <w:b/>
              </w:rPr>
              <w:br/>
            </w:r>
          </w:p>
        </w:tc>
      </w:tr>
      <w:tr w:rsidR="00FD4E62" w14:paraId="64DDF8F3" w14:textId="77777777" w:rsidTr="00D937CC">
        <w:tc>
          <w:tcPr>
            <w:tcW w:w="1200" w:type="dxa"/>
            <w:shd w:val="clear" w:color="auto" w:fill="D9D9D9"/>
          </w:tcPr>
          <w:p w14:paraId="17086D32" w14:textId="77777777" w:rsidR="00FD4E62" w:rsidRDefault="00FD4E62" w:rsidP="00D937CC">
            <w:pPr>
              <w:pStyle w:val="PleaseReviewReport"/>
              <w:jc w:val="center"/>
            </w:pPr>
            <w:r>
              <w:t>23</w:t>
            </w:r>
          </w:p>
        </w:tc>
        <w:tc>
          <w:tcPr>
            <w:tcW w:w="661" w:type="dxa"/>
            <w:shd w:val="clear" w:color="auto" w:fill="D9D9D9"/>
          </w:tcPr>
          <w:p w14:paraId="3951C219" w14:textId="77777777" w:rsidR="00FD4E62" w:rsidRDefault="00FD4E62" w:rsidP="00D937CC">
            <w:pPr>
              <w:pStyle w:val="PleaseReviewReport"/>
              <w:jc w:val="center"/>
            </w:pPr>
            <w:r>
              <w:t>33</w:t>
            </w:r>
          </w:p>
        </w:tc>
        <w:tc>
          <w:tcPr>
            <w:tcW w:w="3089" w:type="dxa"/>
            <w:shd w:val="clear" w:color="auto" w:fill="D9D9D9"/>
          </w:tcPr>
          <w:p w14:paraId="109015FF" w14:textId="77777777" w:rsidR="00FD4E62" w:rsidRDefault="00FD4E62" w:rsidP="00D937CC">
            <w:pPr>
              <w:pStyle w:val="PleaseReviewReport"/>
            </w:pPr>
            <w:r>
              <w:rPr>
                <w:rFonts w:ascii="Times New Roman" w:hAnsi="Times New Roman" w:cs="Times New Roman"/>
                <w:b/>
                <w:bCs/>
                <w:strike/>
                <w:color w:val="FF00FF"/>
                <w:sz w:val="22"/>
                <w:szCs w:val="22"/>
              </w:rPr>
              <w:t>Schedule 1: 1.0 °C or below for 19 continuous days</w:t>
            </w:r>
          </w:p>
        </w:tc>
        <w:tc>
          <w:tcPr>
            <w:tcW w:w="810" w:type="dxa"/>
            <w:shd w:val="clear" w:color="auto" w:fill="D9D9D9"/>
          </w:tcPr>
          <w:p w14:paraId="02A8941C" w14:textId="77777777" w:rsidR="00FD4E62" w:rsidRDefault="00FD4E62" w:rsidP="00D937CC">
            <w:pPr>
              <w:pStyle w:val="PleaseReviewReport"/>
              <w:jc w:val="center"/>
            </w:pPr>
            <w:r>
              <w:t>P</w:t>
            </w:r>
          </w:p>
        </w:tc>
        <w:tc>
          <w:tcPr>
            <w:tcW w:w="4837" w:type="dxa"/>
            <w:shd w:val="clear" w:color="auto" w:fill="D9D9D9"/>
          </w:tcPr>
          <w:p w14:paraId="184699B1" w14:textId="77777777" w:rsidR="00FD4E62" w:rsidRDefault="00FD4E62" w:rsidP="00D937CC">
            <w:pPr>
              <w:pStyle w:val="PleaseReviewReport"/>
            </w:pPr>
            <w:r>
              <w:rPr>
                <w:b/>
              </w:rPr>
              <w:t>EPPO </w:t>
            </w:r>
            <w:r>
              <w:br/>
              <w:t>Moved after previous schedule 2 for consistency with the other phytosanitary treatments (the schedule with the lowest temperature should be presented first).</w:t>
            </w:r>
          </w:p>
          <w:p w14:paraId="6782D286" w14:textId="77777777" w:rsidR="00FD4E62" w:rsidRDefault="00FD4E62" w:rsidP="00D937CC">
            <w:pPr>
              <w:pStyle w:val="PleaseReviewReport"/>
            </w:pPr>
            <w:r>
              <w:rPr>
                <w:i/>
              </w:rPr>
              <w:t>Category : EDITORIAL </w:t>
            </w:r>
          </w:p>
        </w:tc>
        <w:tc>
          <w:tcPr>
            <w:tcW w:w="4477" w:type="dxa"/>
            <w:shd w:val="clear" w:color="auto" w:fill="D9D9D9"/>
          </w:tcPr>
          <w:p w14:paraId="20D34A81" w14:textId="41F6914C" w:rsidR="00FD4E62" w:rsidRDefault="00732907" w:rsidP="00D937CC">
            <w:pPr>
              <w:pStyle w:val="PleaseReviewReport"/>
              <w:rPr>
                <w:b/>
              </w:rPr>
            </w:pPr>
            <w:r w:rsidRPr="00012ADD">
              <w:rPr>
                <w:b/>
              </w:rPr>
              <w:t>INCORPORATED</w:t>
            </w:r>
            <w:r w:rsidRPr="00012ADD">
              <w:rPr>
                <w:b/>
              </w:rPr>
              <w:br/>
            </w:r>
          </w:p>
        </w:tc>
      </w:tr>
      <w:tr w:rsidR="00FD4E62" w14:paraId="199D019C" w14:textId="77777777" w:rsidTr="00D937CC">
        <w:tc>
          <w:tcPr>
            <w:tcW w:w="1200" w:type="dxa"/>
          </w:tcPr>
          <w:p w14:paraId="32A4640F" w14:textId="77777777" w:rsidR="00FD4E62" w:rsidRDefault="00FD4E62" w:rsidP="00D937CC">
            <w:pPr>
              <w:pStyle w:val="PleaseReviewReport"/>
              <w:jc w:val="center"/>
            </w:pPr>
            <w:r>
              <w:t>24</w:t>
            </w:r>
          </w:p>
        </w:tc>
        <w:tc>
          <w:tcPr>
            <w:tcW w:w="661" w:type="dxa"/>
          </w:tcPr>
          <w:p w14:paraId="679F6EDC" w14:textId="77777777" w:rsidR="00FD4E62" w:rsidRDefault="00FD4E62" w:rsidP="00D937CC">
            <w:pPr>
              <w:pStyle w:val="PleaseReviewReport"/>
              <w:jc w:val="center"/>
            </w:pPr>
            <w:r>
              <w:t>34</w:t>
            </w:r>
          </w:p>
        </w:tc>
        <w:tc>
          <w:tcPr>
            <w:tcW w:w="3089" w:type="dxa"/>
          </w:tcPr>
          <w:p w14:paraId="6A6CDED6" w14:textId="77777777" w:rsidR="00FD4E62" w:rsidRDefault="00FD4E62" w:rsidP="00D937CC">
            <w:pPr>
              <w:pStyle w:val="PleaseReviewReport"/>
            </w:pPr>
            <w:r>
              <w:rPr>
                <w:rFonts w:ascii="Times New Roman" w:hAnsi="Times New Roman" w:cs="Times New Roman"/>
                <w:strike/>
                <w:color w:val="0000FF"/>
                <w:sz w:val="22"/>
                <w:szCs w:val="22"/>
              </w:rPr>
              <w:t xml:space="preserve">There is 95% confidence that the treatment according to this schedule kills not less than 99.9972% of eggs and larvae of </w:t>
            </w:r>
            <w:r>
              <w:rPr>
                <w:rFonts w:ascii="Times New Roman" w:hAnsi="Times New Roman" w:cs="Times New Roman"/>
                <w:i/>
                <w:strike/>
                <w:color w:val="0000FF"/>
                <w:sz w:val="22"/>
                <w:szCs w:val="22"/>
              </w:rPr>
              <w:t>Thaumatotibia leucotreta.</w:t>
            </w:r>
          </w:p>
        </w:tc>
        <w:tc>
          <w:tcPr>
            <w:tcW w:w="810" w:type="dxa"/>
          </w:tcPr>
          <w:p w14:paraId="6DADADAD" w14:textId="77777777" w:rsidR="00FD4E62" w:rsidRDefault="00FD4E62" w:rsidP="00D937CC">
            <w:pPr>
              <w:pStyle w:val="PleaseReviewReport"/>
              <w:jc w:val="center"/>
            </w:pPr>
            <w:r>
              <w:t>P</w:t>
            </w:r>
          </w:p>
        </w:tc>
        <w:tc>
          <w:tcPr>
            <w:tcW w:w="4837" w:type="dxa"/>
          </w:tcPr>
          <w:p w14:paraId="3AECC24E" w14:textId="77777777" w:rsidR="00FD4E62" w:rsidRDefault="00FD4E62" w:rsidP="00D937CC">
            <w:pPr>
              <w:pStyle w:val="PleaseReviewReport"/>
            </w:pPr>
            <w:r>
              <w:rPr>
                <w:b/>
              </w:rPr>
              <w:t>European Union </w:t>
            </w:r>
            <w:r>
              <w:br/>
              <w:t>Moved after previous schedule 2 for consistency with the other phytosanitary treatments (the schedule with the lowest temperature should be presented first).</w:t>
            </w:r>
          </w:p>
          <w:p w14:paraId="27E6F8F0" w14:textId="77777777" w:rsidR="00FD4E62" w:rsidRDefault="00FD4E62" w:rsidP="00D937CC">
            <w:pPr>
              <w:pStyle w:val="PleaseReviewReport"/>
            </w:pPr>
            <w:r>
              <w:rPr>
                <w:i/>
              </w:rPr>
              <w:t>Category : EDITORIAL </w:t>
            </w:r>
          </w:p>
        </w:tc>
        <w:tc>
          <w:tcPr>
            <w:tcW w:w="4477" w:type="dxa"/>
          </w:tcPr>
          <w:p w14:paraId="62E8D76B" w14:textId="2B30DB2A" w:rsidR="00FD4E62" w:rsidRDefault="00732907" w:rsidP="00D937CC">
            <w:pPr>
              <w:pStyle w:val="PleaseReviewReport"/>
              <w:rPr>
                <w:b/>
              </w:rPr>
            </w:pPr>
            <w:r w:rsidRPr="00012ADD">
              <w:rPr>
                <w:b/>
              </w:rPr>
              <w:t>INCORPORATED</w:t>
            </w:r>
            <w:r w:rsidRPr="00012ADD">
              <w:rPr>
                <w:b/>
              </w:rPr>
              <w:br/>
            </w:r>
          </w:p>
        </w:tc>
      </w:tr>
      <w:tr w:rsidR="00FD4E62" w14:paraId="30FC9160" w14:textId="77777777" w:rsidTr="00D937CC">
        <w:tc>
          <w:tcPr>
            <w:tcW w:w="1200" w:type="dxa"/>
          </w:tcPr>
          <w:p w14:paraId="37537A11" w14:textId="77777777" w:rsidR="00FD4E62" w:rsidRDefault="00FD4E62" w:rsidP="00D937CC">
            <w:pPr>
              <w:pStyle w:val="PleaseReviewReport"/>
              <w:jc w:val="center"/>
            </w:pPr>
            <w:r>
              <w:t>25</w:t>
            </w:r>
          </w:p>
        </w:tc>
        <w:tc>
          <w:tcPr>
            <w:tcW w:w="661" w:type="dxa"/>
          </w:tcPr>
          <w:p w14:paraId="187EA117" w14:textId="77777777" w:rsidR="00FD4E62" w:rsidRDefault="00FD4E62" w:rsidP="00D937CC">
            <w:pPr>
              <w:pStyle w:val="PleaseReviewReport"/>
              <w:jc w:val="center"/>
            </w:pPr>
            <w:r>
              <w:t>34</w:t>
            </w:r>
          </w:p>
        </w:tc>
        <w:tc>
          <w:tcPr>
            <w:tcW w:w="3089" w:type="dxa"/>
          </w:tcPr>
          <w:p w14:paraId="4CF6AAB3" w14:textId="77777777" w:rsidR="00FD4E62" w:rsidRDefault="00FD4E62" w:rsidP="00D937CC">
            <w:pPr>
              <w:pStyle w:val="PleaseReviewReport"/>
            </w:pPr>
            <w:r>
              <w:rPr>
                <w:rFonts w:ascii="Times New Roman" w:hAnsi="Times New Roman" w:cs="Times New Roman"/>
                <w:strike/>
                <w:color w:val="FF00FF"/>
                <w:sz w:val="22"/>
                <w:szCs w:val="22"/>
              </w:rPr>
              <w:t xml:space="preserve">There is 95% confidence that the treatment according to this schedule kills not less than 99.9972% of eggs and larvae of </w:t>
            </w:r>
            <w:r>
              <w:rPr>
                <w:rFonts w:ascii="Times New Roman" w:hAnsi="Times New Roman" w:cs="Times New Roman"/>
                <w:i/>
                <w:strike/>
                <w:color w:val="FF00FF"/>
                <w:sz w:val="22"/>
                <w:szCs w:val="22"/>
              </w:rPr>
              <w:t>Thaumatotibia leucotreta.</w:t>
            </w:r>
          </w:p>
        </w:tc>
        <w:tc>
          <w:tcPr>
            <w:tcW w:w="810" w:type="dxa"/>
          </w:tcPr>
          <w:p w14:paraId="2DFF6979" w14:textId="77777777" w:rsidR="00FD4E62" w:rsidRDefault="00FD4E62" w:rsidP="00D937CC">
            <w:pPr>
              <w:pStyle w:val="PleaseReviewReport"/>
              <w:jc w:val="center"/>
            </w:pPr>
            <w:r>
              <w:t>P</w:t>
            </w:r>
          </w:p>
        </w:tc>
        <w:tc>
          <w:tcPr>
            <w:tcW w:w="4837" w:type="dxa"/>
          </w:tcPr>
          <w:p w14:paraId="3A7E15A2" w14:textId="77777777" w:rsidR="00FD4E62" w:rsidRDefault="00FD4E62" w:rsidP="00D937CC">
            <w:pPr>
              <w:pStyle w:val="PleaseReviewReport"/>
            </w:pPr>
            <w:r>
              <w:rPr>
                <w:b/>
              </w:rPr>
              <w:t>EPPO </w:t>
            </w:r>
            <w:r>
              <w:br/>
              <w:t>Moved after previous schedule 2 for consistency with the other phytosanitary treatments (the schedule with the lowest temperature should be presented first).</w:t>
            </w:r>
          </w:p>
          <w:p w14:paraId="1210B70E" w14:textId="77777777" w:rsidR="00FD4E62" w:rsidRDefault="00FD4E62" w:rsidP="00D937CC">
            <w:pPr>
              <w:pStyle w:val="PleaseReviewReport"/>
            </w:pPr>
            <w:r>
              <w:rPr>
                <w:i/>
              </w:rPr>
              <w:t>Category : EDITORIAL </w:t>
            </w:r>
          </w:p>
        </w:tc>
        <w:tc>
          <w:tcPr>
            <w:tcW w:w="4477" w:type="dxa"/>
          </w:tcPr>
          <w:p w14:paraId="264B4757" w14:textId="0C54A9D6" w:rsidR="00FD4E62" w:rsidRDefault="00732907" w:rsidP="00D937CC">
            <w:pPr>
              <w:pStyle w:val="PleaseReviewReport"/>
              <w:rPr>
                <w:b/>
              </w:rPr>
            </w:pPr>
            <w:r w:rsidRPr="00012ADD">
              <w:rPr>
                <w:b/>
              </w:rPr>
              <w:t>INCORPORATED</w:t>
            </w:r>
            <w:r w:rsidRPr="00012ADD">
              <w:rPr>
                <w:b/>
              </w:rPr>
              <w:br/>
            </w:r>
          </w:p>
        </w:tc>
      </w:tr>
      <w:tr w:rsidR="00FD4E62" w14:paraId="53873458" w14:textId="77777777" w:rsidTr="00D937CC">
        <w:tc>
          <w:tcPr>
            <w:tcW w:w="1200" w:type="dxa"/>
            <w:shd w:val="clear" w:color="auto" w:fill="D9D9D9"/>
          </w:tcPr>
          <w:p w14:paraId="6461CF43" w14:textId="77777777" w:rsidR="00FD4E62" w:rsidRDefault="00FD4E62" w:rsidP="00D937CC">
            <w:pPr>
              <w:pStyle w:val="PleaseReviewReport"/>
              <w:jc w:val="center"/>
            </w:pPr>
            <w:r>
              <w:t>26</w:t>
            </w:r>
          </w:p>
        </w:tc>
        <w:tc>
          <w:tcPr>
            <w:tcW w:w="661" w:type="dxa"/>
            <w:shd w:val="clear" w:color="auto" w:fill="D9D9D9"/>
          </w:tcPr>
          <w:p w14:paraId="175930CF" w14:textId="77777777" w:rsidR="00FD4E62" w:rsidRDefault="00FD4E62" w:rsidP="00D937CC">
            <w:pPr>
              <w:pStyle w:val="PleaseReviewReport"/>
              <w:jc w:val="center"/>
            </w:pPr>
            <w:r>
              <w:t>35</w:t>
            </w:r>
          </w:p>
        </w:tc>
        <w:tc>
          <w:tcPr>
            <w:tcW w:w="3089" w:type="dxa"/>
            <w:shd w:val="clear" w:color="auto" w:fill="D9D9D9"/>
          </w:tcPr>
          <w:p w14:paraId="53B22527" w14:textId="77777777" w:rsidR="00FD4E62" w:rsidRDefault="00FD4E62" w:rsidP="00D937CC">
            <w:pPr>
              <w:pStyle w:val="PleaseReviewReport"/>
            </w:pPr>
            <w:r>
              <w:rPr>
                <w:rFonts w:ascii="Times New Roman" w:hAnsi="Times New Roman" w:cs="Times New Roman"/>
                <w:b/>
                <w:bCs/>
                <w:sz w:val="22"/>
                <w:szCs w:val="22"/>
              </w:rPr>
              <w:t xml:space="preserve">Schedule </w:t>
            </w:r>
            <w:r>
              <w:rPr>
                <w:rFonts w:ascii="Times New Roman" w:hAnsi="Times New Roman" w:cs="Times New Roman"/>
                <w:b/>
                <w:bCs/>
                <w:strike/>
                <w:color w:val="0000FF"/>
                <w:sz w:val="22"/>
                <w:szCs w:val="22"/>
              </w:rPr>
              <w:t>2</w:t>
            </w:r>
            <w:r>
              <w:rPr>
                <w:rFonts w:ascii="Times New Roman" w:hAnsi="Times New Roman" w:cs="Times New Roman"/>
                <w:b/>
                <w:bCs/>
                <w:color w:val="0000FF"/>
                <w:sz w:val="22"/>
                <w:szCs w:val="22"/>
                <w:u w:val="single"/>
              </w:rPr>
              <w:t>1</w:t>
            </w:r>
            <w:r>
              <w:rPr>
                <w:rFonts w:ascii="Times New Roman" w:hAnsi="Times New Roman" w:cs="Times New Roman"/>
                <w:b/>
                <w:bCs/>
                <w:sz w:val="22"/>
                <w:szCs w:val="22"/>
              </w:rPr>
              <w:t>: −0.2 °C or below for 16 continuous days</w:t>
            </w:r>
          </w:p>
        </w:tc>
        <w:tc>
          <w:tcPr>
            <w:tcW w:w="810" w:type="dxa"/>
            <w:shd w:val="clear" w:color="auto" w:fill="D9D9D9"/>
          </w:tcPr>
          <w:p w14:paraId="74482C98" w14:textId="77777777" w:rsidR="00FD4E62" w:rsidRDefault="00FD4E62" w:rsidP="00D937CC">
            <w:pPr>
              <w:pStyle w:val="PleaseReviewReport"/>
              <w:jc w:val="center"/>
            </w:pPr>
            <w:r>
              <w:t>P</w:t>
            </w:r>
          </w:p>
        </w:tc>
        <w:tc>
          <w:tcPr>
            <w:tcW w:w="4837" w:type="dxa"/>
            <w:shd w:val="clear" w:color="auto" w:fill="D9D9D9"/>
          </w:tcPr>
          <w:p w14:paraId="0FE3C4D9" w14:textId="77777777" w:rsidR="00FD4E62" w:rsidRDefault="00FD4E62" w:rsidP="00D937CC">
            <w:pPr>
              <w:pStyle w:val="PleaseReviewReport"/>
            </w:pPr>
            <w:r>
              <w:rPr>
                <w:b/>
              </w:rPr>
              <w:t>European Union </w:t>
            </w:r>
            <w:r>
              <w:br/>
              <w:t>For consistency with the other phytosanitary treatments (the schedule with the lowest temperature should be presented first).</w:t>
            </w:r>
          </w:p>
          <w:p w14:paraId="3003759A" w14:textId="77777777" w:rsidR="00FD4E62" w:rsidRDefault="00FD4E62" w:rsidP="00D937CC">
            <w:pPr>
              <w:pStyle w:val="PleaseReviewReport"/>
            </w:pPr>
            <w:r>
              <w:rPr>
                <w:i/>
              </w:rPr>
              <w:t>Category : EDITORIAL </w:t>
            </w:r>
          </w:p>
        </w:tc>
        <w:tc>
          <w:tcPr>
            <w:tcW w:w="4477" w:type="dxa"/>
            <w:shd w:val="clear" w:color="auto" w:fill="D9D9D9"/>
          </w:tcPr>
          <w:p w14:paraId="0FC35457" w14:textId="27042679" w:rsidR="00FD4E62" w:rsidRDefault="00732907" w:rsidP="00D937CC">
            <w:pPr>
              <w:pStyle w:val="PleaseReviewReport"/>
              <w:rPr>
                <w:b/>
              </w:rPr>
            </w:pPr>
            <w:r w:rsidRPr="00012ADD">
              <w:rPr>
                <w:b/>
              </w:rPr>
              <w:t>INCORPORATED</w:t>
            </w:r>
            <w:r w:rsidRPr="00012ADD">
              <w:rPr>
                <w:b/>
              </w:rPr>
              <w:br/>
            </w:r>
          </w:p>
        </w:tc>
      </w:tr>
      <w:tr w:rsidR="00FD4E62" w14:paraId="756B8022" w14:textId="77777777" w:rsidTr="00D937CC">
        <w:tc>
          <w:tcPr>
            <w:tcW w:w="1200" w:type="dxa"/>
            <w:shd w:val="clear" w:color="auto" w:fill="D9D9D9"/>
          </w:tcPr>
          <w:p w14:paraId="04EFEA4A" w14:textId="77777777" w:rsidR="00FD4E62" w:rsidRDefault="00FD4E62" w:rsidP="00D937CC">
            <w:pPr>
              <w:pStyle w:val="PleaseReviewReport"/>
              <w:jc w:val="center"/>
            </w:pPr>
            <w:r>
              <w:t>27</w:t>
            </w:r>
          </w:p>
        </w:tc>
        <w:tc>
          <w:tcPr>
            <w:tcW w:w="661" w:type="dxa"/>
            <w:shd w:val="clear" w:color="auto" w:fill="D9D9D9"/>
          </w:tcPr>
          <w:p w14:paraId="02FBD5F4" w14:textId="77777777" w:rsidR="00FD4E62" w:rsidRDefault="00FD4E62" w:rsidP="00D937CC">
            <w:pPr>
              <w:pStyle w:val="PleaseReviewReport"/>
              <w:jc w:val="center"/>
            </w:pPr>
            <w:r>
              <w:t>35</w:t>
            </w:r>
          </w:p>
        </w:tc>
        <w:tc>
          <w:tcPr>
            <w:tcW w:w="3089" w:type="dxa"/>
            <w:shd w:val="clear" w:color="auto" w:fill="D9D9D9"/>
          </w:tcPr>
          <w:p w14:paraId="124BA68B" w14:textId="77777777" w:rsidR="00FD4E62" w:rsidRDefault="00FD4E62" w:rsidP="00D937CC">
            <w:pPr>
              <w:pStyle w:val="PleaseReviewReport"/>
            </w:pPr>
            <w:r>
              <w:rPr>
                <w:rFonts w:ascii="Times New Roman" w:hAnsi="Times New Roman" w:cs="Times New Roman"/>
                <w:b/>
                <w:bCs/>
                <w:sz w:val="22"/>
                <w:szCs w:val="22"/>
              </w:rPr>
              <w:t xml:space="preserve">Schedule </w:t>
            </w:r>
            <w:r>
              <w:rPr>
                <w:rFonts w:ascii="Times New Roman" w:hAnsi="Times New Roman" w:cs="Times New Roman"/>
                <w:b/>
                <w:bCs/>
                <w:strike/>
                <w:color w:val="FF00FF"/>
                <w:sz w:val="22"/>
                <w:szCs w:val="22"/>
              </w:rPr>
              <w:t>2</w:t>
            </w:r>
            <w:r>
              <w:rPr>
                <w:rFonts w:ascii="Times New Roman" w:hAnsi="Times New Roman" w:cs="Times New Roman"/>
                <w:b/>
                <w:bCs/>
                <w:color w:val="FF00FF"/>
                <w:sz w:val="22"/>
                <w:szCs w:val="22"/>
                <w:u w:val="single"/>
              </w:rPr>
              <w:t>1</w:t>
            </w:r>
            <w:r>
              <w:rPr>
                <w:rFonts w:ascii="Times New Roman" w:hAnsi="Times New Roman" w:cs="Times New Roman"/>
                <w:b/>
                <w:bCs/>
                <w:sz w:val="22"/>
                <w:szCs w:val="22"/>
              </w:rPr>
              <w:t>: −0.2 °C or below for 16 continuous days</w:t>
            </w:r>
          </w:p>
        </w:tc>
        <w:tc>
          <w:tcPr>
            <w:tcW w:w="810" w:type="dxa"/>
            <w:shd w:val="clear" w:color="auto" w:fill="D9D9D9"/>
          </w:tcPr>
          <w:p w14:paraId="7B40DF1D" w14:textId="77777777" w:rsidR="00FD4E62" w:rsidRDefault="00FD4E62" w:rsidP="00D937CC">
            <w:pPr>
              <w:pStyle w:val="PleaseReviewReport"/>
              <w:jc w:val="center"/>
            </w:pPr>
            <w:r>
              <w:t>P</w:t>
            </w:r>
          </w:p>
        </w:tc>
        <w:tc>
          <w:tcPr>
            <w:tcW w:w="4837" w:type="dxa"/>
            <w:shd w:val="clear" w:color="auto" w:fill="D9D9D9"/>
          </w:tcPr>
          <w:p w14:paraId="02BC4A5C" w14:textId="77777777" w:rsidR="00FD4E62" w:rsidRDefault="00FD4E62" w:rsidP="00D937CC">
            <w:pPr>
              <w:pStyle w:val="PleaseReviewReport"/>
            </w:pPr>
            <w:r>
              <w:rPr>
                <w:b/>
              </w:rPr>
              <w:t>EPPO </w:t>
            </w:r>
            <w:r>
              <w:br/>
              <w:t>For consistency with the other phytosanitary treatments (the schedule with the lowest temperature should be presented first).</w:t>
            </w:r>
          </w:p>
          <w:p w14:paraId="0C7D516A" w14:textId="77777777" w:rsidR="00FD4E62" w:rsidRDefault="00FD4E62" w:rsidP="00D937CC">
            <w:pPr>
              <w:pStyle w:val="PleaseReviewReport"/>
            </w:pPr>
            <w:r>
              <w:rPr>
                <w:i/>
              </w:rPr>
              <w:t>Category : EDITORIAL </w:t>
            </w:r>
          </w:p>
        </w:tc>
        <w:tc>
          <w:tcPr>
            <w:tcW w:w="4477" w:type="dxa"/>
            <w:shd w:val="clear" w:color="auto" w:fill="D9D9D9"/>
          </w:tcPr>
          <w:p w14:paraId="3EA90682" w14:textId="6544BE7B" w:rsidR="00FD4E62" w:rsidRDefault="00732907" w:rsidP="00D937CC">
            <w:pPr>
              <w:pStyle w:val="PleaseReviewReport"/>
              <w:rPr>
                <w:b/>
              </w:rPr>
            </w:pPr>
            <w:r w:rsidRPr="00012ADD">
              <w:rPr>
                <w:b/>
              </w:rPr>
              <w:t>INCORPORATED</w:t>
            </w:r>
            <w:r w:rsidRPr="00012ADD">
              <w:rPr>
                <w:b/>
              </w:rPr>
              <w:br/>
            </w:r>
          </w:p>
        </w:tc>
      </w:tr>
      <w:tr w:rsidR="00FD4E62" w14:paraId="56301AC9" w14:textId="77777777" w:rsidTr="00D937CC">
        <w:tc>
          <w:tcPr>
            <w:tcW w:w="1200" w:type="dxa"/>
          </w:tcPr>
          <w:p w14:paraId="381F7DE1" w14:textId="77777777" w:rsidR="00FD4E62" w:rsidRDefault="00FD4E62" w:rsidP="00D937CC">
            <w:pPr>
              <w:pStyle w:val="PleaseReviewReport"/>
              <w:jc w:val="center"/>
            </w:pPr>
            <w:r>
              <w:t>28</w:t>
            </w:r>
          </w:p>
        </w:tc>
        <w:tc>
          <w:tcPr>
            <w:tcW w:w="661" w:type="dxa"/>
          </w:tcPr>
          <w:p w14:paraId="2B2CFF60" w14:textId="77777777" w:rsidR="00FD4E62" w:rsidRDefault="00FD4E62" w:rsidP="00D937CC">
            <w:pPr>
              <w:pStyle w:val="PleaseReviewReport"/>
              <w:jc w:val="center"/>
            </w:pPr>
            <w:r>
              <w:t>36</w:t>
            </w:r>
          </w:p>
        </w:tc>
        <w:tc>
          <w:tcPr>
            <w:tcW w:w="3089" w:type="dxa"/>
          </w:tcPr>
          <w:p w14:paraId="784DC928" w14:textId="77777777" w:rsidR="00FD4E62" w:rsidRDefault="00FD4E62" w:rsidP="00D937CC">
            <w:pPr>
              <w:pStyle w:val="PleaseReviewReport"/>
            </w:pPr>
            <w:r>
              <w:rPr>
                <w:rFonts w:ascii="Times New Roman" w:hAnsi="Times New Roman" w:cs="Times New Roman"/>
                <w:sz w:val="22"/>
                <w:szCs w:val="22"/>
              </w:rPr>
              <w:t xml:space="preserve">There is 95% confidence that the treatment according to this schedule kills not less than 99.9969% of eggs and larvae of </w:t>
            </w:r>
            <w:r>
              <w:rPr>
                <w:rFonts w:ascii="Times New Roman" w:hAnsi="Times New Roman" w:cs="Times New Roman"/>
                <w:i/>
                <w:sz w:val="22"/>
                <w:szCs w:val="22"/>
              </w:rPr>
              <w:t>Thaumatotibia leucotreta.</w:t>
            </w:r>
            <w:r>
              <w:rPr>
                <w:rFonts w:ascii="Times New Roman" w:hAnsi="Times New Roman" w:cs="Times New Roman"/>
                <w:b/>
                <w:bCs/>
                <w:color w:val="0000FF"/>
                <w:sz w:val="22"/>
                <w:szCs w:val="22"/>
                <w:u w:val="single"/>
              </w:rPr>
              <w:t>Schedule 2: 1.0 °C or below for 19 continuous days</w:t>
            </w:r>
            <w:r>
              <w:rPr>
                <w:rFonts w:ascii="Times New Roman" w:hAnsi="Times New Roman" w:cs="Times New Roman"/>
                <w:color w:val="0000FF"/>
                <w:sz w:val="22"/>
                <w:szCs w:val="22"/>
                <w:u w:val="single"/>
              </w:rPr>
              <w:t>There is 95% confidence that the treatment according to this schedule kills not less than 99.9972% of eggs and larvae of Thaumatotibia leucotreta.</w:t>
            </w:r>
          </w:p>
        </w:tc>
        <w:tc>
          <w:tcPr>
            <w:tcW w:w="810" w:type="dxa"/>
          </w:tcPr>
          <w:p w14:paraId="5B2B0814" w14:textId="77777777" w:rsidR="00FD4E62" w:rsidRDefault="00FD4E62" w:rsidP="00D937CC">
            <w:pPr>
              <w:pStyle w:val="PleaseReviewReport"/>
              <w:jc w:val="center"/>
            </w:pPr>
            <w:r>
              <w:t>P</w:t>
            </w:r>
          </w:p>
        </w:tc>
        <w:tc>
          <w:tcPr>
            <w:tcW w:w="4837" w:type="dxa"/>
          </w:tcPr>
          <w:p w14:paraId="1CE1CD8C" w14:textId="77777777" w:rsidR="00FD4E62" w:rsidRDefault="00FD4E62" w:rsidP="00D937CC">
            <w:pPr>
              <w:pStyle w:val="PleaseReviewReport"/>
            </w:pPr>
            <w:r>
              <w:rPr>
                <w:b/>
              </w:rPr>
              <w:t>European Union </w:t>
            </w:r>
            <w:r>
              <w:br/>
              <w:t>Moved from [33] and [34] for consistency with the other phytosanitary treatments (the schedule with the lowest temperature should be presented first).</w:t>
            </w:r>
          </w:p>
          <w:p w14:paraId="1D972504" w14:textId="77777777" w:rsidR="00FD4E62" w:rsidRDefault="00FD4E62" w:rsidP="00D937CC">
            <w:pPr>
              <w:pStyle w:val="PleaseReviewReport"/>
            </w:pPr>
            <w:r>
              <w:rPr>
                <w:i/>
              </w:rPr>
              <w:t>Category : EDITORIAL </w:t>
            </w:r>
          </w:p>
        </w:tc>
        <w:tc>
          <w:tcPr>
            <w:tcW w:w="4477" w:type="dxa"/>
          </w:tcPr>
          <w:p w14:paraId="4A73C3EC" w14:textId="194C5C50" w:rsidR="00FD4E62" w:rsidRDefault="00732907" w:rsidP="00D937CC">
            <w:pPr>
              <w:pStyle w:val="PleaseReviewReport"/>
              <w:rPr>
                <w:b/>
              </w:rPr>
            </w:pPr>
            <w:r w:rsidRPr="00012ADD">
              <w:rPr>
                <w:b/>
              </w:rPr>
              <w:t>INCORPORATED</w:t>
            </w:r>
            <w:r w:rsidRPr="00012ADD">
              <w:rPr>
                <w:b/>
              </w:rPr>
              <w:br/>
            </w:r>
          </w:p>
        </w:tc>
      </w:tr>
      <w:tr w:rsidR="00FD4E62" w14:paraId="72FEF311" w14:textId="77777777" w:rsidTr="00D937CC">
        <w:tc>
          <w:tcPr>
            <w:tcW w:w="1200" w:type="dxa"/>
          </w:tcPr>
          <w:p w14:paraId="0E8079FF" w14:textId="77777777" w:rsidR="00FD4E62" w:rsidRDefault="00FD4E62" w:rsidP="00D937CC">
            <w:pPr>
              <w:pStyle w:val="PleaseReviewReport"/>
              <w:jc w:val="center"/>
            </w:pPr>
            <w:r>
              <w:t>29</w:t>
            </w:r>
          </w:p>
        </w:tc>
        <w:tc>
          <w:tcPr>
            <w:tcW w:w="661" w:type="dxa"/>
          </w:tcPr>
          <w:p w14:paraId="71D4F178" w14:textId="77777777" w:rsidR="00FD4E62" w:rsidRDefault="00FD4E62" w:rsidP="00D937CC">
            <w:pPr>
              <w:pStyle w:val="PleaseReviewReport"/>
              <w:jc w:val="center"/>
            </w:pPr>
            <w:r>
              <w:t>36</w:t>
            </w:r>
          </w:p>
        </w:tc>
        <w:tc>
          <w:tcPr>
            <w:tcW w:w="3089" w:type="dxa"/>
          </w:tcPr>
          <w:p w14:paraId="11406D86" w14:textId="77777777" w:rsidR="00FD4E62" w:rsidRDefault="00FD4E62" w:rsidP="00D937CC">
            <w:pPr>
              <w:pStyle w:val="PleaseReviewReport"/>
            </w:pPr>
            <w:r>
              <w:rPr>
                <w:rFonts w:ascii="Times New Roman" w:hAnsi="Times New Roman" w:cs="Times New Roman"/>
                <w:sz w:val="22"/>
                <w:szCs w:val="22"/>
              </w:rPr>
              <w:t xml:space="preserve">There is 95% confidence that the treatment according to this schedule kills not less than 99.9969% of eggs and larvae of </w:t>
            </w:r>
            <w:r>
              <w:rPr>
                <w:rFonts w:ascii="Times New Roman" w:hAnsi="Times New Roman" w:cs="Times New Roman"/>
                <w:i/>
                <w:sz w:val="22"/>
                <w:szCs w:val="22"/>
              </w:rPr>
              <w:t>Thaumatotibia leucotreta.</w:t>
            </w:r>
            <w:r>
              <w:rPr>
                <w:rFonts w:ascii="Times New Roman" w:hAnsi="Times New Roman" w:cs="Times New Roman"/>
                <w:b/>
                <w:bCs/>
                <w:color w:val="FF00FF"/>
                <w:sz w:val="22"/>
                <w:szCs w:val="22"/>
                <w:u w:val="single"/>
              </w:rPr>
              <w:t>Schedule 2: 1.0 °C or below for 19 continuous days</w:t>
            </w:r>
            <w:r>
              <w:rPr>
                <w:rFonts w:ascii="Times New Roman" w:hAnsi="Times New Roman" w:cs="Times New Roman"/>
                <w:color w:val="FF00FF"/>
                <w:sz w:val="22"/>
                <w:szCs w:val="22"/>
                <w:u w:val="single"/>
              </w:rPr>
              <w:t>There is 95% confidence that the treatment according to this schedule kills not less than 99.9972% of eggs and larvae of</w:t>
            </w:r>
            <w:r>
              <w:rPr>
                <w:rFonts w:ascii="Times New Roman" w:hAnsi="Times New Roman" w:cs="Times New Roman"/>
                <w:i/>
                <w:color w:val="FF00FF"/>
                <w:sz w:val="22"/>
                <w:szCs w:val="22"/>
                <w:u w:val="single"/>
              </w:rPr>
              <w:t xml:space="preserve"> Thaumatotibia leucotreta.</w:t>
            </w:r>
          </w:p>
        </w:tc>
        <w:tc>
          <w:tcPr>
            <w:tcW w:w="810" w:type="dxa"/>
          </w:tcPr>
          <w:p w14:paraId="6FB67AEE" w14:textId="77777777" w:rsidR="00FD4E62" w:rsidRDefault="00FD4E62" w:rsidP="00D937CC">
            <w:pPr>
              <w:pStyle w:val="PleaseReviewReport"/>
              <w:jc w:val="center"/>
            </w:pPr>
            <w:r>
              <w:t>P</w:t>
            </w:r>
          </w:p>
        </w:tc>
        <w:tc>
          <w:tcPr>
            <w:tcW w:w="4837" w:type="dxa"/>
          </w:tcPr>
          <w:p w14:paraId="4696E0B7" w14:textId="77777777" w:rsidR="00FD4E62" w:rsidRDefault="00FD4E62" w:rsidP="00D937CC">
            <w:pPr>
              <w:pStyle w:val="PleaseReviewReport"/>
            </w:pPr>
            <w:r>
              <w:rPr>
                <w:b/>
              </w:rPr>
              <w:t>EPPO </w:t>
            </w:r>
            <w:r>
              <w:br/>
              <w:t>Moved from [33] and [34] for consistency with the other phytosanitary treatments (the schedule with the lowest temperature should be presented first).</w:t>
            </w:r>
          </w:p>
          <w:p w14:paraId="2537A7D2" w14:textId="77777777" w:rsidR="00FD4E62" w:rsidRDefault="00FD4E62" w:rsidP="00D937CC">
            <w:pPr>
              <w:pStyle w:val="PleaseReviewReport"/>
            </w:pPr>
            <w:r>
              <w:rPr>
                <w:i/>
              </w:rPr>
              <w:t>Category : EDITORIAL </w:t>
            </w:r>
          </w:p>
        </w:tc>
        <w:tc>
          <w:tcPr>
            <w:tcW w:w="4477" w:type="dxa"/>
          </w:tcPr>
          <w:p w14:paraId="632DE6DF" w14:textId="217E248F" w:rsidR="00FD4E62" w:rsidRDefault="00732907" w:rsidP="00D937CC">
            <w:pPr>
              <w:pStyle w:val="PleaseReviewReport"/>
              <w:rPr>
                <w:b/>
              </w:rPr>
            </w:pPr>
            <w:r w:rsidRPr="00012ADD">
              <w:rPr>
                <w:b/>
              </w:rPr>
              <w:t>INCORPORATED</w:t>
            </w:r>
            <w:r w:rsidRPr="00012ADD">
              <w:rPr>
                <w:b/>
              </w:rPr>
              <w:br/>
            </w:r>
          </w:p>
        </w:tc>
      </w:tr>
      <w:tr w:rsidR="00FD4E62" w14:paraId="62094CBE" w14:textId="77777777" w:rsidTr="00D937CC">
        <w:tc>
          <w:tcPr>
            <w:tcW w:w="1200" w:type="dxa"/>
            <w:shd w:val="clear" w:color="auto" w:fill="D9D9D9"/>
          </w:tcPr>
          <w:p w14:paraId="39BFCF42" w14:textId="77777777" w:rsidR="00FD4E62" w:rsidRDefault="00FD4E62" w:rsidP="00D937CC">
            <w:pPr>
              <w:pStyle w:val="PleaseReviewReport"/>
              <w:jc w:val="center"/>
            </w:pPr>
            <w:r>
              <w:t>30</w:t>
            </w:r>
          </w:p>
        </w:tc>
        <w:tc>
          <w:tcPr>
            <w:tcW w:w="661" w:type="dxa"/>
            <w:shd w:val="clear" w:color="auto" w:fill="D9D9D9"/>
          </w:tcPr>
          <w:p w14:paraId="0E7EE907" w14:textId="77777777" w:rsidR="00FD4E62" w:rsidRDefault="00FD4E62" w:rsidP="00D937CC">
            <w:pPr>
              <w:pStyle w:val="PleaseReviewReport"/>
              <w:jc w:val="center"/>
            </w:pPr>
            <w:r>
              <w:t>37</w:t>
            </w:r>
          </w:p>
        </w:tc>
        <w:tc>
          <w:tcPr>
            <w:tcW w:w="3089" w:type="dxa"/>
            <w:shd w:val="clear" w:color="auto" w:fill="D9D9D9"/>
          </w:tcPr>
          <w:p w14:paraId="35BE610C" w14:textId="77777777" w:rsidR="00FD4E62" w:rsidRDefault="00FD4E62" w:rsidP="00D937CC">
            <w:pPr>
              <w:pStyle w:val="PleaseReviewReport"/>
            </w:pPr>
            <w:r>
              <w:rPr>
                <w:rFonts w:ascii="Times New Roman" w:hAnsi="Times New Roman" w:cs="Times New Roman"/>
                <w:sz w:val="22"/>
                <w:szCs w:val="22"/>
              </w:rPr>
              <w:t xml:space="preserve">For both schedules, fruit must reach the treatment temperature before treatment exposure time commences. The fruit </w:t>
            </w:r>
            <w:r>
              <w:rPr>
                <w:rFonts w:ascii="Times New Roman" w:hAnsi="Times New Roman" w:cs="Times New Roman"/>
                <w:color w:val="800080"/>
                <w:sz w:val="22"/>
                <w:szCs w:val="22"/>
                <w:u w:val="single"/>
              </w:rPr>
              <w:t xml:space="preserve">core </w:t>
            </w:r>
            <w:r>
              <w:rPr>
                <w:rFonts w:ascii="Times New Roman" w:hAnsi="Times New Roman" w:cs="Times New Roman"/>
                <w:sz w:val="22"/>
                <w:szCs w:val="22"/>
              </w:rPr>
              <w:t xml:space="preserve">temperature should be monitored and recorded, and the temperature should not exceed the stated level throughout the duration of the treatment. </w:t>
            </w:r>
          </w:p>
        </w:tc>
        <w:tc>
          <w:tcPr>
            <w:tcW w:w="810" w:type="dxa"/>
            <w:shd w:val="clear" w:color="auto" w:fill="D9D9D9"/>
          </w:tcPr>
          <w:p w14:paraId="639DE957" w14:textId="77777777" w:rsidR="00FD4E62" w:rsidRDefault="00FD4E62" w:rsidP="00D937CC">
            <w:pPr>
              <w:pStyle w:val="PleaseReviewReport"/>
              <w:jc w:val="center"/>
            </w:pPr>
            <w:r>
              <w:t>P</w:t>
            </w:r>
          </w:p>
        </w:tc>
        <w:tc>
          <w:tcPr>
            <w:tcW w:w="4837" w:type="dxa"/>
            <w:shd w:val="clear" w:color="auto" w:fill="D9D9D9"/>
          </w:tcPr>
          <w:p w14:paraId="3C0DA298" w14:textId="77777777" w:rsidR="00FD4E62" w:rsidRDefault="00FD4E62" w:rsidP="00D937CC">
            <w:pPr>
              <w:pStyle w:val="PleaseReviewReport"/>
            </w:pPr>
            <w:r>
              <w:rPr>
                <w:b/>
              </w:rPr>
              <w:t>Japan </w:t>
            </w:r>
            <w:r>
              <w:br/>
              <w:t>As defined in section 4.2 of ISPM 42, the fruit core temperature should be monitored during cold treatment, so add “core” to clarify the monitoring point.</w:t>
            </w:r>
          </w:p>
          <w:p w14:paraId="722381F3" w14:textId="77777777" w:rsidR="00FD4E62" w:rsidRDefault="00FD4E62" w:rsidP="00D937CC">
            <w:pPr>
              <w:pStyle w:val="PleaseReviewReport"/>
            </w:pPr>
            <w:r>
              <w:rPr>
                <w:i/>
              </w:rPr>
              <w:t>Category : TECHNICAL </w:t>
            </w:r>
          </w:p>
        </w:tc>
        <w:tc>
          <w:tcPr>
            <w:tcW w:w="4477" w:type="dxa"/>
            <w:shd w:val="clear" w:color="auto" w:fill="D9D9D9"/>
          </w:tcPr>
          <w:p w14:paraId="76B8CD9E" w14:textId="2EF7038A" w:rsidR="00685CEB" w:rsidRDefault="00685CEB" w:rsidP="00D937CC">
            <w:pPr>
              <w:pStyle w:val="PleaseReviewReport"/>
              <w:rPr>
                <w:b/>
              </w:rPr>
            </w:pPr>
            <w:r w:rsidRPr="00EC28D7">
              <w:rPr>
                <w:b/>
              </w:rPr>
              <w:t>INC</w:t>
            </w:r>
            <w:r>
              <w:rPr>
                <w:b/>
              </w:rPr>
              <w:t>ORP</w:t>
            </w:r>
            <w:r w:rsidRPr="00EC28D7">
              <w:rPr>
                <w:b/>
              </w:rPr>
              <w:t>ORATED</w:t>
            </w:r>
          </w:p>
          <w:p w14:paraId="50476750" w14:textId="77777777" w:rsidR="00B4152F" w:rsidRDefault="00B4152F" w:rsidP="00D937CC">
            <w:pPr>
              <w:pStyle w:val="PleaseReviewReport"/>
              <w:rPr>
                <w:b/>
              </w:rPr>
            </w:pPr>
          </w:p>
          <w:p w14:paraId="3E0DB640" w14:textId="77777777" w:rsidR="00F05A97" w:rsidRDefault="00F05A97" w:rsidP="00D937CC">
            <w:pPr>
              <w:pStyle w:val="PleaseReviewReport"/>
              <w:rPr>
                <w:b/>
              </w:rPr>
            </w:pPr>
          </w:p>
          <w:p w14:paraId="573D3439" w14:textId="59A0D871" w:rsidR="00F05A97" w:rsidRDefault="00F05A97" w:rsidP="00D937CC">
            <w:pPr>
              <w:pStyle w:val="PleaseReviewReport"/>
              <w:rPr>
                <w:b/>
              </w:rPr>
            </w:pPr>
          </w:p>
        </w:tc>
      </w:tr>
      <w:tr w:rsidR="00FD4E62" w14:paraId="6C15C926" w14:textId="77777777" w:rsidTr="00D937CC">
        <w:tc>
          <w:tcPr>
            <w:tcW w:w="1200" w:type="dxa"/>
            <w:shd w:val="clear" w:color="auto" w:fill="D9D9D9"/>
          </w:tcPr>
          <w:p w14:paraId="19D1ED4B" w14:textId="77777777" w:rsidR="00FD4E62" w:rsidRDefault="00FD4E62" w:rsidP="00D937CC">
            <w:pPr>
              <w:pStyle w:val="PleaseReviewReport"/>
              <w:jc w:val="center"/>
            </w:pPr>
            <w:r>
              <w:t>31</w:t>
            </w:r>
          </w:p>
        </w:tc>
        <w:tc>
          <w:tcPr>
            <w:tcW w:w="661" w:type="dxa"/>
            <w:shd w:val="clear" w:color="auto" w:fill="D9D9D9"/>
          </w:tcPr>
          <w:p w14:paraId="258908AD" w14:textId="77777777" w:rsidR="00FD4E62" w:rsidRDefault="00FD4E62" w:rsidP="00D937CC">
            <w:pPr>
              <w:pStyle w:val="PleaseReviewReport"/>
              <w:jc w:val="center"/>
            </w:pPr>
            <w:r>
              <w:t>37</w:t>
            </w:r>
          </w:p>
        </w:tc>
        <w:tc>
          <w:tcPr>
            <w:tcW w:w="3089" w:type="dxa"/>
            <w:shd w:val="clear" w:color="auto" w:fill="D9D9D9"/>
          </w:tcPr>
          <w:p w14:paraId="151E91B1" w14:textId="77777777" w:rsidR="00FD4E62" w:rsidRDefault="00FD4E62" w:rsidP="00D937CC">
            <w:pPr>
              <w:pStyle w:val="PleaseReviewReport"/>
            </w:pPr>
            <w:r>
              <w:rPr>
                <w:rFonts w:ascii="Times New Roman" w:hAnsi="Times New Roman" w:cs="Times New Roman"/>
                <w:sz w:val="22"/>
                <w:szCs w:val="22"/>
              </w:rPr>
              <w:t xml:space="preserve">For both schedules, fruit must reach the treatment temperature before treatment exposure time commences. The fruit temperature should be monitored and </w:t>
            </w:r>
            <w:r>
              <w:rPr>
                <w:rFonts w:ascii="Times New Roman" w:hAnsi="Times New Roman" w:cs="Times New Roman"/>
                <w:strike/>
                <w:color w:val="008000"/>
                <w:sz w:val="22"/>
                <w:szCs w:val="22"/>
              </w:rPr>
              <w:t>recorded</w:t>
            </w:r>
            <w:r>
              <w:rPr>
                <w:rFonts w:ascii="Times New Roman" w:hAnsi="Times New Roman" w:cs="Times New Roman"/>
                <w:color w:val="008000"/>
                <w:sz w:val="22"/>
                <w:szCs w:val="22"/>
                <w:u w:val="single"/>
              </w:rPr>
              <w:t>recorded internally</w:t>
            </w:r>
            <w:r>
              <w:rPr>
                <w:rFonts w:ascii="Times New Roman" w:hAnsi="Times New Roman" w:cs="Times New Roman"/>
                <w:sz w:val="22"/>
                <w:szCs w:val="22"/>
              </w:rPr>
              <w:t xml:space="preserve">, and the temperature should not exceed the stated level throughout the duration of the treatment. </w:t>
            </w:r>
            <w:r>
              <w:rPr>
                <w:rFonts w:ascii="Times New Roman" w:hAnsi="Times New Roman" w:cs="Times New Roman"/>
                <w:color w:val="008000"/>
                <w:sz w:val="22"/>
                <w:szCs w:val="22"/>
                <w:u w:val="single"/>
              </w:rPr>
              <w:t>The treatment should be repeated if fluctuation in temperature intervals recorded.</w:t>
            </w:r>
          </w:p>
        </w:tc>
        <w:tc>
          <w:tcPr>
            <w:tcW w:w="810" w:type="dxa"/>
            <w:shd w:val="clear" w:color="auto" w:fill="D9D9D9"/>
          </w:tcPr>
          <w:p w14:paraId="50C7F9A8" w14:textId="77777777" w:rsidR="00FD4E62" w:rsidRDefault="00FD4E62" w:rsidP="00D937CC">
            <w:pPr>
              <w:pStyle w:val="PleaseReviewReport"/>
              <w:jc w:val="center"/>
            </w:pPr>
            <w:r>
              <w:t>P</w:t>
            </w:r>
          </w:p>
        </w:tc>
        <w:tc>
          <w:tcPr>
            <w:tcW w:w="4837" w:type="dxa"/>
            <w:shd w:val="clear" w:color="auto" w:fill="D9D9D9"/>
          </w:tcPr>
          <w:p w14:paraId="22C19160" w14:textId="77777777" w:rsidR="00FD4E62" w:rsidRDefault="00FD4E62" w:rsidP="00D937CC">
            <w:pPr>
              <w:pStyle w:val="PleaseReviewReport"/>
            </w:pPr>
            <w:r>
              <w:rPr>
                <w:b/>
              </w:rPr>
              <w:t>Egypt </w:t>
            </w:r>
            <w:r>
              <w:br/>
            </w:r>
          </w:p>
          <w:p w14:paraId="76F2E690" w14:textId="77777777" w:rsidR="00FD4E62" w:rsidRDefault="00FD4E62" w:rsidP="00D937CC">
            <w:pPr>
              <w:pStyle w:val="PleaseReviewReport"/>
            </w:pPr>
            <w:r>
              <w:rPr>
                <w:i/>
              </w:rPr>
              <w:t>Category : TECHNICAL </w:t>
            </w:r>
          </w:p>
        </w:tc>
        <w:tc>
          <w:tcPr>
            <w:tcW w:w="4477" w:type="dxa"/>
            <w:shd w:val="clear" w:color="auto" w:fill="D9D9D9"/>
          </w:tcPr>
          <w:p w14:paraId="03460BBB" w14:textId="77777777" w:rsidR="00685CEB" w:rsidRDefault="00685CEB" w:rsidP="00D937CC">
            <w:pPr>
              <w:pStyle w:val="PleaseReviewReport"/>
              <w:rPr>
                <w:b/>
              </w:rPr>
            </w:pPr>
            <w:bookmarkStart w:id="1" w:name="_Hlk54970054"/>
            <w:r w:rsidRPr="00EC28D7">
              <w:rPr>
                <w:b/>
              </w:rPr>
              <w:t>CONSIDERED BUT NOT INC</w:t>
            </w:r>
            <w:r>
              <w:rPr>
                <w:b/>
              </w:rPr>
              <w:t>ORP</w:t>
            </w:r>
            <w:r w:rsidRPr="00EC28D7">
              <w:rPr>
                <w:b/>
              </w:rPr>
              <w:t>ORATED</w:t>
            </w:r>
          </w:p>
          <w:p w14:paraId="530DE93A" w14:textId="77777777" w:rsidR="00B4152F" w:rsidRDefault="00B4152F" w:rsidP="00D937CC">
            <w:pPr>
              <w:pStyle w:val="PleaseReviewReport"/>
              <w:rPr>
                <w:b/>
              </w:rPr>
            </w:pPr>
          </w:p>
          <w:p w14:paraId="4A3614BB" w14:textId="17C628DF" w:rsidR="009A631B" w:rsidRPr="005B5933" w:rsidRDefault="009A631B" w:rsidP="00D937CC">
            <w:pPr>
              <w:pStyle w:val="PleaseReviewReport"/>
              <w:rPr>
                <w:bCs/>
              </w:rPr>
            </w:pPr>
            <w:r w:rsidRPr="005B5933">
              <w:rPr>
                <w:bCs/>
              </w:rPr>
              <w:t xml:space="preserve">ISPM 42 is referenced in the Treatment schedule of this PT and does cover issues such as monitoring core temperaure.  </w:t>
            </w:r>
          </w:p>
          <w:p w14:paraId="281AABCF" w14:textId="223DF1E7" w:rsidR="009A631B" w:rsidRPr="005B5933" w:rsidRDefault="009A631B" w:rsidP="00D937CC">
            <w:pPr>
              <w:pStyle w:val="PleaseReviewReport"/>
              <w:rPr>
                <w:bCs/>
              </w:rPr>
            </w:pPr>
          </w:p>
          <w:p w14:paraId="3D75EC42" w14:textId="69AC8815" w:rsidR="009A631B" w:rsidRPr="005B5933" w:rsidRDefault="009A631B" w:rsidP="00D937CC">
            <w:pPr>
              <w:pStyle w:val="PleaseReviewReport"/>
              <w:rPr>
                <w:bCs/>
              </w:rPr>
            </w:pPr>
            <w:r w:rsidRPr="005B5933">
              <w:rPr>
                <w:bCs/>
              </w:rPr>
              <w:t>ISPM 42 also cover issues such as the minimum number of sensors required, the imortance of air circulation and monitoriing and auditing requirements.</w:t>
            </w:r>
          </w:p>
          <w:p w14:paraId="2DF867E9" w14:textId="2DB71137" w:rsidR="009A631B" w:rsidRPr="005B5933" w:rsidRDefault="009A631B" w:rsidP="00D937CC">
            <w:pPr>
              <w:pStyle w:val="PleaseReviewReport"/>
              <w:rPr>
                <w:bCs/>
              </w:rPr>
            </w:pPr>
          </w:p>
          <w:p w14:paraId="631C2DF7" w14:textId="6AF756B1" w:rsidR="009A631B" w:rsidRPr="005B5933" w:rsidRDefault="009A631B" w:rsidP="00D937CC">
            <w:pPr>
              <w:pStyle w:val="PleaseReviewReport"/>
              <w:rPr>
                <w:bCs/>
              </w:rPr>
            </w:pPr>
            <w:r w:rsidRPr="005B5933">
              <w:rPr>
                <w:bCs/>
              </w:rPr>
              <w:t xml:space="preserve">The issue of corrective actions required if the fruit temperature exceeds the the stated level should be </w:t>
            </w:r>
            <w:r w:rsidR="000076F0" w:rsidRPr="005B5933">
              <w:rPr>
                <w:bCs/>
              </w:rPr>
              <w:t>addressed at bilateral negoti</w:t>
            </w:r>
            <w:r w:rsidR="009D1A9C">
              <w:rPr>
                <w:bCs/>
              </w:rPr>
              <w:t>ati</w:t>
            </w:r>
            <w:r w:rsidR="000076F0" w:rsidRPr="005B5933">
              <w:rPr>
                <w:bCs/>
              </w:rPr>
              <w:t xml:space="preserve">ons between National Plant Protection Organisiations. </w:t>
            </w:r>
            <w:r w:rsidRPr="005B5933">
              <w:rPr>
                <w:bCs/>
              </w:rPr>
              <w:t xml:space="preserve"> </w:t>
            </w:r>
          </w:p>
          <w:bookmarkEnd w:id="1"/>
          <w:p w14:paraId="5F842895" w14:textId="38AFC56F" w:rsidR="00B4152F" w:rsidRDefault="00B4152F" w:rsidP="00D937CC">
            <w:pPr>
              <w:pStyle w:val="PleaseReviewReport"/>
              <w:rPr>
                <w:b/>
              </w:rPr>
            </w:pPr>
          </w:p>
        </w:tc>
      </w:tr>
      <w:tr w:rsidR="00FD4E62" w14:paraId="5785A1D1" w14:textId="77777777" w:rsidTr="00D937CC">
        <w:tc>
          <w:tcPr>
            <w:tcW w:w="1200" w:type="dxa"/>
          </w:tcPr>
          <w:p w14:paraId="1AD29BA9" w14:textId="77777777" w:rsidR="00FD4E62" w:rsidRDefault="00FD4E62" w:rsidP="00D937CC">
            <w:pPr>
              <w:pStyle w:val="PleaseReviewReport"/>
              <w:jc w:val="center"/>
            </w:pPr>
            <w:r>
              <w:t>32</w:t>
            </w:r>
          </w:p>
        </w:tc>
        <w:tc>
          <w:tcPr>
            <w:tcW w:w="661" w:type="dxa"/>
          </w:tcPr>
          <w:p w14:paraId="1CAA68C1" w14:textId="77777777" w:rsidR="00FD4E62" w:rsidRDefault="00FD4E62" w:rsidP="00D937CC">
            <w:pPr>
              <w:pStyle w:val="PleaseReviewReport"/>
              <w:jc w:val="center"/>
            </w:pPr>
            <w:r>
              <w:t>38</w:t>
            </w:r>
          </w:p>
        </w:tc>
        <w:tc>
          <w:tcPr>
            <w:tcW w:w="3089" w:type="dxa"/>
          </w:tcPr>
          <w:p w14:paraId="50817D18" w14:textId="77777777" w:rsidR="00FD4E62" w:rsidRDefault="00FD4E62" w:rsidP="00D937CC">
            <w:pPr>
              <w:pStyle w:val="PleaseReviewReport"/>
            </w:pPr>
            <w:r>
              <w:rPr>
                <w:rFonts w:ascii="Calibri" w:hAnsi="Calibri" w:cs="Calibri"/>
                <w:sz w:val="20"/>
                <w:szCs w:val="20"/>
              </w:rPr>
              <w:t>This treatment should be applied in accordance with the requirements of ISPM 42 (</w:t>
            </w:r>
            <w:r>
              <w:rPr>
                <w:rFonts w:ascii="Calibri" w:hAnsi="Calibri" w:cs="Calibri"/>
                <w:i/>
                <w:sz w:val="20"/>
                <w:szCs w:val="20"/>
              </w:rPr>
              <w:t>Requirements for the use of temperature treatments as phytosanitary measures</w:t>
            </w:r>
            <w:r>
              <w:rPr>
                <w:rFonts w:ascii="Calibri" w:hAnsi="Calibri" w:cs="Calibri"/>
                <w:sz w:val="20"/>
                <w:szCs w:val="20"/>
              </w:rPr>
              <w:t xml:space="preserve">). </w:t>
            </w:r>
          </w:p>
        </w:tc>
        <w:tc>
          <w:tcPr>
            <w:tcW w:w="810" w:type="dxa"/>
          </w:tcPr>
          <w:p w14:paraId="12A8D86A" w14:textId="77777777" w:rsidR="00FD4E62" w:rsidRDefault="00FD4E62" w:rsidP="00D937CC">
            <w:pPr>
              <w:pStyle w:val="PleaseReviewReport"/>
              <w:jc w:val="center"/>
            </w:pPr>
            <w:r>
              <w:t>C</w:t>
            </w:r>
          </w:p>
        </w:tc>
        <w:tc>
          <w:tcPr>
            <w:tcW w:w="4837" w:type="dxa"/>
          </w:tcPr>
          <w:p w14:paraId="7283140D" w14:textId="77777777" w:rsidR="00FD4E62" w:rsidRDefault="00FD4E62" w:rsidP="00D937CC">
            <w:pPr>
              <w:pStyle w:val="PleaseReviewReport"/>
            </w:pPr>
            <w:r>
              <w:rPr>
                <w:b/>
              </w:rPr>
              <w:t>Botswana </w:t>
            </w:r>
            <w:r>
              <w:br/>
              <w:t>agreed</w:t>
            </w:r>
          </w:p>
          <w:p w14:paraId="29A523BF" w14:textId="77777777" w:rsidR="00FD4E62" w:rsidRDefault="00FD4E62" w:rsidP="00D937CC">
            <w:pPr>
              <w:pStyle w:val="PleaseReviewReport"/>
            </w:pPr>
            <w:r>
              <w:rPr>
                <w:i/>
              </w:rPr>
              <w:t>Category : SUBSTANTIVE </w:t>
            </w:r>
          </w:p>
        </w:tc>
        <w:tc>
          <w:tcPr>
            <w:tcW w:w="4477" w:type="dxa"/>
          </w:tcPr>
          <w:p w14:paraId="3F5914F4" w14:textId="03FC68FC" w:rsidR="00FD4E62" w:rsidRDefault="00685CEB" w:rsidP="00D937CC">
            <w:pPr>
              <w:pStyle w:val="PleaseReviewReport"/>
              <w:rPr>
                <w:b/>
              </w:rPr>
            </w:pPr>
            <w:r>
              <w:rPr>
                <w:b/>
              </w:rPr>
              <w:t>NOTED</w:t>
            </w:r>
          </w:p>
        </w:tc>
      </w:tr>
      <w:tr w:rsidR="00FD4E62" w14:paraId="6219C9BC" w14:textId="77777777" w:rsidTr="00D937CC">
        <w:tc>
          <w:tcPr>
            <w:tcW w:w="10597" w:type="dxa"/>
            <w:gridSpan w:val="5"/>
            <w:vAlign w:val="center"/>
          </w:tcPr>
          <w:p w14:paraId="3C9DAC36" w14:textId="77777777" w:rsidR="00FD4E62" w:rsidRDefault="00FD4E62" w:rsidP="00D937CC">
            <w:pPr>
              <w:pStyle w:val="Normal807"/>
            </w:pPr>
            <w:r>
              <w:t>Other relevant information</w:t>
            </w:r>
          </w:p>
        </w:tc>
        <w:tc>
          <w:tcPr>
            <w:tcW w:w="4477" w:type="dxa"/>
          </w:tcPr>
          <w:p w14:paraId="07E472EE" w14:textId="77777777" w:rsidR="00FD4E62" w:rsidRDefault="00FD4E62" w:rsidP="00D937CC">
            <w:pPr>
              <w:pStyle w:val="Normal807"/>
            </w:pPr>
          </w:p>
        </w:tc>
      </w:tr>
      <w:tr w:rsidR="00FD4E62" w14:paraId="3C198D83" w14:textId="77777777" w:rsidTr="00D937CC">
        <w:tc>
          <w:tcPr>
            <w:tcW w:w="1200" w:type="dxa"/>
            <w:shd w:val="clear" w:color="auto" w:fill="D9D9D9"/>
          </w:tcPr>
          <w:p w14:paraId="125D10C2" w14:textId="77777777" w:rsidR="00FD4E62" w:rsidRDefault="00FD4E62" w:rsidP="00D937CC">
            <w:pPr>
              <w:pStyle w:val="PleaseReviewReport"/>
              <w:jc w:val="center"/>
            </w:pPr>
            <w:r>
              <w:t>33</w:t>
            </w:r>
          </w:p>
        </w:tc>
        <w:tc>
          <w:tcPr>
            <w:tcW w:w="661" w:type="dxa"/>
            <w:shd w:val="clear" w:color="auto" w:fill="D9D9D9"/>
          </w:tcPr>
          <w:p w14:paraId="1758A5B1" w14:textId="77777777" w:rsidR="00FD4E62" w:rsidRDefault="00FD4E62" w:rsidP="00D937CC">
            <w:pPr>
              <w:pStyle w:val="PleaseReviewReport"/>
              <w:jc w:val="center"/>
            </w:pPr>
            <w:r>
              <w:t>41</w:t>
            </w:r>
          </w:p>
        </w:tc>
        <w:tc>
          <w:tcPr>
            <w:tcW w:w="3089" w:type="dxa"/>
            <w:shd w:val="clear" w:color="auto" w:fill="D9D9D9"/>
          </w:tcPr>
          <w:p w14:paraId="3ED92828" w14:textId="77777777" w:rsidR="00FD4E62" w:rsidRDefault="00FD4E62" w:rsidP="00D937CC">
            <w:pPr>
              <w:pStyle w:val="PleaseReviewReport"/>
            </w:pPr>
            <w:r>
              <w:rPr>
                <w:rFonts w:ascii="Calibri" w:hAnsi="Calibri" w:cs="Calibri"/>
                <w:sz w:val="20"/>
                <w:szCs w:val="20"/>
              </w:rPr>
              <w:t xml:space="preserve">Schedules 1 and 2 were based on the work of Moore </w:t>
            </w:r>
            <w:r>
              <w:rPr>
                <w:rFonts w:ascii="Calibri" w:hAnsi="Calibri" w:cs="Calibri"/>
                <w:i/>
                <w:sz w:val="20"/>
                <w:szCs w:val="20"/>
              </w:rPr>
              <w:t>et al.</w:t>
            </w:r>
            <w:r>
              <w:rPr>
                <w:rFonts w:ascii="Calibri" w:hAnsi="Calibri" w:cs="Calibri"/>
                <w:sz w:val="20"/>
                <w:szCs w:val="20"/>
              </w:rPr>
              <w:t xml:space="preserve"> (2017) and were developed using the fourth- and fifth-instar larvae of </w:t>
            </w:r>
            <w:r>
              <w:rPr>
                <w:rFonts w:ascii="Calibri" w:hAnsi="Calibri" w:cs="Calibri"/>
                <w:i/>
                <w:sz w:val="20"/>
                <w:szCs w:val="20"/>
              </w:rPr>
              <w:t>Thaumatotibia leucotreta</w:t>
            </w:r>
            <w:r>
              <w:rPr>
                <w:rFonts w:ascii="Calibri" w:hAnsi="Calibri" w:cs="Calibri"/>
                <w:sz w:val="20"/>
                <w:szCs w:val="20"/>
              </w:rPr>
              <w:t xml:space="preserve"> bred on an artificial diet. Research by Moore </w:t>
            </w:r>
            <w:r>
              <w:rPr>
                <w:rFonts w:ascii="Calibri" w:hAnsi="Calibri" w:cs="Calibri"/>
                <w:i/>
                <w:sz w:val="20"/>
                <w:szCs w:val="20"/>
              </w:rPr>
              <w:t>et al</w:t>
            </w:r>
            <w:r>
              <w:rPr>
                <w:rFonts w:ascii="Calibri" w:hAnsi="Calibri" w:cs="Calibri"/>
                <w:sz w:val="20"/>
                <w:szCs w:val="20"/>
              </w:rPr>
              <w:t xml:space="preserve">. (2016) demonstrated that larvae in artificial diet were at least as cold-tolerant as larvae in fruit.  </w:t>
            </w:r>
          </w:p>
        </w:tc>
        <w:tc>
          <w:tcPr>
            <w:tcW w:w="810" w:type="dxa"/>
            <w:shd w:val="clear" w:color="auto" w:fill="D9D9D9"/>
          </w:tcPr>
          <w:p w14:paraId="2BE64A7E" w14:textId="77777777" w:rsidR="00FD4E62" w:rsidRDefault="00FD4E62" w:rsidP="00D937CC">
            <w:pPr>
              <w:pStyle w:val="PleaseReviewReport"/>
              <w:jc w:val="center"/>
            </w:pPr>
            <w:r>
              <w:t>C</w:t>
            </w:r>
          </w:p>
        </w:tc>
        <w:tc>
          <w:tcPr>
            <w:tcW w:w="4837" w:type="dxa"/>
            <w:shd w:val="clear" w:color="auto" w:fill="D9D9D9"/>
          </w:tcPr>
          <w:p w14:paraId="3CC493F2" w14:textId="77777777" w:rsidR="00FD4E62" w:rsidRDefault="00FD4E62" w:rsidP="00D937CC">
            <w:pPr>
              <w:pStyle w:val="PleaseReviewReport"/>
            </w:pPr>
            <w:r>
              <w:rPr>
                <w:b/>
              </w:rPr>
              <w:t>China </w:t>
            </w:r>
            <w:r>
              <w:br/>
              <w:t xml:space="preserve">The reference (Moore et al. 2016) shows that cold-tolerant of larvae in fruit is obviously stronger than that in artificial diet.  The larvae in artificial diet can not be used in the large scale efficacy trials. It suggests the difference of cold-tolerant should be re-evaluated between the larvae in fruits and the larvae in diet.  </w:t>
            </w:r>
            <w:r>
              <w:br/>
              <w:t>Moore S.D., Kirkman, W., Albertyn, S. &amp; Hattingh, V. 2016. Comparing the use of laboratory-reared and field-collected Thaumatotibia leucotreta (Lepidoptera: Tortricidae) larvae for demonstrating efficacy of postharvest cold treatments in citrus fruit. Journal of Economic Entomology, 109(4) 1571–1577. Erratum (2016), Journal of Economic Entomology 110(2): 793, doi:10.1093/jee/tow270.</w:t>
            </w:r>
            <w:r>
              <w:br/>
              <w:t>Explanation:</w:t>
            </w:r>
            <w:r>
              <w:br/>
            </w:r>
            <w:bookmarkStart w:id="2" w:name="_Hlk55556767"/>
            <w:r>
              <w:t>The results (Table 2) in Moore et al. (2016) show that</w:t>
            </w:r>
            <w:r>
              <w:t>：</w:t>
            </w:r>
            <w:r>
              <w:t xml:space="preserve">the LD50 of the last instar larvae in fruits is higher than that of the larvae in diet, and the confidence intervals do not overlap. Although LD99.9 is an extrapolation value, the LD99.9 of the larvae in fruits is still higher than that of the larvae in diet at 2 ℃, and the overlapping part of the confidence interval is very limited (18.19-25.58 vs. 16.96-19.40). </w:t>
            </w:r>
            <w:bookmarkEnd w:id="2"/>
            <w:r>
              <w:t>If other more sensitive comparison methods such as lethal dose ratio test are used, the results may be significantly different. In addition, the commonly used predictive values such as LD90 and LD95 may also be significantly different. Therefore, it is suggested that the data of dose response test should be re-evaluated to clarify the cold-tolerance of larvae.</w:t>
            </w:r>
          </w:p>
          <w:p w14:paraId="5C6C9263" w14:textId="77777777" w:rsidR="00FD4E62" w:rsidRDefault="00FD4E62" w:rsidP="00D937CC">
            <w:pPr>
              <w:pStyle w:val="PleaseReviewReport"/>
            </w:pPr>
            <w:r>
              <w:rPr>
                <w:i/>
              </w:rPr>
              <w:t>Category : SUBSTANTIVE </w:t>
            </w:r>
          </w:p>
        </w:tc>
        <w:tc>
          <w:tcPr>
            <w:tcW w:w="4477" w:type="dxa"/>
            <w:shd w:val="clear" w:color="auto" w:fill="D9D9D9"/>
          </w:tcPr>
          <w:p w14:paraId="4787F5F1" w14:textId="6F33B5C4" w:rsidR="00723C1D" w:rsidRDefault="0022456C" w:rsidP="00D937CC">
            <w:pPr>
              <w:pStyle w:val="PleaseReviewReport"/>
              <w:rPr>
                <w:b/>
              </w:rPr>
            </w:pPr>
            <w:r>
              <w:rPr>
                <w:b/>
              </w:rPr>
              <w:t>MODIFIED</w:t>
            </w:r>
          </w:p>
          <w:p w14:paraId="14808DE4" w14:textId="77777777" w:rsidR="00FD4E62" w:rsidRDefault="00FD4E62" w:rsidP="00D937CC">
            <w:pPr>
              <w:pStyle w:val="PleaseReviewReport"/>
              <w:rPr>
                <w:b/>
              </w:rPr>
            </w:pPr>
          </w:p>
          <w:p w14:paraId="3DB85295" w14:textId="722D54C5" w:rsidR="007B7911" w:rsidRDefault="007B7911" w:rsidP="00E1443C">
            <w:pPr>
              <w:pStyle w:val="PleaseReviewReport"/>
            </w:pPr>
            <w:r>
              <w:t xml:space="preserve">Additional information was received from the </w:t>
            </w:r>
            <w:r w:rsidR="00F13BDC">
              <w:t>submitter</w:t>
            </w:r>
            <w:r>
              <w:t xml:space="preserve"> and extra analysis was undertaken including lethal dose ratio testing. </w:t>
            </w:r>
          </w:p>
          <w:p w14:paraId="52728630" w14:textId="77777777" w:rsidR="007B7911" w:rsidRDefault="007B7911" w:rsidP="00E1443C">
            <w:pPr>
              <w:pStyle w:val="PleaseReviewReport"/>
            </w:pPr>
          </w:p>
          <w:p w14:paraId="634503CE" w14:textId="582C4DF9" w:rsidR="007B7911" w:rsidRDefault="007B7911" w:rsidP="00E1443C">
            <w:pPr>
              <w:pStyle w:val="PleaseReviewReport"/>
            </w:pPr>
            <w:r>
              <w:t xml:space="preserve">The results of Moore et al. 2016 </w:t>
            </w:r>
            <w:r w:rsidRPr="0059106E">
              <w:t>(testing at 1.1℃)</w:t>
            </w:r>
            <w:r>
              <w:t xml:space="preserve"> showed significant differences between the LD50 and LD90 </w:t>
            </w:r>
            <w:r w:rsidR="00FD5040">
              <w:t xml:space="preserve">(based on the additional analysis) </w:t>
            </w:r>
            <w:r>
              <w:t>with the cold tolerance of larvae being higher in fruit than in diet. However, at the LD99.9 the larval tolerance was similar between the two substrates based on the overlap</w:t>
            </w:r>
            <w:r w:rsidR="006C1FE5">
              <w:t xml:space="preserve"> of the </w:t>
            </w:r>
            <w:r w:rsidR="006C1FE5" w:rsidRPr="006C1FE5">
              <w:t>fiducial limits (Hallman 1994, Waddell et al. 1997).</w:t>
            </w:r>
          </w:p>
          <w:p w14:paraId="7B0AFE8C" w14:textId="77777777" w:rsidR="007B7911" w:rsidRDefault="007B7911" w:rsidP="00E1443C">
            <w:pPr>
              <w:pStyle w:val="PleaseReviewReport"/>
            </w:pPr>
          </w:p>
          <w:p w14:paraId="69AFE254" w14:textId="0B23E4BE" w:rsidR="007B7911" w:rsidRDefault="007B7911" w:rsidP="00E1443C">
            <w:pPr>
              <w:pStyle w:val="PleaseReviewReport"/>
            </w:pPr>
            <w:r>
              <w:t xml:space="preserve">This result is similar to results from large scale trials undertaken by Myburgh (1965) comparing the tolerance of larvae reared on fruit and on diet.  Analysis shows a significant difference between the LD90 values with the cold tolerance of larvae being higher in fruit than in diet. </w:t>
            </w:r>
          </w:p>
          <w:p w14:paraId="1B8AB152" w14:textId="0D8D7686" w:rsidR="007B7911" w:rsidRDefault="007B7911" w:rsidP="00E1443C">
            <w:pPr>
              <w:pStyle w:val="PleaseReviewReport"/>
            </w:pPr>
            <w:r>
              <w:t>However, at the LD</w:t>
            </w:r>
            <w:r w:rsidR="00350A45">
              <w:t xml:space="preserve">99 </w:t>
            </w:r>
            <w:r>
              <w:t xml:space="preserve">there is no longer a significant difference between values </w:t>
            </w:r>
            <w:r w:rsidR="00C12FAB">
              <w:t xml:space="preserve">and </w:t>
            </w:r>
            <w:r w:rsidR="00E934D5">
              <w:t>a</w:t>
            </w:r>
            <w:r>
              <w:t xml:space="preserve">t LD99.9 the cold tolerance of larvae in diet is significantly higher than for larvae in fruit, indicating that the probit lines have crossed </w:t>
            </w:r>
            <w:r w:rsidR="000665C2">
              <w:t>and</w:t>
            </w:r>
            <w:r>
              <w:t xml:space="preserve"> there is now a greater cold susceptibility of larvae in fruit than in diet.</w:t>
            </w:r>
          </w:p>
          <w:p w14:paraId="75573532" w14:textId="77777777" w:rsidR="007B7911" w:rsidRDefault="007B7911" w:rsidP="00E1443C">
            <w:pPr>
              <w:pStyle w:val="PleaseReviewReport"/>
            </w:pPr>
          </w:p>
          <w:p w14:paraId="32C1537B" w14:textId="7CA8B19F" w:rsidR="007B7911" w:rsidRDefault="007B7911" w:rsidP="00E1443C">
            <w:pPr>
              <w:pStyle w:val="PleaseReviewReport"/>
            </w:pPr>
            <w:r>
              <w:t>Consequently, the use of larvae in diet to examine the efficacy of a cold treatment in fruit</w:t>
            </w:r>
            <w:r w:rsidR="00EF6483">
              <w:t xml:space="preserve"> is appropriate</w:t>
            </w:r>
            <w:r>
              <w:t>.</w:t>
            </w:r>
          </w:p>
          <w:p w14:paraId="24C6E69D" w14:textId="3A5CDE98" w:rsidR="001029EB" w:rsidRDefault="001029EB" w:rsidP="00D937CC">
            <w:pPr>
              <w:pStyle w:val="PleaseReviewReport"/>
            </w:pPr>
          </w:p>
          <w:p w14:paraId="0E690D65" w14:textId="6F338F3D" w:rsidR="00681DB4" w:rsidRDefault="00681DB4" w:rsidP="00D937CC">
            <w:pPr>
              <w:pStyle w:val="PleaseReviewReport"/>
            </w:pPr>
          </w:p>
          <w:p w14:paraId="7FD38273" w14:textId="244424AA" w:rsidR="005846DB" w:rsidRPr="007F012B" w:rsidRDefault="005846DB" w:rsidP="005846DB">
            <w:pPr>
              <w:tabs>
                <w:tab w:val="left" w:pos="0"/>
              </w:tabs>
              <w:spacing w:after="180" w:line="240" w:lineRule="auto"/>
              <w:rPr>
                <w:rFonts w:ascii="Verdana" w:hAnsi="Verdana" w:cs="Verdana"/>
                <w:noProof/>
                <w:sz w:val="16"/>
                <w:szCs w:val="16"/>
              </w:rPr>
            </w:pPr>
            <w:r>
              <w:rPr>
                <w:rFonts w:ascii="Verdana" w:hAnsi="Verdana" w:cs="Verdana"/>
                <w:noProof/>
                <w:sz w:val="16"/>
                <w:szCs w:val="16"/>
              </w:rPr>
              <w:t xml:space="preserve">The draft PT has been modified to include Myburgh (1965) which supports </w:t>
            </w:r>
            <w:r w:rsidRPr="007F012B">
              <w:rPr>
                <w:rFonts w:ascii="Verdana" w:hAnsi="Verdana" w:cs="Verdana"/>
                <w:noProof/>
                <w:sz w:val="16"/>
                <w:szCs w:val="16"/>
              </w:rPr>
              <w:t>the use of artificial diet for this organism</w:t>
            </w:r>
            <w:r>
              <w:rPr>
                <w:rFonts w:ascii="Verdana" w:hAnsi="Verdana" w:cs="Verdana"/>
                <w:noProof/>
                <w:sz w:val="16"/>
                <w:szCs w:val="16"/>
              </w:rPr>
              <w:t xml:space="preserve"> - </w:t>
            </w:r>
            <w:r w:rsidRPr="007F012B">
              <w:rPr>
                <w:rFonts w:ascii="Verdana" w:hAnsi="Verdana" w:cs="Verdana"/>
                <w:noProof/>
                <w:sz w:val="16"/>
                <w:szCs w:val="16"/>
              </w:rPr>
              <w:t>“Research by Myburg</w:t>
            </w:r>
            <w:r>
              <w:rPr>
                <w:rFonts w:ascii="Verdana" w:hAnsi="Verdana" w:cs="Verdana"/>
                <w:noProof/>
                <w:sz w:val="16"/>
                <w:szCs w:val="16"/>
              </w:rPr>
              <w:t>h</w:t>
            </w:r>
            <w:r w:rsidRPr="007F012B">
              <w:rPr>
                <w:rFonts w:ascii="Verdana" w:hAnsi="Verdana" w:cs="Verdana"/>
                <w:noProof/>
                <w:sz w:val="16"/>
                <w:szCs w:val="16"/>
              </w:rPr>
              <w:t xml:space="preserve"> (1965) and Moore et al. (2016) demonstrated that larvae in artificial diet were at least as cold-tolerant as larvae in fruit”. </w:t>
            </w:r>
          </w:p>
          <w:p w14:paraId="418D785C" w14:textId="0760BAF3" w:rsidR="00C81728" w:rsidRDefault="00E7719C" w:rsidP="00D937CC">
            <w:pPr>
              <w:pStyle w:val="PleaseReviewReport"/>
              <w:rPr>
                <w:b/>
              </w:rPr>
            </w:pPr>
            <w:r>
              <w:t xml:space="preserve">Further details of the TPPT discusison on this topic is recorded in the 2022-09 TPPT report, available here:  </w:t>
            </w:r>
            <w:hyperlink r:id="rId10" w:history="1">
              <w:r w:rsidRPr="00DE4108">
                <w:rPr>
                  <w:rStyle w:val="Hyperlink"/>
                </w:rPr>
                <w:t>https://www.ippc.int/en/core-activities/standards-setting/expert-drafting-groups/technical-panels/technical-panel-phytosanitary-treatments/</w:t>
              </w:r>
            </w:hyperlink>
            <w:r>
              <w:t xml:space="preserve"> </w:t>
            </w:r>
          </w:p>
          <w:p w14:paraId="213898D2" w14:textId="53B2D9C0" w:rsidR="00332E62" w:rsidRPr="005B5933" w:rsidRDefault="00773807" w:rsidP="00D937CC">
            <w:pPr>
              <w:pStyle w:val="PleaseReviewReport"/>
              <w:rPr>
                <w:bCs/>
              </w:rPr>
            </w:pPr>
            <w:r w:rsidRPr="005B5933">
              <w:rPr>
                <w:bCs/>
              </w:rPr>
              <w:t>Hallman, G.J. 1994. Mortality of third-instar Caribbean fruit fly (Diptera: Tephritidae) reared at three temperatures and exposed to hot water immersion or cold storage. Journal of Economic Entomology 87: 405-408.</w:t>
            </w:r>
          </w:p>
          <w:p w14:paraId="2193F79A" w14:textId="7108DE11" w:rsidR="00773807" w:rsidRDefault="00773807" w:rsidP="00D937CC">
            <w:pPr>
              <w:pStyle w:val="PleaseReviewReport"/>
              <w:rPr>
                <w:bCs/>
              </w:rPr>
            </w:pPr>
          </w:p>
          <w:p w14:paraId="575AC6F6" w14:textId="77777777" w:rsidR="00B46EDD" w:rsidRPr="00E1443C" w:rsidRDefault="00B46EDD" w:rsidP="00E1443C">
            <w:pPr>
              <w:pStyle w:val="PleaseReviewReport"/>
              <w:rPr>
                <w:bCs/>
              </w:rPr>
            </w:pPr>
            <w:r w:rsidRPr="00E1443C">
              <w:rPr>
                <w:rFonts w:eastAsiaTheme="minorEastAsia"/>
                <w:bCs/>
                <w:lang w:val="en-US"/>
              </w:rPr>
              <w:t xml:space="preserve">Moore S.D., Kirkman, W., Albertyn, S. &amp; Hattingh, V. 2016. Comparing the use of laboratory-reared and field-collected </w:t>
            </w:r>
            <w:r w:rsidRPr="00E1443C">
              <w:rPr>
                <w:rFonts w:eastAsiaTheme="minorEastAsia"/>
                <w:bCs/>
                <w:i/>
                <w:lang w:val="en-US"/>
              </w:rPr>
              <w:t>Thaumatotibia leucotreta</w:t>
            </w:r>
            <w:r w:rsidRPr="00E1443C">
              <w:rPr>
                <w:rFonts w:eastAsiaTheme="minorEastAsia"/>
                <w:bCs/>
                <w:lang w:val="en-US"/>
              </w:rPr>
              <w:t xml:space="preserve"> (Lepidoptera: Tortricidae) larvae for demonstrating efficacy of postharvest cold treatments in citrus fruit. Journal of Economic Entomology, 109(4) 1571–1577. Erratum (2016), Journal of Economic Entomology 110(2): 793, doi:10.1093/jee/tow270.</w:t>
            </w:r>
          </w:p>
          <w:p w14:paraId="058183EE" w14:textId="645B5F85" w:rsidR="000D4B08" w:rsidRDefault="000D4B08" w:rsidP="00D937CC">
            <w:pPr>
              <w:pStyle w:val="PleaseReviewReport"/>
              <w:rPr>
                <w:bCs/>
              </w:rPr>
            </w:pPr>
          </w:p>
          <w:p w14:paraId="187FADD3" w14:textId="7BDF44DA" w:rsidR="00B46EDD" w:rsidRPr="00E1443C" w:rsidRDefault="00B46EDD" w:rsidP="00E1443C">
            <w:pPr>
              <w:pStyle w:val="PleaseReviewReport"/>
              <w:rPr>
                <w:bCs/>
              </w:rPr>
            </w:pPr>
            <w:r w:rsidRPr="00E1443C">
              <w:rPr>
                <w:rFonts w:eastAsiaTheme="minorEastAsia"/>
                <w:bCs/>
                <w:lang w:val="en-US"/>
              </w:rPr>
              <w:t xml:space="preserve">Myburgh, A.C. 1965. Low temperature sterilization of false Codling Moth, </w:t>
            </w:r>
            <w:r w:rsidRPr="00E1443C">
              <w:rPr>
                <w:rFonts w:eastAsiaTheme="minorEastAsia"/>
                <w:bCs/>
                <w:i/>
                <w:lang w:val="en-US"/>
              </w:rPr>
              <w:t>Argyroploce leucotreta</w:t>
            </w:r>
            <w:r w:rsidRPr="00E1443C">
              <w:rPr>
                <w:rFonts w:eastAsiaTheme="minorEastAsia"/>
                <w:bCs/>
                <w:lang w:val="en-US"/>
              </w:rPr>
              <w:t xml:space="preserve"> Myer., in export citrus. J</w:t>
            </w:r>
            <w:r w:rsidR="00451EB6">
              <w:rPr>
                <w:bCs/>
              </w:rPr>
              <w:t xml:space="preserve">ournal of </w:t>
            </w:r>
            <w:r w:rsidRPr="00E1443C">
              <w:rPr>
                <w:rFonts w:eastAsiaTheme="minorEastAsia"/>
                <w:bCs/>
                <w:lang w:val="en-US"/>
              </w:rPr>
              <w:t>Entomol</w:t>
            </w:r>
            <w:r w:rsidR="00451EB6">
              <w:rPr>
                <w:bCs/>
              </w:rPr>
              <w:t>og</w:t>
            </w:r>
            <w:r w:rsidR="0083790F">
              <w:rPr>
                <w:bCs/>
              </w:rPr>
              <w:t>i</w:t>
            </w:r>
            <w:r w:rsidR="00451EB6">
              <w:rPr>
                <w:bCs/>
              </w:rPr>
              <w:t xml:space="preserve">cal </w:t>
            </w:r>
            <w:r w:rsidRPr="00E1443C">
              <w:rPr>
                <w:rFonts w:eastAsiaTheme="minorEastAsia"/>
                <w:bCs/>
                <w:lang w:val="en-US"/>
              </w:rPr>
              <w:t>Soc</w:t>
            </w:r>
            <w:r w:rsidR="00451EB6">
              <w:rPr>
                <w:bCs/>
              </w:rPr>
              <w:t>iety of South</w:t>
            </w:r>
            <w:r w:rsidR="0083790F">
              <w:rPr>
                <w:bCs/>
              </w:rPr>
              <w:t>ern</w:t>
            </w:r>
            <w:r w:rsidR="00451EB6">
              <w:rPr>
                <w:bCs/>
              </w:rPr>
              <w:t xml:space="preserve"> </w:t>
            </w:r>
            <w:r w:rsidRPr="00E1443C">
              <w:rPr>
                <w:rFonts w:eastAsiaTheme="minorEastAsia"/>
                <w:bCs/>
                <w:lang w:val="en-US"/>
              </w:rPr>
              <w:t>Africa 28(5): 277-85.</w:t>
            </w:r>
          </w:p>
          <w:p w14:paraId="52E81234" w14:textId="77777777" w:rsidR="00773807" w:rsidRPr="005B5933" w:rsidRDefault="00773807" w:rsidP="00D937CC">
            <w:pPr>
              <w:pStyle w:val="PleaseReviewReport"/>
              <w:rPr>
                <w:bCs/>
              </w:rPr>
            </w:pPr>
          </w:p>
          <w:p w14:paraId="4C38DA3F" w14:textId="09A6C4B3" w:rsidR="00773807" w:rsidRDefault="00773807" w:rsidP="00D937CC">
            <w:pPr>
              <w:pStyle w:val="PleaseReviewReport"/>
              <w:rPr>
                <w:b/>
              </w:rPr>
            </w:pPr>
            <w:r w:rsidRPr="005B5933">
              <w:rPr>
                <w:bCs/>
              </w:rPr>
              <w:t>Waddell, B.C. Clare, C.K. and Maindonald, J.H. 1997. Comparative mortality responses of two Cook Island fruit fly (Diptera: Tephritidae) species to hot water immersion. Journal of Economic Entomology 90: 1351-1356.</w:t>
            </w:r>
          </w:p>
        </w:tc>
      </w:tr>
      <w:tr w:rsidR="00FD4E62" w14:paraId="6F42381D" w14:textId="77777777" w:rsidTr="00D937CC">
        <w:tc>
          <w:tcPr>
            <w:tcW w:w="1200" w:type="dxa"/>
          </w:tcPr>
          <w:p w14:paraId="3B56A046" w14:textId="77777777" w:rsidR="00FD4E62" w:rsidRDefault="00FD4E62" w:rsidP="00D937CC">
            <w:pPr>
              <w:pStyle w:val="PleaseReviewReport"/>
              <w:jc w:val="center"/>
            </w:pPr>
            <w:r>
              <w:t>34</w:t>
            </w:r>
          </w:p>
        </w:tc>
        <w:tc>
          <w:tcPr>
            <w:tcW w:w="661" w:type="dxa"/>
          </w:tcPr>
          <w:p w14:paraId="054F746D" w14:textId="77777777" w:rsidR="00FD4E62" w:rsidRDefault="00FD4E62" w:rsidP="00D937CC">
            <w:pPr>
              <w:pStyle w:val="PleaseReviewReport"/>
              <w:jc w:val="center"/>
            </w:pPr>
            <w:r>
              <w:t>43</w:t>
            </w:r>
          </w:p>
        </w:tc>
        <w:tc>
          <w:tcPr>
            <w:tcW w:w="3089" w:type="dxa"/>
          </w:tcPr>
          <w:p w14:paraId="543228A7" w14:textId="77777777" w:rsidR="00FD4E62" w:rsidRDefault="00FD4E62" w:rsidP="00D937CC">
            <w:pPr>
              <w:pStyle w:val="PleaseReviewReport"/>
            </w:pPr>
            <w:r>
              <w:rPr>
                <w:rFonts w:ascii="Calibri" w:hAnsi="Calibri" w:cs="Calibri"/>
                <w:sz w:val="20"/>
                <w:szCs w:val="20"/>
              </w:rPr>
              <w:t>The efficacy of schedule 2 was calculated based on 98 113 fourth- and fifth-instar larvae treated with no survivors. This number is based on 100 044 larvae corrected per replicate for control mortality; the average control mortality was 1.7%.</w:t>
            </w:r>
          </w:p>
        </w:tc>
        <w:tc>
          <w:tcPr>
            <w:tcW w:w="810" w:type="dxa"/>
          </w:tcPr>
          <w:p w14:paraId="234E6B35" w14:textId="77777777" w:rsidR="00FD4E62" w:rsidRDefault="00FD4E62" w:rsidP="00D937CC">
            <w:pPr>
              <w:pStyle w:val="PleaseReviewReport"/>
              <w:jc w:val="center"/>
            </w:pPr>
            <w:r>
              <w:t>C</w:t>
            </w:r>
          </w:p>
        </w:tc>
        <w:tc>
          <w:tcPr>
            <w:tcW w:w="4837" w:type="dxa"/>
          </w:tcPr>
          <w:p w14:paraId="1273903F" w14:textId="77777777" w:rsidR="00FD4E62" w:rsidRDefault="00FD4E62" w:rsidP="00D937CC">
            <w:pPr>
              <w:pStyle w:val="PleaseReviewReport"/>
            </w:pPr>
            <w:r>
              <w:rPr>
                <w:b/>
              </w:rPr>
              <w:t>Botswana </w:t>
            </w:r>
            <w:r>
              <w:br/>
              <w:t>agreed</w:t>
            </w:r>
          </w:p>
          <w:p w14:paraId="76717901" w14:textId="77777777" w:rsidR="00FD4E62" w:rsidRDefault="00FD4E62" w:rsidP="00D937CC">
            <w:pPr>
              <w:pStyle w:val="PleaseReviewReport"/>
            </w:pPr>
            <w:r>
              <w:rPr>
                <w:i/>
              </w:rPr>
              <w:t>Category : SUBSTANTIVE </w:t>
            </w:r>
          </w:p>
        </w:tc>
        <w:tc>
          <w:tcPr>
            <w:tcW w:w="4477" w:type="dxa"/>
          </w:tcPr>
          <w:p w14:paraId="7A3C1D70" w14:textId="2873FD7B" w:rsidR="00FD4E62" w:rsidRDefault="00B4152F" w:rsidP="00D937CC">
            <w:pPr>
              <w:pStyle w:val="PleaseReviewReport"/>
              <w:rPr>
                <w:b/>
              </w:rPr>
            </w:pPr>
            <w:r>
              <w:rPr>
                <w:b/>
              </w:rPr>
              <w:t>NOTED</w:t>
            </w:r>
          </w:p>
        </w:tc>
      </w:tr>
    </w:tbl>
    <w:p w14:paraId="5A6F9610" w14:textId="422E5CFD" w:rsidR="00586A80" w:rsidRDefault="00D937CC">
      <w:pPr>
        <w:pStyle w:val="Normal807"/>
      </w:pPr>
      <w:r>
        <w:br w:type="textWrapping" w:clear="all"/>
      </w:r>
    </w:p>
    <w:sectPr w:rsidR="00586A80" w:rsidSect="00B733BB">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F763" w14:textId="77777777" w:rsidR="00232B73" w:rsidRDefault="00232B73" w:rsidP="00B733BB">
      <w:pPr>
        <w:spacing w:after="0" w:line="240" w:lineRule="auto"/>
      </w:pPr>
      <w:r>
        <w:separator/>
      </w:r>
    </w:p>
  </w:endnote>
  <w:endnote w:type="continuationSeparator" w:id="0">
    <w:p w14:paraId="774FFC98" w14:textId="77777777" w:rsidR="00232B73" w:rsidRDefault="00232B73" w:rsidP="00B7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3645" w14:textId="1550D2D8" w:rsidR="00B733BB" w:rsidRDefault="00B733BB" w:rsidP="00B733BB">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027221">
      <w:rPr>
        <w:noProof/>
      </w:rPr>
      <w:t>8</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027221">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3A5E" w14:textId="646E13FC" w:rsidR="00B733BB" w:rsidRDefault="00B733BB" w:rsidP="00B733BB">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027221">
      <w:rPr>
        <w:noProof/>
      </w:rPr>
      <w:t>7</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027221">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3DE3" w14:textId="2DC62B61" w:rsidR="00B733BB" w:rsidRDefault="00B733BB" w:rsidP="00B733BB">
    <w:pPr>
      <w:pStyle w:val="IPPFooterLandscape"/>
      <w:tabs>
        <w:tab w:val="clear" w:pos="14034"/>
        <w:tab w:val="right" w:pos="15168"/>
      </w:tabs>
      <w:ind w:left="142" w:right="231"/>
      <w:jc w:val="both"/>
    </w:pPr>
    <w:r w:rsidRPr="001375C1">
      <w:rPr>
        <w:bCs/>
      </w:rPr>
      <w:t>International Plant Protection Convention</w:t>
    </w:r>
    <w:r w:rsidRPr="00D974A4">
      <w:t xml:space="preserve"> </w:t>
    </w:r>
    <w:r>
      <w:tab/>
    </w:r>
    <w:r w:rsidRPr="00D974A4">
      <w:t xml:space="preserve">Page </w:t>
    </w:r>
    <w:r w:rsidRPr="00D974A4">
      <w:fldChar w:fldCharType="begin"/>
    </w:r>
    <w:r w:rsidRPr="00D974A4">
      <w:instrText xml:space="preserve"> PAGE </w:instrText>
    </w:r>
    <w:r w:rsidRPr="00D974A4">
      <w:fldChar w:fldCharType="separate"/>
    </w:r>
    <w:r w:rsidR="00027221">
      <w:rPr>
        <w:noProof/>
      </w:rPr>
      <w:t>1</w:t>
    </w:r>
    <w:r w:rsidRPr="00D974A4">
      <w:fldChar w:fldCharType="end"/>
    </w:r>
    <w:r w:rsidRPr="00D974A4">
      <w:t xml:space="preserve"> of </w:t>
    </w:r>
    <w:r>
      <w:rPr>
        <w:noProof/>
      </w:rPr>
      <w:fldChar w:fldCharType="begin"/>
    </w:r>
    <w:r>
      <w:rPr>
        <w:noProof/>
      </w:rPr>
      <w:instrText xml:space="preserve"> NUMPAGES  </w:instrText>
    </w:r>
    <w:r>
      <w:rPr>
        <w:noProof/>
      </w:rPr>
      <w:fldChar w:fldCharType="separate"/>
    </w:r>
    <w:r w:rsidR="0002722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2B28" w14:textId="77777777" w:rsidR="00232B73" w:rsidRDefault="00232B73" w:rsidP="00B733BB">
      <w:pPr>
        <w:spacing w:after="0" w:line="240" w:lineRule="auto"/>
      </w:pPr>
      <w:r>
        <w:separator/>
      </w:r>
    </w:p>
  </w:footnote>
  <w:footnote w:type="continuationSeparator" w:id="0">
    <w:p w14:paraId="4E1DA87B" w14:textId="77777777" w:rsidR="00232B73" w:rsidRDefault="00232B73" w:rsidP="00B73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1CF9" w14:textId="77777777" w:rsidR="00B733BB" w:rsidRDefault="00B733BB" w:rsidP="00B733BB">
    <w:pPr>
      <w:pStyle w:val="IPPHeaderlandscape"/>
      <w:tabs>
        <w:tab w:val="clear" w:pos="1134"/>
        <w:tab w:val="clear" w:pos="14034"/>
        <w:tab w:val="left" w:pos="993"/>
        <w:tab w:val="right" w:pos="15168"/>
      </w:tabs>
      <w:ind w:left="142" w:right="231"/>
    </w:pPr>
    <w:r w:rsidRPr="00494B70">
      <w:rPr>
        <w:lang w:val="en-GB"/>
      </w:rPr>
      <w:t>C</w:t>
    </w:r>
    <w:r>
      <w:t>ompiled comments – 2020</w:t>
    </w:r>
    <w:r w:rsidRPr="00494B70">
      <w:t xml:space="preserve"> </w:t>
    </w:r>
    <w:r>
      <w:t>First</w:t>
    </w:r>
    <w:r w:rsidRPr="00494B70">
      <w:t xml:space="preserve"> consultation</w:t>
    </w:r>
    <w:r w:rsidRPr="00494B70">
      <w:rPr>
        <w:rStyle w:val="Strong"/>
        <w:szCs w:val="18"/>
      </w:rPr>
      <w:tab/>
    </w:r>
    <w:r w:rsidRPr="00C847FD">
      <w:rPr>
        <w:rStyle w:val="Strong"/>
        <w:rFonts w:cs="Arial"/>
        <w:szCs w:val="18"/>
      </w:rPr>
      <w:t xml:space="preserve"> </w:t>
    </w:r>
    <w:r w:rsidRPr="00C847FD">
      <w:rPr>
        <w:rFonts w:cs="Arial"/>
        <w:szCs w:val="18"/>
      </w:rPr>
      <w:t xml:space="preserve">Draft </w:t>
    </w:r>
    <w:r>
      <w:rPr>
        <w:rFonts w:cs="Arial"/>
        <w:szCs w:val="18"/>
      </w:rPr>
      <w:t>PT:</w:t>
    </w:r>
    <w:r w:rsidRPr="00B733BB">
      <w:t xml:space="preserve"> </w:t>
    </w:r>
    <w:r>
      <w:t xml:space="preserve">Cold treatment for </w:t>
    </w:r>
    <w:r w:rsidRPr="00D937CC">
      <w:rPr>
        <w:i/>
      </w:rPr>
      <w:t>Thaumatotibia leucotreta</w:t>
    </w:r>
    <w:r>
      <w:t xml:space="preserve"> on </w:t>
    </w:r>
    <w:r w:rsidRPr="00D937CC">
      <w:rPr>
        <w:i/>
      </w:rPr>
      <w:t>Citrus sinensis</w:t>
    </w:r>
    <w:r>
      <w:t xml:space="preserve"> (2017-029)</w:t>
    </w:r>
  </w:p>
  <w:p w14:paraId="6A003254" w14:textId="77777777" w:rsidR="00B733BB" w:rsidRDefault="00B733BB" w:rsidP="00B733BB">
    <w:pPr>
      <w:pStyle w:val="IPPHeaderlandscape"/>
      <w:tabs>
        <w:tab w:val="clear" w:pos="1134"/>
        <w:tab w:val="clear" w:pos="14034"/>
        <w:tab w:val="left" w:pos="993"/>
        <w:tab w:val="right" w:pos="15168"/>
      </w:tabs>
      <w:ind w:right="23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DF06" w14:textId="77777777" w:rsidR="00B733BB" w:rsidRDefault="00B733BB" w:rsidP="00B733BB">
    <w:pPr>
      <w:pStyle w:val="IPPHeaderlandscape"/>
      <w:tabs>
        <w:tab w:val="clear" w:pos="1134"/>
        <w:tab w:val="clear" w:pos="14034"/>
        <w:tab w:val="left" w:pos="993"/>
        <w:tab w:val="right" w:pos="15168"/>
      </w:tabs>
      <w:ind w:left="142" w:right="231"/>
    </w:pPr>
    <w:r w:rsidRPr="00C847FD">
      <w:rPr>
        <w:rFonts w:cs="Arial"/>
        <w:szCs w:val="18"/>
      </w:rPr>
      <w:t xml:space="preserve">Draft </w:t>
    </w:r>
    <w:r>
      <w:rPr>
        <w:rFonts w:cs="Arial"/>
        <w:szCs w:val="18"/>
      </w:rPr>
      <w:t>PT:</w:t>
    </w:r>
    <w:r w:rsidRPr="00B733BB">
      <w:t xml:space="preserve"> </w:t>
    </w:r>
    <w:r>
      <w:t xml:space="preserve">Cold treatment for </w:t>
    </w:r>
    <w:r w:rsidRPr="00D937CC">
      <w:rPr>
        <w:i/>
      </w:rPr>
      <w:t>Thaumatotibia leucotreta</w:t>
    </w:r>
    <w:r>
      <w:t xml:space="preserve"> on </w:t>
    </w:r>
    <w:r w:rsidRPr="00D937CC">
      <w:rPr>
        <w:i/>
      </w:rPr>
      <w:t>Citrus sinensis</w:t>
    </w:r>
    <w:r>
      <w:t xml:space="preserve"> (2017-029) </w:t>
    </w:r>
    <w:r>
      <w:tab/>
    </w:r>
    <w:r w:rsidRPr="00494B70">
      <w:rPr>
        <w:lang w:val="en-GB"/>
      </w:rPr>
      <w:t>C</w:t>
    </w:r>
    <w:r>
      <w:t>ompiled comments – 2020</w:t>
    </w:r>
    <w:r w:rsidRPr="00494B70">
      <w:t xml:space="preserve"> </w:t>
    </w:r>
    <w:r>
      <w:t>First</w:t>
    </w:r>
    <w:r w:rsidRPr="00494B70">
      <w:t xml:space="preserve"> consultation</w:t>
    </w:r>
  </w:p>
  <w:p w14:paraId="2D27E9C2" w14:textId="77777777" w:rsidR="00B733BB" w:rsidRPr="00B733BB" w:rsidRDefault="00B733B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2A7F" w14:textId="08032417" w:rsidR="004F5B93" w:rsidRDefault="005B5933" w:rsidP="0012491F">
    <w:pPr>
      <w:pStyle w:val="IPPHeaderlandscape"/>
    </w:pPr>
    <w:r>
      <w:rPr>
        <w:noProof/>
      </w:rPr>
      <w:drawing>
        <wp:anchor distT="0" distB="0" distL="114300" distR="114300" simplePos="0" relativeHeight="251659264" behindDoc="0" locked="0" layoutInCell="1" allowOverlap="1" wp14:anchorId="68FC6073" wp14:editId="46E483CB">
          <wp:simplePos x="0" y="0"/>
          <wp:positionH relativeFrom="margin">
            <wp:align>left</wp:align>
          </wp:positionH>
          <wp:positionV relativeFrom="margin">
            <wp:posOffset>-327660</wp:posOffset>
          </wp:positionV>
          <wp:extent cx="636270" cy="335915"/>
          <wp:effectExtent l="0" t="0" r="0" b="6985"/>
          <wp:wrapSquare wrapText="bothSides"/>
          <wp:docPr id="2"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6270" cy="335915"/>
                  </a:xfrm>
                  <a:prstGeom prst="rect">
                    <a:avLst/>
                  </a:prstGeom>
                  <a:noFill/>
                  <a:ln w="9525">
                    <a:noFill/>
                    <a:miter lim="800000"/>
                    <a:headEnd/>
                    <a:tailEnd/>
                  </a:ln>
                </pic:spPr>
              </pic:pic>
            </a:graphicData>
          </a:graphic>
        </wp:anchor>
      </w:drawing>
    </w:r>
    <w:r w:rsidR="004F5B93">
      <w:rPr>
        <w:noProof/>
      </w:rPr>
      <w:drawing>
        <wp:anchor distT="0" distB="0" distL="114300" distR="114300" simplePos="0" relativeHeight="251660288" behindDoc="0" locked="0" layoutInCell="1" allowOverlap="0" wp14:anchorId="4ED28D93" wp14:editId="3F15F1E2">
          <wp:simplePos x="0" y="0"/>
          <wp:positionH relativeFrom="page">
            <wp:posOffset>-13335</wp:posOffset>
          </wp:positionH>
          <wp:positionV relativeFrom="paragraph">
            <wp:posOffset>-576439</wp:posOffset>
          </wp:positionV>
          <wp:extent cx="10701867" cy="648517"/>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10701867" cy="648517"/>
                  </a:xfrm>
                  <a:prstGeom prst="rect">
                    <a:avLst/>
                  </a:prstGeom>
                </pic:spPr>
              </pic:pic>
            </a:graphicData>
          </a:graphic>
          <wp14:sizeRelH relativeFrom="margin">
            <wp14:pctWidth>0</wp14:pctWidth>
          </wp14:sizeRelH>
          <wp14:sizeRelV relativeFrom="margin">
            <wp14:pctHeight>0</wp14:pctHeight>
          </wp14:sizeRelV>
        </wp:anchor>
      </w:drawing>
    </w:r>
  </w:p>
  <w:p w14:paraId="6AAF301D" w14:textId="7F18C20E" w:rsidR="004F5B93" w:rsidRPr="007E13DC" w:rsidRDefault="004F5B93" w:rsidP="0012491F">
    <w:pPr>
      <w:pStyle w:val="IPPHeaderlandscape"/>
    </w:pPr>
    <w:r w:rsidRPr="007E13DC">
      <w:t xml:space="preserve">International </w:t>
    </w:r>
    <w:r>
      <w:t>Plant P</w:t>
    </w:r>
    <w:r w:rsidRPr="007E13DC">
      <w:t>rot</w:t>
    </w:r>
    <w:r>
      <w:t xml:space="preserve">ection Convention </w:t>
    </w:r>
    <w:r w:rsidR="005B5933">
      <w:tab/>
    </w:r>
  </w:p>
  <w:p w14:paraId="33115267" w14:textId="2FD959E6" w:rsidR="004F5B93" w:rsidRPr="004F5B93" w:rsidRDefault="004F5B93" w:rsidP="0012491F">
    <w:pPr>
      <w:pStyle w:val="IPPHeaderlandscape"/>
      <w:rPr>
        <w:i/>
      </w:rPr>
    </w:pPr>
    <w:r>
      <w:rPr>
        <w:i/>
      </w:rPr>
      <w:t>Compiled comments</w:t>
    </w:r>
    <w:r w:rsidRPr="00B85F04">
      <w:t xml:space="preserve"> </w:t>
    </w:r>
    <w:r w:rsidRPr="00B85F04">
      <w:rPr>
        <w:i/>
      </w:rPr>
      <w:t xml:space="preserve">Draft PT: </w:t>
    </w:r>
    <w:r>
      <w:t xml:space="preserve">Cold treatment for </w:t>
    </w:r>
    <w:r w:rsidRPr="005B5933">
      <w:rPr>
        <w:i/>
      </w:rPr>
      <w:t>Thaumatotibia leucotreta</w:t>
    </w:r>
    <w:r>
      <w:t xml:space="preserve"> on </w:t>
    </w:r>
    <w:r w:rsidRPr="005B5933">
      <w:rPr>
        <w:i/>
      </w:rPr>
      <w:t>Citrus sinensis</w:t>
    </w:r>
    <w:r>
      <w:t xml:space="preserve"> (2017-029</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4E84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1ED5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A412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7813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CC9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A4F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08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2C72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64FE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F8E6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multilevel"/>
    <w:tmpl w:val="03592949"/>
    <w:lvl w:ilvl="0">
      <w:start w:val="1"/>
      <w:numFmt w:val="decimal"/>
      <w:pStyle w:val="IPPNumberedList"/>
      <w:lvlText w:val="(%1)"/>
      <w:lvlJc w:val="left"/>
      <w:pPr>
        <w:tabs>
          <w:tab w:val="left"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4C0A6C"/>
    <w:multiLevelType w:val="multilevel"/>
    <w:tmpl w:val="084C0A6C"/>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 w:ilvl="1">
      <w:start w:val="1"/>
      <w:numFmt w:val="none"/>
      <w:lvlRestart w:val="0"/>
      <w:lvlText w:val=""/>
      <w:lvlJc w:val="left"/>
      <w:pPr>
        <w:tabs>
          <w:tab w:val="left" w:pos="0"/>
        </w:tabs>
        <w:ind w:left="0" w:hanging="482"/>
      </w:pPr>
      <w:rPr>
        <w:rFonts w:hint="default"/>
      </w:rPr>
    </w:lvl>
    <w:lvl w:ilvl="2">
      <w:start w:val="1"/>
      <w:numFmt w:val="none"/>
      <w:lvlRestart w:val="0"/>
      <w:lvlText w:val=""/>
      <w:lvlJc w:val="left"/>
      <w:pPr>
        <w:tabs>
          <w:tab w:val="left" w:pos="0"/>
        </w:tabs>
        <w:ind w:left="0" w:hanging="482"/>
      </w:pPr>
      <w:rPr>
        <w:rFonts w:hint="default"/>
      </w:rPr>
    </w:lvl>
    <w:lvl w:ilvl="3">
      <w:start w:val="1"/>
      <w:numFmt w:val="none"/>
      <w:lvlRestart w:val="0"/>
      <w:lvlText w:val=""/>
      <w:lvlJc w:val="left"/>
      <w:pPr>
        <w:tabs>
          <w:tab w:val="left" w:pos="0"/>
        </w:tabs>
        <w:ind w:left="0" w:hanging="482"/>
      </w:pPr>
      <w:rPr>
        <w:rFonts w:hint="default"/>
      </w:rPr>
    </w:lvl>
    <w:lvl w:ilvl="4">
      <w:start w:val="1"/>
      <w:numFmt w:val="none"/>
      <w:lvlRestart w:val="0"/>
      <w:lvlText w:val=""/>
      <w:lvlJc w:val="left"/>
      <w:pPr>
        <w:tabs>
          <w:tab w:val="left" w:pos="0"/>
        </w:tabs>
        <w:ind w:left="0" w:hanging="482"/>
      </w:pPr>
      <w:rPr>
        <w:rFonts w:hint="default"/>
      </w:rPr>
    </w:lvl>
    <w:lvl w:ilvl="5">
      <w:start w:val="1"/>
      <w:numFmt w:val="none"/>
      <w:lvlRestart w:val="0"/>
      <w:lvlText w:val=""/>
      <w:lvlJc w:val="left"/>
      <w:pPr>
        <w:tabs>
          <w:tab w:val="left" w:pos="0"/>
        </w:tabs>
        <w:ind w:left="0" w:hanging="482"/>
      </w:pPr>
      <w:rPr>
        <w:rFonts w:hint="default"/>
      </w:rPr>
    </w:lvl>
    <w:lvl w:ilvl="6">
      <w:start w:val="1"/>
      <w:numFmt w:val="none"/>
      <w:lvlRestart w:val="0"/>
      <w:lvlText w:val=""/>
      <w:lvlJc w:val="left"/>
      <w:pPr>
        <w:tabs>
          <w:tab w:val="left" w:pos="0"/>
        </w:tabs>
        <w:ind w:left="0" w:hanging="482"/>
      </w:pPr>
      <w:rPr>
        <w:rFonts w:hint="default"/>
      </w:rPr>
    </w:lvl>
    <w:lvl w:ilvl="7">
      <w:start w:val="1"/>
      <w:numFmt w:val="none"/>
      <w:lvlRestart w:val="0"/>
      <w:lvlText w:val=""/>
      <w:lvlJc w:val="left"/>
      <w:pPr>
        <w:tabs>
          <w:tab w:val="left" w:pos="0"/>
        </w:tabs>
        <w:ind w:left="0" w:hanging="482"/>
      </w:pPr>
      <w:rPr>
        <w:rFonts w:hint="default"/>
      </w:rPr>
    </w:lvl>
    <w:lvl w:ilvl="8">
      <w:start w:val="1"/>
      <w:numFmt w:val="none"/>
      <w:lvlRestart w:val="0"/>
      <w:lvlText w:val=""/>
      <w:lvlJc w:val="left"/>
      <w:pPr>
        <w:tabs>
          <w:tab w:val="left" w:pos="0"/>
        </w:tabs>
        <w:ind w:left="0" w:hanging="482"/>
      </w:pPr>
      <w:rPr>
        <w:rFonts w:hint="default"/>
      </w:rPr>
    </w:lvl>
  </w:abstractNum>
  <w:abstractNum w:abstractNumId="12" w15:restartNumberingAfterBreak="0">
    <w:nsid w:val="0AAA575C"/>
    <w:multiLevelType w:val="multilevel"/>
    <w:tmpl w:val="0AAA575C"/>
    <w:lvl w:ilvl="0">
      <w:start w:val="1"/>
      <w:numFmt w:val="bullet"/>
      <w:pStyle w:val="IPPLetterListIndent"/>
      <w:lvlText w:val=""/>
      <w:lvlJc w:val="left"/>
      <w:pPr>
        <w:tabs>
          <w:tab w:val="left" w:pos="1701"/>
        </w:tabs>
        <w:ind w:left="1701" w:hanging="567"/>
      </w:pPr>
      <w:rPr>
        <w:rFonts w:ascii="Times New Roman" w:hAnsi="Times New Roman" w:hint="default"/>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6508DC"/>
    <w:multiLevelType w:val="multilevel"/>
    <w:tmpl w:val="0DC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3B0874F3"/>
    <w:multiLevelType w:val="multilevel"/>
    <w:tmpl w:val="3B0874F3"/>
    <w:lvl w:ilvl="0">
      <w:start w:val="1"/>
      <w:numFmt w:val="decimal"/>
      <w:pStyle w:val="IPPHdg1Num"/>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A776E5"/>
    <w:multiLevelType w:val="multilevel"/>
    <w:tmpl w:val="53A776E5"/>
    <w:lvl w:ilvl="0">
      <w:start w:val="1"/>
      <w:numFmt w:val="bullet"/>
      <w:pStyle w:val="IPPBullet1Last"/>
      <w:lvlText w:val="-"/>
      <w:lvlJc w:val="left"/>
      <w:pPr>
        <w:tabs>
          <w:tab w:val="left" w:pos="567"/>
        </w:tabs>
        <w:ind w:left="567" w:hanging="567"/>
      </w:pPr>
      <w:rPr>
        <w:rFonts w:ascii="Times New Roman" w:hAnsi="Times New Roman"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multilevel"/>
    <w:tmpl w:val="65AE0D6D"/>
    <w:lvl w:ilvl="0">
      <w:start w:val="1"/>
      <w:numFmt w:val="lowerLetter"/>
      <w:pStyle w:val="IPPLetterList"/>
      <w:lvlText w:val="(%1)"/>
      <w:lvlJc w:val="left"/>
      <w:pPr>
        <w:tabs>
          <w:tab w:val="left" w:pos="1134"/>
        </w:tabs>
        <w:ind w:left="1134" w:hanging="567"/>
      </w:pPr>
      <w:rPr>
        <w:rFonts w:ascii="Times New Roman" w:hAnsi="Times New Roman"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multilevel"/>
    <w:tmpl w:val="6A354E39"/>
    <w:lvl w:ilvl="0">
      <w:numFmt w:val="bullet"/>
      <w:pStyle w:val="IPPBullet1"/>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51D2757"/>
    <w:multiLevelType w:val="multilevel"/>
    <w:tmpl w:val="751D2757"/>
    <w:lvl w:ilvl="0">
      <w:start w:val="1"/>
      <w:numFmt w:val="bullet"/>
      <w:pStyle w:val="IPPBullet2"/>
      <w:lvlText w:val=""/>
      <w:lvlJc w:val="left"/>
      <w:pPr>
        <w:ind w:left="927" w:hanging="360"/>
      </w:pPr>
      <w:rPr>
        <w:rFonts w:ascii="Symbol" w:hAnsi="Symbo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943ECD"/>
    <w:multiLevelType w:val="multilevel"/>
    <w:tmpl w:val="7E943ECD"/>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8"/>
  </w:num>
  <w:num w:numId="3">
    <w:abstractNumId w:val="16"/>
  </w:num>
  <w:num w:numId="4">
    <w:abstractNumId w:val="17"/>
  </w:num>
  <w:num w:numId="5">
    <w:abstractNumId w:val="12"/>
  </w:num>
  <w:num w:numId="6">
    <w:abstractNumId w:val="15"/>
  </w:num>
  <w:num w:numId="7">
    <w:abstractNumId w:val="20"/>
  </w:num>
  <w:num w:numId="8">
    <w:abstractNumId w:val="10"/>
  </w:num>
  <w:num w:numId="9">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0">
    <w:abstractNumId w:val="13"/>
  </w:num>
  <w:num w:numId="11">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2">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3">
    <w:abstractNumId w:val="11"/>
    <w:lvlOverride w:ilvl="0">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Override>
    <w:lvlOverride w:ilvl="1">
      <w:lvl w:ilvl="1" w:tentative="1">
        <w:start w:val="1"/>
        <w:numFmt w:val="none"/>
        <w:lvlRestart w:val="0"/>
        <w:lvlText w:val=""/>
        <w:lvlJc w:val="left"/>
        <w:pPr>
          <w:tabs>
            <w:tab w:val="left" w:pos="0"/>
          </w:tabs>
          <w:ind w:left="0" w:hanging="482"/>
        </w:pPr>
        <w:rPr>
          <w:rFonts w:hint="default"/>
        </w:rPr>
      </w:lvl>
    </w:lvlOverride>
    <w:lvlOverride w:ilvl="2">
      <w:lvl w:ilvl="2" w:tentative="1">
        <w:start w:val="1"/>
        <w:numFmt w:val="none"/>
        <w:lvlRestart w:val="0"/>
        <w:lvlText w:val=""/>
        <w:lvlJc w:val="left"/>
        <w:pPr>
          <w:tabs>
            <w:tab w:val="left" w:pos="0"/>
          </w:tabs>
          <w:ind w:left="0" w:hanging="482"/>
        </w:pPr>
        <w:rPr>
          <w:rFonts w:hint="default"/>
        </w:rPr>
      </w:lvl>
    </w:lvlOverride>
    <w:lvlOverride w:ilvl="3">
      <w:lvl w:ilvl="3" w:tentative="1">
        <w:start w:val="1"/>
        <w:numFmt w:val="none"/>
        <w:lvlRestart w:val="0"/>
        <w:lvlText w:val=""/>
        <w:lvlJc w:val="left"/>
        <w:pPr>
          <w:tabs>
            <w:tab w:val="left" w:pos="0"/>
          </w:tabs>
          <w:ind w:left="0" w:hanging="482"/>
        </w:pPr>
        <w:rPr>
          <w:rFonts w:hint="default"/>
        </w:rPr>
      </w:lvl>
    </w:lvlOverride>
    <w:lvlOverride w:ilvl="4">
      <w:lvl w:ilvl="4" w:tentative="1">
        <w:start w:val="1"/>
        <w:numFmt w:val="none"/>
        <w:lvlRestart w:val="0"/>
        <w:lvlText w:val=""/>
        <w:lvlJc w:val="left"/>
        <w:pPr>
          <w:tabs>
            <w:tab w:val="left" w:pos="0"/>
          </w:tabs>
          <w:ind w:left="0" w:hanging="482"/>
        </w:pPr>
        <w:rPr>
          <w:rFonts w:hint="default"/>
        </w:rPr>
      </w:lvl>
    </w:lvlOverride>
    <w:lvlOverride w:ilvl="5">
      <w:lvl w:ilvl="5" w:tentative="1">
        <w:start w:val="1"/>
        <w:numFmt w:val="none"/>
        <w:lvlRestart w:val="0"/>
        <w:lvlText w:val=""/>
        <w:lvlJc w:val="left"/>
        <w:pPr>
          <w:tabs>
            <w:tab w:val="left" w:pos="0"/>
          </w:tabs>
          <w:ind w:left="0" w:hanging="482"/>
        </w:pPr>
        <w:rPr>
          <w:rFonts w:hint="default"/>
        </w:rPr>
      </w:lvl>
    </w:lvlOverride>
    <w:lvlOverride w:ilvl="6">
      <w:lvl w:ilvl="6" w:tentative="1">
        <w:start w:val="1"/>
        <w:numFmt w:val="none"/>
        <w:lvlRestart w:val="0"/>
        <w:lvlText w:val=""/>
        <w:lvlJc w:val="left"/>
        <w:pPr>
          <w:tabs>
            <w:tab w:val="left" w:pos="0"/>
          </w:tabs>
          <w:ind w:left="0" w:hanging="482"/>
        </w:pPr>
        <w:rPr>
          <w:rFonts w:hint="default"/>
        </w:rPr>
      </w:lvl>
    </w:lvlOverride>
    <w:lvlOverride w:ilvl="7">
      <w:lvl w:ilvl="7" w:tentative="1">
        <w:start w:val="1"/>
        <w:numFmt w:val="none"/>
        <w:lvlRestart w:val="0"/>
        <w:lvlText w:val=""/>
        <w:lvlJc w:val="left"/>
        <w:pPr>
          <w:tabs>
            <w:tab w:val="left" w:pos="0"/>
          </w:tabs>
          <w:ind w:left="0" w:hanging="482"/>
        </w:pPr>
        <w:rPr>
          <w:rFonts w:hint="default"/>
        </w:rPr>
      </w:lvl>
    </w:lvlOverride>
    <w:lvlOverride w:ilvl="8">
      <w:lvl w:ilvl="8" w:tentative="1">
        <w:start w:val="1"/>
        <w:numFmt w:val="none"/>
        <w:lvlRestart w:val="0"/>
        <w:lvlText w:val=""/>
        <w:lvlJc w:val="left"/>
        <w:pPr>
          <w:tabs>
            <w:tab w:val="left" w:pos="0"/>
          </w:tabs>
          <w:ind w:left="0" w:hanging="482"/>
        </w:pPr>
        <w:rPr>
          <w:rFonts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419"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s-419"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419" w:vendorID="64" w:dllVersion="131078" w:nlCheck="1" w:checkStyle="0"/>
  <w:trackRevisions/>
  <w:defaultTabStop w:val="720"/>
  <w:evenAndOddHeaders/>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80"/>
    <w:rsid w:val="00000B9F"/>
    <w:rsid w:val="000076F0"/>
    <w:rsid w:val="00027221"/>
    <w:rsid w:val="000665C2"/>
    <w:rsid w:val="00097E58"/>
    <w:rsid w:val="000B6285"/>
    <w:rsid w:val="000B7BA2"/>
    <w:rsid w:val="000C0055"/>
    <w:rsid w:val="000C0A45"/>
    <w:rsid w:val="000D4B08"/>
    <w:rsid w:val="000F67F0"/>
    <w:rsid w:val="001029EB"/>
    <w:rsid w:val="0012491F"/>
    <w:rsid w:val="00166B61"/>
    <w:rsid w:val="001A455C"/>
    <w:rsid w:val="001D2ADB"/>
    <w:rsid w:val="0022456C"/>
    <w:rsid w:val="00232B73"/>
    <w:rsid w:val="0025455F"/>
    <w:rsid w:val="002866DE"/>
    <w:rsid w:val="002C3D94"/>
    <w:rsid w:val="002F2AB9"/>
    <w:rsid w:val="002F6509"/>
    <w:rsid w:val="0032702E"/>
    <w:rsid w:val="00332E62"/>
    <w:rsid w:val="0033327F"/>
    <w:rsid w:val="00350A45"/>
    <w:rsid w:val="003568B1"/>
    <w:rsid w:val="00404D3D"/>
    <w:rsid w:val="00406E7E"/>
    <w:rsid w:val="00451EB6"/>
    <w:rsid w:val="004635D8"/>
    <w:rsid w:val="004C0AD6"/>
    <w:rsid w:val="004F5B93"/>
    <w:rsid w:val="005846DB"/>
    <w:rsid w:val="005847FA"/>
    <w:rsid w:val="00586A80"/>
    <w:rsid w:val="005A47DE"/>
    <w:rsid w:val="005A64B4"/>
    <w:rsid w:val="005B4AF0"/>
    <w:rsid w:val="005B5933"/>
    <w:rsid w:val="005C2238"/>
    <w:rsid w:val="005E2187"/>
    <w:rsid w:val="005F3639"/>
    <w:rsid w:val="00656316"/>
    <w:rsid w:val="00667D7A"/>
    <w:rsid w:val="00677FDE"/>
    <w:rsid w:val="00681DB4"/>
    <w:rsid w:val="00685CEB"/>
    <w:rsid w:val="006C1FE5"/>
    <w:rsid w:val="006D1F6F"/>
    <w:rsid w:val="00723C1D"/>
    <w:rsid w:val="00732907"/>
    <w:rsid w:val="0073666F"/>
    <w:rsid w:val="007536C6"/>
    <w:rsid w:val="007561EA"/>
    <w:rsid w:val="00773807"/>
    <w:rsid w:val="007915CF"/>
    <w:rsid w:val="007B7911"/>
    <w:rsid w:val="0083790F"/>
    <w:rsid w:val="00840A3D"/>
    <w:rsid w:val="008A0C21"/>
    <w:rsid w:val="008C13D3"/>
    <w:rsid w:val="009020AB"/>
    <w:rsid w:val="00906194"/>
    <w:rsid w:val="00920BFB"/>
    <w:rsid w:val="0092413E"/>
    <w:rsid w:val="00940645"/>
    <w:rsid w:val="00961C90"/>
    <w:rsid w:val="00966550"/>
    <w:rsid w:val="00992C57"/>
    <w:rsid w:val="009A0E92"/>
    <w:rsid w:val="009A631B"/>
    <w:rsid w:val="009D1A9C"/>
    <w:rsid w:val="009E4056"/>
    <w:rsid w:val="00A11DD3"/>
    <w:rsid w:val="00A1329F"/>
    <w:rsid w:val="00A24952"/>
    <w:rsid w:val="00A27D58"/>
    <w:rsid w:val="00A312A9"/>
    <w:rsid w:val="00A36123"/>
    <w:rsid w:val="00A4218C"/>
    <w:rsid w:val="00A56458"/>
    <w:rsid w:val="00A72C99"/>
    <w:rsid w:val="00AA781D"/>
    <w:rsid w:val="00AB040B"/>
    <w:rsid w:val="00AE1E51"/>
    <w:rsid w:val="00AE45EC"/>
    <w:rsid w:val="00B4152F"/>
    <w:rsid w:val="00B46EDD"/>
    <w:rsid w:val="00B6367C"/>
    <w:rsid w:val="00B733BB"/>
    <w:rsid w:val="00BB340F"/>
    <w:rsid w:val="00C12FAB"/>
    <w:rsid w:val="00C42147"/>
    <w:rsid w:val="00C439F8"/>
    <w:rsid w:val="00C654A3"/>
    <w:rsid w:val="00C77C4F"/>
    <w:rsid w:val="00C81728"/>
    <w:rsid w:val="00C82D27"/>
    <w:rsid w:val="00C8466B"/>
    <w:rsid w:val="00CB2782"/>
    <w:rsid w:val="00CD3500"/>
    <w:rsid w:val="00D21EB2"/>
    <w:rsid w:val="00D24AA6"/>
    <w:rsid w:val="00D60237"/>
    <w:rsid w:val="00D66144"/>
    <w:rsid w:val="00D67C0D"/>
    <w:rsid w:val="00D87705"/>
    <w:rsid w:val="00D937CC"/>
    <w:rsid w:val="00DD6B91"/>
    <w:rsid w:val="00E03031"/>
    <w:rsid w:val="00E1443C"/>
    <w:rsid w:val="00E1502F"/>
    <w:rsid w:val="00E7719C"/>
    <w:rsid w:val="00E934D5"/>
    <w:rsid w:val="00EC28D7"/>
    <w:rsid w:val="00EF6483"/>
    <w:rsid w:val="00F05A97"/>
    <w:rsid w:val="00F0699E"/>
    <w:rsid w:val="00F13BDC"/>
    <w:rsid w:val="00F26F6E"/>
    <w:rsid w:val="00F34EF5"/>
    <w:rsid w:val="00F939B1"/>
    <w:rsid w:val="00FC242B"/>
    <w:rsid w:val="00FD4E62"/>
    <w:rsid w:val="00FD5040"/>
    <w:rsid w:val="00FE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EEE110"/>
  <w15:docId w15:val="{396147C7-5643-4F42-97BA-26D0604F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qFormat="1"/>
    <w:lsdException w:name="annotation text" w:unhideWhenUsed="1" w:qFormat="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semiHidden/>
    <w:unhideWhenUsed/>
    <w:qFormat/>
    <w:rsid w:val="00FD4E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4E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D4E6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4E6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D4E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4E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pPr>
      <w:spacing w:after="120"/>
      <w:ind w:left="1320"/>
    </w:pPr>
    <w:rPr>
      <w:rFonts w:eastAsia="Times"/>
      <w:lang w:val="en-AU"/>
    </w:rPr>
  </w:style>
  <w:style w:type="paragraph" w:styleId="CommentText">
    <w:name w:val="annotation text"/>
    <w:basedOn w:val="Normal"/>
    <w:link w:val="CommentTextChar"/>
    <w:uiPriority w:val="99"/>
    <w:unhideWhenUsed/>
    <w:qFormat/>
    <w:rPr>
      <w:sz w:val="20"/>
      <w:szCs w:val="20"/>
      <w:lang w:val="zh-CN"/>
    </w:rPr>
  </w:style>
  <w:style w:type="paragraph" w:styleId="BodyText">
    <w:name w:val="Body Text"/>
    <w:basedOn w:val="Normal"/>
    <w:link w:val="BodyTextChar"/>
    <w:uiPriority w:val="1"/>
    <w:qFormat/>
    <w:rPr>
      <w:rFonts w:eastAsia="Times New Roman"/>
      <w:szCs w:val="22"/>
      <w:lang w:val="en-US" w:bidi="en-US"/>
    </w:rPr>
  </w:style>
  <w:style w:type="paragraph" w:styleId="TOC5">
    <w:name w:val="toc 5"/>
    <w:basedOn w:val="Normal"/>
    <w:next w:val="Normal"/>
    <w:uiPriority w:val="39"/>
    <w:pPr>
      <w:spacing w:after="120"/>
      <w:ind w:left="880"/>
    </w:pPr>
    <w:rPr>
      <w:rFonts w:eastAsia="Times"/>
      <w:lang w:val="en-AU"/>
    </w:rPr>
  </w:style>
  <w:style w:type="paragraph" w:styleId="TOC3">
    <w:name w:val="toc 3"/>
    <w:basedOn w:val="TOC2"/>
    <w:next w:val="Normal"/>
    <w:uiPriority w:val="39"/>
    <w:pPr>
      <w:tabs>
        <w:tab w:val="left" w:pos="1276"/>
      </w:tabs>
      <w:spacing w:before="60"/>
      <w:ind w:left="1276" w:hanging="851"/>
    </w:pPr>
    <w:rPr>
      <w:rFonts w:eastAsia="Times"/>
    </w:rPr>
  </w:style>
  <w:style w:type="paragraph" w:styleId="TOC2">
    <w:name w:val="toc 2"/>
    <w:basedOn w:val="TOC1"/>
    <w:next w:val="Normal"/>
    <w:uiPriority w:val="39"/>
    <w:pPr>
      <w:keepNext w:val="0"/>
      <w:tabs>
        <w:tab w:val="left" w:pos="425"/>
      </w:tabs>
      <w:spacing w:before="120" w:after="0"/>
      <w:ind w:left="425" w:right="284" w:hanging="425"/>
    </w:pPr>
  </w:style>
  <w:style w:type="paragraph" w:styleId="TOC1">
    <w:name w:val="toc 1"/>
    <w:basedOn w:val="IPPNormalCloseSpace"/>
    <w:next w:val="Normal"/>
    <w:uiPriority w:val="39"/>
    <w:pPr>
      <w:tabs>
        <w:tab w:val="right" w:leader="dot" w:pos="9072"/>
      </w:tabs>
      <w:spacing w:before="240"/>
      <w:ind w:left="567" w:hanging="567"/>
    </w:pPr>
  </w:style>
  <w:style w:type="paragraph" w:customStyle="1" w:styleId="IPPNormalCloseSpace">
    <w:name w:val="IPP NormalCloseSpace"/>
    <w:basedOn w:val="Normal"/>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paragraph" w:styleId="TOC8">
    <w:name w:val="toc 8"/>
    <w:basedOn w:val="Normal"/>
    <w:next w:val="Normal"/>
    <w:uiPriority w:val="39"/>
    <w:pPr>
      <w:spacing w:after="120"/>
      <w:ind w:left="1540"/>
    </w:pPr>
    <w:rPr>
      <w:rFonts w:eastAsia="Times"/>
      <w:lang w:val="en-AU"/>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link w:val="FooterChar"/>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4">
    <w:name w:val="toc 4"/>
    <w:basedOn w:val="Normal"/>
    <w:next w:val="Normal"/>
    <w:uiPriority w:val="39"/>
    <w:pPr>
      <w:spacing w:after="120"/>
      <w:ind w:left="660"/>
    </w:pPr>
    <w:rPr>
      <w:rFonts w:eastAsia="Times"/>
      <w:lang w:val="en-AU"/>
    </w:rPr>
  </w:style>
  <w:style w:type="paragraph" w:styleId="FootnoteText">
    <w:name w:val="footnote text"/>
    <w:basedOn w:val="Normal"/>
    <w:link w:val="FootnoteTextChar"/>
    <w:semiHidden/>
    <w:qFormat/>
    <w:pPr>
      <w:spacing w:before="60"/>
    </w:pPr>
    <w:rPr>
      <w:sz w:val="20"/>
    </w:rPr>
  </w:style>
  <w:style w:type="paragraph" w:styleId="TOC6">
    <w:name w:val="toc 6"/>
    <w:basedOn w:val="Normal"/>
    <w:next w:val="Normal"/>
    <w:uiPriority w:val="39"/>
    <w:pPr>
      <w:spacing w:after="120"/>
      <w:ind w:left="1100"/>
    </w:pPr>
    <w:rPr>
      <w:rFonts w:eastAsia="Times"/>
      <w:lang w:val="en-AU"/>
    </w:rPr>
  </w:style>
  <w:style w:type="paragraph" w:styleId="TOC9">
    <w:name w:val="toc 9"/>
    <w:basedOn w:val="Normal"/>
    <w:next w:val="Normal"/>
    <w:uiPriority w:val="39"/>
    <w:pPr>
      <w:spacing w:after="120"/>
      <w:ind w:left="1760"/>
    </w:pPr>
    <w:rPr>
      <w:rFonts w:eastAsia="Times"/>
      <w:lang w:val="en-AU"/>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qFormat/>
    <w:rPr>
      <w:rFonts w:ascii="Arial" w:hAnsi="Arial"/>
      <w:b/>
      <w:sz w:val="18"/>
    </w:rPr>
  </w:style>
  <w:style w:type="character" w:styleId="Hyperlink">
    <w:name w:val="Hyperlink"/>
    <w:uiPriority w:val="99"/>
    <w:unhideWhenUsed/>
    <w:rPr>
      <w:color w:val="0563C1"/>
      <w:u w:val="single"/>
    </w:rPr>
  </w:style>
  <w:style w:type="character" w:styleId="CommentReference">
    <w:name w:val="annotation reference"/>
    <w:uiPriority w:val="99"/>
    <w:unhideWhenUsed/>
    <w:rPr>
      <w:sz w:val="16"/>
      <w:szCs w:val="16"/>
    </w:rPr>
  </w:style>
  <w:style w:type="character" w:styleId="FootnoteReference">
    <w:name w:val="footnote reference"/>
    <w:semiHidden/>
    <w:qFormat/>
    <w:rPr>
      <w:vertAlign w:val="superscript"/>
    </w:rPr>
  </w:style>
  <w:style w:type="character" w:customStyle="1" w:styleId="HeaderChar">
    <w:name w:val="Header Char"/>
    <w:link w:val="Header"/>
    <w:rPr>
      <w:rFonts w:eastAsia="MS Mincho"/>
      <w:sz w:val="22"/>
      <w:szCs w:val="24"/>
      <w:lang w:val="en-GB"/>
    </w:rPr>
  </w:style>
  <w:style w:type="character" w:customStyle="1" w:styleId="FooterChar">
    <w:name w:val="Footer Char"/>
    <w:link w:val="Footer"/>
    <w:rPr>
      <w:rFonts w:eastAsia="MS Mincho"/>
      <w:sz w:val="22"/>
      <w:szCs w:val="24"/>
      <w:lang w:val="en-GB"/>
    </w:rPr>
  </w:style>
  <w:style w:type="character" w:customStyle="1" w:styleId="Heading1Char">
    <w:name w:val="Heading 1 Char"/>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ArialTable">
    <w:name w:val="IPP Arial Table"/>
    <w:basedOn w:val="IPPArial"/>
    <w:qFormat/>
    <w:pPr>
      <w:spacing w:before="60" w:after="60"/>
      <w:jc w:val="left"/>
    </w:pPr>
  </w:style>
  <w:style w:type="paragraph" w:customStyle="1" w:styleId="IPPArial">
    <w:name w:val="IPP Arial"/>
    <w:basedOn w:val="IPPNormal"/>
    <w:qFormat/>
    <w:pPr>
      <w:spacing w:after="0"/>
    </w:pPr>
    <w:rPr>
      <w:rFonts w:ascii="Arial" w:hAnsi="Arial"/>
      <w:sz w:val="18"/>
    </w:rPr>
  </w:style>
  <w:style w:type="paragraph" w:customStyle="1" w:styleId="IPPNormal">
    <w:name w:val="IPP Normal"/>
    <w:basedOn w:val="Normal"/>
    <w:link w:val="IPPNormalChar"/>
    <w:qFormat/>
    <w:pPr>
      <w:spacing w:after="180"/>
    </w:pPr>
    <w:rPr>
      <w:rFonts w:eastAsia="Times"/>
    </w:rPr>
  </w:style>
  <w:style w:type="paragraph" w:customStyle="1" w:styleId="IPPContentsHead">
    <w:name w:val="IPP ContentsHead"/>
    <w:basedOn w:val="IPPSubhead"/>
    <w:next w:val="IPPNormal"/>
    <w:qFormat/>
    <w:pPr>
      <w:spacing w:after="240"/>
    </w:pPr>
    <w:rPr>
      <w:sz w:val="24"/>
    </w:rPr>
  </w:style>
  <w:style w:type="paragraph" w:customStyle="1" w:styleId="IPPSubhead">
    <w:name w:val="IPP Subhead"/>
    <w:basedOn w:val="Normal"/>
    <w:qFormat/>
    <w:pPr>
      <w:keepNext/>
      <w:ind w:left="567" w:hanging="567"/>
      <w:jc w:val="left"/>
    </w:pPr>
    <w:rPr>
      <w:b/>
      <w:bCs/>
      <w:iCs/>
      <w:szCs w:val="22"/>
    </w:rPr>
  </w:style>
  <w:style w:type="paragraph" w:customStyle="1" w:styleId="IPPBullet2">
    <w:name w:val="IPP Bullet2"/>
    <w:basedOn w:val="IPPNormal"/>
    <w:next w:val="IPPBullet1"/>
    <w:qFormat/>
    <w:pPr>
      <w:numPr>
        <w:numId w:val="1"/>
      </w:numPr>
      <w:tabs>
        <w:tab w:val="left" w:pos="1134"/>
      </w:tabs>
      <w:spacing w:after="60"/>
      <w:ind w:left="1134" w:hanging="567"/>
    </w:p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qFormat/>
    <w:pPr>
      <w:numPr>
        <w:numId w:val="3"/>
      </w:numPr>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qFormat/>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IPPNormalunderlined">
    <w:name w:val="IPP Normal underlined"/>
    <w:rPr>
      <w:rFonts w:ascii="Times New Roman" w:hAnsi="Times New Roman"/>
      <w:sz w:val="22"/>
      <w:u w:val="single"/>
      <w:lang w:val="en-US"/>
    </w:rPr>
  </w:style>
  <w:style w:type="character" w:customStyle="1" w:styleId="IPPNormalstrikethrough">
    <w:name w:val="IPP Normal strikethrough"/>
    <w:rPr>
      <w:rFonts w:ascii="Times New Roman" w:hAnsi="Times New Roman"/>
      <w:strike/>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customStyle="1" w:styleId="Heading2Char">
    <w:name w:val="Heading 2 Char"/>
    <w:link w:val="Heading2"/>
    <w:qFormat/>
    <w:rPr>
      <w:rFonts w:ascii="Calibri" w:eastAsia="MS Mincho" w:hAnsi="Calibri"/>
      <w:b/>
      <w:bCs/>
      <w:i/>
      <w:iCs/>
      <w:sz w:val="28"/>
      <w:szCs w:val="28"/>
      <w:lang w:val="en-GB"/>
    </w:rPr>
  </w:style>
  <w:style w:type="character" w:customStyle="1" w:styleId="Heading3Char">
    <w:name w:val="Heading 3 Char"/>
    <w:link w:val="Heading3"/>
    <w:qFormat/>
    <w:rPr>
      <w:rFonts w:ascii="Calibri" w:eastAsia="MS Mincho" w:hAnsi="Calibri"/>
      <w:b/>
      <w:bCs/>
      <w:sz w:val="26"/>
      <w:szCs w:val="26"/>
      <w:lang w:val="en-GB"/>
    </w:rPr>
  </w:style>
  <w:style w:type="character" w:customStyle="1" w:styleId="FootnoteTextChar">
    <w:name w:val="Footnote Text Char"/>
    <w:link w:val="FootnoteText"/>
    <w:semiHidden/>
    <w:qFormat/>
    <w:rPr>
      <w:rFonts w:eastAsia="MS Mincho"/>
      <w:szCs w:val="24"/>
      <w:lang w:val="en-GB"/>
    </w:rPr>
  </w:style>
  <w:style w:type="paragraph" w:customStyle="1" w:styleId="Style">
    <w:name w:val="Style"/>
    <w:basedOn w:val="Footer"/>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
    <w:name w:val="Balloon Text Char"/>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8"/>
      </w:numPr>
    </w:pPr>
  </w:style>
  <w:style w:type="paragraph" w:customStyle="1" w:styleId="IPPParagraphnumbering">
    <w:name w:val="IPP Paragraph numbering"/>
    <w:basedOn w:val="IPPNormal"/>
    <w:qFormat/>
    <w:pPr>
      <w:numPr>
        <w:numId w:val="9"/>
      </w:numPr>
    </w:pPr>
    <w:rPr>
      <w:lang w:val="en-US"/>
    </w:rPr>
  </w:style>
  <w:style w:type="paragraph" w:customStyle="1" w:styleId="IPPParagraphnumberingclose">
    <w:name w:val="IPP Paragraph numbering close"/>
    <w:basedOn w:val="IPPParagraphnumbering"/>
    <w:qFormat/>
    <w:pPr>
      <w:keepNext/>
      <w:spacing w:after="60"/>
    </w:p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left" w:pos="0"/>
      </w:tabs>
      <w:ind w:hanging="482"/>
    </w:pPr>
    <w:rPr>
      <w:lang w:val="en-US"/>
    </w:rPr>
  </w:style>
  <w:style w:type="character" w:customStyle="1" w:styleId="CommentTextChar">
    <w:name w:val="Comment Text Char"/>
    <w:link w:val="CommentText"/>
    <w:uiPriority w:val="99"/>
    <w:qFormat/>
    <w:rPr>
      <w:rFonts w:eastAsia="MS Mincho"/>
      <w:lang w:eastAsia="en-U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customStyle="1" w:styleId="Revision1">
    <w:name w:val="Revision1"/>
    <w:hidden/>
    <w:uiPriority w:val="99"/>
    <w:semiHidden/>
    <w:rPr>
      <w:rFonts w:ascii="Times New Roman" w:eastAsia="MS Mincho" w:hAnsi="Times New Roman" w:cs="Times New Roman"/>
      <w:sz w:val="22"/>
      <w:szCs w:val="24"/>
      <w:lang w:val="en-GB"/>
    </w:rPr>
  </w:style>
  <w:style w:type="paragraph" w:customStyle="1" w:styleId="footnotedescription">
    <w:name w:val="footnote description"/>
    <w:next w:val="Normal"/>
    <w:link w:val="footnotedescriptionChar"/>
    <w:pPr>
      <w:spacing w:line="276" w:lineRule="auto"/>
      <w:ind w:left="1"/>
    </w:pPr>
    <w:rPr>
      <w:rFonts w:ascii="Times New Roman" w:eastAsia="Times New Roman" w:hAnsi="Times New Roman" w:cs="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MS Mincho" w:hAnsi="Times New Roman" w:cs="Times New Roman"/>
      <w:sz w:val="22"/>
      <w:szCs w:val="24"/>
      <w:lang w:val="en-GB"/>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PleaseReviewReportTitle">
    <w:name w:val="PleaseReview_ReportTitle"/>
    <w:pPr>
      <w:spacing w:before="150" w:after="50"/>
    </w:pPr>
    <w:rPr>
      <w:rFonts w:ascii="Verdana" w:hAnsi="Verdana" w:cs="Verdana"/>
      <w:b/>
      <w:noProof/>
      <w:sz w:val="18"/>
      <w:szCs w:val="18"/>
    </w:rPr>
  </w:style>
  <w:style w:type="paragraph" w:customStyle="1" w:styleId="PleaseReviewReportHeader">
    <w:name w:val="PleaseReview_ReportHeader"/>
    <w:pPr>
      <w:spacing w:before="40" w:after="40"/>
    </w:pPr>
    <w:rPr>
      <w:rFonts w:ascii="Verdana" w:hAnsi="Verdana" w:cs="Verdana"/>
      <w:b/>
      <w:noProof/>
      <w:sz w:val="16"/>
      <w:szCs w:val="16"/>
    </w:rPr>
  </w:style>
  <w:style w:type="paragraph" w:customStyle="1" w:styleId="PleaseReviewReport">
    <w:name w:val="PleaseReview_Report"/>
    <w:pPr>
      <w:spacing w:before="5" w:after="5"/>
    </w:pPr>
    <w:rPr>
      <w:rFonts w:ascii="Verdana" w:hAnsi="Verdana" w:cs="Verdana"/>
      <w:noProof/>
      <w:sz w:val="16"/>
      <w:szCs w:val="16"/>
    </w:rPr>
  </w:style>
  <w:style w:type="paragraph" w:customStyle="1" w:styleId="PleaseReviewKey">
    <w:name w:val="PleaseReview_Key"/>
    <w:pPr>
      <w:spacing w:before="100" w:after="40"/>
    </w:pPr>
    <w:rPr>
      <w:rFonts w:ascii="Verdana" w:hAnsi="Verdana" w:cs="Verdana"/>
      <w:noProof/>
      <w:sz w:val="14"/>
      <w:szCs w:val="14"/>
    </w:rPr>
  </w:style>
  <w:style w:type="paragraph" w:customStyle="1" w:styleId="Normal807">
    <w:name w:val="Normal_807"/>
    <w:qFormat/>
    <w:pPr>
      <w:jc w:val="both"/>
    </w:pPr>
    <w:rPr>
      <w:rFonts w:ascii="Times New Roman" w:eastAsia="MS Mincho" w:hAnsi="Times New Roman" w:cs="Times New Roman"/>
      <w:sz w:val="22"/>
      <w:szCs w:val="24"/>
      <w:lang w:val="en-GB"/>
    </w:rPr>
  </w:style>
  <w:style w:type="paragraph" w:customStyle="1" w:styleId="heading1807">
    <w:name w:val="heading 1_807"/>
    <w:basedOn w:val="Normal807"/>
    <w:next w:val="Normal807"/>
    <w:link w:val="Heading1Char807"/>
    <w:qFormat/>
    <w:pPr>
      <w:keepNext/>
      <w:overflowPunct w:val="0"/>
      <w:autoSpaceDE w:val="0"/>
      <w:autoSpaceDN w:val="0"/>
      <w:adjustRightInd w:val="0"/>
      <w:textAlignment w:val="baseline"/>
      <w:outlineLvl w:val="0"/>
    </w:pPr>
    <w:rPr>
      <w:b/>
      <w:bCs/>
    </w:rPr>
  </w:style>
  <w:style w:type="paragraph" w:customStyle="1" w:styleId="heading2807">
    <w:name w:val="heading 2_807"/>
    <w:basedOn w:val="Normal807"/>
    <w:next w:val="Normal807"/>
    <w:link w:val="Heading2Char807"/>
    <w:qFormat/>
    <w:pPr>
      <w:keepNext/>
      <w:spacing w:before="240" w:after="60"/>
      <w:outlineLvl w:val="1"/>
    </w:pPr>
    <w:rPr>
      <w:rFonts w:ascii="Calibri" w:hAnsi="Calibri"/>
      <w:b/>
      <w:bCs/>
      <w:i/>
      <w:iCs/>
      <w:sz w:val="28"/>
      <w:szCs w:val="28"/>
    </w:rPr>
  </w:style>
  <w:style w:type="paragraph" w:customStyle="1" w:styleId="heading3807">
    <w:name w:val="heading 3_807"/>
    <w:basedOn w:val="Normal807"/>
    <w:next w:val="Normal807"/>
    <w:link w:val="Heading3Char807"/>
    <w:qFormat/>
    <w:pPr>
      <w:keepNext/>
      <w:spacing w:before="240" w:after="60"/>
      <w:outlineLvl w:val="2"/>
    </w:pPr>
    <w:rPr>
      <w:rFonts w:ascii="Calibri" w:hAnsi="Calibri"/>
      <w:b/>
      <w:bCs/>
      <w:sz w:val="26"/>
      <w:szCs w:val="26"/>
    </w:rPr>
  </w:style>
  <w:style w:type="character" w:customStyle="1" w:styleId="DefaultParagraphFont807">
    <w:name w:val="Default Paragraph Font_807"/>
    <w:uiPriority w:val="1"/>
    <w:semiHidden/>
    <w:unhideWhenUsed/>
  </w:style>
  <w:style w:type="table" w:customStyle="1" w:styleId="NormalTable807">
    <w:name w:val="Normal Table_807"/>
    <w:uiPriority w:val="99"/>
    <w:semiHidden/>
    <w:unhideWhenUsed/>
    <w:tblPr>
      <w:tblInd w:w="0" w:type="dxa"/>
      <w:tblCellMar>
        <w:top w:w="0" w:type="dxa"/>
        <w:left w:w="108" w:type="dxa"/>
        <w:bottom w:w="0" w:type="dxa"/>
        <w:right w:w="108" w:type="dxa"/>
      </w:tblCellMar>
    </w:tblPr>
  </w:style>
  <w:style w:type="numbering" w:customStyle="1" w:styleId="NoList807">
    <w:name w:val="No List_807"/>
    <w:uiPriority w:val="99"/>
    <w:semiHidden/>
    <w:unhideWhenUsed/>
  </w:style>
  <w:style w:type="paragraph" w:customStyle="1" w:styleId="toc7807">
    <w:name w:val="toc 7_807"/>
    <w:basedOn w:val="Normal807"/>
    <w:next w:val="Normal807"/>
    <w:uiPriority w:val="39"/>
    <w:pPr>
      <w:spacing w:after="120"/>
      <w:ind w:left="1320"/>
    </w:pPr>
    <w:rPr>
      <w:rFonts w:eastAsia="Times"/>
      <w:lang w:val="en-AU"/>
    </w:rPr>
  </w:style>
  <w:style w:type="paragraph" w:customStyle="1" w:styleId="annotationtext807">
    <w:name w:val="annotation text_807"/>
    <w:basedOn w:val="Normal807"/>
    <w:link w:val="CommentTextChar807"/>
    <w:uiPriority w:val="99"/>
    <w:unhideWhenUsed/>
    <w:qFormat/>
    <w:rPr>
      <w:sz w:val="20"/>
      <w:szCs w:val="20"/>
      <w:lang w:val="zh-CN"/>
    </w:rPr>
  </w:style>
  <w:style w:type="paragraph" w:customStyle="1" w:styleId="BodyText807">
    <w:name w:val="Body Text_807"/>
    <w:basedOn w:val="Normal807"/>
    <w:uiPriority w:val="1"/>
    <w:qFormat/>
    <w:rPr>
      <w:rFonts w:eastAsia="Times New Roman"/>
      <w:szCs w:val="22"/>
      <w:lang w:val="en-US" w:bidi="en-US"/>
    </w:rPr>
  </w:style>
  <w:style w:type="paragraph" w:customStyle="1" w:styleId="toc5807">
    <w:name w:val="toc 5_807"/>
    <w:basedOn w:val="Normal807"/>
    <w:next w:val="Normal807"/>
    <w:uiPriority w:val="39"/>
    <w:pPr>
      <w:spacing w:after="120"/>
      <w:ind w:left="880"/>
    </w:pPr>
    <w:rPr>
      <w:rFonts w:eastAsia="Times"/>
      <w:lang w:val="en-AU"/>
    </w:rPr>
  </w:style>
  <w:style w:type="paragraph" w:customStyle="1" w:styleId="toc3807">
    <w:name w:val="toc 3_807"/>
    <w:basedOn w:val="toc2807"/>
    <w:next w:val="Normal807"/>
    <w:uiPriority w:val="39"/>
    <w:pPr>
      <w:tabs>
        <w:tab w:val="left" w:pos="1276"/>
      </w:tabs>
      <w:spacing w:before="60"/>
      <w:ind w:left="1276" w:hanging="851"/>
    </w:pPr>
    <w:rPr>
      <w:rFonts w:eastAsia="Times"/>
    </w:rPr>
  </w:style>
  <w:style w:type="paragraph" w:customStyle="1" w:styleId="toc2807">
    <w:name w:val="toc 2_807"/>
    <w:basedOn w:val="toc1807"/>
    <w:next w:val="Normal807"/>
    <w:uiPriority w:val="39"/>
    <w:pPr>
      <w:keepNext w:val="0"/>
      <w:tabs>
        <w:tab w:val="left" w:pos="425"/>
      </w:tabs>
      <w:spacing w:before="120" w:after="0"/>
      <w:ind w:left="425" w:right="284" w:hanging="425"/>
    </w:pPr>
  </w:style>
  <w:style w:type="paragraph" w:customStyle="1" w:styleId="toc1807">
    <w:name w:val="toc 1_807"/>
    <w:basedOn w:val="IPPNormalCloseSpace807"/>
    <w:next w:val="Normal807"/>
    <w:uiPriority w:val="39"/>
    <w:pPr>
      <w:tabs>
        <w:tab w:val="right" w:leader="dot" w:pos="9072"/>
      </w:tabs>
      <w:spacing w:before="240"/>
      <w:ind w:left="567" w:hanging="567"/>
    </w:pPr>
  </w:style>
  <w:style w:type="paragraph" w:customStyle="1" w:styleId="IPPNormalCloseSpace807">
    <w:name w:val="IPP NormalCloseSpace_807"/>
    <w:basedOn w:val="Normal807"/>
    <w:qFormat/>
    <w:pPr>
      <w:keepNext/>
      <w:spacing w:after="60"/>
    </w:pPr>
  </w:style>
  <w:style w:type="paragraph" w:customStyle="1" w:styleId="PlainText807">
    <w:name w:val="Plain Text_807"/>
    <w:basedOn w:val="Normal807"/>
    <w:link w:val="PlainTextChar807"/>
    <w:uiPriority w:val="99"/>
    <w:unhideWhenUsed/>
    <w:pPr>
      <w:jc w:val="left"/>
    </w:pPr>
    <w:rPr>
      <w:rFonts w:ascii="Courier" w:eastAsia="Times" w:hAnsi="Courier"/>
      <w:sz w:val="21"/>
      <w:szCs w:val="21"/>
      <w:lang w:val="en-AU"/>
    </w:rPr>
  </w:style>
  <w:style w:type="paragraph" w:customStyle="1" w:styleId="toc8807">
    <w:name w:val="toc 8_807"/>
    <w:basedOn w:val="Normal807"/>
    <w:next w:val="Normal807"/>
    <w:uiPriority w:val="39"/>
    <w:pPr>
      <w:spacing w:after="120"/>
      <w:ind w:left="1540"/>
    </w:pPr>
    <w:rPr>
      <w:rFonts w:eastAsia="Times"/>
      <w:lang w:val="en-AU"/>
    </w:rPr>
  </w:style>
  <w:style w:type="paragraph" w:customStyle="1" w:styleId="BalloonText807">
    <w:name w:val="Balloon Text_807"/>
    <w:basedOn w:val="Normal807"/>
    <w:link w:val="BalloonTextChar807"/>
    <w:rPr>
      <w:rFonts w:ascii="Tahoma" w:hAnsi="Tahoma" w:cs="Tahoma"/>
      <w:sz w:val="16"/>
      <w:szCs w:val="16"/>
    </w:rPr>
  </w:style>
  <w:style w:type="paragraph" w:customStyle="1" w:styleId="footer807">
    <w:name w:val="footer_807"/>
    <w:basedOn w:val="Normal807"/>
    <w:link w:val="FooterChar807"/>
    <w:pPr>
      <w:tabs>
        <w:tab w:val="center" w:pos="4680"/>
        <w:tab w:val="right" w:pos="9360"/>
      </w:tabs>
    </w:pPr>
  </w:style>
  <w:style w:type="paragraph" w:customStyle="1" w:styleId="header807">
    <w:name w:val="header_807"/>
    <w:basedOn w:val="Normal807"/>
    <w:link w:val="HeaderChar807"/>
    <w:qFormat/>
    <w:pPr>
      <w:tabs>
        <w:tab w:val="center" w:pos="4680"/>
        <w:tab w:val="right" w:pos="9360"/>
      </w:tabs>
    </w:pPr>
  </w:style>
  <w:style w:type="paragraph" w:customStyle="1" w:styleId="toc4807">
    <w:name w:val="toc 4_807"/>
    <w:basedOn w:val="Normal807"/>
    <w:next w:val="Normal807"/>
    <w:uiPriority w:val="39"/>
    <w:pPr>
      <w:spacing w:after="120"/>
      <w:ind w:left="660"/>
    </w:pPr>
    <w:rPr>
      <w:rFonts w:eastAsia="Times"/>
      <w:lang w:val="en-AU"/>
    </w:rPr>
  </w:style>
  <w:style w:type="paragraph" w:customStyle="1" w:styleId="footnotetext807">
    <w:name w:val="footnote text_807"/>
    <w:basedOn w:val="Normal807"/>
    <w:link w:val="FootnoteTextChar807"/>
    <w:semiHidden/>
    <w:qFormat/>
    <w:pPr>
      <w:spacing w:before="60"/>
    </w:pPr>
    <w:rPr>
      <w:sz w:val="20"/>
    </w:rPr>
  </w:style>
  <w:style w:type="paragraph" w:customStyle="1" w:styleId="toc6807">
    <w:name w:val="toc 6_807"/>
    <w:basedOn w:val="Normal807"/>
    <w:next w:val="Normal807"/>
    <w:uiPriority w:val="39"/>
    <w:pPr>
      <w:spacing w:after="120"/>
      <w:ind w:left="1100"/>
    </w:pPr>
    <w:rPr>
      <w:rFonts w:eastAsia="Times"/>
      <w:lang w:val="en-AU"/>
    </w:rPr>
  </w:style>
  <w:style w:type="paragraph" w:customStyle="1" w:styleId="toc9807">
    <w:name w:val="toc 9_807"/>
    <w:basedOn w:val="Normal807"/>
    <w:next w:val="Normal807"/>
    <w:uiPriority w:val="39"/>
    <w:pPr>
      <w:spacing w:after="120"/>
      <w:ind w:left="1760"/>
    </w:pPr>
    <w:rPr>
      <w:rFonts w:eastAsia="Times"/>
      <w:lang w:val="en-AU"/>
    </w:rPr>
  </w:style>
  <w:style w:type="paragraph" w:customStyle="1" w:styleId="NormalWeb807">
    <w:name w:val="Normal (Web)_807"/>
    <w:basedOn w:val="Normal807"/>
    <w:uiPriority w:val="99"/>
    <w:unhideWhenUsed/>
    <w:pPr>
      <w:spacing w:before="100" w:beforeAutospacing="1" w:after="100" w:afterAutospacing="1"/>
      <w:jc w:val="left"/>
    </w:pPr>
    <w:rPr>
      <w:rFonts w:eastAsia="Times New Roman"/>
      <w:sz w:val="24"/>
      <w:lang w:val="en-US"/>
    </w:rPr>
  </w:style>
  <w:style w:type="paragraph" w:customStyle="1" w:styleId="annotationsubject807">
    <w:name w:val="annotation subject_807"/>
    <w:basedOn w:val="annotationtext807"/>
    <w:next w:val="annotationtext807"/>
    <w:link w:val="CommentSubjectChar807"/>
    <w:uiPriority w:val="99"/>
    <w:semiHidden/>
    <w:unhideWhenUsed/>
    <w:rPr>
      <w:b/>
      <w:bCs/>
    </w:rPr>
  </w:style>
  <w:style w:type="table" w:customStyle="1" w:styleId="TableGrid807">
    <w:name w:val="Table Grid_807"/>
    <w:basedOn w:val="NormalTable807"/>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807">
    <w:name w:val="Strong_807"/>
    <w:qFormat/>
    <w:rPr>
      <w:b/>
      <w:bCs/>
    </w:rPr>
  </w:style>
  <w:style w:type="character" w:customStyle="1" w:styleId="pagenumber807">
    <w:name w:val="page number_807"/>
    <w:qFormat/>
    <w:rPr>
      <w:rFonts w:ascii="Arial" w:hAnsi="Arial"/>
      <w:b/>
      <w:sz w:val="18"/>
    </w:rPr>
  </w:style>
  <w:style w:type="character" w:customStyle="1" w:styleId="Hyperlink807">
    <w:name w:val="Hyperlink_807"/>
    <w:uiPriority w:val="99"/>
    <w:unhideWhenUsed/>
    <w:rPr>
      <w:color w:val="0563C1"/>
      <w:u w:val="single"/>
    </w:rPr>
  </w:style>
  <w:style w:type="character" w:customStyle="1" w:styleId="annotationreference807">
    <w:name w:val="annotation reference_807"/>
    <w:uiPriority w:val="99"/>
    <w:unhideWhenUsed/>
    <w:rPr>
      <w:sz w:val="16"/>
      <w:szCs w:val="16"/>
    </w:rPr>
  </w:style>
  <w:style w:type="character" w:customStyle="1" w:styleId="footnotereference807">
    <w:name w:val="footnote reference_807"/>
    <w:semiHidden/>
    <w:qFormat/>
    <w:rPr>
      <w:vertAlign w:val="superscript"/>
    </w:rPr>
  </w:style>
  <w:style w:type="character" w:customStyle="1" w:styleId="HeaderChar807">
    <w:name w:val="Header Char_807"/>
    <w:link w:val="header807"/>
    <w:rPr>
      <w:rFonts w:eastAsia="MS Mincho"/>
      <w:sz w:val="22"/>
      <w:szCs w:val="24"/>
      <w:lang w:val="en-GB"/>
    </w:rPr>
  </w:style>
  <w:style w:type="character" w:customStyle="1" w:styleId="FooterChar807">
    <w:name w:val="Footer Char_807"/>
    <w:link w:val="footer807"/>
    <w:rPr>
      <w:rFonts w:eastAsia="MS Mincho"/>
      <w:sz w:val="22"/>
      <w:szCs w:val="24"/>
      <w:lang w:val="en-GB"/>
    </w:rPr>
  </w:style>
  <w:style w:type="character" w:customStyle="1" w:styleId="Heading1Char807">
    <w:name w:val="Heading 1 Char_807"/>
    <w:link w:val="heading1807"/>
    <w:rPr>
      <w:rFonts w:eastAsia="MS Mincho"/>
      <w:b/>
      <w:bCs/>
      <w:sz w:val="22"/>
      <w:szCs w:val="24"/>
      <w:lang w:val="en-GB"/>
    </w:rPr>
  </w:style>
  <w:style w:type="paragraph" w:customStyle="1" w:styleId="IPPArialFootnote807">
    <w:name w:val="IPP Arial Footnote_807"/>
    <w:basedOn w:val="IPPArialTable807"/>
    <w:qFormat/>
    <w:pPr>
      <w:tabs>
        <w:tab w:val="left" w:pos="28"/>
      </w:tabs>
      <w:ind w:left="284" w:hanging="284"/>
    </w:pPr>
    <w:rPr>
      <w:sz w:val="16"/>
    </w:rPr>
  </w:style>
  <w:style w:type="paragraph" w:customStyle="1" w:styleId="IPPArialTable807">
    <w:name w:val="IPP Arial Table_807"/>
    <w:basedOn w:val="IPPArial807"/>
    <w:qFormat/>
    <w:pPr>
      <w:spacing w:before="60" w:after="60"/>
      <w:jc w:val="left"/>
    </w:pPr>
  </w:style>
  <w:style w:type="paragraph" w:customStyle="1" w:styleId="IPPArial807">
    <w:name w:val="IPP Arial_807"/>
    <w:basedOn w:val="IPPNormal807"/>
    <w:qFormat/>
    <w:pPr>
      <w:spacing w:after="0"/>
    </w:pPr>
    <w:rPr>
      <w:rFonts w:ascii="Arial" w:hAnsi="Arial"/>
      <w:sz w:val="18"/>
    </w:rPr>
  </w:style>
  <w:style w:type="paragraph" w:customStyle="1" w:styleId="IPPNormal807">
    <w:name w:val="IPP Normal_807"/>
    <w:basedOn w:val="Normal807"/>
    <w:link w:val="IPPNormalChar807"/>
    <w:qFormat/>
    <w:pPr>
      <w:spacing w:after="180"/>
    </w:pPr>
    <w:rPr>
      <w:rFonts w:eastAsia="Times"/>
    </w:rPr>
  </w:style>
  <w:style w:type="paragraph" w:customStyle="1" w:styleId="IPPContentsHead807">
    <w:name w:val="IPP ContentsHead_807"/>
    <w:basedOn w:val="IPPSubhead807"/>
    <w:next w:val="IPPNormal807"/>
    <w:qFormat/>
    <w:pPr>
      <w:spacing w:after="240"/>
    </w:pPr>
    <w:rPr>
      <w:sz w:val="24"/>
    </w:rPr>
  </w:style>
  <w:style w:type="paragraph" w:customStyle="1" w:styleId="IPPSubhead807">
    <w:name w:val="IPP Subhead_807"/>
    <w:basedOn w:val="Normal807"/>
    <w:qFormat/>
    <w:pPr>
      <w:keepNext/>
      <w:ind w:left="567" w:hanging="567"/>
      <w:jc w:val="left"/>
    </w:pPr>
    <w:rPr>
      <w:b/>
      <w:bCs/>
      <w:iCs/>
      <w:szCs w:val="22"/>
    </w:rPr>
  </w:style>
  <w:style w:type="paragraph" w:customStyle="1" w:styleId="IPPBullet2807">
    <w:name w:val="IPP Bullet2_807"/>
    <w:basedOn w:val="IPPNormal807"/>
    <w:next w:val="IPPBullet1807"/>
    <w:qFormat/>
    <w:pPr>
      <w:tabs>
        <w:tab w:val="left" w:pos="1134"/>
      </w:tabs>
      <w:spacing w:after="60"/>
      <w:ind w:left="1134" w:hanging="567"/>
    </w:pPr>
  </w:style>
  <w:style w:type="paragraph" w:customStyle="1" w:styleId="IPPBullet1807">
    <w:name w:val="IPP Bullet1_807"/>
    <w:basedOn w:val="IPPBullet1Last807"/>
    <w:qFormat/>
    <w:pPr>
      <w:spacing w:after="60"/>
    </w:pPr>
    <w:rPr>
      <w:lang w:val="en-US"/>
    </w:rPr>
  </w:style>
  <w:style w:type="paragraph" w:customStyle="1" w:styleId="IPPBullet1Last807">
    <w:name w:val="IPP Bullet1Last_807"/>
    <w:basedOn w:val="IPPNormal807"/>
    <w:next w:val="IPPNormal807"/>
    <w:qFormat/>
    <w:pPr>
      <w:tabs>
        <w:tab w:val="left" w:pos="567"/>
      </w:tabs>
      <w:ind w:left="567" w:hanging="567"/>
    </w:pPr>
  </w:style>
  <w:style w:type="paragraph" w:customStyle="1" w:styleId="IPPQuote807">
    <w:name w:val="IPP Quote_807"/>
    <w:basedOn w:val="IPPNormal807"/>
    <w:qFormat/>
    <w:pPr>
      <w:ind w:left="851" w:right="851"/>
    </w:pPr>
    <w:rPr>
      <w:sz w:val="18"/>
    </w:rPr>
  </w:style>
  <w:style w:type="paragraph" w:customStyle="1" w:styleId="IPPIndentClose807">
    <w:name w:val="IPP Indent Close_807"/>
    <w:basedOn w:val="IPPNormal807"/>
    <w:qFormat/>
    <w:pPr>
      <w:tabs>
        <w:tab w:val="left" w:pos="2835"/>
      </w:tabs>
      <w:spacing w:after="60"/>
      <w:ind w:left="567"/>
    </w:pPr>
  </w:style>
  <w:style w:type="paragraph" w:customStyle="1" w:styleId="IPPIndent807">
    <w:name w:val="IPP Indent_807"/>
    <w:basedOn w:val="IPPIndentClose807"/>
    <w:qFormat/>
    <w:pPr>
      <w:spacing w:after="180"/>
    </w:pPr>
  </w:style>
  <w:style w:type="paragraph" w:customStyle="1" w:styleId="IPPFootnote807">
    <w:name w:val="IPP Footnote_807"/>
    <w:basedOn w:val="IPPArialFootnote807"/>
    <w:qFormat/>
    <w:pPr>
      <w:tabs>
        <w:tab w:val="left" w:pos="0"/>
      </w:tabs>
      <w:spacing w:before="0"/>
      <w:ind w:left="0" w:firstLine="0"/>
      <w:jc w:val="both"/>
    </w:pPr>
    <w:rPr>
      <w:rFonts w:ascii="Times New Roman" w:eastAsia="Times New Roman" w:hAnsi="Times New Roman"/>
      <w:sz w:val="20"/>
    </w:rPr>
  </w:style>
  <w:style w:type="paragraph" w:customStyle="1" w:styleId="IPPHeading3807">
    <w:name w:val="IPP Heading3_807"/>
    <w:basedOn w:val="IPPNormal807"/>
    <w:qFormat/>
    <w:pPr>
      <w:keepNext/>
      <w:tabs>
        <w:tab w:val="left" w:pos="567"/>
      </w:tabs>
      <w:spacing w:before="120" w:after="120"/>
      <w:ind w:left="567" w:hanging="567"/>
    </w:pPr>
    <w:rPr>
      <w:b/>
      <w:i/>
    </w:rPr>
  </w:style>
  <w:style w:type="character" w:customStyle="1" w:styleId="IPPnormalitalics807">
    <w:name w:val="IPP normal italics_807"/>
    <w:rPr>
      <w:rFonts w:ascii="Times New Roman" w:hAnsi="Times New Roman"/>
      <w:i/>
      <w:sz w:val="22"/>
      <w:lang w:val="en-US"/>
    </w:rPr>
  </w:style>
  <w:style w:type="character" w:customStyle="1" w:styleId="IPPNormalbold807">
    <w:name w:val="IPP Normal bold_807"/>
    <w:qFormat/>
    <w:rPr>
      <w:rFonts w:ascii="Times New Roman" w:eastAsia="Times" w:hAnsi="Times New Roman"/>
      <w:b/>
      <w:sz w:val="22"/>
      <w:szCs w:val="21"/>
      <w:lang w:val="en-AU" w:eastAsia="en-US"/>
    </w:rPr>
  </w:style>
  <w:style w:type="paragraph" w:customStyle="1" w:styleId="IPPHeadSection807">
    <w:name w:val="IPP HeadSection_807"/>
    <w:basedOn w:val="Normal807"/>
    <w:next w:val="Normal807"/>
    <w:qFormat/>
    <w:pPr>
      <w:keepNext/>
      <w:tabs>
        <w:tab w:val="left" w:pos="851"/>
      </w:tabs>
      <w:spacing w:before="360" w:after="120"/>
      <w:ind w:left="851" w:hanging="851"/>
      <w:outlineLvl w:val="0"/>
    </w:pPr>
    <w:rPr>
      <w:rFonts w:eastAsia="Times"/>
      <w:b/>
      <w:bCs/>
      <w:caps/>
      <w:sz w:val="24"/>
      <w:szCs w:val="22"/>
    </w:rPr>
  </w:style>
  <w:style w:type="paragraph" w:customStyle="1" w:styleId="IPPHeading1807">
    <w:name w:val="IPP Heading1_807"/>
    <w:basedOn w:val="IPPNormal807"/>
    <w:next w:val="IPPNormal807"/>
    <w:qFormat/>
    <w:pPr>
      <w:keepNext/>
      <w:tabs>
        <w:tab w:val="left" w:pos="567"/>
      </w:tabs>
      <w:spacing w:before="240" w:after="120"/>
      <w:ind w:left="567" w:hanging="567"/>
      <w:jc w:val="left"/>
      <w:outlineLvl w:val="1"/>
    </w:pPr>
    <w:rPr>
      <w:b/>
      <w:sz w:val="24"/>
      <w:szCs w:val="22"/>
    </w:rPr>
  </w:style>
  <w:style w:type="character" w:customStyle="1" w:styleId="IPPNormalunderlined807">
    <w:name w:val="IPP Normal underlined_807"/>
    <w:rPr>
      <w:rFonts w:ascii="Times New Roman" w:hAnsi="Times New Roman"/>
      <w:sz w:val="22"/>
      <w:u w:val="single"/>
      <w:lang w:val="en-US"/>
    </w:rPr>
  </w:style>
  <w:style w:type="character" w:customStyle="1" w:styleId="IPPNormalstrikethrough807">
    <w:name w:val="IPP Normal strikethrough_807"/>
    <w:rPr>
      <w:rFonts w:ascii="Times New Roman" w:hAnsi="Times New Roman"/>
      <w:strike/>
      <w:sz w:val="22"/>
    </w:rPr>
  </w:style>
  <w:style w:type="paragraph" w:customStyle="1" w:styleId="IPPTitle16pt807">
    <w:name w:val="IPP Title16pt_807"/>
    <w:basedOn w:val="Normal807"/>
    <w:qFormat/>
    <w:pPr>
      <w:spacing w:after="720"/>
      <w:ind w:left="1701" w:right="1701"/>
      <w:jc w:val="center"/>
    </w:pPr>
    <w:rPr>
      <w:rFonts w:ascii="Arial" w:hAnsi="Arial" w:cs="Arial"/>
      <w:b/>
      <w:bCs/>
      <w:sz w:val="32"/>
      <w:szCs w:val="32"/>
    </w:rPr>
  </w:style>
  <w:style w:type="paragraph" w:customStyle="1" w:styleId="IPPTitle18pt807">
    <w:name w:val="IPP Title18pt_807"/>
    <w:basedOn w:val="Normal807"/>
    <w:qFormat/>
    <w:pPr>
      <w:spacing w:after="360"/>
      <w:jc w:val="center"/>
    </w:pPr>
    <w:rPr>
      <w:rFonts w:ascii="Arial" w:hAnsi="Arial" w:cs="Arial"/>
      <w:b/>
      <w:bCs/>
      <w:sz w:val="36"/>
      <w:szCs w:val="36"/>
    </w:rPr>
  </w:style>
  <w:style w:type="paragraph" w:customStyle="1" w:styleId="IPPHeader807">
    <w:name w:val="IPP Header_807"/>
    <w:basedOn w:val="Normal807"/>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807">
    <w:name w:val="IPP AnnexHead_807"/>
    <w:basedOn w:val="IPPNormal807"/>
    <w:next w:val="IPPNormal807"/>
    <w:qFormat/>
    <w:pPr>
      <w:keepNext/>
      <w:tabs>
        <w:tab w:val="left" w:pos="567"/>
      </w:tabs>
      <w:spacing w:before="120"/>
      <w:jc w:val="left"/>
      <w:outlineLvl w:val="1"/>
    </w:pPr>
    <w:rPr>
      <w:b/>
      <w:sz w:val="24"/>
    </w:rPr>
  </w:style>
  <w:style w:type="paragraph" w:customStyle="1" w:styleId="IPPHeading2807">
    <w:name w:val="IPP Heading2_807"/>
    <w:basedOn w:val="IPPNormal807"/>
    <w:next w:val="IPPNormal807"/>
    <w:qFormat/>
    <w:pPr>
      <w:keepNext/>
      <w:tabs>
        <w:tab w:val="left" w:pos="567"/>
      </w:tabs>
      <w:spacing w:before="120" w:after="120"/>
      <w:ind w:left="567" w:hanging="567"/>
      <w:jc w:val="left"/>
      <w:outlineLvl w:val="2"/>
    </w:pPr>
    <w:rPr>
      <w:b/>
      <w:sz w:val="24"/>
    </w:rPr>
  </w:style>
  <w:style w:type="paragraph" w:customStyle="1" w:styleId="IPPFooter807">
    <w:name w:val="IPP Footer_807"/>
    <w:basedOn w:val="IPPHeader807"/>
    <w:next w:val="PlainText807"/>
    <w:qFormat/>
    <w:pPr>
      <w:pBdr>
        <w:top w:val="single" w:sz="4" w:space="4" w:color="auto"/>
        <w:bottom w:val="none" w:sz="0" w:space="0" w:color="auto"/>
      </w:pBdr>
      <w:tabs>
        <w:tab w:val="clear" w:pos="1134"/>
      </w:tabs>
      <w:jc w:val="right"/>
    </w:pPr>
    <w:rPr>
      <w:b/>
    </w:rPr>
  </w:style>
  <w:style w:type="paragraph" w:customStyle="1" w:styleId="IPPReferences807">
    <w:name w:val="IPP References_807"/>
    <w:basedOn w:val="IPPNormal807"/>
    <w:qFormat/>
    <w:pPr>
      <w:spacing w:after="60"/>
      <w:ind w:left="567" w:hanging="567"/>
    </w:pPr>
  </w:style>
  <w:style w:type="paragraph" w:customStyle="1" w:styleId="IPPHeaderlandscape807">
    <w:name w:val="IPP Header landscape_807"/>
    <w:basedOn w:val="IPPHeader807"/>
    <w:qFormat/>
    <w:pPr>
      <w:pBdr>
        <w:bottom w:val="single" w:sz="4" w:space="1" w:color="auto"/>
      </w:pBdr>
      <w:tabs>
        <w:tab w:val="clear" w:pos="9072"/>
        <w:tab w:val="right" w:pos="14034"/>
      </w:tabs>
      <w:spacing w:after="0"/>
      <w:ind w:right="-32"/>
    </w:pPr>
  </w:style>
  <w:style w:type="character" w:customStyle="1" w:styleId="Heading2Char807">
    <w:name w:val="Heading 2 Char_807"/>
    <w:link w:val="heading2807"/>
    <w:qFormat/>
    <w:rPr>
      <w:rFonts w:ascii="Calibri" w:eastAsia="MS Mincho" w:hAnsi="Calibri"/>
      <w:b/>
      <w:bCs/>
      <w:i/>
      <w:iCs/>
      <w:sz w:val="28"/>
      <w:szCs w:val="28"/>
      <w:lang w:val="en-GB"/>
    </w:rPr>
  </w:style>
  <w:style w:type="character" w:customStyle="1" w:styleId="Heading3Char807">
    <w:name w:val="Heading 3 Char_807"/>
    <w:link w:val="heading3807"/>
    <w:qFormat/>
    <w:rPr>
      <w:rFonts w:ascii="Calibri" w:eastAsia="MS Mincho" w:hAnsi="Calibri"/>
      <w:b/>
      <w:bCs/>
      <w:sz w:val="26"/>
      <w:szCs w:val="26"/>
      <w:lang w:val="en-GB"/>
    </w:rPr>
  </w:style>
  <w:style w:type="character" w:customStyle="1" w:styleId="FootnoteTextChar807">
    <w:name w:val="Footnote Text Char_807"/>
    <w:link w:val="footnotetext807"/>
    <w:semiHidden/>
    <w:qFormat/>
    <w:rPr>
      <w:rFonts w:eastAsia="MS Mincho"/>
      <w:szCs w:val="24"/>
      <w:lang w:val="en-GB"/>
    </w:rPr>
  </w:style>
  <w:style w:type="paragraph" w:customStyle="1" w:styleId="Style807">
    <w:name w:val="Style_807"/>
    <w:basedOn w:val="footer807"/>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customStyle="1" w:styleId="BalloonTextChar807">
    <w:name w:val="Balloon Text Char_807"/>
    <w:link w:val="BalloonText807"/>
    <w:rPr>
      <w:rFonts w:ascii="Tahoma" w:eastAsia="MS Mincho" w:hAnsi="Tahoma" w:cs="Tahoma"/>
      <w:sz w:val="16"/>
      <w:szCs w:val="16"/>
      <w:lang w:val="en-GB"/>
    </w:rPr>
  </w:style>
  <w:style w:type="paragraph" w:customStyle="1" w:styleId="IPPLetterList807">
    <w:name w:val="IPP LetterList_807"/>
    <w:basedOn w:val="IPPBullet2807"/>
    <w:qFormat/>
    <w:pPr>
      <w:jc w:val="left"/>
    </w:pPr>
  </w:style>
  <w:style w:type="paragraph" w:customStyle="1" w:styleId="IPPLetterListIndent807">
    <w:name w:val="IPP LetterList Indent_807"/>
    <w:basedOn w:val="IPPLetterList807"/>
    <w:qFormat/>
    <w:pPr>
      <w:tabs>
        <w:tab w:val="left" w:pos="1701"/>
      </w:tabs>
      <w:ind w:left="1701"/>
    </w:pPr>
  </w:style>
  <w:style w:type="paragraph" w:customStyle="1" w:styleId="IPPFooterLandscape807">
    <w:name w:val="IPP Footer Landscape_807"/>
    <w:basedOn w:val="IPPHeaderlandscape807"/>
    <w:qFormat/>
    <w:pPr>
      <w:pBdr>
        <w:top w:val="single" w:sz="4" w:space="1" w:color="auto"/>
        <w:bottom w:val="none" w:sz="0" w:space="0" w:color="auto"/>
      </w:pBdr>
      <w:jc w:val="right"/>
    </w:pPr>
    <w:rPr>
      <w:b/>
    </w:rPr>
  </w:style>
  <w:style w:type="paragraph" w:customStyle="1" w:styleId="IPPSubheadSpace807">
    <w:name w:val="IPP Subhead Space_807"/>
    <w:basedOn w:val="IPPSubhead807"/>
    <w:qFormat/>
    <w:pPr>
      <w:tabs>
        <w:tab w:val="left" w:pos="567"/>
      </w:tabs>
      <w:spacing w:before="60" w:after="60"/>
    </w:pPr>
  </w:style>
  <w:style w:type="paragraph" w:customStyle="1" w:styleId="IPPSubheadSpaceAfter807">
    <w:name w:val="IPP Subhead SpaceAfter_807"/>
    <w:basedOn w:val="IPPSubhead807"/>
    <w:qFormat/>
    <w:pPr>
      <w:spacing w:after="60"/>
    </w:pPr>
  </w:style>
  <w:style w:type="paragraph" w:customStyle="1" w:styleId="IPPHdg1Num807">
    <w:name w:val="IPP Hdg1Num_807"/>
    <w:basedOn w:val="IPPHeading1807"/>
    <w:next w:val="IPPNormal807"/>
    <w:qFormat/>
    <w:pPr>
      <w:ind w:left="720" w:hanging="360"/>
    </w:pPr>
  </w:style>
  <w:style w:type="paragraph" w:customStyle="1" w:styleId="IPPHdg2Num807">
    <w:name w:val="IPP Hdg2Num_807"/>
    <w:basedOn w:val="IPPHeading2807"/>
    <w:next w:val="IPPNormal807"/>
    <w:qFormat/>
    <w:pPr>
      <w:ind w:left="792" w:hanging="432"/>
    </w:pPr>
  </w:style>
  <w:style w:type="paragraph" w:customStyle="1" w:styleId="IPPNumberedList807">
    <w:name w:val="IPP NumberedList_807"/>
    <w:basedOn w:val="IPPBullet1807"/>
    <w:qFormat/>
  </w:style>
  <w:style w:type="paragraph" w:customStyle="1" w:styleId="IPPParagraphnumbering807">
    <w:name w:val="IPP Paragraph numbering_807"/>
    <w:basedOn w:val="IPPNormal807"/>
    <w:qFormat/>
    <w:pPr>
      <w:tabs>
        <w:tab w:val="left" w:pos="0"/>
      </w:tabs>
      <w:ind w:hanging="482"/>
    </w:pPr>
    <w:rPr>
      <w:lang w:val="en-US"/>
    </w:rPr>
  </w:style>
  <w:style w:type="paragraph" w:customStyle="1" w:styleId="IPPParagraphnumberingclose807">
    <w:name w:val="IPP Paragraph numbering close_807"/>
    <w:basedOn w:val="IPPParagraphnumbering807"/>
    <w:qFormat/>
    <w:pPr>
      <w:keepNext/>
      <w:spacing w:after="60"/>
    </w:pPr>
  </w:style>
  <w:style w:type="character" w:customStyle="1" w:styleId="PlainTextChar807">
    <w:name w:val="Plain Text Char_807"/>
    <w:link w:val="PlainText807"/>
    <w:uiPriority w:val="99"/>
    <w:rPr>
      <w:rFonts w:ascii="Courier" w:eastAsia="Times" w:hAnsi="Courier"/>
      <w:sz w:val="21"/>
      <w:szCs w:val="21"/>
      <w:lang w:val="en-AU"/>
    </w:rPr>
  </w:style>
  <w:style w:type="paragraph" w:customStyle="1" w:styleId="IPPNumberedListLast807">
    <w:name w:val="IPP NumberedListLast_807"/>
    <w:basedOn w:val="IPPNumberedList807"/>
    <w:qFormat/>
    <w:pPr>
      <w:spacing w:after="180"/>
    </w:pPr>
  </w:style>
  <w:style w:type="paragraph" w:customStyle="1" w:styleId="ListParagraph807">
    <w:name w:val="List Paragraph_807"/>
    <w:basedOn w:val="Normal807"/>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807">
    <w:name w:val="IPP Pargraph numbering_807"/>
    <w:basedOn w:val="IPPNormal807"/>
    <w:qFormat/>
    <w:pPr>
      <w:tabs>
        <w:tab w:val="left" w:pos="0"/>
      </w:tabs>
      <w:ind w:hanging="482"/>
    </w:pPr>
    <w:rPr>
      <w:lang w:val="en-US"/>
    </w:rPr>
  </w:style>
  <w:style w:type="character" w:customStyle="1" w:styleId="CommentTextChar807">
    <w:name w:val="Comment Text Char_807"/>
    <w:link w:val="annotationtext807"/>
    <w:uiPriority w:val="99"/>
    <w:qFormat/>
    <w:rPr>
      <w:rFonts w:eastAsia="MS Mincho"/>
      <w:lang w:eastAsia="en-US"/>
    </w:rPr>
  </w:style>
  <w:style w:type="character" w:customStyle="1" w:styleId="CommentSubjectChar807">
    <w:name w:val="Comment Subject Char_807"/>
    <w:link w:val="annotationsubject807"/>
    <w:uiPriority w:val="99"/>
    <w:semiHidden/>
    <w:rPr>
      <w:rFonts w:eastAsia="MS Mincho"/>
      <w:b/>
      <w:bCs/>
      <w:lang w:eastAsia="en-US"/>
    </w:rPr>
  </w:style>
  <w:style w:type="character" w:customStyle="1" w:styleId="IPPNormalChar807">
    <w:name w:val="IPP Normal Char_807"/>
    <w:link w:val="IPPNormal807"/>
    <w:rPr>
      <w:rFonts w:eastAsia="Times"/>
      <w:sz w:val="22"/>
      <w:szCs w:val="24"/>
      <w:lang w:val="en-GB"/>
    </w:rPr>
  </w:style>
  <w:style w:type="paragraph" w:customStyle="1" w:styleId="Revision1807">
    <w:name w:val="Revision1_807"/>
    <w:hidden/>
    <w:uiPriority w:val="99"/>
    <w:semiHidden/>
    <w:rPr>
      <w:rFonts w:ascii="Times New Roman" w:eastAsia="MS Mincho" w:hAnsi="Times New Roman" w:cs="Times New Roman"/>
      <w:sz w:val="22"/>
      <w:szCs w:val="24"/>
      <w:lang w:val="en-GB"/>
    </w:rPr>
  </w:style>
  <w:style w:type="paragraph" w:customStyle="1" w:styleId="footnotedescription807">
    <w:name w:val="footnote description_807"/>
    <w:next w:val="Normal807"/>
    <w:link w:val="footnotedescriptionChar807"/>
    <w:pPr>
      <w:spacing w:line="276" w:lineRule="auto"/>
      <w:ind w:left="1"/>
    </w:pPr>
    <w:rPr>
      <w:rFonts w:ascii="Times New Roman" w:eastAsia="Times New Roman" w:hAnsi="Times New Roman" w:cs="Times New Roman"/>
      <w:color w:val="000000"/>
      <w:szCs w:val="22"/>
      <w:lang w:val="en-AU" w:eastAsia="en-AU"/>
    </w:rPr>
  </w:style>
  <w:style w:type="character" w:customStyle="1" w:styleId="footnotedescriptionChar807">
    <w:name w:val="footnote description Char_807"/>
    <w:link w:val="footnotedescription807"/>
    <w:rPr>
      <w:rFonts w:eastAsia="Times New Roman"/>
      <w:color w:val="000000"/>
      <w:szCs w:val="22"/>
    </w:rPr>
  </w:style>
  <w:style w:type="character" w:customStyle="1" w:styleId="footnotemark807">
    <w:name w:val="footnote mark_807"/>
    <w:rPr>
      <w:rFonts w:ascii="Times New Roman" w:eastAsia="Times New Roman" w:hAnsi="Times New Roman" w:cs="Times New Roman"/>
      <w:color w:val="000000"/>
      <w:sz w:val="20"/>
      <w:vertAlign w:val="superscript"/>
    </w:rPr>
  </w:style>
  <w:style w:type="table" w:customStyle="1" w:styleId="TableGrid8070">
    <w:name w:val="TableGrid_807"/>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807">
    <w:name w:val="TableGrid3_807"/>
    <w:rPr>
      <w:rFonts w:ascii="Calibri" w:eastAsia="Times New Roman" w:hAnsi="Calibri"/>
      <w:sz w:val="22"/>
      <w:szCs w:val="22"/>
      <w:lang w:val="en-AU" w:eastAsia="en-AU"/>
    </w:rPr>
    <w:tblPr>
      <w:tblCellMar>
        <w:top w:w="0" w:type="dxa"/>
        <w:left w:w="0" w:type="dxa"/>
        <w:bottom w:w="0" w:type="dxa"/>
        <w:right w:w="0" w:type="dxa"/>
      </w:tblCellMar>
    </w:tblPr>
  </w:style>
  <w:style w:type="paragraph" w:customStyle="1" w:styleId="Revision807">
    <w:name w:val="Revision_807"/>
    <w:hidden/>
    <w:uiPriority w:val="99"/>
    <w:semiHidden/>
    <w:pPr>
      <w:spacing w:after="0" w:line="240" w:lineRule="auto"/>
    </w:pPr>
    <w:rPr>
      <w:rFonts w:ascii="Times New Roman" w:eastAsia="MS Mincho" w:hAnsi="Times New Roman" w:cs="Times New Roman"/>
      <w:sz w:val="22"/>
      <w:szCs w:val="24"/>
      <w:lang w:val="en-GB"/>
    </w:rPr>
  </w:style>
  <w:style w:type="character" w:customStyle="1" w:styleId="UnresolvedMention1807">
    <w:name w:val="Unresolved Mention1_807"/>
    <w:basedOn w:val="DefaultParagraphFont807"/>
    <w:uiPriority w:val="99"/>
    <w:semiHidden/>
    <w:unhideWhenUsed/>
    <w:rPr>
      <w:color w:val="605E5C"/>
      <w:shd w:val="clear" w:color="auto" w:fill="E1DFDD"/>
    </w:rPr>
  </w:style>
  <w:style w:type="character" w:customStyle="1" w:styleId="FollowedHyperlink807">
    <w:name w:val="FollowedHyperlink_807"/>
    <w:basedOn w:val="DefaultParagraphFont807"/>
    <w:uiPriority w:val="99"/>
    <w:semiHidden/>
    <w:unhideWhenUsed/>
    <w:rPr>
      <w:color w:val="954F72" w:themeColor="followedHyperlink"/>
      <w:u w:val="single"/>
    </w:rPr>
  </w:style>
  <w:style w:type="paragraph" w:styleId="Bibliography">
    <w:name w:val="Bibliography"/>
    <w:basedOn w:val="Normal"/>
    <w:next w:val="Normal"/>
    <w:uiPriority w:val="37"/>
    <w:semiHidden/>
    <w:unhideWhenUsed/>
    <w:rsid w:val="00FD4E62"/>
  </w:style>
  <w:style w:type="paragraph" w:styleId="BlockText">
    <w:name w:val="Block Text"/>
    <w:basedOn w:val="Normal"/>
    <w:uiPriority w:val="99"/>
    <w:semiHidden/>
    <w:unhideWhenUsed/>
    <w:rsid w:val="00FD4E6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FD4E62"/>
    <w:pPr>
      <w:spacing w:after="120" w:line="480" w:lineRule="auto"/>
    </w:pPr>
  </w:style>
  <w:style w:type="character" w:customStyle="1" w:styleId="BodyText2Char">
    <w:name w:val="Body Text 2 Char"/>
    <w:basedOn w:val="DefaultParagraphFont"/>
    <w:link w:val="BodyText2"/>
    <w:uiPriority w:val="99"/>
    <w:semiHidden/>
    <w:rsid w:val="00FD4E62"/>
    <w:rPr>
      <w:rFonts w:ascii="Times New Roman" w:eastAsia="MS Mincho" w:hAnsi="Times New Roman" w:cs="Times New Roman"/>
      <w:sz w:val="22"/>
      <w:szCs w:val="24"/>
      <w:lang w:val="en-GB"/>
    </w:rPr>
  </w:style>
  <w:style w:type="paragraph" w:styleId="BodyText3">
    <w:name w:val="Body Text 3"/>
    <w:basedOn w:val="Normal"/>
    <w:link w:val="BodyText3Char"/>
    <w:uiPriority w:val="99"/>
    <w:semiHidden/>
    <w:unhideWhenUsed/>
    <w:rsid w:val="00FD4E62"/>
    <w:pPr>
      <w:spacing w:after="120"/>
    </w:pPr>
    <w:rPr>
      <w:sz w:val="16"/>
      <w:szCs w:val="16"/>
    </w:rPr>
  </w:style>
  <w:style w:type="character" w:customStyle="1" w:styleId="BodyText3Char">
    <w:name w:val="Body Text 3 Char"/>
    <w:basedOn w:val="DefaultParagraphFont"/>
    <w:link w:val="BodyText3"/>
    <w:uiPriority w:val="99"/>
    <w:semiHidden/>
    <w:rsid w:val="00FD4E62"/>
    <w:rPr>
      <w:rFonts w:ascii="Times New Roman" w:eastAsia="MS Mincho" w:hAnsi="Times New Roman" w:cs="Times New Roman"/>
      <w:sz w:val="16"/>
      <w:szCs w:val="16"/>
      <w:lang w:val="en-GB"/>
    </w:rPr>
  </w:style>
  <w:style w:type="paragraph" w:styleId="BodyTextFirstIndent">
    <w:name w:val="Body Text First Indent"/>
    <w:basedOn w:val="BodyText"/>
    <w:link w:val="BodyTextFirstIndentChar"/>
    <w:uiPriority w:val="99"/>
    <w:semiHidden/>
    <w:unhideWhenUsed/>
    <w:rsid w:val="00FD4E62"/>
    <w:pPr>
      <w:ind w:firstLine="360"/>
    </w:pPr>
    <w:rPr>
      <w:rFonts w:eastAsia="MS Mincho"/>
      <w:szCs w:val="24"/>
      <w:lang w:val="en-GB" w:bidi="ar-SA"/>
    </w:rPr>
  </w:style>
  <w:style w:type="character" w:customStyle="1" w:styleId="BodyTextChar">
    <w:name w:val="Body Text Char"/>
    <w:basedOn w:val="DefaultParagraphFont"/>
    <w:link w:val="BodyText"/>
    <w:uiPriority w:val="1"/>
    <w:rsid w:val="00FD4E62"/>
    <w:rPr>
      <w:rFonts w:ascii="Times New Roman" w:eastAsia="Times New Roman" w:hAnsi="Times New Roman" w:cs="Times New Roman"/>
      <w:sz w:val="22"/>
      <w:szCs w:val="22"/>
      <w:lang w:bidi="en-US"/>
    </w:rPr>
  </w:style>
  <w:style w:type="character" w:customStyle="1" w:styleId="BodyTextFirstIndentChar">
    <w:name w:val="Body Text First Indent Char"/>
    <w:basedOn w:val="BodyTextChar"/>
    <w:link w:val="BodyTextFirstIndent"/>
    <w:uiPriority w:val="99"/>
    <w:semiHidden/>
    <w:rsid w:val="00FD4E62"/>
    <w:rPr>
      <w:rFonts w:ascii="Times New Roman" w:eastAsia="MS Mincho" w:hAnsi="Times New Roman" w:cs="Times New Roman"/>
      <w:sz w:val="22"/>
      <w:szCs w:val="24"/>
      <w:lang w:val="en-GB" w:bidi="en-US"/>
    </w:rPr>
  </w:style>
  <w:style w:type="paragraph" w:styleId="BodyTextIndent">
    <w:name w:val="Body Text Indent"/>
    <w:basedOn w:val="Normal"/>
    <w:link w:val="BodyTextIndentChar"/>
    <w:uiPriority w:val="99"/>
    <w:semiHidden/>
    <w:unhideWhenUsed/>
    <w:rsid w:val="00FD4E62"/>
    <w:pPr>
      <w:spacing w:after="120"/>
      <w:ind w:left="360"/>
    </w:pPr>
  </w:style>
  <w:style w:type="character" w:customStyle="1" w:styleId="BodyTextIndentChar">
    <w:name w:val="Body Text Indent Char"/>
    <w:basedOn w:val="DefaultParagraphFont"/>
    <w:link w:val="BodyTextIndent"/>
    <w:uiPriority w:val="99"/>
    <w:semiHidden/>
    <w:rsid w:val="00FD4E62"/>
    <w:rPr>
      <w:rFonts w:ascii="Times New Roman" w:eastAsia="MS Mincho" w:hAnsi="Times New Roman" w:cs="Times New Roman"/>
      <w:sz w:val="22"/>
      <w:szCs w:val="24"/>
      <w:lang w:val="en-GB"/>
    </w:rPr>
  </w:style>
  <w:style w:type="paragraph" w:styleId="BodyTextFirstIndent2">
    <w:name w:val="Body Text First Indent 2"/>
    <w:basedOn w:val="BodyTextIndent"/>
    <w:link w:val="BodyTextFirstIndent2Char"/>
    <w:uiPriority w:val="99"/>
    <w:semiHidden/>
    <w:unhideWhenUsed/>
    <w:rsid w:val="00FD4E62"/>
    <w:pPr>
      <w:spacing w:after="160"/>
      <w:ind w:firstLine="360"/>
    </w:pPr>
  </w:style>
  <w:style w:type="character" w:customStyle="1" w:styleId="BodyTextFirstIndent2Char">
    <w:name w:val="Body Text First Indent 2 Char"/>
    <w:basedOn w:val="BodyTextIndentChar"/>
    <w:link w:val="BodyTextFirstIndent2"/>
    <w:uiPriority w:val="99"/>
    <w:semiHidden/>
    <w:rsid w:val="00FD4E62"/>
    <w:rPr>
      <w:rFonts w:ascii="Times New Roman" w:eastAsia="MS Mincho" w:hAnsi="Times New Roman" w:cs="Times New Roman"/>
      <w:sz w:val="22"/>
      <w:szCs w:val="24"/>
      <w:lang w:val="en-GB"/>
    </w:rPr>
  </w:style>
  <w:style w:type="paragraph" w:styleId="BodyTextIndent2">
    <w:name w:val="Body Text Indent 2"/>
    <w:basedOn w:val="Normal"/>
    <w:link w:val="BodyTextIndent2Char"/>
    <w:uiPriority w:val="99"/>
    <w:semiHidden/>
    <w:unhideWhenUsed/>
    <w:rsid w:val="00FD4E62"/>
    <w:pPr>
      <w:spacing w:after="120" w:line="480" w:lineRule="auto"/>
      <w:ind w:left="360"/>
    </w:pPr>
  </w:style>
  <w:style w:type="character" w:customStyle="1" w:styleId="BodyTextIndent2Char">
    <w:name w:val="Body Text Indent 2 Char"/>
    <w:basedOn w:val="DefaultParagraphFont"/>
    <w:link w:val="BodyTextIndent2"/>
    <w:uiPriority w:val="99"/>
    <w:semiHidden/>
    <w:rsid w:val="00FD4E62"/>
    <w:rPr>
      <w:rFonts w:ascii="Times New Roman" w:eastAsia="MS Mincho" w:hAnsi="Times New Roman" w:cs="Times New Roman"/>
      <w:sz w:val="22"/>
      <w:szCs w:val="24"/>
      <w:lang w:val="en-GB"/>
    </w:rPr>
  </w:style>
  <w:style w:type="paragraph" w:styleId="BodyTextIndent3">
    <w:name w:val="Body Text Indent 3"/>
    <w:basedOn w:val="Normal"/>
    <w:link w:val="BodyTextIndent3Char"/>
    <w:uiPriority w:val="99"/>
    <w:semiHidden/>
    <w:unhideWhenUsed/>
    <w:rsid w:val="00FD4E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4E62"/>
    <w:rPr>
      <w:rFonts w:ascii="Times New Roman" w:eastAsia="MS Mincho" w:hAnsi="Times New Roman" w:cs="Times New Roman"/>
      <w:sz w:val="16"/>
      <w:szCs w:val="16"/>
      <w:lang w:val="en-GB"/>
    </w:rPr>
  </w:style>
  <w:style w:type="paragraph" w:styleId="Caption">
    <w:name w:val="caption"/>
    <w:basedOn w:val="Normal"/>
    <w:next w:val="Normal"/>
    <w:uiPriority w:val="35"/>
    <w:semiHidden/>
    <w:unhideWhenUsed/>
    <w:qFormat/>
    <w:rsid w:val="00FD4E6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D4E62"/>
    <w:pPr>
      <w:spacing w:after="0" w:line="240" w:lineRule="auto"/>
      <w:ind w:left="4320"/>
    </w:pPr>
  </w:style>
  <w:style w:type="character" w:customStyle="1" w:styleId="ClosingChar">
    <w:name w:val="Closing Char"/>
    <w:basedOn w:val="DefaultParagraphFont"/>
    <w:link w:val="Closing"/>
    <w:uiPriority w:val="99"/>
    <w:semiHidden/>
    <w:rsid w:val="00FD4E62"/>
    <w:rPr>
      <w:rFonts w:ascii="Times New Roman" w:eastAsia="MS Mincho" w:hAnsi="Times New Roman" w:cs="Times New Roman"/>
      <w:sz w:val="22"/>
      <w:szCs w:val="24"/>
      <w:lang w:val="en-GB"/>
    </w:rPr>
  </w:style>
  <w:style w:type="paragraph" w:styleId="Date">
    <w:name w:val="Date"/>
    <w:basedOn w:val="Normal"/>
    <w:next w:val="Normal"/>
    <w:link w:val="DateChar"/>
    <w:uiPriority w:val="99"/>
    <w:semiHidden/>
    <w:unhideWhenUsed/>
    <w:rsid w:val="00FD4E62"/>
  </w:style>
  <w:style w:type="character" w:customStyle="1" w:styleId="DateChar">
    <w:name w:val="Date Char"/>
    <w:basedOn w:val="DefaultParagraphFont"/>
    <w:link w:val="Date"/>
    <w:uiPriority w:val="99"/>
    <w:semiHidden/>
    <w:rsid w:val="00FD4E62"/>
    <w:rPr>
      <w:rFonts w:ascii="Times New Roman" w:eastAsia="MS Mincho" w:hAnsi="Times New Roman" w:cs="Times New Roman"/>
      <w:sz w:val="22"/>
      <w:szCs w:val="24"/>
      <w:lang w:val="en-GB"/>
    </w:rPr>
  </w:style>
  <w:style w:type="paragraph" w:styleId="DocumentMap">
    <w:name w:val="Document Map"/>
    <w:basedOn w:val="Normal"/>
    <w:link w:val="DocumentMapChar"/>
    <w:uiPriority w:val="99"/>
    <w:semiHidden/>
    <w:unhideWhenUsed/>
    <w:rsid w:val="00FD4E6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D4E62"/>
    <w:rPr>
      <w:rFonts w:ascii="Segoe UI" w:eastAsia="MS Mincho" w:hAnsi="Segoe UI" w:cs="Segoe UI"/>
      <w:sz w:val="16"/>
      <w:szCs w:val="16"/>
      <w:lang w:val="en-GB"/>
    </w:rPr>
  </w:style>
  <w:style w:type="paragraph" w:styleId="E-mailSignature">
    <w:name w:val="E-mail Signature"/>
    <w:basedOn w:val="Normal"/>
    <w:link w:val="E-mailSignatureChar"/>
    <w:uiPriority w:val="99"/>
    <w:semiHidden/>
    <w:unhideWhenUsed/>
    <w:rsid w:val="00FD4E62"/>
    <w:pPr>
      <w:spacing w:after="0" w:line="240" w:lineRule="auto"/>
    </w:pPr>
  </w:style>
  <w:style w:type="character" w:customStyle="1" w:styleId="E-mailSignatureChar">
    <w:name w:val="E-mail Signature Char"/>
    <w:basedOn w:val="DefaultParagraphFont"/>
    <w:link w:val="E-mailSignature"/>
    <w:uiPriority w:val="99"/>
    <w:semiHidden/>
    <w:rsid w:val="00FD4E62"/>
    <w:rPr>
      <w:rFonts w:ascii="Times New Roman" w:eastAsia="MS Mincho" w:hAnsi="Times New Roman" w:cs="Times New Roman"/>
      <w:sz w:val="22"/>
      <w:szCs w:val="24"/>
      <w:lang w:val="en-GB"/>
    </w:rPr>
  </w:style>
  <w:style w:type="paragraph" w:styleId="EndnoteText">
    <w:name w:val="endnote text"/>
    <w:basedOn w:val="Normal"/>
    <w:link w:val="EndnoteTextChar"/>
    <w:uiPriority w:val="99"/>
    <w:semiHidden/>
    <w:unhideWhenUsed/>
    <w:rsid w:val="00FD4E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4E62"/>
    <w:rPr>
      <w:rFonts w:ascii="Times New Roman" w:eastAsia="MS Mincho" w:hAnsi="Times New Roman" w:cs="Times New Roman"/>
      <w:lang w:val="en-GB"/>
    </w:rPr>
  </w:style>
  <w:style w:type="paragraph" w:styleId="EnvelopeAddress">
    <w:name w:val="envelope address"/>
    <w:basedOn w:val="Normal"/>
    <w:uiPriority w:val="99"/>
    <w:semiHidden/>
    <w:unhideWhenUsed/>
    <w:rsid w:val="00FD4E6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D4E62"/>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FD4E62"/>
    <w:rPr>
      <w:rFonts w:asciiTheme="majorHAnsi" w:eastAsiaTheme="majorEastAsia" w:hAnsiTheme="majorHAnsi" w:cstheme="majorBidi"/>
      <w:i/>
      <w:iCs/>
      <w:color w:val="2E74B5" w:themeColor="accent1" w:themeShade="BF"/>
      <w:sz w:val="22"/>
      <w:szCs w:val="24"/>
      <w:lang w:val="en-GB"/>
    </w:rPr>
  </w:style>
  <w:style w:type="character" w:customStyle="1" w:styleId="Heading5Char">
    <w:name w:val="Heading 5 Char"/>
    <w:basedOn w:val="DefaultParagraphFont"/>
    <w:link w:val="Heading5"/>
    <w:uiPriority w:val="9"/>
    <w:semiHidden/>
    <w:rsid w:val="00FD4E62"/>
    <w:rPr>
      <w:rFonts w:asciiTheme="majorHAnsi" w:eastAsiaTheme="majorEastAsia" w:hAnsiTheme="majorHAnsi" w:cstheme="majorBidi"/>
      <w:color w:val="2E74B5" w:themeColor="accent1" w:themeShade="BF"/>
      <w:sz w:val="22"/>
      <w:szCs w:val="24"/>
      <w:lang w:val="en-GB"/>
    </w:rPr>
  </w:style>
  <w:style w:type="character" w:customStyle="1" w:styleId="Heading6Char">
    <w:name w:val="Heading 6 Char"/>
    <w:basedOn w:val="DefaultParagraphFont"/>
    <w:link w:val="Heading6"/>
    <w:uiPriority w:val="9"/>
    <w:semiHidden/>
    <w:rsid w:val="00FD4E62"/>
    <w:rPr>
      <w:rFonts w:asciiTheme="majorHAnsi" w:eastAsiaTheme="majorEastAsia" w:hAnsiTheme="majorHAnsi" w:cstheme="majorBidi"/>
      <w:color w:val="1F4D78" w:themeColor="accent1" w:themeShade="7F"/>
      <w:sz w:val="22"/>
      <w:szCs w:val="24"/>
      <w:lang w:val="en-GB"/>
    </w:rPr>
  </w:style>
  <w:style w:type="character" w:customStyle="1" w:styleId="Heading7Char">
    <w:name w:val="Heading 7 Char"/>
    <w:basedOn w:val="DefaultParagraphFont"/>
    <w:link w:val="Heading7"/>
    <w:uiPriority w:val="9"/>
    <w:semiHidden/>
    <w:rsid w:val="00FD4E62"/>
    <w:rPr>
      <w:rFonts w:asciiTheme="majorHAnsi" w:eastAsiaTheme="majorEastAsia" w:hAnsiTheme="majorHAnsi" w:cstheme="majorBidi"/>
      <w:i/>
      <w:iCs/>
      <w:color w:val="1F4D78" w:themeColor="accent1" w:themeShade="7F"/>
      <w:sz w:val="22"/>
      <w:szCs w:val="24"/>
      <w:lang w:val="en-GB"/>
    </w:rPr>
  </w:style>
  <w:style w:type="character" w:customStyle="1" w:styleId="Heading8Char">
    <w:name w:val="Heading 8 Char"/>
    <w:basedOn w:val="DefaultParagraphFont"/>
    <w:link w:val="Heading8"/>
    <w:uiPriority w:val="9"/>
    <w:semiHidden/>
    <w:rsid w:val="00FD4E6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D4E62"/>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FD4E62"/>
    <w:pPr>
      <w:spacing w:after="0" w:line="240" w:lineRule="auto"/>
    </w:pPr>
    <w:rPr>
      <w:i/>
      <w:iCs/>
    </w:rPr>
  </w:style>
  <w:style w:type="character" w:customStyle="1" w:styleId="HTMLAddressChar">
    <w:name w:val="HTML Address Char"/>
    <w:basedOn w:val="DefaultParagraphFont"/>
    <w:link w:val="HTMLAddress"/>
    <w:uiPriority w:val="99"/>
    <w:semiHidden/>
    <w:rsid w:val="00FD4E62"/>
    <w:rPr>
      <w:rFonts w:ascii="Times New Roman" w:eastAsia="MS Mincho" w:hAnsi="Times New Roman" w:cs="Times New Roman"/>
      <w:i/>
      <w:iCs/>
      <w:sz w:val="22"/>
      <w:szCs w:val="24"/>
      <w:lang w:val="en-GB"/>
    </w:rPr>
  </w:style>
  <w:style w:type="paragraph" w:styleId="HTMLPreformatted">
    <w:name w:val="HTML Preformatted"/>
    <w:basedOn w:val="Normal"/>
    <w:link w:val="HTMLPreformattedChar"/>
    <w:uiPriority w:val="99"/>
    <w:semiHidden/>
    <w:unhideWhenUsed/>
    <w:rsid w:val="00FD4E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D4E62"/>
    <w:rPr>
      <w:rFonts w:ascii="Consolas" w:eastAsia="MS Mincho" w:hAnsi="Consolas" w:cs="Times New Roman"/>
      <w:lang w:val="en-GB"/>
    </w:rPr>
  </w:style>
  <w:style w:type="paragraph" w:styleId="Index1">
    <w:name w:val="index 1"/>
    <w:basedOn w:val="Normal"/>
    <w:next w:val="Normal"/>
    <w:autoRedefine/>
    <w:uiPriority w:val="99"/>
    <w:semiHidden/>
    <w:unhideWhenUsed/>
    <w:rsid w:val="00FD4E62"/>
    <w:pPr>
      <w:spacing w:after="0" w:line="240" w:lineRule="auto"/>
      <w:ind w:left="220" w:hanging="220"/>
    </w:pPr>
  </w:style>
  <w:style w:type="paragraph" w:styleId="Index2">
    <w:name w:val="index 2"/>
    <w:basedOn w:val="Normal"/>
    <w:next w:val="Normal"/>
    <w:autoRedefine/>
    <w:uiPriority w:val="99"/>
    <w:semiHidden/>
    <w:unhideWhenUsed/>
    <w:rsid w:val="00FD4E62"/>
    <w:pPr>
      <w:spacing w:after="0" w:line="240" w:lineRule="auto"/>
      <w:ind w:left="440" w:hanging="220"/>
    </w:pPr>
  </w:style>
  <w:style w:type="paragraph" w:styleId="Index3">
    <w:name w:val="index 3"/>
    <w:basedOn w:val="Normal"/>
    <w:next w:val="Normal"/>
    <w:autoRedefine/>
    <w:uiPriority w:val="99"/>
    <w:semiHidden/>
    <w:unhideWhenUsed/>
    <w:rsid w:val="00FD4E62"/>
    <w:pPr>
      <w:spacing w:after="0" w:line="240" w:lineRule="auto"/>
      <w:ind w:left="660" w:hanging="220"/>
    </w:pPr>
  </w:style>
  <w:style w:type="paragraph" w:styleId="Index4">
    <w:name w:val="index 4"/>
    <w:basedOn w:val="Normal"/>
    <w:next w:val="Normal"/>
    <w:autoRedefine/>
    <w:uiPriority w:val="99"/>
    <w:semiHidden/>
    <w:unhideWhenUsed/>
    <w:rsid w:val="00FD4E62"/>
    <w:pPr>
      <w:spacing w:after="0" w:line="240" w:lineRule="auto"/>
      <w:ind w:left="880" w:hanging="220"/>
    </w:pPr>
  </w:style>
  <w:style w:type="paragraph" w:styleId="Index5">
    <w:name w:val="index 5"/>
    <w:basedOn w:val="Normal"/>
    <w:next w:val="Normal"/>
    <w:autoRedefine/>
    <w:uiPriority w:val="99"/>
    <w:semiHidden/>
    <w:unhideWhenUsed/>
    <w:rsid w:val="00FD4E62"/>
    <w:pPr>
      <w:spacing w:after="0" w:line="240" w:lineRule="auto"/>
      <w:ind w:left="1100" w:hanging="220"/>
    </w:pPr>
  </w:style>
  <w:style w:type="paragraph" w:styleId="Index6">
    <w:name w:val="index 6"/>
    <w:basedOn w:val="Normal"/>
    <w:next w:val="Normal"/>
    <w:autoRedefine/>
    <w:uiPriority w:val="99"/>
    <w:semiHidden/>
    <w:unhideWhenUsed/>
    <w:rsid w:val="00FD4E62"/>
    <w:pPr>
      <w:spacing w:after="0" w:line="240" w:lineRule="auto"/>
      <w:ind w:left="1320" w:hanging="220"/>
    </w:pPr>
  </w:style>
  <w:style w:type="paragraph" w:styleId="Index7">
    <w:name w:val="index 7"/>
    <w:basedOn w:val="Normal"/>
    <w:next w:val="Normal"/>
    <w:autoRedefine/>
    <w:uiPriority w:val="99"/>
    <w:semiHidden/>
    <w:unhideWhenUsed/>
    <w:rsid w:val="00FD4E62"/>
    <w:pPr>
      <w:spacing w:after="0" w:line="240" w:lineRule="auto"/>
      <w:ind w:left="1540" w:hanging="220"/>
    </w:pPr>
  </w:style>
  <w:style w:type="paragraph" w:styleId="Index8">
    <w:name w:val="index 8"/>
    <w:basedOn w:val="Normal"/>
    <w:next w:val="Normal"/>
    <w:autoRedefine/>
    <w:uiPriority w:val="99"/>
    <w:semiHidden/>
    <w:unhideWhenUsed/>
    <w:rsid w:val="00FD4E62"/>
    <w:pPr>
      <w:spacing w:after="0" w:line="240" w:lineRule="auto"/>
      <w:ind w:left="1760" w:hanging="220"/>
    </w:pPr>
  </w:style>
  <w:style w:type="paragraph" w:styleId="Index9">
    <w:name w:val="index 9"/>
    <w:basedOn w:val="Normal"/>
    <w:next w:val="Normal"/>
    <w:autoRedefine/>
    <w:uiPriority w:val="99"/>
    <w:semiHidden/>
    <w:unhideWhenUsed/>
    <w:rsid w:val="00FD4E62"/>
    <w:pPr>
      <w:spacing w:after="0" w:line="240" w:lineRule="auto"/>
      <w:ind w:left="1980" w:hanging="220"/>
    </w:pPr>
  </w:style>
  <w:style w:type="paragraph" w:styleId="IndexHeading">
    <w:name w:val="index heading"/>
    <w:basedOn w:val="Normal"/>
    <w:next w:val="Index1"/>
    <w:uiPriority w:val="99"/>
    <w:semiHidden/>
    <w:unhideWhenUsed/>
    <w:rsid w:val="00FD4E62"/>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FD4E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99"/>
    <w:rsid w:val="00FD4E62"/>
    <w:rPr>
      <w:rFonts w:ascii="Times New Roman" w:eastAsia="MS Mincho" w:hAnsi="Times New Roman" w:cs="Times New Roman"/>
      <w:i/>
      <w:iCs/>
      <w:color w:val="5B9BD5" w:themeColor="accent1"/>
      <w:sz w:val="22"/>
      <w:szCs w:val="24"/>
      <w:lang w:val="en-GB"/>
    </w:rPr>
  </w:style>
  <w:style w:type="paragraph" w:styleId="List">
    <w:name w:val="List"/>
    <w:basedOn w:val="Normal"/>
    <w:uiPriority w:val="99"/>
    <w:semiHidden/>
    <w:unhideWhenUsed/>
    <w:rsid w:val="00FD4E62"/>
    <w:pPr>
      <w:ind w:left="360" w:hanging="360"/>
      <w:contextualSpacing/>
    </w:pPr>
  </w:style>
  <w:style w:type="paragraph" w:styleId="List2">
    <w:name w:val="List 2"/>
    <w:basedOn w:val="Normal"/>
    <w:uiPriority w:val="99"/>
    <w:semiHidden/>
    <w:unhideWhenUsed/>
    <w:rsid w:val="00FD4E62"/>
    <w:pPr>
      <w:ind w:left="720" w:hanging="360"/>
      <w:contextualSpacing/>
    </w:pPr>
  </w:style>
  <w:style w:type="paragraph" w:styleId="List3">
    <w:name w:val="List 3"/>
    <w:basedOn w:val="Normal"/>
    <w:uiPriority w:val="99"/>
    <w:semiHidden/>
    <w:unhideWhenUsed/>
    <w:rsid w:val="00FD4E62"/>
    <w:pPr>
      <w:ind w:left="1080" w:hanging="360"/>
      <w:contextualSpacing/>
    </w:pPr>
  </w:style>
  <w:style w:type="paragraph" w:styleId="List4">
    <w:name w:val="List 4"/>
    <w:basedOn w:val="Normal"/>
    <w:uiPriority w:val="99"/>
    <w:semiHidden/>
    <w:unhideWhenUsed/>
    <w:rsid w:val="00FD4E62"/>
    <w:pPr>
      <w:ind w:left="1440" w:hanging="360"/>
      <w:contextualSpacing/>
    </w:pPr>
  </w:style>
  <w:style w:type="paragraph" w:styleId="List5">
    <w:name w:val="List 5"/>
    <w:basedOn w:val="Normal"/>
    <w:uiPriority w:val="99"/>
    <w:semiHidden/>
    <w:unhideWhenUsed/>
    <w:rsid w:val="00FD4E62"/>
    <w:pPr>
      <w:ind w:left="1800" w:hanging="360"/>
      <w:contextualSpacing/>
    </w:pPr>
  </w:style>
  <w:style w:type="paragraph" w:styleId="ListBullet">
    <w:name w:val="List Bullet"/>
    <w:basedOn w:val="Normal"/>
    <w:uiPriority w:val="99"/>
    <w:semiHidden/>
    <w:unhideWhenUsed/>
    <w:rsid w:val="00FD4E62"/>
    <w:pPr>
      <w:numPr>
        <w:numId w:val="14"/>
      </w:numPr>
      <w:contextualSpacing/>
    </w:pPr>
  </w:style>
  <w:style w:type="paragraph" w:styleId="ListBullet2">
    <w:name w:val="List Bullet 2"/>
    <w:basedOn w:val="Normal"/>
    <w:uiPriority w:val="99"/>
    <w:semiHidden/>
    <w:unhideWhenUsed/>
    <w:rsid w:val="00FD4E62"/>
    <w:pPr>
      <w:numPr>
        <w:numId w:val="15"/>
      </w:numPr>
      <w:contextualSpacing/>
    </w:pPr>
  </w:style>
  <w:style w:type="paragraph" w:styleId="ListBullet3">
    <w:name w:val="List Bullet 3"/>
    <w:basedOn w:val="Normal"/>
    <w:uiPriority w:val="99"/>
    <w:semiHidden/>
    <w:unhideWhenUsed/>
    <w:rsid w:val="00FD4E62"/>
    <w:pPr>
      <w:numPr>
        <w:numId w:val="16"/>
      </w:numPr>
      <w:contextualSpacing/>
    </w:pPr>
  </w:style>
  <w:style w:type="paragraph" w:styleId="ListBullet4">
    <w:name w:val="List Bullet 4"/>
    <w:basedOn w:val="Normal"/>
    <w:uiPriority w:val="99"/>
    <w:semiHidden/>
    <w:unhideWhenUsed/>
    <w:rsid w:val="00FD4E62"/>
    <w:pPr>
      <w:numPr>
        <w:numId w:val="17"/>
      </w:numPr>
      <w:contextualSpacing/>
    </w:pPr>
  </w:style>
  <w:style w:type="paragraph" w:styleId="ListBullet5">
    <w:name w:val="List Bullet 5"/>
    <w:basedOn w:val="Normal"/>
    <w:uiPriority w:val="99"/>
    <w:semiHidden/>
    <w:unhideWhenUsed/>
    <w:rsid w:val="00FD4E62"/>
    <w:pPr>
      <w:numPr>
        <w:numId w:val="18"/>
      </w:numPr>
      <w:contextualSpacing/>
    </w:pPr>
  </w:style>
  <w:style w:type="paragraph" w:styleId="ListContinue">
    <w:name w:val="List Continue"/>
    <w:basedOn w:val="Normal"/>
    <w:uiPriority w:val="99"/>
    <w:semiHidden/>
    <w:unhideWhenUsed/>
    <w:rsid w:val="00FD4E62"/>
    <w:pPr>
      <w:spacing w:after="120"/>
      <w:ind w:left="360"/>
      <w:contextualSpacing/>
    </w:pPr>
  </w:style>
  <w:style w:type="paragraph" w:styleId="ListContinue2">
    <w:name w:val="List Continue 2"/>
    <w:basedOn w:val="Normal"/>
    <w:uiPriority w:val="99"/>
    <w:semiHidden/>
    <w:unhideWhenUsed/>
    <w:rsid w:val="00FD4E62"/>
    <w:pPr>
      <w:spacing w:after="120"/>
      <w:ind w:left="720"/>
      <w:contextualSpacing/>
    </w:pPr>
  </w:style>
  <w:style w:type="paragraph" w:styleId="ListContinue3">
    <w:name w:val="List Continue 3"/>
    <w:basedOn w:val="Normal"/>
    <w:uiPriority w:val="99"/>
    <w:semiHidden/>
    <w:unhideWhenUsed/>
    <w:rsid w:val="00FD4E62"/>
    <w:pPr>
      <w:spacing w:after="120"/>
      <w:ind w:left="1080"/>
      <w:contextualSpacing/>
    </w:pPr>
  </w:style>
  <w:style w:type="paragraph" w:styleId="ListContinue4">
    <w:name w:val="List Continue 4"/>
    <w:basedOn w:val="Normal"/>
    <w:uiPriority w:val="99"/>
    <w:semiHidden/>
    <w:unhideWhenUsed/>
    <w:rsid w:val="00FD4E62"/>
    <w:pPr>
      <w:spacing w:after="120"/>
      <w:ind w:left="1440"/>
      <w:contextualSpacing/>
    </w:pPr>
  </w:style>
  <w:style w:type="paragraph" w:styleId="ListContinue5">
    <w:name w:val="List Continue 5"/>
    <w:basedOn w:val="Normal"/>
    <w:uiPriority w:val="99"/>
    <w:semiHidden/>
    <w:unhideWhenUsed/>
    <w:rsid w:val="00FD4E62"/>
    <w:pPr>
      <w:spacing w:after="120"/>
      <w:ind w:left="1800"/>
      <w:contextualSpacing/>
    </w:pPr>
  </w:style>
  <w:style w:type="paragraph" w:styleId="ListNumber">
    <w:name w:val="List Number"/>
    <w:basedOn w:val="Normal"/>
    <w:uiPriority w:val="99"/>
    <w:semiHidden/>
    <w:unhideWhenUsed/>
    <w:rsid w:val="00FD4E62"/>
    <w:pPr>
      <w:numPr>
        <w:numId w:val="19"/>
      </w:numPr>
      <w:contextualSpacing/>
    </w:pPr>
  </w:style>
  <w:style w:type="paragraph" w:styleId="ListNumber2">
    <w:name w:val="List Number 2"/>
    <w:basedOn w:val="Normal"/>
    <w:uiPriority w:val="99"/>
    <w:semiHidden/>
    <w:unhideWhenUsed/>
    <w:rsid w:val="00FD4E62"/>
    <w:pPr>
      <w:numPr>
        <w:numId w:val="20"/>
      </w:numPr>
      <w:contextualSpacing/>
    </w:pPr>
  </w:style>
  <w:style w:type="paragraph" w:styleId="ListNumber3">
    <w:name w:val="List Number 3"/>
    <w:basedOn w:val="Normal"/>
    <w:uiPriority w:val="99"/>
    <w:semiHidden/>
    <w:unhideWhenUsed/>
    <w:rsid w:val="00FD4E62"/>
    <w:pPr>
      <w:numPr>
        <w:numId w:val="21"/>
      </w:numPr>
      <w:contextualSpacing/>
    </w:pPr>
  </w:style>
  <w:style w:type="paragraph" w:styleId="ListNumber4">
    <w:name w:val="List Number 4"/>
    <w:basedOn w:val="Normal"/>
    <w:uiPriority w:val="99"/>
    <w:semiHidden/>
    <w:unhideWhenUsed/>
    <w:rsid w:val="00FD4E62"/>
    <w:pPr>
      <w:numPr>
        <w:numId w:val="22"/>
      </w:numPr>
      <w:contextualSpacing/>
    </w:pPr>
  </w:style>
  <w:style w:type="paragraph" w:styleId="ListNumber5">
    <w:name w:val="List Number 5"/>
    <w:basedOn w:val="Normal"/>
    <w:uiPriority w:val="99"/>
    <w:semiHidden/>
    <w:unhideWhenUsed/>
    <w:rsid w:val="00FD4E62"/>
    <w:pPr>
      <w:numPr>
        <w:numId w:val="23"/>
      </w:numPr>
      <w:contextualSpacing/>
    </w:pPr>
  </w:style>
  <w:style w:type="paragraph" w:styleId="MacroText">
    <w:name w:val="macro"/>
    <w:link w:val="MacroTextChar"/>
    <w:uiPriority w:val="99"/>
    <w:semiHidden/>
    <w:unhideWhenUsed/>
    <w:rsid w:val="00FD4E62"/>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eastAsia="MS Mincho" w:hAnsi="Consolas" w:cs="Times New Roman"/>
      <w:lang w:val="en-GB"/>
    </w:rPr>
  </w:style>
  <w:style w:type="character" w:customStyle="1" w:styleId="MacroTextChar">
    <w:name w:val="Macro Text Char"/>
    <w:basedOn w:val="DefaultParagraphFont"/>
    <w:link w:val="MacroText"/>
    <w:uiPriority w:val="99"/>
    <w:semiHidden/>
    <w:rsid w:val="00FD4E62"/>
    <w:rPr>
      <w:rFonts w:ascii="Consolas" w:eastAsia="MS Mincho" w:hAnsi="Consolas" w:cs="Times New Roman"/>
      <w:lang w:val="en-GB"/>
    </w:rPr>
  </w:style>
  <w:style w:type="paragraph" w:styleId="MessageHeader">
    <w:name w:val="Message Header"/>
    <w:basedOn w:val="Normal"/>
    <w:link w:val="MessageHeaderChar"/>
    <w:uiPriority w:val="99"/>
    <w:semiHidden/>
    <w:unhideWhenUsed/>
    <w:rsid w:val="00FD4E6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D4E62"/>
    <w:rPr>
      <w:rFonts w:asciiTheme="majorHAnsi" w:eastAsiaTheme="majorEastAsia" w:hAnsiTheme="majorHAnsi" w:cstheme="majorBidi"/>
      <w:sz w:val="24"/>
      <w:szCs w:val="24"/>
      <w:shd w:val="pct20" w:color="auto" w:fill="auto"/>
      <w:lang w:val="en-GB"/>
    </w:rPr>
  </w:style>
  <w:style w:type="paragraph" w:styleId="NoSpacing">
    <w:name w:val="No Spacing"/>
    <w:uiPriority w:val="99"/>
    <w:rsid w:val="00FD4E62"/>
    <w:pPr>
      <w:spacing w:after="0" w:line="240" w:lineRule="auto"/>
      <w:jc w:val="both"/>
    </w:pPr>
    <w:rPr>
      <w:rFonts w:ascii="Times New Roman" w:eastAsia="MS Mincho" w:hAnsi="Times New Roman" w:cs="Times New Roman"/>
      <w:sz w:val="22"/>
      <w:szCs w:val="24"/>
      <w:lang w:val="en-GB"/>
    </w:rPr>
  </w:style>
  <w:style w:type="paragraph" w:styleId="NormalIndent">
    <w:name w:val="Normal Indent"/>
    <w:basedOn w:val="Normal"/>
    <w:uiPriority w:val="99"/>
    <w:semiHidden/>
    <w:unhideWhenUsed/>
    <w:rsid w:val="00FD4E62"/>
    <w:pPr>
      <w:ind w:left="720"/>
    </w:pPr>
  </w:style>
  <w:style w:type="paragraph" w:styleId="NoteHeading">
    <w:name w:val="Note Heading"/>
    <w:basedOn w:val="Normal"/>
    <w:next w:val="Normal"/>
    <w:link w:val="NoteHeadingChar"/>
    <w:uiPriority w:val="99"/>
    <w:semiHidden/>
    <w:unhideWhenUsed/>
    <w:rsid w:val="00FD4E62"/>
    <w:pPr>
      <w:spacing w:after="0" w:line="240" w:lineRule="auto"/>
    </w:pPr>
  </w:style>
  <w:style w:type="character" w:customStyle="1" w:styleId="NoteHeadingChar">
    <w:name w:val="Note Heading Char"/>
    <w:basedOn w:val="DefaultParagraphFont"/>
    <w:link w:val="NoteHeading"/>
    <w:uiPriority w:val="99"/>
    <w:semiHidden/>
    <w:rsid w:val="00FD4E62"/>
    <w:rPr>
      <w:rFonts w:ascii="Times New Roman" w:eastAsia="MS Mincho" w:hAnsi="Times New Roman" w:cs="Times New Roman"/>
      <w:sz w:val="22"/>
      <w:szCs w:val="24"/>
      <w:lang w:val="en-GB"/>
    </w:rPr>
  </w:style>
  <w:style w:type="paragraph" w:styleId="Quote">
    <w:name w:val="Quote"/>
    <w:basedOn w:val="Normal"/>
    <w:next w:val="Normal"/>
    <w:link w:val="QuoteChar"/>
    <w:uiPriority w:val="99"/>
    <w:rsid w:val="00FD4E6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FD4E62"/>
    <w:rPr>
      <w:rFonts w:ascii="Times New Roman" w:eastAsia="MS Mincho" w:hAnsi="Times New Roman" w:cs="Times New Roman"/>
      <w:i/>
      <w:iCs/>
      <w:color w:val="404040" w:themeColor="text1" w:themeTint="BF"/>
      <w:sz w:val="22"/>
      <w:szCs w:val="24"/>
      <w:lang w:val="en-GB"/>
    </w:rPr>
  </w:style>
  <w:style w:type="paragraph" w:styleId="Salutation">
    <w:name w:val="Salutation"/>
    <w:basedOn w:val="Normal"/>
    <w:next w:val="Normal"/>
    <w:link w:val="SalutationChar"/>
    <w:uiPriority w:val="99"/>
    <w:semiHidden/>
    <w:unhideWhenUsed/>
    <w:rsid w:val="00FD4E62"/>
  </w:style>
  <w:style w:type="character" w:customStyle="1" w:styleId="SalutationChar">
    <w:name w:val="Salutation Char"/>
    <w:basedOn w:val="DefaultParagraphFont"/>
    <w:link w:val="Salutation"/>
    <w:uiPriority w:val="99"/>
    <w:semiHidden/>
    <w:rsid w:val="00FD4E62"/>
    <w:rPr>
      <w:rFonts w:ascii="Times New Roman" w:eastAsia="MS Mincho" w:hAnsi="Times New Roman" w:cs="Times New Roman"/>
      <w:sz w:val="22"/>
      <w:szCs w:val="24"/>
      <w:lang w:val="en-GB"/>
    </w:rPr>
  </w:style>
  <w:style w:type="paragraph" w:styleId="Signature">
    <w:name w:val="Signature"/>
    <w:basedOn w:val="Normal"/>
    <w:link w:val="SignatureChar"/>
    <w:uiPriority w:val="99"/>
    <w:semiHidden/>
    <w:unhideWhenUsed/>
    <w:rsid w:val="00FD4E62"/>
    <w:pPr>
      <w:spacing w:after="0" w:line="240" w:lineRule="auto"/>
      <w:ind w:left="4320"/>
    </w:pPr>
  </w:style>
  <w:style w:type="character" w:customStyle="1" w:styleId="SignatureChar">
    <w:name w:val="Signature Char"/>
    <w:basedOn w:val="DefaultParagraphFont"/>
    <w:link w:val="Signature"/>
    <w:uiPriority w:val="99"/>
    <w:semiHidden/>
    <w:rsid w:val="00FD4E62"/>
    <w:rPr>
      <w:rFonts w:ascii="Times New Roman" w:eastAsia="MS Mincho" w:hAnsi="Times New Roman" w:cs="Times New Roman"/>
      <w:sz w:val="22"/>
      <w:szCs w:val="24"/>
      <w:lang w:val="en-GB"/>
    </w:rPr>
  </w:style>
  <w:style w:type="paragraph" w:styleId="Subtitle">
    <w:name w:val="Subtitle"/>
    <w:basedOn w:val="Normal"/>
    <w:next w:val="Normal"/>
    <w:link w:val="SubtitleChar"/>
    <w:uiPriority w:val="11"/>
    <w:qFormat/>
    <w:rsid w:val="00FD4E62"/>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D4E62"/>
    <w:rPr>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FD4E62"/>
    <w:pPr>
      <w:spacing w:after="0"/>
      <w:ind w:left="220" w:hanging="220"/>
    </w:pPr>
  </w:style>
  <w:style w:type="paragraph" w:styleId="TableofFigures">
    <w:name w:val="table of figures"/>
    <w:basedOn w:val="Normal"/>
    <w:next w:val="Normal"/>
    <w:uiPriority w:val="99"/>
    <w:semiHidden/>
    <w:unhideWhenUsed/>
    <w:rsid w:val="00FD4E62"/>
    <w:pPr>
      <w:spacing w:after="0"/>
    </w:pPr>
  </w:style>
  <w:style w:type="paragraph" w:styleId="Title">
    <w:name w:val="Title"/>
    <w:basedOn w:val="Normal"/>
    <w:next w:val="Normal"/>
    <w:link w:val="TitleChar"/>
    <w:uiPriority w:val="10"/>
    <w:qFormat/>
    <w:rsid w:val="00FD4E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E62"/>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FD4E62"/>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FD4E62"/>
    <w:pPr>
      <w:keepLines/>
      <w:overflowPunct/>
      <w:autoSpaceDE/>
      <w:autoSpaceDN/>
      <w:adjustRightInd/>
      <w:spacing w:before="240" w:after="0"/>
      <w:textAlignment w:val="auto"/>
      <w:outlineLvl w:val="9"/>
    </w:pPr>
    <w:rPr>
      <w:rFonts w:asciiTheme="majorHAnsi" w:eastAsiaTheme="majorEastAsia" w:hAnsiTheme="majorHAnsi" w:cstheme="majorBidi"/>
      <w:b w:val="0"/>
      <w:bCs w:val="0"/>
      <w:color w:val="2E74B5" w:themeColor="accent1" w:themeShade="BF"/>
      <w:sz w:val="32"/>
      <w:szCs w:val="32"/>
    </w:rPr>
  </w:style>
  <w:style w:type="numbering" w:customStyle="1" w:styleId="IPPParagraphnumberedlist">
    <w:name w:val="IPP Paragraph numbered list"/>
    <w:rsid w:val="004F5B9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098">
      <w:bodyDiv w:val="1"/>
      <w:marLeft w:val="0"/>
      <w:marRight w:val="0"/>
      <w:marTop w:val="0"/>
      <w:marBottom w:val="0"/>
      <w:divBdr>
        <w:top w:val="none" w:sz="0" w:space="0" w:color="auto"/>
        <w:left w:val="none" w:sz="0" w:space="0" w:color="auto"/>
        <w:bottom w:val="none" w:sz="0" w:space="0" w:color="auto"/>
        <w:right w:val="none" w:sz="0" w:space="0" w:color="auto"/>
      </w:divBdr>
    </w:div>
    <w:div w:id="885025777">
      <w:bodyDiv w:val="1"/>
      <w:marLeft w:val="0"/>
      <w:marRight w:val="0"/>
      <w:marTop w:val="0"/>
      <w:marBottom w:val="0"/>
      <w:divBdr>
        <w:top w:val="none" w:sz="0" w:space="0" w:color="auto"/>
        <w:left w:val="none" w:sz="0" w:space="0" w:color="auto"/>
        <w:bottom w:val="none" w:sz="0" w:space="0" w:color="auto"/>
        <w:right w:val="none" w:sz="0" w:space="0" w:color="auto"/>
      </w:divBdr>
    </w:div>
    <w:div w:id="9150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ppc.int/en/core-activities/standards-setting/expert-drafting-groups/technical-panels/technical-panel-phytosanitary-treat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1E0AB-0A23-4E08-A916-97BF4C869ACC}">
  <ds:schemaRefs>
    <ds:schemaRef ds:uri="http://schemas.microsoft.com/sharepoint/v3/contenttype/forms"/>
  </ds:schemaRefs>
</ds:datastoreItem>
</file>

<file path=customXml/itemProps2.xml><?xml version="1.0" encoding="utf-8"?>
<ds:datastoreItem xmlns:ds="http://schemas.openxmlformats.org/officeDocument/2006/customXml" ds:itemID="{2253AAC2-D30E-4E9A-96F8-B8C4A4BD088D}">
  <ds:schemaRefs>
    <ds:schemaRef ds:uri="http://purl.org/dc/dcmitype/"/>
    <ds:schemaRef ds:uri="http://schemas.microsoft.com/office/infopath/2007/PartnerControls"/>
    <ds:schemaRef ds:uri="ea6feb38-a85a-45e8-92e9-814486bbe37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05d7f75-f42e-4288-8809-604fd4d9691f"/>
    <ds:schemaRef ds:uri="http://www.w3.org/XML/1998/namespace"/>
  </ds:schemaRefs>
</ds:datastoreItem>
</file>

<file path=customXml/itemProps3.xml><?xml version="1.0" encoding="utf-8"?>
<ds:datastoreItem xmlns:ds="http://schemas.openxmlformats.org/officeDocument/2006/customXml" ds:itemID="{FE3CFC7C-2117-473E-9177-9D52EAE5E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dc:creator>
  <cp:lastModifiedBy>Kiss, Janka (NSP)</cp:lastModifiedBy>
  <cp:revision>43</cp:revision>
  <cp:lastPrinted>2020-10-01T08:16:00Z</cp:lastPrinted>
  <dcterms:created xsi:type="dcterms:W3CDTF">2022-09-15T12:53:00Z</dcterms:created>
  <dcterms:modified xsi:type="dcterms:W3CDTF">2023-06-29T08:53:00Z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ContentTypeId">
    <vt:lpwstr>0x010100299519679B1A8B4091DBA33CE26F55F5</vt:lpwstr>
  </property>
  <property fmtid="{D5CDD505-2E9C-101B-9397-08002B2CF9AE}" pid="4" name="MediaServiceImageTags">
    <vt:lpwstr/>
  </property>
</Properties>
</file>