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2F0C0A25" w:rsidR="009C5727" w:rsidRPr="004F6F47" w:rsidRDefault="009C5727" w:rsidP="009073F6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IPPC Strategic Planning Group</w:t>
      </w:r>
    </w:p>
    <w:p w14:paraId="2388361C" w14:textId="091B6EEE" w:rsidR="005C1B1A" w:rsidRPr="004F6F47" w:rsidRDefault="005C1B1A" w:rsidP="005C1B1A">
      <w:pPr>
        <w:keepNext/>
        <w:tabs>
          <w:tab w:val="left" w:pos="0"/>
        </w:tabs>
        <w:spacing w:after="120"/>
        <w:jc w:val="center"/>
        <w:outlineLvl w:val="1"/>
        <w:rPr>
          <w:rFonts w:ascii="Arial" w:eastAsia="Times" w:hAnsi="Arial" w:cs="Arial"/>
          <w:b/>
          <w:sz w:val="18"/>
          <w:szCs w:val="18"/>
        </w:rPr>
      </w:pPr>
      <w:r w:rsidRPr="004F6F47">
        <w:rPr>
          <w:rFonts w:ascii="Arial" w:eastAsia="Times" w:hAnsi="Arial" w:cs="Arial"/>
          <w:b/>
          <w:sz w:val="18"/>
          <w:szCs w:val="18"/>
        </w:rPr>
        <w:t>FAO Headquarters, Rome, Italy</w:t>
      </w:r>
    </w:p>
    <w:p w14:paraId="0FDE93DF" w14:textId="3B9DDC6C" w:rsidR="00281D76" w:rsidRPr="00801889" w:rsidRDefault="00532E1F" w:rsidP="00801889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C1B1A" w:rsidRPr="004F6F4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 w:rsidR="005C1B1A" w:rsidRPr="004F6F47">
        <w:rPr>
          <w:rFonts w:ascii="Arial" w:hAnsi="Arial" w:cs="Arial"/>
          <w:sz w:val="18"/>
          <w:szCs w:val="18"/>
        </w:rPr>
        <w:t xml:space="preserve"> October 202</w:t>
      </w:r>
      <w:r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</w:p>
    <w:p w14:paraId="5D114155" w14:textId="77777777" w:rsidR="00281D76" w:rsidRDefault="00281D76" w:rsidP="00281D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  <w:lang w:val="en-GB"/>
        </w:rPr>
        <w:t>Mexico</w:t>
      </w:r>
      <w:r w:rsidRPr="5A271392">
        <w:rPr>
          <w:rStyle w:val="normaltextrun"/>
          <w:i/>
          <w:iCs/>
          <w:sz w:val="22"/>
          <w:szCs w:val="22"/>
          <w:lang w:val="en-GB"/>
        </w:rPr>
        <w:t xml:space="preserve"> </w:t>
      </w:r>
      <w:r>
        <w:rPr>
          <w:rStyle w:val="normaltextrun"/>
          <w:i/>
          <w:iCs/>
          <w:sz w:val="22"/>
          <w:szCs w:val="22"/>
          <w:lang w:val="en-GB"/>
        </w:rPr>
        <w:t>Room</w:t>
      </w:r>
      <w:r w:rsidRPr="5A271392">
        <w:rPr>
          <w:rStyle w:val="normaltextrun"/>
          <w:i/>
          <w:iCs/>
          <w:sz w:val="22"/>
          <w:szCs w:val="22"/>
          <w:lang w:val="en-GB"/>
        </w:rPr>
        <w:t>, FAO-HQ, Rome, Italy</w:t>
      </w:r>
      <w:r w:rsidRPr="5A271392">
        <w:rPr>
          <w:rStyle w:val="eop"/>
          <w:sz w:val="22"/>
          <w:szCs w:val="22"/>
        </w:rPr>
        <w:t> </w:t>
      </w:r>
    </w:p>
    <w:p w14:paraId="6A72992B" w14:textId="77777777" w:rsidR="00281D76" w:rsidRPr="00281D76" w:rsidRDefault="00281D76" w:rsidP="00281D76">
      <w:pPr>
        <w:pStyle w:val="IPPNormal"/>
      </w:pPr>
    </w:p>
    <w:p w14:paraId="7D68B822" w14:textId="77777777" w:rsidR="008B33A9" w:rsidRPr="004F6F47" w:rsidRDefault="009C5727" w:rsidP="009073F6">
      <w:pPr>
        <w:tabs>
          <w:tab w:val="center" w:pos="4535"/>
          <w:tab w:val="right" w:pos="9071"/>
        </w:tabs>
        <w:spacing w:after="120"/>
        <w:jc w:val="center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PROVISIONAL Agenda</w:t>
      </w:r>
    </w:p>
    <w:p w14:paraId="356CE2B1" w14:textId="0447CD49" w:rsidR="00721E97" w:rsidRPr="004F6F47" w:rsidRDefault="007C4A70" w:rsidP="009073F6">
      <w:pPr>
        <w:spacing w:after="60"/>
        <w:jc w:val="center"/>
        <w:rPr>
          <w:rFonts w:ascii="Arial" w:hAnsi="Arial" w:cs="Arial"/>
          <w:i/>
          <w:sz w:val="18"/>
          <w:szCs w:val="18"/>
        </w:rPr>
      </w:pPr>
      <w:r w:rsidRPr="004F6F47">
        <w:rPr>
          <w:rFonts w:ascii="Arial" w:hAnsi="Arial" w:cs="Arial"/>
          <w:i/>
          <w:sz w:val="18"/>
          <w:szCs w:val="18"/>
        </w:rPr>
        <w:t xml:space="preserve">Updated 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begin"/>
      </w:r>
      <w:r w:rsidR="009967DD" w:rsidRPr="004F6F47">
        <w:rPr>
          <w:rFonts w:ascii="Arial" w:hAnsi="Arial" w:cs="Arial"/>
          <w:i/>
          <w:sz w:val="18"/>
          <w:szCs w:val="18"/>
        </w:rPr>
        <w:instrText xml:space="preserve"> DATE \@ "yyyy-MM-dd" </w:instrTex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separate"/>
      </w:r>
      <w:r w:rsidR="00B51B52">
        <w:rPr>
          <w:rFonts w:ascii="Arial" w:hAnsi="Arial" w:cs="Arial"/>
          <w:i/>
          <w:noProof/>
          <w:sz w:val="18"/>
          <w:szCs w:val="18"/>
        </w:rPr>
        <w:t>2023-08-04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end"/>
      </w:r>
    </w:p>
    <w:tbl>
      <w:tblPr>
        <w:tblW w:w="96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680"/>
        <w:gridCol w:w="1950"/>
        <w:gridCol w:w="2268"/>
      </w:tblGrid>
      <w:tr w:rsidR="00D75E0C" w:rsidRPr="004F6F47" w14:paraId="782AD1C4" w14:textId="77777777" w:rsidTr="016A9381">
        <w:trPr>
          <w:cantSplit/>
          <w:tblHeader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4181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0B7C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ADBCA4" w14:textId="56CC24E5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 /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br/>
            </w:r>
            <w:r w:rsidR="001201E2" w:rsidRPr="004F6F47">
              <w:rPr>
                <w:rFonts w:ascii="Arial" w:eastAsia="Times" w:hAnsi="Arial" w:cs="Arial"/>
                <w:b/>
                <w:sz w:val="18"/>
                <w:szCs w:val="18"/>
              </w:rPr>
              <w:t>IPPC Secretariat support</w:t>
            </w:r>
          </w:p>
        </w:tc>
      </w:tr>
      <w:tr w:rsidR="00D75E0C" w:rsidRPr="004F6F47" w14:paraId="1BED71DD" w14:textId="77777777" w:rsidTr="006670A1">
        <w:trPr>
          <w:cantSplit/>
          <w:trHeight w:val="70"/>
        </w:trPr>
        <w:tc>
          <w:tcPr>
            <w:tcW w:w="772" w:type="dxa"/>
            <w:shd w:val="clear" w:color="auto" w:fill="D0CECE" w:themeFill="background2" w:themeFillShade="E6"/>
            <w:vAlign w:val="center"/>
          </w:tcPr>
          <w:p w14:paraId="1DBE4584" w14:textId="3E04C622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277D8F6E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1950" w:type="dxa"/>
            <w:shd w:val="clear" w:color="auto" w:fill="D0CECE" w:themeFill="background2" w:themeFillShade="E6"/>
            <w:vAlign w:val="center"/>
          </w:tcPr>
          <w:p w14:paraId="16F42476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F2790DE" w14:textId="1BBE921D" w:rsidR="00721E97" w:rsidRPr="004F6F47" w:rsidRDefault="00354580" w:rsidP="00532E1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Secretary /</w:t>
            </w:r>
            <w:r w:rsidRPr="004F6F47">
              <w:rPr>
                <w:rFonts w:ascii="Arial" w:eastAsia="Times" w:hAnsi="Arial" w:cs="Arial"/>
                <w:sz w:val="18"/>
                <w:szCs w:val="18"/>
              </w:rPr>
              <w:br/>
            </w:r>
            <w:r w:rsidR="00532E1F">
              <w:rPr>
                <w:rFonts w:ascii="Arial" w:eastAsia="Times" w:hAnsi="Arial" w:cs="Arial"/>
                <w:sz w:val="18"/>
                <w:szCs w:val="18"/>
              </w:rPr>
              <w:t>EL-ATTAR</w:t>
            </w:r>
          </w:p>
        </w:tc>
      </w:tr>
      <w:tr w:rsidR="00D75E0C" w:rsidRPr="004F6F47" w14:paraId="01CBA14D" w14:textId="77777777" w:rsidTr="006670A1">
        <w:trPr>
          <w:cantSplit/>
          <w:trHeight w:val="347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5DD42" w14:textId="72572D85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76331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3255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0B6918" w14:textId="512D5DAF" w:rsidR="00721E97" w:rsidRPr="004F6F47" w:rsidRDefault="00532E1F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EL-ATTAR</w:t>
            </w:r>
          </w:p>
        </w:tc>
      </w:tr>
      <w:tr w:rsidR="00D75E0C" w:rsidRPr="004F6F47" w14:paraId="5EB81E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7C9CE" w14:textId="0C620AF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5E4F0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CBAC2" w14:textId="2D01B49F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01_ SPG_202</w:t>
            </w:r>
            <w:r w:rsidR="00532E1F">
              <w:rPr>
                <w:rFonts w:ascii="Arial" w:hAnsi="Arial" w:cs="Arial"/>
                <w:sz w:val="18"/>
                <w:szCs w:val="18"/>
              </w:rPr>
              <w:t>3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69CA" w14:textId="126EDC2B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76DD83D5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8316E" w14:textId="2CDD906F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D23A1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82BA" w14:textId="77777777" w:rsidR="00721E97" w:rsidRPr="004F6F47" w:rsidRDefault="00BC2E66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FC5A2" w14:textId="778EC340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60861F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7741F" w14:textId="3268D4E9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E98E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FFB5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A8D29" w14:textId="5C0C21BE" w:rsidR="00721E97" w:rsidRPr="004F6F47" w:rsidRDefault="00CF7FDA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 w:rsidRPr="004F6F47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D75E0C" w:rsidRPr="004F6F47" w14:paraId="0F4D334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482BE" w14:textId="615AB21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80CC" w14:textId="5A639E35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Document lists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200C8" w14:textId="7FD0FDDA" w:rsidR="00721E97" w:rsidRPr="004F6F47" w:rsidRDefault="002048AC" w:rsidP="00532E1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02_SPG_202</w:t>
            </w:r>
            <w:r w:rsidR="00532E1F">
              <w:rPr>
                <w:rFonts w:ascii="Arial" w:hAnsi="Arial" w:cs="Arial"/>
                <w:sz w:val="18"/>
                <w:szCs w:val="18"/>
              </w:rPr>
              <w:t>3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4B70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D75E0C" w:rsidRPr="004F6F47" w14:paraId="606E4DF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4C7B8" w14:textId="2DFEE8C2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E95AA" w14:textId="552DD57A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Participant list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80F6" w14:textId="0F4681D9" w:rsidR="00721E97" w:rsidRPr="004F6F47" w:rsidRDefault="002048AC" w:rsidP="00532E1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03_SPG_202</w:t>
            </w:r>
            <w:r w:rsidR="00532E1F">
              <w:rPr>
                <w:rFonts w:ascii="Arial" w:hAnsi="Arial" w:cs="Arial"/>
                <w:sz w:val="18"/>
                <w:szCs w:val="18"/>
              </w:rPr>
              <w:t>3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02DEA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801889" w:rsidRPr="004F6F47" w14:paraId="5AAC8C86" w14:textId="77777777" w:rsidTr="005F45C3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E33B" w14:textId="02601FF2" w:rsidR="00801889" w:rsidRPr="006670A1" w:rsidRDefault="00801889" w:rsidP="00801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635BF" w14:textId="77777777" w:rsidR="00801889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9752A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trategic Review of the IPPC Internal and External </w:t>
            </w:r>
          </w:p>
          <w:p w14:paraId="3538A806" w14:textId="77777777" w:rsidR="00801889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</w:t>
            </w:r>
            <w:r w:rsidRPr="00A9752A">
              <w:rPr>
                <w:rFonts w:ascii="Arial" w:hAnsi="Arial" w:cs="Arial"/>
                <w:sz w:val="18"/>
                <w:szCs w:val="18"/>
                <w:lang w:val="en-CA"/>
              </w:rPr>
              <w:t xml:space="preserve">perating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A9752A">
              <w:rPr>
                <w:rFonts w:ascii="Arial" w:hAnsi="Arial" w:cs="Arial"/>
                <w:sz w:val="18"/>
                <w:szCs w:val="18"/>
                <w:lang w:val="en-CA"/>
              </w:rPr>
              <w:t>nvironment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(Environmental Scan/SWOT </w:t>
            </w:r>
          </w:p>
          <w:p w14:paraId="6D883CCD" w14:textId="5992AB2C" w:rsidR="00801889" w:rsidRPr="00532E1F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Analysis)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173AB" w14:textId="6CA7C5B5" w:rsidR="00801889" w:rsidRDefault="00801889" w:rsidP="00801889">
            <w:pPr>
              <w:spacing w:before="60" w:after="60"/>
              <w:jc w:val="center"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F2FE0" w14:textId="6ABD8B47" w:rsidR="00801889" w:rsidRDefault="00801889" w:rsidP="00801889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WOLFF</w:t>
            </w:r>
          </w:p>
        </w:tc>
      </w:tr>
      <w:tr w:rsidR="00801889" w:rsidRPr="004F6F47" w14:paraId="52FB68B9" w14:textId="77777777" w:rsidTr="005F45C3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B7033" w14:textId="049509E6" w:rsidR="00801889" w:rsidRPr="006670A1" w:rsidRDefault="00801889" w:rsidP="00801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96DA1" w14:textId="77777777" w:rsidR="00801889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Topics Submitted for Discussion by SPG</w:t>
            </w:r>
          </w:p>
          <w:p w14:paraId="020C102D" w14:textId="52DFB8B7" w:rsidR="00801889" w:rsidRPr="00532E1F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Participants and Accompanied by P</w:t>
            </w:r>
            <w:r w:rsidRPr="00B059A9">
              <w:rPr>
                <w:rFonts w:ascii="Arial" w:hAnsi="Arial" w:cs="Arial"/>
                <w:sz w:val="18"/>
                <w:szCs w:val="18"/>
                <w:lang w:val="en-CA"/>
              </w:rPr>
              <w:t>aper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31F1" w14:textId="77777777" w:rsidR="00801889" w:rsidRDefault="00801889" w:rsidP="00801889">
            <w:pPr>
              <w:spacing w:before="60" w:after="60"/>
              <w:jc w:val="center"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A8BE" w14:textId="6BBE2EA7" w:rsidR="00801889" w:rsidRDefault="00801889" w:rsidP="00801889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059A9">
              <w:rPr>
                <w:rFonts w:ascii="Arial" w:eastAsia="Times" w:hAnsi="Arial" w:cs="Arial"/>
                <w:bCs/>
                <w:sz w:val="18"/>
                <w:szCs w:val="18"/>
              </w:rPr>
              <w:t>ALL</w:t>
            </w:r>
          </w:p>
        </w:tc>
      </w:tr>
      <w:tr w:rsidR="00801889" w:rsidRPr="004F6F47" w14:paraId="67038C54" w14:textId="77777777" w:rsidTr="00801889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C6792" w14:textId="7A10A544" w:rsidR="00801889" w:rsidRPr="006670A1" w:rsidRDefault="00801889" w:rsidP="00801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EC020" w14:textId="77777777" w:rsidR="00801889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801889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One Hea</w:t>
            </w:r>
            <w:r w:rsidRPr="00801889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lth, plant health and the IPPC: </w:t>
            </w:r>
            <w:r w:rsidRPr="00801889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reconsidering </w:t>
            </w:r>
          </w:p>
          <w:p w14:paraId="4EEE2427" w14:textId="0EEF013A" w:rsidR="00801889" w:rsidRPr="00801889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sz w:val="18"/>
              </w:rPr>
            </w:pPr>
            <w:r w:rsidRPr="00801889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our approach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EDDD63" w14:textId="77777777" w:rsidR="00801889" w:rsidRDefault="00801889" w:rsidP="00801889">
            <w:pPr>
              <w:spacing w:before="60" w:after="60"/>
              <w:jc w:val="center"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2E40C" w14:textId="1D262F7B" w:rsidR="00801889" w:rsidRDefault="00801889" w:rsidP="00801889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>WOLFF</w:t>
            </w:r>
          </w:p>
        </w:tc>
      </w:tr>
      <w:tr w:rsidR="00801889" w:rsidRPr="004F6F47" w14:paraId="4865AD2F" w14:textId="77777777" w:rsidTr="00801889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12392" w14:textId="5CF85407" w:rsidR="00801889" w:rsidRPr="006670A1" w:rsidRDefault="00801889" w:rsidP="00801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E8249" w14:textId="77777777" w:rsidR="00801889" w:rsidRPr="00532E1F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91A3C" w14:textId="77777777" w:rsidR="00801889" w:rsidRDefault="00801889" w:rsidP="00801889">
            <w:pPr>
              <w:spacing w:before="60" w:after="60"/>
              <w:jc w:val="center"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06955" w14:textId="77777777" w:rsidR="00801889" w:rsidRDefault="00801889" w:rsidP="00801889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801889" w:rsidRPr="004F6F47" w14:paraId="39566850" w14:textId="77777777" w:rsidTr="00BC55FB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548EA" w14:textId="22E127D7" w:rsidR="00801889" w:rsidRDefault="00801889" w:rsidP="00801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B0F54" w14:textId="05990BBF" w:rsidR="00801889" w:rsidRPr="00532E1F" w:rsidRDefault="00801889" w:rsidP="00801889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 w:rsidRPr="00532E1F">
              <w:rPr>
                <w:rFonts w:ascii="Arial" w:hAnsi="Arial" w:cs="Arial"/>
                <w:sz w:val="18"/>
              </w:rPr>
              <w:t>Disc</w:t>
            </w:r>
            <w:r>
              <w:rPr>
                <w:rFonts w:ascii="Arial" w:hAnsi="Arial" w:cs="Arial"/>
                <w:sz w:val="18"/>
              </w:rPr>
              <w:t>laimer for CPM R</w:t>
            </w:r>
            <w:r>
              <w:rPr>
                <w:rFonts w:ascii="Arial" w:hAnsi="Arial" w:cs="Arial"/>
                <w:sz w:val="18"/>
              </w:rPr>
              <w:t>ecommendations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7C696" w14:textId="5C12A66A" w:rsidR="00801889" w:rsidRDefault="00801889" w:rsidP="00801889">
            <w:pPr>
              <w:spacing w:before="60" w:after="60"/>
              <w:jc w:val="center"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" w:hAnsi="Arial" w:cs="Arial"/>
                <w:sz w:val="16"/>
                <w:szCs w:val="16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1D64" w14:textId="5287188C" w:rsidR="00801889" w:rsidRDefault="00801889" w:rsidP="00801889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WOLFF</w:t>
            </w:r>
          </w:p>
        </w:tc>
      </w:tr>
      <w:tr w:rsidR="005C16F5" w:rsidRPr="004F6F47" w14:paraId="153DF66A" w14:textId="77777777" w:rsidTr="00BC55FB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1019B" w14:textId="7DBA687B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77306" w14:textId="0818735F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Dispute Settlement Oversight Body (terms of reference and rules of procedure)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46D3F" w14:textId="46327008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732">
              <w:rPr>
                <w:rFonts w:ascii="Arial" w:eastAsia="Times" w:hAnsi="Arial" w:cs="Arial"/>
                <w:sz w:val="16"/>
                <w:szCs w:val="16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C8FB" w14:textId="1800C477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BISHOP / KOUMBA / FAO Legal</w:t>
            </w:r>
          </w:p>
        </w:tc>
      </w:tr>
      <w:tr w:rsidR="005C16F5" w:rsidRPr="004F6F47" w14:paraId="374BC99B" w14:textId="77777777" w:rsidTr="00BC55FB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6AF60" w14:textId="3BEA72DC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2FBD8" w14:textId="2D0EBF88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Terms of reference for CPM Focus Group on Global Research Coordination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484FC" w14:textId="3CC1F6FC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6028" w14:textId="5A72D5B7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GILMORE / DENG</w:t>
            </w:r>
          </w:p>
        </w:tc>
      </w:tr>
      <w:tr w:rsidR="005C16F5" w:rsidRPr="004F6F47" w14:paraId="18343D39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CCFFB" w14:textId="2AFC8D38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38F20" w14:textId="29D68AD7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Terms of reference for CPM Focus Group on Diagnostic Laboratory Networking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68848" w14:textId="295D696C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11D6" w14:textId="1E739DAA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MOREIRA / VENTER</w:t>
            </w:r>
          </w:p>
        </w:tc>
      </w:tr>
      <w:tr w:rsidR="005C16F5" w:rsidRPr="004F6F47" w14:paraId="1BD74C96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0532" w14:textId="59409949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B2D6D" w14:textId="26992A0E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Update from the CPM Focus Group on the Safe Provision of Food and Other Humanitarian Aid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A7568" w14:textId="7FA22BE6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6E336" w14:textId="72C599EE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MOREIRA / VIVIAN-SMITH</w:t>
            </w:r>
          </w:p>
        </w:tc>
      </w:tr>
      <w:tr w:rsidR="005C16F5" w:rsidRPr="004F6F47" w14:paraId="309531BC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5155" w14:textId="759D1CB9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AE18D" w14:textId="5CEF2DA8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ePhyto funding (funding model and procedures)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BB67D" w14:textId="0B7B0454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4B234" w14:textId="1DA08127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BENOVIC / THOMSON</w:t>
            </w:r>
          </w:p>
        </w:tc>
      </w:tr>
      <w:tr w:rsidR="005C16F5" w:rsidRPr="004F6F47" w14:paraId="3B4E969A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1C8F" w14:textId="2760559F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16507" w14:textId="6FB69ACD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Update on sea containers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D9787" w14:textId="0961C20B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1C04" w14:textId="0F2A64E8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WOLFF</w:t>
            </w:r>
            <w:r w:rsidR="00B51B52">
              <w:rPr>
                <w:rFonts w:ascii="Arial" w:eastAsiaTheme="minorHAnsi" w:hAnsi="Arial" w:cs="Arial"/>
                <w:sz w:val="16"/>
                <w:szCs w:val="16"/>
              </w:rPr>
              <w:t>?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/ SHAMILOV</w:t>
            </w:r>
          </w:p>
        </w:tc>
      </w:tr>
      <w:tr w:rsidR="005C16F5" w:rsidRPr="004F6F47" w14:paraId="42286479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40796" w14:textId="32820F40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9B9DD" w14:textId="5B1CDF21" w:rsidR="00B51B52" w:rsidRDefault="00B51B52" w:rsidP="00B51B52">
            <w:pPr>
              <w:pStyle w:val="Heading1"/>
              <w:ind w:left="432" w:hanging="432"/>
              <w:jc w:val="lef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IPPC</w:t>
            </w:r>
            <w:r w:rsidR="005C16F5" w:rsidRPr="00532E1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</w:rPr>
              <w:t>G</w:t>
            </w:r>
            <w:r w:rsidR="005C16F5" w:rsidRPr="00532E1F">
              <w:rPr>
                <w:rFonts w:ascii="Arial" w:hAnsi="Arial" w:cs="Arial"/>
                <w:i/>
                <w:iCs/>
                <w:sz w:val="18"/>
              </w:rPr>
              <w:t xml:space="preserve">uide </w:t>
            </w:r>
            <w:r>
              <w:rPr>
                <w:rFonts w:ascii="Arial" w:hAnsi="Arial" w:cs="Arial"/>
                <w:i/>
                <w:iCs/>
                <w:sz w:val="18"/>
              </w:rPr>
              <w:t>on</w:t>
            </w:r>
            <w:r w:rsidR="00801889">
              <w:rPr>
                <w:rFonts w:ascii="Arial" w:hAnsi="Arial" w:cs="Arial"/>
                <w:i/>
                <w:iCs/>
                <w:sz w:val="18"/>
              </w:rPr>
              <w:t xml:space="preserve"> the A</w:t>
            </w:r>
            <w:r w:rsidR="005C16F5" w:rsidRPr="00532E1F">
              <w:rPr>
                <w:rFonts w:ascii="Arial" w:hAnsi="Arial" w:cs="Arial"/>
                <w:i/>
                <w:iCs/>
                <w:sz w:val="18"/>
              </w:rPr>
              <w:t xml:space="preserve">ssessment and </w:t>
            </w:r>
            <w:r w:rsidR="00801889">
              <w:rPr>
                <w:rFonts w:ascii="Arial" w:hAnsi="Arial" w:cs="Arial"/>
                <w:i/>
                <w:iCs/>
                <w:sz w:val="18"/>
              </w:rPr>
              <w:t>M</w:t>
            </w:r>
            <w:r w:rsidR="005C16F5" w:rsidRPr="00532E1F">
              <w:rPr>
                <w:rFonts w:ascii="Arial" w:hAnsi="Arial" w:cs="Arial"/>
                <w:i/>
                <w:iCs/>
                <w:sz w:val="18"/>
              </w:rPr>
              <w:t xml:space="preserve">anagement of </w:t>
            </w:r>
          </w:p>
          <w:p w14:paraId="0014077F" w14:textId="52CB9400" w:rsidR="005C16F5" w:rsidRPr="00B51B52" w:rsidRDefault="00801889" w:rsidP="00B51B52">
            <w:pPr>
              <w:pStyle w:val="Heading1"/>
              <w:ind w:left="432" w:hanging="432"/>
              <w:jc w:val="lef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Climate Change Impacts on P</w:t>
            </w:r>
            <w:r w:rsidR="005C16F5" w:rsidRPr="00532E1F">
              <w:rPr>
                <w:rFonts w:ascii="Arial" w:hAnsi="Arial" w:cs="Arial"/>
                <w:i/>
                <w:iCs/>
                <w:sz w:val="18"/>
              </w:rPr>
              <w:t xml:space="preserve">lant </w:t>
            </w:r>
            <w:r>
              <w:rPr>
                <w:rFonts w:ascii="Arial" w:hAnsi="Arial" w:cs="Arial"/>
                <w:i/>
                <w:iCs/>
                <w:sz w:val="18"/>
              </w:rPr>
              <w:t>P</w:t>
            </w:r>
            <w:r w:rsidR="005C16F5" w:rsidRPr="00532E1F">
              <w:rPr>
                <w:rFonts w:ascii="Arial" w:hAnsi="Arial" w:cs="Arial"/>
                <w:i/>
                <w:iCs/>
                <w:sz w:val="18"/>
              </w:rPr>
              <w:t>ests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04C4F" w14:textId="065DC3F7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C3CE1" w14:textId="2F3E82BA" w:rsidR="005C16F5" w:rsidRPr="000F4615" w:rsidRDefault="000F461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>BISHOP / FRIO</w:t>
            </w:r>
          </w:p>
        </w:tc>
      </w:tr>
      <w:tr w:rsidR="005C16F5" w:rsidRPr="004F6F47" w14:paraId="407E3993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41D90" w14:textId="1EC3A8CD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EF20F" w14:textId="559C9891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sz w:val="18"/>
              </w:rPr>
              <w:t>Up</w:t>
            </w:r>
            <w:r w:rsidR="00B51B52">
              <w:rPr>
                <w:rFonts w:ascii="Arial" w:hAnsi="Arial" w:cs="Arial"/>
                <w:sz w:val="18"/>
              </w:rPr>
              <w:t>date on Antimicrobial Survey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8EDA3" w14:textId="56339566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44ED" w14:textId="465AB0DC" w:rsidR="005C16F5" w:rsidRPr="004F6F47" w:rsidRDefault="00C934AF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KOUMBA / BRUNEL</w:t>
            </w:r>
          </w:p>
        </w:tc>
      </w:tr>
      <w:tr w:rsidR="005C16F5" w:rsidRPr="004F6F47" w14:paraId="60991FDA" w14:textId="77777777" w:rsidTr="00383D1C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A3F8" w14:textId="36160BAB" w:rsidR="005C16F5" w:rsidRPr="006670A1" w:rsidRDefault="00633266" w:rsidP="005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420CB" w14:textId="103F9E2C" w:rsidR="00B51B52" w:rsidRDefault="00801889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Global C</w:t>
            </w:r>
            <w:r w:rsidR="005C16F5" w:rsidRPr="00532E1F">
              <w:rPr>
                <w:rFonts w:ascii="Arial" w:hAnsi="Arial" w:cs="Arial"/>
                <w:sz w:val="18"/>
              </w:rPr>
              <w:t xml:space="preserve">oordination of </w:t>
            </w:r>
            <w:r w:rsidR="005C16F5" w:rsidRPr="00532E1F">
              <w:rPr>
                <w:rFonts w:ascii="Arial" w:hAnsi="Arial" w:cs="Arial"/>
                <w:i/>
                <w:iCs/>
                <w:sz w:val="18"/>
              </w:rPr>
              <w:t>Fusarium oxysporum</w:t>
            </w:r>
            <w:r w:rsidR="005C16F5" w:rsidRPr="00532E1F">
              <w:rPr>
                <w:rFonts w:ascii="Arial" w:hAnsi="Arial" w:cs="Arial"/>
                <w:sz w:val="18"/>
              </w:rPr>
              <w:t xml:space="preserve"> f. sp. </w:t>
            </w:r>
          </w:p>
          <w:p w14:paraId="0CC21F70" w14:textId="1AE5D334" w:rsidR="005C16F5" w:rsidRPr="00532E1F" w:rsidRDefault="005C16F5" w:rsidP="005C16F5">
            <w:pPr>
              <w:pStyle w:val="Heading1"/>
              <w:ind w:left="432" w:hanging="432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532E1F">
              <w:rPr>
                <w:rFonts w:ascii="Arial" w:hAnsi="Arial" w:cs="Arial"/>
                <w:i/>
                <w:iCs/>
                <w:sz w:val="18"/>
              </w:rPr>
              <w:t>cubense</w:t>
            </w:r>
            <w:r w:rsidRPr="00532E1F">
              <w:rPr>
                <w:rFonts w:ascii="Arial" w:hAnsi="Arial" w:cs="Arial"/>
                <w:sz w:val="18"/>
              </w:rPr>
              <w:t xml:space="preserve"> TR4 (table of activities)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CC3F6" w14:textId="13F74C83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FA0">
              <w:rPr>
                <w:rFonts w:ascii="Arial" w:hAnsi="Arial" w:cs="Arial"/>
                <w:sz w:val="18"/>
                <w:szCs w:val="18"/>
              </w:rPr>
              <w:t>xx_SPG_2023_Oct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677A7" w14:textId="29F930C5" w:rsidR="005C16F5" w:rsidRPr="004F6F47" w:rsidRDefault="00C934AF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BRUNEL / QUIROGA</w:t>
            </w:r>
          </w:p>
        </w:tc>
      </w:tr>
      <w:tr w:rsidR="00C934AF" w:rsidRPr="004F6F47" w14:paraId="723EC659" w14:textId="77777777" w:rsidTr="00D90770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71AB" w14:textId="5EF614A8" w:rsidR="00C934AF" w:rsidRPr="006670A1" w:rsidRDefault="00633266" w:rsidP="00C934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5665E" w14:textId="10358020" w:rsidR="00C934AF" w:rsidRPr="00C934AF" w:rsidRDefault="00C934AF" w:rsidP="00C934AF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 w:rsidRPr="00C934AF">
              <w:rPr>
                <w:rFonts w:ascii="Arial" w:hAnsi="Arial" w:cs="Arial"/>
                <w:sz w:val="18"/>
              </w:rPr>
              <w:t>Update on Africa Phytosanitary Programme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4F54B" w14:textId="77777777" w:rsidR="00C934AF" w:rsidRPr="004F6F47" w:rsidRDefault="00C934AF" w:rsidP="00C934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33395" w14:textId="42A001D2" w:rsidR="00C934AF" w:rsidRPr="004F6F47" w:rsidRDefault="00911913" w:rsidP="00C934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LISSY</w:t>
            </w:r>
          </w:p>
        </w:tc>
      </w:tr>
      <w:tr w:rsidR="00C934AF" w:rsidRPr="004F6F47" w14:paraId="07A32F5F" w14:textId="77777777" w:rsidTr="00D90770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091FE" w14:textId="523125B7" w:rsidR="00C934AF" w:rsidRPr="006670A1" w:rsidRDefault="00633266" w:rsidP="00C934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2A7D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D76AC" w14:textId="1B495608" w:rsidR="00C934AF" w:rsidRPr="00C934AF" w:rsidRDefault="00C934AF" w:rsidP="00C934AF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Preparations for CPM-18 (2024)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E5D34" w14:textId="77777777" w:rsidR="00C934AF" w:rsidRPr="004F6F47" w:rsidRDefault="00C934AF" w:rsidP="00C934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A80FC" w14:textId="77777777" w:rsidR="00C934AF" w:rsidRPr="004F6F47" w:rsidRDefault="00C934AF" w:rsidP="00C934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4AF" w:rsidRPr="004F6F47" w14:paraId="58B71FA8" w14:textId="77777777" w:rsidTr="004C1517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787F" w14:textId="38548B4B" w:rsidR="00C934AF" w:rsidRPr="006670A1" w:rsidRDefault="00633266" w:rsidP="00C9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C934A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3E9690A" w14:textId="4C98E4EC" w:rsidR="00C934AF" w:rsidRPr="00C934AF" w:rsidRDefault="00C934AF" w:rsidP="00C934AF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934AF">
              <w:rPr>
                <w:rFonts w:ascii="Arial" w:hAnsi="Arial" w:cs="Arial"/>
                <w:b w:val="0"/>
                <w:sz w:val="18"/>
                <w:szCs w:val="18"/>
              </w:rPr>
              <w:t>Keynote speakers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9AB8" w14:textId="4D5C7202" w:rsidR="00C934AF" w:rsidRPr="004F6F47" w:rsidRDefault="00C934AF" w:rsidP="00C934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68E0" w14:textId="0DD766F6" w:rsidR="00C934AF" w:rsidRPr="000F4615" w:rsidRDefault="00C934AF" w:rsidP="00C934AF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>WOLFF / DENG</w:t>
            </w:r>
          </w:p>
        </w:tc>
      </w:tr>
      <w:tr w:rsidR="00C934AF" w:rsidRPr="004F6F47" w14:paraId="265DD1C5" w14:textId="77777777" w:rsidTr="004C1517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791E" w14:textId="0E2C1EC3" w:rsidR="00C934AF" w:rsidRDefault="00633266" w:rsidP="00C9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C934A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A2768DD" w14:textId="79F2C28F" w:rsidR="00C934AF" w:rsidRPr="00C934AF" w:rsidRDefault="00C934AF" w:rsidP="00C934AF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934AF">
              <w:rPr>
                <w:rFonts w:ascii="Arial" w:hAnsi="Arial" w:cs="Arial"/>
                <w:b w:val="0"/>
                <w:sz w:val="18"/>
                <w:szCs w:val="18"/>
              </w:rPr>
              <w:t xml:space="preserve">Side sessions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EAE83" w14:textId="4C5BAB67" w:rsidR="00C934AF" w:rsidRDefault="00C934AF" w:rsidP="00C934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DBB1" w14:textId="38C7725D" w:rsidR="00C934AF" w:rsidRPr="000F4615" w:rsidDel="004272D6" w:rsidRDefault="00C934AF" w:rsidP="00C934AF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 xml:space="preserve">WOLFF / DENG </w:t>
            </w:r>
          </w:p>
        </w:tc>
      </w:tr>
      <w:tr w:rsidR="005C16F5" w:rsidRPr="004F6F47" w14:paraId="24D0C93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E847FB0" w14:textId="3A46562C" w:rsidR="005C16F5" w:rsidRPr="006670A1" w:rsidRDefault="0077391B" w:rsidP="009F3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96CC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C236AB6" w14:textId="37814603" w:rsidR="005C16F5" w:rsidRPr="004F6F47" w:rsidRDefault="005C16F5" w:rsidP="005C16F5">
            <w:pPr>
              <w:pStyle w:val="Heading1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Updates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5C1B7EA" w14:textId="186C2504" w:rsidR="005C16F5" w:rsidRPr="004F6F47" w:rsidRDefault="005C16F5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B93FC8" w14:textId="020B11C9" w:rsidR="005C16F5" w:rsidRPr="004F6F47" w:rsidRDefault="005C16F5" w:rsidP="005C16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391B" w:rsidRPr="004F6F47" w14:paraId="662188F9" w14:textId="77777777" w:rsidTr="0077391B">
        <w:trPr>
          <w:cantSplit/>
        </w:trPr>
        <w:tc>
          <w:tcPr>
            <w:tcW w:w="772" w:type="dxa"/>
            <w:shd w:val="clear" w:color="auto" w:fill="FFFFFF" w:themeFill="background1"/>
            <w:vAlign w:val="center"/>
          </w:tcPr>
          <w:p w14:paraId="17D486CB" w14:textId="4BB18A68" w:rsidR="0077391B" w:rsidRPr="0077391B" w:rsidRDefault="009F3124" w:rsidP="00796C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96CCD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77391B" w:rsidRPr="0077391B">
              <w:rPr>
                <w:rFonts w:ascii="Arial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4F43D457" w14:textId="04A42596" w:rsidR="0077391B" w:rsidRPr="0077391B" w:rsidRDefault="0077391B" w:rsidP="005C16F5">
            <w:pPr>
              <w:pStyle w:val="Heading1"/>
              <w:ind w:left="432" w:hanging="432"/>
              <w:rPr>
                <w:rFonts w:ascii="Arial" w:eastAsia="Times" w:hAnsi="Arial" w:cs="Arial"/>
                <w:b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7835E917" w14:textId="77777777" w:rsidR="0077391B" w:rsidRPr="0077391B" w:rsidRDefault="0077391B" w:rsidP="005C16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3C0F3E" w14:textId="77777777" w:rsidR="0077391B" w:rsidRPr="0077391B" w:rsidRDefault="0077391B" w:rsidP="005C16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391B" w:rsidRPr="004F6F47" w14:paraId="2E037BA8" w14:textId="77777777" w:rsidTr="00500045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2B18C94" w14:textId="0C65D274" w:rsidR="0077391B" w:rsidRPr="006670A1" w:rsidRDefault="006F3B74" w:rsidP="00773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06ABF56" w14:textId="409DD94D" w:rsidR="00843DA9" w:rsidRPr="004F6F47" w:rsidRDefault="0077391B" w:rsidP="0077391B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A3B4194" w14:textId="77777777" w:rsidR="0077391B" w:rsidRPr="004F6F47" w:rsidRDefault="0077391B" w:rsidP="0077391B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E4F9492" w14:textId="77B00EA7" w:rsidR="0077391B" w:rsidRPr="000F4615" w:rsidRDefault="0077391B" w:rsidP="0077391B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>EL-ATTAR</w:t>
            </w:r>
          </w:p>
        </w:tc>
      </w:tr>
      <w:tr w:rsidR="0077391B" w:rsidRPr="004F6F47" w14:paraId="0199D254" w14:textId="77777777" w:rsidTr="00500045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836ADC6" w14:textId="44A82A53" w:rsidR="0077391B" w:rsidRPr="006670A1" w:rsidRDefault="006F3B74" w:rsidP="00773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</w:t>
            </w:r>
            <w:r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4B56EA7" w14:textId="0A32A9E7" w:rsidR="0077391B" w:rsidRPr="004F6F47" w:rsidRDefault="0077391B" w:rsidP="0077391B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62E1E6" w14:textId="77777777" w:rsidR="0077391B" w:rsidRPr="004F6F47" w:rsidRDefault="0077391B" w:rsidP="0077391B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80F73E" w14:textId="382F1EAC" w:rsidR="0077391B" w:rsidRPr="000F4615" w:rsidRDefault="0077391B" w:rsidP="0077391B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>EL-ATTAR</w:t>
            </w:r>
          </w:p>
        </w:tc>
      </w:tr>
      <w:tr w:rsidR="0077391B" w:rsidRPr="004F6F47" w14:paraId="29E01E0B" w14:textId="77777777" w:rsidTr="00500045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5269AF7" w14:textId="5D5406AB" w:rsidR="0077391B" w:rsidRPr="006670A1" w:rsidRDefault="006F3B74" w:rsidP="00773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2A7D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5139CEC" w14:textId="2D82F6CD" w:rsidR="0077391B" w:rsidRPr="004F6F47" w:rsidRDefault="0077391B" w:rsidP="0077391B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C77C8A2" w14:textId="77777777" w:rsidR="0077391B" w:rsidRPr="004F6F47" w:rsidRDefault="0077391B" w:rsidP="0077391B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58C090" w14:textId="02B8740C" w:rsidR="0077391B" w:rsidRPr="000F4615" w:rsidRDefault="0077391B" w:rsidP="0077391B">
            <w:pPr>
              <w:spacing w:before="60" w:after="6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F4615">
              <w:rPr>
                <w:rFonts w:ascii="Arial" w:eastAsiaTheme="minorHAnsi" w:hAnsi="Arial" w:cs="Arial"/>
                <w:sz w:val="16"/>
                <w:szCs w:val="16"/>
              </w:rPr>
              <w:t>EL-ATTAR</w:t>
            </w:r>
          </w:p>
        </w:tc>
      </w:tr>
    </w:tbl>
    <w:p w14:paraId="15ED5BA6" w14:textId="77777777" w:rsidR="00721E97" w:rsidRPr="00D75E0C" w:rsidRDefault="00721E97">
      <w:pPr>
        <w:rPr>
          <w:rFonts w:ascii="Arial" w:hAnsi="Arial" w:cs="Arial"/>
          <w:sz w:val="16"/>
          <w:szCs w:val="16"/>
        </w:rPr>
      </w:pPr>
    </w:p>
    <w:sectPr w:rsidR="00721E97" w:rsidRPr="00D75E0C" w:rsidSect="005C1B1A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0043E4" w16cex:dateUtc="2022-06-06T06:51:45.622Z"/>
  <w16cex:commentExtensible w16cex:durableId="1444B586" w16cex:dateUtc="2022-06-06T06:53:57.512Z"/>
  <w16cex:commentExtensible w16cex:durableId="0904DE95" w16cex:dateUtc="2022-06-06T07:26:27.99Z"/>
  <w16cex:commentExtensible w16cex:durableId="1333685A" w16cex:dateUtc="2022-06-06T07:26:57.7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5109BB" w16cid:durableId="340043E4"/>
  <w16cid:commentId w16cid:paraId="1E213FEA" w16cid:durableId="1444B586"/>
  <w16cid:commentId w16cid:paraId="6468E62D" w16cid:durableId="0904DE95"/>
  <w16cid:commentId w16cid:paraId="1CA1A877" w16cid:durableId="133368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1E43" w14:textId="77777777" w:rsidR="00CE4309" w:rsidRDefault="00CE4309" w:rsidP="002043CC">
      <w:r>
        <w:separator/>
      </w:r>
    </w:p>
  </w:endnote>
  <w:endnote w:type="continuationSeparator" w:id="0">
    <w:p w14:paraId="1BC9F527" w14:textId="77777777" w:rsidR="00CE4309" w:rsidRDefault="00CE4309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5BDED378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801889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801889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686D7929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E4309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E4309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</w:p>
  <w:p w14:paraId="4B9833FE" w14:textId="77777777" w:rsidR="000D4256" w:rsidRDefault="000D4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7B5ED" w14:textId="77777777" w:rsidR="00CE4309" w:rsidRDefault="00CE4309" w:rsidP="002043CC">
      <w:r>
        <w:separator/>
      </w:r>
    </w:p>
  </w:footnote>
  <w:footnote w:type="continuationSeparator" w:id="0">
    <w:p w14:paraId="5C3472ED" w14:textId="77777777" w:rsidR="00CE4309" w:rsidRDefault="00CE4309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4F232734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</w:t>
    </w:r>
    <w:r w:rsidR="0082786B">
      <w:t>3</w:t>
    </w:r>
    <w:r w:rsidR="002043CC" w:rsidRPr="002043CC">
      <w:t>_</w:t>
    </w:r>
    <w:r>
      <w:t>Oct</w:t>
    </w:r>
    <w:r w:rsidRPr="002043CC">
      <w:t xml:space="preserve"> </w:t>
    </w:r>
    <w:r w:rsidR="002043CC">
      <w:tab/>
    </w:r>
    <w:r w:rsidR="002043CC" w:rsidRPr="002043CC">
      <w:t xml:space="preserve">SPG </w:t>
    </w:r>
    <w:r w:rsidR="007C4A70">
      <w:t>202</w:t>
    </w:r>
    <w:r w:rsidR="0082786B">
      <w:t>3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1846" w14:textId="2A540DBC" w:rsidR="002043CC" w:rsidRPr="009505E3" w:rsidRDefault="009505E3" w:rsidP="009505E3">
    <w:pPr>
      <w:pStyle w:val="IPPHeader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5046C773" wp14:editId="041E8D9E">
          <wp:simplePos x="0" y="0"/>
          <wp:positionH relativeFrom="column">
            <wp:posOffset>-214977</wp:posOffset>
          </wp:positionH>
          <wp:positionV relativeFrom="paragraph">
            <wp:posOffset>-40929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F7F0A1F" wp14:editId="37B41137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  <w:t>International Plant Protection Convention</w:t>
    </w:r>
    <w:r w:rsidRPr="00D45F91">
      <w:rPr>
        <w:rFonts w:cs="Arial"/>
        <w:szCs w:val="18"/>
        <w:lang w:val="fr-FR"/>
      </w:rPr>
      <w:tab/>
    </w:r>
    <w:r>
      <w:t>01_SPG_202</w:t>
    </w:r>
    <w:r w:rsidR="009C34B3">
      <w:t>3</w:t>
    </w:r>
    <w:r>
      <w:t>_Oct</w:t>
    </w:r>
    <w:r w:rsidRPr="00D45F91">
      <w:rPr>
        <w:rFonts w:cs="Arial"/>
        <w:szCs w:val="18"/>
        <w:lang w:val="fr-FR"/>
      </w:rPr>
      <w:t xml:space="preserve"> 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r>
      <w:rPr>
        <w:rFonts w:cs="Arial"/>
        <w:i/>
        <w:iCs/>
        <w:szCs w:val="18"/>
        <w:lang w:val="fr-FR"/>
      </w:rPr>
      <w:t>Agenda</w:t>
    </w:r>
    <w:r w:rsidRPr="00D45F91">
      <w:rPr>
        <w:rFonts w:cs="Arial"/>
        <w:i/>
        <w:iCs/>
        <w:szCs w:val="18"/>
        <w:lang w:val="fr-FR"/>
      </w:rPr>
      <w:tab/>
      <w:t>Agenda item: 0</w:t>
    </w:r>
    <w:r>
      <w:rPr>
        <w:rFonts w:cs="Arial"/>
        <w:i/>
        <w:iCs/>
        <w:szCs w:val="18"/>
        <w:lang w:val="fr-FR"/>
      </w:rPr>
      <w:t>2</w:t>
    </w:r>
    <w:r w:rsidRPr="00D45F91">
      <w:rPr>
        <w:rFonts w:cs="Arial"/>
        <w:i/>
        <w:iCs/>
        <w:szCs w:val="18"/>
        <w:lang w:val="fr-FR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0BB"/>
    <w:multiLevelType w:val="multilevel"/>
    <w:tmpl w:val="7B2A6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0FBD"/>
    <w:multiLevelType w:val="hybridMultilevel"/>
    <w:tmpl w:val="F698C234"/>
    <w:lvl w:ilvl="0" w:tplc="9A8EC7F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42D15"/>
    <w:multiLevelType w:val="multilevel"/>
    <w:tmpl w:val="B1521D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5"/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24C42"/>
    <w:rsid w:val="00027A28"/>
    <w:rsid w:val="00046374"/>
    <w:rsid w:val="0005248A"/>
    <w:rsid w:val="00057E30"/>
    <w:rsid w:val="0006464D"/>
    <w:rsid w:val="00067570"/>
    <w:rsid w:val="00080F95"/>
    <w:rsid w:val="0008523A"/>
    <w:rsid w:val="000958D3"/>
    <w:rsid w:val="000A3F9F"/>
    <w:rsid w:val="000A755F"/>
    <w:rsid w:val="000B1137"/>
    <w:rsid w:val="000B15BA"/>
    <w:rsid w:val="000B5ED8"/>
    <w:rsid w:val="000D1AC5"/>
    <w:rsid w:val="000D4256"/>
    <w:rsid w:val="000E1860"/>
    <w:rsid w:val="000F2F2C"/>
    <w:rsid w:val="000F4615"/>
    <w:rsid w:val="000F73AB"/>
    <w:rsid w:val="001001E2"/>
    <w:rsid w:val="0010475B"/>
    <w:rsid w:val="00105E9E"/>
    <w:rsid w:val="00112625"/>
    <w:rsid w:val="00112ECF"/>
    <w:rsid w:val="001201E2"/>
    <w:rsid w:val="00121D29"/>
    <w:rsid w:val="00122DA2"/>
    <w:rsid w:val="001274E7"/>
    <w:rsid w:val="00147FC7"/>
    <w:rsid w:val="00166E3B"/>
    <w:rsid w:val="001B4045"/>
    <w:rsid w:val="001B6259"/>
    <w:rsid w:val="001B7ED3"/>
    <w:rsid w:val="001C2087"/>
    <w:rsid w:val="001C6D5E"/>
    <w:rsid w:val="001D3C24"/>
    <w:rsid w:val="001E2F6D"/>
    <w:rsid w:val="001E63E0"/>
    <w:rsid w:val="00202660"/>
    <w:rsid w:val="002030A2"/>
    <w:rsid w:val="002043CC"/>
    <w:rsid w:val="002048AC"/>
    <w:rsid w:val="00205434"/>
    <w:rsid w:val="00212130"/>
    <w:rsid w:val="00212EA8"/>
    <w:rsid w:val="00215F8A"/>
    <w:rsid w:val="00216C14"/>
    <w:rsid w:val="00225021"/>
    <w:rsid w:val="002375D4"/>
    <w:rsid w:val="002427F8"/>
    <w:rsid w:val="00250132"/>
    <w:rsid w:val="00252C2A"/>
    <w:rsid w:val="00270918"/>
    <w:rsid w:val="00273AC8"/>
    <w:rsid w:val="002741DB"/>
    <w:rsid w:val="002814D0"/>
    <w:rsid w:val="00281D76"/>
    <w:rsid w:val="002833DB"/>
    <w:rsid w:val="00284137"/>
    <w:rsid w:val="0028592C"/>
    <w:rsid w:val="002A360D"/>
    <w:rsid w:val="002A5F3C"/>
    <w:rsid w:val="002A6235"/>
    <w:rsid w:val="002A7D3D"/>
    <w:rsid w:val="002B2AE7"/>
    <w:rsid w:val="002B3865"/>
    <w:rsid w:val="002B552F"/>
    <w:rsid w:val="002C47CC"/>
    <w:rsid w:val="002D5C96"/>
    <w:rsid w:val="002D7365"/>
    <w:rsid w:val="002D7527"/>
    <w:rsid w:val="002D77C9"/>
    <w:rsid w:val="002E3E8F"/>
    <w:rsid w:val="002E732C"/>
    <w:rsid w:val="002E7DC5"/>
    <w:rsid w:val="002F7A79"/>
    <w:rsid w:val="00342F62"/>
    <w:rsid w:val="00343A4D"/>
    <w:rsid w:val="00346CD6"/>
    <w:rsid w:val="00347B09"/>
    <w:rsid w:val="00354580"/>
    <w:rsid w:val="00355CB0"/>
    <w:rsid w:val="00367C5B"/>
    <w:rsid w:val="00370906"/>
    <w:rsid w:val="00377121"/>
    <w:rsid w:val="0038042E"/>
    <w:rsid w:val="0038267D"/>
    <w:rsid w:val="00390F20"/>
    <w:rsid w:val="00391CB6"/>
    <w:rsid w:val="003A24E4"/>
    <w:rsid w:val="003B00E7"/>
    <w:rsid w:val="003B2787"/>
    <w:rsid w:val="003C1479"/>
    <w:rsid w:val="003C544D"/>
    <w:rsid w:val="003C6497"/>
    <w:rsid w:val="003D3E8F"/>
    <w:rsid w:val="003D4E21"/>
    <w:rsid w:val="003E08B7"/>
    <w:rsid w:val="003F1234"/>
    <w:rsid w:val="0040293C"/>
    <w:rsid w:val="004046D5"/>
    <w:rsid w:val="0041025E"/>
    <w:rsid w:val="00410A20"/>
    <w:rsid w:val="00415893"/>
    <w:rsid w:val="00425D23"/>
    <w:rsid w:val="0042697C"/>
    <w:rsid w:val="00427017"/>
    <w:rsid w:val="004272D6"/>
    <w:rsid w:val="004422E7"/>
    <w:rsid w:val="00443636"/>
    <w:rsid w:val="00457ADE"/>
    <w:rsid w:val="00461463"/>
    <w:rsid w:val="00470BC1"/>
    <w:rsid w:val="004761D9"/>
    <w:rsid w:val="00476EE1"/>
    <w:rsid w:val="00490733"/>
    <w:rsid w:val="004A16D3"/>
    <w:rsid w:val="004B2531"/>
    <w:rsid w:val="004B5829"/>
    <w:rsid w:val="004B5B7F"/>
    <w:rsid w:val="004D1940"/>
    <w:rsid w:val="004F6F47"/>
    <w:rsid w:val="005025EF"/>
    <w:rsid w:val="005130FB"/>
    <w:rsid w:val="005155E2"/>
    <w:rsid w:val="0052592C"/>
    <w:rsid w:val="0052732A"/>
    <w:rsid w:val="00532E1F"/>
    <w:rsid w:val="00552B18"/>
    <w:rsid w:val="00554CFC"/>
    <w:rsid w:val="0055717A"/>
    <w:rsid w:val="00560B90"/>
    <w:rsid w:val="005616E5"/>
    <w:rsid w:val="0056446E"/>
    <w:rsid w:val="0056449A"/>
    <w:rsid w:val="00570FA1"/>
    <w:rsid w:val="00586289"/>
    <w:rsid w:val="0059669F"/>
    <w:rsid w:val="00597BD7"/>
    <w:rsid w:val="005A1B4B"/>
    <w:rsid w:val="005A424A"/>
    <w:rsid w:val="005A771E"/>
    <w:rsid w:val="005B6F7F"/>
    <w:rsid w:val="005C16F5"/>
    <w:rsid w:val="005C1B1A"/>
    <w:rsid w:val="005C78E1"/>
    <w:rsid w:val="005D03A7"/>
    <w:rsid w:val="005E1AEC"/>
    <w:rsid w:val="005E3D66"/>
    <w:rsid w:val="005E45CC"/>
    <w:rsid w:val="005E5DE6"/>
    <w:rsid w:val="005F6FD2"/>
    <w:rsid w:val="00601815"/>
    <w:rsid w:val="006035AC"/>
    <w:rsid w:val="00614101"/>
    <w:rsid w:val="006212B4"/>
    <w:rsid w:val="006260FA"/>
    <w:rsid w:val="00633266"/>
    <w:rsid w:val="00640DA6"/>
    <w:rsid w:val="00645565"/>
    <w:rsid w:val="00646686"/>
    <w:rsid w:val="0065566C"/>
    <w:rsid w:val="0065775C"/>
    <w:rsid w:val="006607DC"/>
    <w:rsid w:val="006670A1"/>
    <w:rsid w:val="00675A4E"/>
    <w:rsid w:val="0068517C"/>
    <w:rsid w:val="006B4332"/>
    <w:rsid w:val="006C42FB"/>
    <w:rsid w:val="006C6A87"/>
    <w:rsid w:val="006D6C76"/>
    <w:rsid w:val="006F3B74"/>
    <w:rsid w:val="006F7A89"/>
    <w:rsid w:val="0070673F"/>
    <w:rsid w:val="00707E50"/>
    <w:rsid w:val="00710DF3"/>
    <w:rsid w:val="00715A21"/>
    <w:rsid w:val="00716C19"/>
    <w:rsid w:val="00721E97"/>
    <w:rsid w:val="00722E34"/>
    <w:rsid w:val="007243FC"/>
    <w:rsid w:val="00742A0C"/>
    <w:rsid w:val="00753E9A"/>
    <w:rsid w:val="00766DA5"/>
    <w:rsid w:val="0077391B"/>
    <w:rsid w:val="007924E0"/>
    <w:rsid w:val="00793AD1"/>
    <w:rsid w:val="007956DC"/>
    <w:rsid w:val="00796CCD"/>
    <w:rsid w:val="007C061A"/>
    <w:rsid w:val="007C4A70"/>
    <w:rsid w:val="007D0210"/>
    <w:rsid w:val="007F4137"/>
    <w:rsid w:val="007F6D39"/>
    <w:rsid w:val="00801889"/>
    <w:rsid w:val="0080767D"/>
    <w:rsid w:val="0081199E"/>
    <w:rsid w:val="0081275E"/>
    <w:rsid w:val="008147BD"/>
    <w:rsid w:val="00824373"/>
    <w:rsid w:val="008270CB"/>
    <w:rsid w:val="0082786B"/>
    <w:rsid w:val="00830507"/>
    <w:rsid w:val="00843DA9"/>
    <w:rsid w:val="0084425F"/>
    <w:rsid w:val="008500CE"/>
    <w:rsid w:val="00857756"/>
    <w:rsid w:val="00876AA6"/>
    <w:rsid w:val="008865C2"/>
    <w:rsid w:val="008B33A9"/>
    <w:rsid w:val="008C3AB5"/>
    <w:rsid w:val="008D2009"/>
    <w:rsid w:val="008D31DA"/>
    <w:rsid w:val="008D6961"/>
    <w:rsid w:val="008E4AD8"/>
    <w:rsid w:val="008E644C"/>
    <w:rsid w:val="008F4A0D"/>
    <w:rsid w:val="009073F6"/>
    <w:rsid w:val="00911913"/>
    <w:rsid w:val="0091648D"/>
    <w:rsid w:val="00921AFF"/>
    <w:rsid w:val="009468B9"/>
    <w:rsid w:val="009505E3"/>
    <w:rsid w:val="0095178C"/>
    <w:rsid w:val="00967222"/>
    <w:rsid w:val="00973AB5"/>
    <w:rsid w:val="009750F8"/>
    <w:rsid w:val="00976F01"/>
    <w:rsid w:val="009967DD"/>
    <w:rsid w:val="009A2BA3"/>
    <w:rsid w:val="009B38CC"/>
    <w:rsid w:val="009B5FFA"/>
    <w:rsid w:val="009C0B50"/>
    <w:rsid w:val="009C34B3"/>
    <w:rsid w:val="009C5727"/>
    <w:rsid w:val="009D1C08"/>
    <w:rsid w:val="009F1E98"/>
    <w:rsid w:val="009F3124"/>
    <w:rsid w:val="00A11A7F"/>
    <w:rsid w:val="00A17E55"/>
    <w:rsid w:val="00A2432E"/>
    <w:rsid w:val="00A35B0F"/>
    <w:rsid w:val="00A42C2D"/>
    <w:rsid w:val="00A74A98"/>
    <w:rsid w:val="00A76E9A"/>
    <w:rsid w:val="00A8265C"/>
    <w:rsid w:val="00A950DE"/>
    <w:rsid w:val="00A9752A"/>
    <w:rsid w:val="00AB0752"/>
    <w:rsid w:val="00AB1B92"/>
    <w:rsid w:val="00AB4F6F"/>
    <w:rsid w:val="00AC1A85"/>
    <w:rsid w:val="00AD021B"/>
    <w:rsid w:val="00AD6F7A"/>
    <w:rsid w:val="00AE3B65"/>
    <w:rsid w:val="00AE53C4"/>
    <w:rsid w:val="00AF530A"/>
    <w:rsid w:val="00B02B47"/>
    <w:rsid w:val="00B059A9"/>
    <w:rsid w:val="00B16B82"/>
    <w:rsid w:val="00B23A48"/>
    <w:rsid w:val="00B32CE2"/>
    <w:rsid w:val="00B347A8"/>
    <w:rsid w:val="00B425C8"/>
    <w:rsid w:val="00B51B52"/>
    <w:rsid w:val="00B52CC5"/>
    <w:rsid w:val="00B54548"/>
    <w:rsid w:val="00B5776D"/>
    <w:rsid w:val="00B61A7E"/>
    <w:rsid w:val="00B64201"/>
    <w:rsid w:val="00B768C0"/>
    <w:rsid w:val="00B76C41"/>
    <w:rsid w:val="00B83D93"/>
    <w:rsid w:val="00B9157F"/>
    <w:rsid w:val="00B962D0"/>
    <w:rsid w:val="00BA2759"/>
    <w:rsid w:val="00BA3B58"/>
    <w:rsid w:val="00BA56EC"/>
    <w:rsid w:val="00BC1DC5"/>
    <w:rsid w:val="00BC2E66"/>
    <w:rsid w:val="00BC46CF"/>
    <w:rsid w:val="00BE40D0"/>
    <w:rsid w:val="00BE5F49"/>
    <w:rsid w:val="00BF1C38"/>
    <w:rsid w:val="00BF4A03"/>
    <w:rsid w:val="00BF7AE9"/>
    <w:rsid w:val="00C04B3D"/>
    <w:rsid w:val="00C07514"/>
    <w:rsid w:val="00C07A96"/>
    <w:rsid w:val="00C27349"/>
    <w:rsid w:val="00C35571"/>
    <w:rsid w:val="00C3583E"/>
    <w:rsid w:val="00C55088"/>
    <w:rsid w:val="00C66B01"/>
    <w:rsid w:val="00C6786E"/>
    <w:rsid w:val="00C724DC"/>
    <w:rsid w:val="00C8241E"/>
    <w:rsid w:val="00C934AF"/>
    <w:rsid w:val="00CA7B11"/>
    <w:rsid w:val="00CB193A"/>
    <w:rsid w:val="00CB1F04"/>
    <w:rsid w:val="00CB6D95"/>
    <w:rsid w:val="00CC0EEE"/>
    <w:rsid w:val="00CE4309"/>
    <w:rsid w:val="00CE6181"/>
    <w:rsid w:val="00CE7311"/>
    <w:rsid w:val="00CF27DD"/>
    <w:rsid w:val="00CF31C2"/>
    <w:rsid w:val="00CF3484"/>
    <w:rsid w:val="00CF7FDA"/>
    <w:rsid w:val="00D04DEC"/>
    <w:rsid w:val="00D15C06"/>
    <w:rsid w:val="00D22756"/>
    <w:rsid w:val="00D316DC"/>
    <w:rsid w:val="00D407B6"/>
    <w:rsid w:val="00D424A1"/>
    <w:rsid w:val="00D51EDF"/>
    <w:rsid w:val="00D75E0C"/>
    <w:rsid w:val="00D80D89"/>
    <w:rsid w:val="00D95DC0"/>
    <w:rsid w:val="00DA24D3"/>
    <w:rsid w:val="00DB3374"/>
    <w:rsid w:val="00DB3A7C"/>
    <w:rsid w:val="00DC054E"/>
    <w:rsid w:val="00DD5C64"/>
    <w:rsid w:val="00DE468B"/>
    <w:rsid w:val="00DE66F5"/>
    <w:rsid w:val="00DE7CC4"/>
    <w:rsid w:val="00DF5FBC"/>
    <w:rsid w:val="00E064BA"/>
    <w:rsid w:val="00E067D6"/>
    <w:rsid w:val="00E14C3F"/>
    <w:rsid w:val="00E23B3A"/>
    <w:rsid w:val="00E25FAD"/>
    <w:rsid w:val="00E606EA"/>
    <w:rsid w:val="00E634A4"/>
    <w:rsid w:val="00E74FAE"/>
    <w:rsid w:val="00E8499F"/>
    <w:rsid w:val="00EB4AA0"/>
    <w:rsid w:val="00EC1A48"/>
    <w:rsid w:val="00ED18CB"/>
    <w:rsid w:val="00ED25EF"/>
    <w:rsid w:val="00ED76F8"/>
    <w:rsid w:val="00EE48A2"/>
    <w:rsid w:val="00EE5AD5"/>
    <w:rsid w:val="00EF49EC"/>
    <w:rsid w:val="00EF54BB"/>
    <w:rsid w:val="00F00864"/>
    <w:rsid w:val="00F04005"/>
    <w:rsid w:val="00F1082A"/>
    <w:rsid w:val="00F108BA"/>
    <w:rsid w:val="00F14DF8"/>
    <w:rsid w:val="00F25D98"/>
    <w:rsid w:val="00F35D51"/>
    <w:rsid w:val="00F42485"/>
    <w:rsid w:val="00F450DC"/>
    <w:rsid w:val="00F569FA"/>
    <w:rsid w:val="00F711D7"/>
    <w:rsid w:val="00F74167"/>
    <w:rsid w:val="00F85A6C"/>
    <w:rsid w:val="00F92ECA"/>
    <w:rsid w:val="00F93606"/>
    <w:rsid w:val="00F9785F"/>
    <w:rsid w:val="00FA0E07"/>
    <w:rsid w:val="00FE403A"/>
    <w:rsid w:val="00FE7730"/>
    <w:rsid w:val="00FF36CE"/>
    <w:rsid w:val="00FF47AF"/>
    <w:rsid w:val="00FF6CC2"/>
    <w:rsid w:val="016A9381"/>
    <w:rsid w:val="01E7BC01"/>
    <w:rsid w:val="05785788"/>
    <w:rsid w:val="13A23A99"/>
    <w:rsid w:val="19BF6EF0"/>
    <w:rsid w:val="1B544EA5"/>
    <w:rsid w:val="1D462083"/>
    <w:rsid w:val="2066F85D"/>
    <w:rsid w:val="266907EB"/>
    <w:rsid w:val="34BD67EA"/>
    <w:rsid w:val="3A40D401"/>
    <w:rsid w:val="407DDDF0"/>
    <w:rsid w:val="424583BD"/>
    <w:rsid w:val="436BC223"/>
    <w:rsid w:val="46014A07"/>
    <w:rsid w:val="4907EFFD"/>
    <w:rsid w:val="4DB7DCA8"/>
    <w:rsid w:val="5461AA8A"/>
    <w:rsid w:val="556D1E0E"/>
    <w:rsid w:val="5B157E96"/>
    <w:rsid w:val="5C3DF874"/>
    <w:rsid w:val="5D76EC52"/>
    <w:rsid w:val="5F4242CE"/>
    <w:rsid w:val="5F6882B8"/>
    <w:rsid w:val="6A7D6D91"/>
    <w:rsid w:val="6FA6F1B9"/>
    <w:rsid w:val="704C298B"/>
    <w:rsid w:val="7579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2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042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042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042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6E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6E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6E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6E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6E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6E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38042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38042E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38042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38042E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38042E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C35571"/>
    <w:rPr>
      <w:rFonts w:ascii="Times New Roman" w:eastAsia="Times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38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42E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8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42E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8042E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8042E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8042E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8042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042E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8042E"/>
    <w:rPr>
      <w:vertAlign w:val="superscript"/>
    </w:rPr>
  </w:style>
  <w:style w:type="paragraph" w:customStyle="1" w:styleId="Style">
    <w:name w:val="Style"/>
    <w:basedOn w:val="Footer"/>
    <w:autoRedefine/>
    <w:qFormat/>
    <w:rsid w:val="0038042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8042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8042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8042E"/>
    <w:pPr>
      <w:spacing w:after="240"/>
    </w:pPr>
    <w:rPr>
      <w:sz w:val="24"/>
    </w:rPr>
  </w:style>
  <w:style w:type="table" w:styleId="TableGrid">
    <w:name w:val="Table Grid"/>
    <w:basedOn w:val="TableNormal"/>
    <w:rsid w:val="0038042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42E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38042E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8042E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8042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8042E"/>
    <w:pPr>
      <w:spacing w:after="180"/>
    </w:pPr>
  </w:style>
  <w:style w:type="paragraph" w:customStyle="1" w:styleId="IPPFootnote">
    <w:name w:val="IPP Footnote"/>
    <w:basedOn w:val="IPPArialFootnote"/>
    <w:qFormat/>
    <w:rsid w:val="0038042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8042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38042E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38042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8042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8042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8042E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8042E"/>
    <w:pPr>
      <w:numPr>
        <w:numId w:val="5"/>
      </w:numPr>
    </w:pPr>
  </w:style>
  <w:style w:type="character" w:customStyle="1" w:styleId="IPPNormalstrikethrough">
    <w:name w:val="IPP Normal strikethrough"/>
    <w:rsid w:val="0038042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8042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8042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8042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8042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8042E"/>
    <w:pPr>
      <w:numPr>
        <w:numId w:val="3"/>
      </w:numPr>
    </w:pPr>
  </w:style>
  <w:style w:type="paragraph" w:customStyle="1" w:styleId="IPPHeading2">
    <w:name w:val="IPP Heading2"/>
    <w:basedOn w:val="IPPNormal"/>
    <w:next w:val="IPPNormal"/>
    <w:qFormat/>
    <w:rsid w:val="0038042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8042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8042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8042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8042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8042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8042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8042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8042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8042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8042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8042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8042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8042E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8042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8042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8042E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8042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38042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8042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8042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8042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8042E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38042E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38042E"/>
    <w:pPr>
      <w:numPr>
        <w:numId w:val="9"/>
      </w:numPr>
    </w:pPr>
  </w:style>
  <w:style w:type="character" w:styleId="Strong">
    <w:name w:val="Strong"/>
    <w:basedOn w:val="DefaultParagraphFont"/>
    <w:qFormat/>
    <w:rsid w:val="0038042E"/>
    <w:rPr>
      <w:b/>
      <w:bCs/>
    </w:rPr>
  </w:style>
  <w:style w:type="paragraph" w:customStyle="1" w:styleId="IPPParagraphnumbering">
    <w:name w:val="IPP Paragraph numbering"/>
    <w:basedOn w:val="IPPNormal"/>
    <w:qFormat/>
    <w:rsid w:val="0038042E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8042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8042E"/>
    <w:pPr>
      <w:spacing w:after="180"/>
    </w:pPr>
  </w:style>
  <w:style w:type="paragraph" w:customStyle="1" w:styleId="IPPPargraphnumbering">
    <w:name w:val="IPP Pargraph numbering"/>
    <w:basedOn w:val="IPPNormal"/>
    <w:qFormat/>
    <w:rsid w:val="00C35571"/>
    <w:pPr>
      <w:tabs>
        <w:tab w:val="num" w:pos="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6E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6EC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6EC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6E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6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281D76"/>
  </w:style>
  <w:style w:type="character" w:customStyle="1" w:styleId="eop">
    <w:name w:val="eop"/>
    <w:basedOn w:val="DefaultParagraphFont"/>
    <w:rsid w:val="00281D76"/>
  </w:style>
  <w:style w:type="paragraph" w:customStyle="1" w:styleId="paragraph">
    <w:name w:val="paragraph"/>
    <w:basedOn w:val="Normal"/>
    <w:rsid w:val="00281D76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39bc42da5d64d48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e39f3ed2c9d745d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97E3-89B7-4863-93D3-6DA7882E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FB3A-CC5B-46AF-B0D4-74D28BF22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20571-5E9D-4EFB-93DB-6471D21A08A1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3407648E-CCCB-44FA-B997-B009A0ED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192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IPPC Strategic Planning Group</vt:lpstr>
      <vt:lpstr>    FAO Headquarters, Rome, Italy</vt:lpstr>
      <vt:lpstr>    10-13 October 2023</vt:lpstr>
    </vt:vector>
  </TitlesOfParts>
  <Company>FAO of the UN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AlDobai, Shoki (AGDI)</dc:creator>
  <cp:lastModifiedBy>Deng, Arop (NSPD)</cp:lastModifiedBy>
  <cp:revision>19</cp:revision>
  <cp:lastPrinted>2022-07-08T08:15:00Z</cp:lastPrinted>
  <dcterms:created xsi:type="dcterms:W3CDTF">2023-07-10T14:24:00Z</dcterms:created>
  <dcterms:modified xsi:type="dcterms:W3CDTF">2023-08-04T11:20:00Z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