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CEC3" w14:textId="64ACAF76" w:rsidR="006C68F1" w:rsidRDefault="006C68F1" w:rsidP="00591300">
      <w:pPr>
        <w:pStyle w:val="Title"/>
        <w:rPr>
          <w:rFonts w:asciiTheme="minorHAnsi" w:eastAsiaTheme="minorHAnsi" w:hAnsiTheme="minorHAnsi" w:cstheme="minorBidi"/>
          <w:b/>
          <w:bCs/>
          <w:color w:val="008000"/>
          <w:spacing w:val="0"/>
          <w:kern w:val="2"/>
          <w:sz w:val="32"/>
          <w:szCs w:val="32"/>
        </w:rPr>
      </w:pPr>
      <w:bookmarkStart w:id="0" w:name="_Hlk169526387"/>
      <w:bookmarkStart w:id="1" w:name="_Hlk171263210"/>
      <w:r w:rsidRPr="00591300">
        <w:rPr>
          <w:rFonts w:asciiTheme="minorHAnsi" w:eastAsiaTheme="minorHAnsi" w:hAnsiTheme="minorHAnsi" w:cstheme="minorBidi"/>
          <w:b/>
          <w:bCs/>
          <w:color w:val="008000"/>
          <w:spacing w:val="0"/>
          <w:kern w:val="2"/>
          <w:sz w:val="32"/>
          <w:szCs w:val="32"/>
        </w:rPr>
        <w:t xml:space="preserve">IPPC </w:t>
      </w:r>
      <w:r w:rsidR="0005409D" w:rsidRPr="00591300">
        <w:rPr>
          <w:rFonts w:asciiTheme="minorHAnsi" w:eastAsiaTheme="minorHAnsi" w:hAnsiTheme="minorHAnsi" w:cstheme="minorBidi"/>
          <w:b/>
          <w:bCs/>
          <w:color w:val="008000"/>
          <w:spacing w:val="0"/>
          <w:kern w:val="2"/>
          <w:sz w:val="32"/>
          <w:szCs w:val="32"/>
        </w:rPr>
        <w:t xml:space="preserve">Observatory </w:t>
      </w:r>
      <w:r w:rsidRPr="00591300">
        <w:rPr>
          <w:rFonts w:asciiTheme="minorHAnsi" w:eastAsiaTheme="minorHAnsi" w:hAnsiTheme="minorHAnsi" w:cstheme="minorBidi"/>
          <w:b/>
          <w:bCs/>
          <w:color w:val="008000"/>
          <w:spacing w:val="0"/>
          <w:kern w:val="2"/>
          <w:sz w:val="32"/>
          <w:szCs w:val="32"/>
        </w:rPr>
        <w:t>E-commerce</w:t>
      </w:r>
      <w:r w:rsidR="00270E28">
        <w:rPr>
          <w:rFonts w:asciiTheme="minorHAnsi" w:eastAsiaTheme="minorHAnsi" w:hAnsiTheme="minorHAnsi" w:cstheme="minorBidi"/>
          <w:b/>
          <w:bCs/>
          <w:color w:val="008000"/>
          <w:spacing w:val="0"/>
          <w:kern w:val="2"/>
          <w:sz w:val="32"/>
          <w:szCs w:val="32"/>
        </w:rPr>
        <w:t xml:space="preserve"> </w:t>
      </w:r>
      <w:r w:rsidRPr="00591300">
        <w:rPr>
          <w:rFonts w:asciiTheme="minorHAnsi" w:eastAsiaTheme="minorHAnsi" w:hAnsiTheme="minorHAnsi" w:cstheme="minorBidi"/>
          <w:b/>
          <w:bCs/>
          <w:color w:val="008000"/>
          <w:spacing w:val="0"/>
          <w:kern w:val="2"/>
          <w:sz w:val="32"/>
          <w:szCs w:val="32"/>
        </w:rPr>
        <w:t>Study</w:t>
      </w:r>
    </w:p>
    <w:p w14:paraId="50EA5B41" w14:textId="77777777" w:rsidR="0092554B" w:rsidRPr="0092554B" w:rsidRDefault="0092554B" w:rsidP="0092554B"/>
    <w:bookmarkEnd w:id="0"/>
    <w:p w14:paraId="729BE589"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lang w:val="en-GB"/>
        </w:rPr>
        <w:t>Dear Survey Participant,</w:t>
      </w:r>
      <w:r>
        <w:rPr>
          <w:rStyle w:val="eop"/>
          <w:rFonts w:eastAsiaTheme="majorEastAsia"/>
          <w:sz w:val="22"/>
          <w:szCs w:val="22"/>
        </w:rPr>
        <w:t> </w:t>
      </w:r>
    </w:p>
    <w:p w14:paraId="61C1A21E"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5C7541B9" w14:textId="73DB7DC3"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000000"/>
          <w:sz w:val="22"/>
          <w:szCs w:val="22"/>
          <w:lang w:val="en-GB"/>
        </w:rPr>
        <w:t xml:space="preserve">On behalf of the </w:t>
      </w:r>
      <w:r w:rsidR="000A6CE2">
        <w:rPr>
          <w:rStyle w:val="normaltextrun"/>
          <w:rFonts w:eastAsiaTheme="majorEastAsia"/>
          <w:color w:val="000000"/>
          <w:sz w:val="22"/>
          <w:szCs w:val="22"/>
          <w:lang w:val="en-GB"/>
        </w:rPr>
        <w:t xml:space="preserve">Implementation and Capacity </w:t>
      </w:r>
      <w:r w:rsidR="005B1678">
        <w:rPr>
          <w:rStyle w:val="normaltextrun"/>
          <w:rFonts w:eastAsiaTheme="majorEastAsia"/>
          <w:color w:val="000000"/>
          <w:sz w:val="22"/>
          <w:szCs w:val="22"/>
          <w:lang w:val="en-GB"/>
        </w:rPr>
        <w:t>D</w:t>
      </w:r>
      <w:r w:rsidR="000A6CE2">
        <w:rPr>
          <w:rStyle w:val="normaltextrun"/>
          <w:rFonts w:eastAsiaTheme="majorEastAsia"/>
          <w:color w:val="000000"/>
          <w:sz w:val="22"/>
          <w:szCs w:val="22"/>
          <w:lang w:val="en-GB"/>
        </w:rPr>
        <w:t>evelopment</w:t>
      </w:r>
      <w:r w:rsidR="005B1678">
        <w:rPr>
          <w:rStyle w:val="normaltextrun"/>
          <w:rFonts w:eastAsiaTheme="majorEastAsia"/>
          <w:color w:val="000000"/>
          <w:sz w:val="22"/>
          <w:szCs w:val="22"/>
          <w:lang w:val="en-GB"/>
        </w:rPr>
        <w:t xml:space="preserve"> Committee</w:t>
      </w:r>
      <w:r>
        <w:rPr>
          <w:rStyle w:val="normaltextrun"/>
          <w:rFonts w:eastAsiaTheme="majorEastAsia"/>
          <w:color w:val="000000"/>
          <w:sz w:val="22"/>
          <w:szCs w:val="22"/>
          <w:lang w:val="en-GB"/>
        </w:rPr>
        <w:t xml:space="preserve">, I am extending an invitation to you to participate in our e-commerce survey, which is conducted under the </w:t>
      </w:r>
      <w:r w:rsidR="00CA450D">
        <w:rPr>
          <w:rStyle w:val="normaltextrun"/>
          <w:rFonts w:eastAsiaTheme="majorEastAsia"/>
          <w:color w:val="000000"/>
          <w:sz w:val="22"/>
          <w:szCs w:val="22"/>
          <w:lang w:val="en-GB"/>
        </w:rPr>
        <w:t xml:space="preserve">framework of the </w:t>
      </w:r>
      <w:r w:rsidR="000F0857">
        <w:rPr>
          <w:rStyle w:val="normaltextrun"/>
          <w:rFonts w:eastAsiaTheme="majorEastAsia"/>
          <w:color w:val="000000"/>
          <w:sz w:val="22"/>
          <w:szCs w:val="22"/>
          <w:lang w:val="en-GB"/>
        </w:rPr>
        <w:t>International Plant Protection Convention (</w:t>
      </w:r>
      <w:r>
        <w:rPr>
          <w:rStyle w:val="normaltextrun"/>
          <w:rFonts w:eastAsiaTheme="majorEastAsia"/>
          <w:color w:val="000000"/>
          <w:sz w:val="22"/>
          <w:szCs w:val="22"/>
          <w:lang w:val="en-GB"/>
        </w:rPr>
        <w:t>IPPC</w:t>
      </w:r>
      <w:r w:rsidR="000F0857">
        <w:rPr>
          <w:rStyle w:val="normaltextrun"/>
          <w:rFonts w:eastAsiaTheme="majorEastAsia"/>
          <w:color w:val="000000"/>
          <w:sz w:val="22"/>
          <w:szCs w:val="22"/>
          <w:lang w:val="en-GB"/>
        </w:rPr>
        <w:t>)</w:t>
      </w:r>
      <w:r>
        <w:rPr>
          <w:rStyle w:val="normaltextrun"/>
          <w:rFonts w:eastAsiaTheme="majorEastAsia"/>
          <w:color w:val="000000"/>
          <w:sz w:val="22"/>
          <w:szCs w:val="22"/>
          <w:lang w:val="en-GB"/>
        </w:rPr>
        <w:t xml:space="preserve"> Observatory E-commerce study. E-commerce, or online trading of goods, has significantly increased over the past decade, presenting escalating challenges to phytosanitary systems globally. In 2022, an astounding 161 billion parcels were shipped, with an estimated 256 billion parcels projected for 2027. Some of these packages contain plants, plant products, and regulated articles, creating a significant pathway for pest introduction and spread. </w:t>
      </w:r>
      <w:r>
        <w:rPr>
          <w:rStyle w:val="eop"/>
          <w:rFonts w:eastAsiaTheme="majorEastAsia"/>
          <w:color w:val="000000"/>
          <w:sz w:val="22"/>
          <w:szCs w:val="22"/>
        </w:rPr>
        <w:t> </w:t>
      </w:r>
    </w:p>
    <w:p w14:paraId="19673478"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2"/>
          <w:szCs w:val="22"/>
        </w:rPr>
        <w:t> </w:t>
      </w:r>
    </w:p>
    <w:p w14:paraId="2754A667"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000000"/>
          <w:sz w:val="22"/>
          <w:szCs w:val="22"/>
          <w:lang w:val="en-GB"/>
        </w:rPr>
        <w:t xml:space="preserve">To support national plant protection organizations (NPPOs) in addressing these challenges, the Commission on Phytosanitary Measures (CPM) published a recommendation on </w:t>
      </w:r>
      <w:r>
        <w:rPr>
          <w:rStyle w:val="normaltextrun"/>
          <w:rFonts w:eastAsiaTheme="majorEastAsia"/>
          <w:i/>
          <w:iCs/>
          <w:color w:val="000000"/>
          <w:sz w:val="22"/>
          <w:szCs w:val="22"/>
          <w:lang w:val="en-GB"/>
        </w:rPr>
        <w:t>Internet trade (e-commerce) in plants and other regulated articles</w:t>
      </w:r>
      <w:r>
        <w:rPr>
          <w:rStyle w:val="normaltextrun"/>
          <w:rFonts w:eastAsiaTheme="majorEastAsia"/>
          <w:color w:val="000000"/>
          <w:sz w:val="22"/>
          <w:szCs w:val="22"/>
          <w:lang w:val="en-GB"/>
        </w:rPr>
        <w:t xml:space="preserve"> in 2017. Managing the pest risk associated with goods purchased online and distributed via postal and courier pathways is also highlighted as a priority within the IPPC Strategic Framework 2020-2030. Additionally, in 2023, an</w:t>
      </w:r>
      <w:r>
        <w:rPr>
          <w:rStyle w:val="normaltextrun"/>
          <w:rFonts w:eastAsiaTheme="majorEastAsia"/>
          <w:i/>
          <w:iCs/>
          <w:color w:val="000000"/>
          <w:sz w:val="22"/>
          <w:szCs w:val="22"/>
          <w:lang w:val="en-GB"/>
        </w:rPr>
        <w:t xml:space="preserve"> IPPC E-commerce Guide on managing the pest risk posed by goods ordered online and distributed through postal and courier pathways</w:t>
      </w:r>
      <w:r>
        <w:rPr>
          <w:rStyle w:val="normaltextrun"/>
          <w:rFonts w:eastAsiaTheme="majorEastAsia"/>
          <w:color w:val="000000"/>
          <w:sz w:val="22"/>
          <w:szCs w:val="22"/>
          <w:lang w:val="en-GB"/>
        </w:rPr>
        <w:t xml:space="preserve"> was published.</w:t>
      </w:r>
      <w:r>
        <w:rPr>
          <w:rStyle w:val="eop"/>
          <w:rFonts w:eastAsiaTheme="majorEastAsia"/>
          <w:color w:val="000000"/>
          <w:sz w:val="22"/>
          <w:szCs w:val="22"/>
        </w:rPr>
        <w:t> </w:t>
      </w:r>
    </w:p>
    <w:p w14:paraId="758089D8"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2"/>
          <w:szCs w:val="22"/>
        </w:rPr>
        <w:t> </w:t>
      </w:r>
    </w:p>
    <w:p w14:paraId="5F3507CC"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000000"/>
          <w:sz w:val="22"/>
          <w:szCs w:val="22"/>
          <w:lang w:val="en-GB"/>
        </w:rPr>
        <w:t>This IPPC Observatory E-commerce study aims to understand the extent to which the CPM recommendations have been implemented by IPPC Contracting Parties and will provide baseline data which will be used to monitor the global evolution of phytosanitary e-commerce strategies. The study is expected to highlight both challenges and successes in managing the pest risks associated with e-commerce at a national level. The results of the study will also be critical in informing the IPPC workplan by identifying key capacity development needs of NPPOs. </w:t>
      </w:r>
      <w:r>
        <w:rPr>
          <w:rStyle w:val="eop"/>
          <w:rFonts w:eastAsiaTheme="majorEastAsia"/>
          <w:color w:val="000000"/>
          <w:sz w:val="22"/>
          <w:szCs w:val="22"/>
        </w:rPr>
        <w:t> </w:t>
      </w:r>
    </w:p>
    <w:p w14:paraId="1078FF58"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0CE88B78"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lang w:val="en-GB"/>
        </w:rPr>
        <w:t>This survey collects information related to: (</w:t>
      </w:r>
      <w:proofErr w:type="spellStart"/>
      <w:r>
        <w:rPr>
          <w:rStyle w:val="normaltextrun"/>
          <w:rFonts w:eastAsiaTheme="majorEastAsia"/>
          <w:sz w:val="22"/>
          <w:szCs w:val="22"/>
          <w:lang w:val="en-GB"/>
        </w:rPr>
        <w:t>i</w:t>
      </w:r>
      <w:proofErr w:type="spellEnd"/>
      <w:r>
        <w:rPr>
          <w:rStyle w:val="normaltextrun"/>
          <w:rFonts w:eastAsiaTheme="majorEastAsia"/>
          <w:sz w:val="22"/>
          <w:szCs w:val="22"/>
          <w:lang w:val="en-GB"/>
        </w:rPr>
        <w:t>) national regulatory and non-regulatory frameworks; (ii) the implementation of phytosanitary measures, and (iii) monitoring of e-commerce.  The results will be analysed, and a report will be published summarising the main findings and providing recommendations for the consideration of CPM about how best to support NPPOs at both national and global levels.</w:t>
      </w:r>
      <w:r>
        <w:rPr>
          <w:rStyle w:val="eop"/>
          <w:rFonts w:eastAsiaTheme="majorEastAsia"/>
          <w:sz w:val="22"/>
          <w:szCs w:val="22"/>
        </w:rPr>
        <w:t> </w:t>
      </w:r>
    </w:p>
    <w:p w14:paraId="503B2C6C"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0923FD0F"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lang w:val="en-GB"/>
        </w:rPr>
        <w:t>Your willingness to share your expertise and knowledge are vital to the success of this study.</w:t>
      </w:r>
      <w:r>
        <w:rPr>
          <w:rStyle w:val="normaltextrun"/>
          <w:rFonts w:eastAsiaTheme="majorEastAsia"/>
          <w:sz w:val="22"/>
          <w:szCs w:val="22"/>
          <w:lang w:val="en-GB"/>
        </w:rPr>
        <w:t xml:space="preserve"> Every response you provide is valuable, and there are no wrong answers. Your input will help us understand the implementation of CPM recommendations related to e-commerce. This understanding will guide the IPPC Secretariat in creating future capacity development materials on e-commerce that address the needs of contracting parties and support them in overcoming challenges. Additionally, the results of this study may inform enhanced policymaking in your country and may provide valuable insights to other nations. </w:t>
      </w:r>
      <w:r>
        <w:rPr>
          <w:rStyle w:val="eop"/>
          <w:rFonts w:eastAsiaTheme="majorEastAsia"/>
          <w:sz w:val="22"/>
          <w:szCs w:val="22"/>
        </w:rPr>
        <w:t> </w:t>
      </w:r>
    </w:p>
    <w:p w14:paraId="44AFE969"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2B9A4D7E" w14:textId="77777777" w:rsidR="00283901" w:rsidRDefault="00283901" w:rsidP="00283901">
      <w:pPr>
        <w:pStyle w:val="paragraph"/>
        <w:spacing w:before="0" w:beforeAutospacing="0" w:after="0" w:afterAutospacing="0"/>
        <w:ind w:right="75"/>
        <w:jc w:val="both"/>
        <w:textAlignment w:val="baseline"/>
        <w:rPr>
          <w:rFonts w:ascii="Segoe UI" w:hAnsi="Segoe UI" w:cs="Segoe UI"/>
          <w:sz w:val="18"/>
          <w:szCs w:val="18"/>
        </w:rPr>
      </w:pPr>
      <w:r>
        <w:rPr>
          <w:rStyle w:val="normaltextrun"/>
          <w:rFonts w:eastAsiaTheme="majorEastAsia"/>
          <w:color w:val="000000"/>
          <w:sz w:val="22"/>
          <w:szCs w:val="22"/>
        </w:rPr>
        <w:t>When responding to the survey, please note the following:</w:t>
      </w:r>
      <w:r>
        <w:rPr>
          <w:rStyle w:val="eop"/>
          <w:rFonts w:eastAsiaTheme="majorEastAsia"/>
          <w:color w:val="000000"/>
          <w:sz w:val="22"/>
          <w:szCs w:val="22"/>
        </w:rPr>
        <w:t> </w:t>
      </w:r>
    </w:p>
    <w:p w14:paraId="599BA746" w14:textId="77777777" w:rsidR="00283901" w:rsidRPr="00283901" w:rsidRDefault="00283901" w:rsidP="00B1373F">
      <w:pPr>
        <w:pStyle w:val="paragraph"/>
        <w:numPr>
          <w:ilvl w:val="0"/>
          <w:numId w:val="5"/>
        </w:numPr>
        <w:spacing w:before="0" w:beforeAutospacing="0" w:after="0" w:afterAutospacing="0"/>
        <w:jc w:val="both"/>
        <w:textAlignment w:val="baseline"/>
        <w:rPr>
          <w:rStyle w:val="normaltextrun"/>
          <w:rFonts w:eastAsiaTheme="majorEastAsia"/>
          <w:lang w:val="en-GB"/>
        </w:rPr>
      </w:pPr>
      <w:r w:rsidRPr="00283901">
        <w:rPr>
          <w:rStyle w:val="normaltextrun"/>
          <w:rFonts w:eastAsiaTheme="majorEastAsia"/>
          <w:sz w:val="22"/>
          <w:szCs w:val="22"/>
          <w:lang w:val="en-GB"/>
        </w:rPr>
        <w:t>Before completing the survey, please read the survey instructions at the start of each section and associated with each question.</w:t>
      </w:r>
      <w:r w:rsidRPr="00283901">
        <w:rPr>
          <w:rStyle w:val="normaltextrun"/>
          <w:rFonts w:eastAsiaTheme="majorEastAsia"/>
          <w:lang w:val="en-GB"/>
        </w:rPr>
        <w:t> </w:t>
      </w:r>
    </w:p>
    <w:p w14:paraId="436D13BA" w14:textId="77777777" w:rsidR="00283901" w:rsidRPr="00283901" w:rsidRDefault="00283901" w:rsidP="00B1373F">
      <w:pPr>
        <w:pStyle w:val="paragraph"/>
        <w:numPr>
          <w:ilvl w:val="0"/>
          <w:numId w:val="5"/>
        </w:numPr>
        <w:spacing w:before="0" w:beforeAutospacing="0" w:after="0" w:afterAutospacing="0"/>
        <w:jc w:val="both"/>
        <w:textAlignment w:val="baseline"/>
        <w:rPr>
          <w:rStyle w:val="normaltextrun"/>
          <w:rFonts w:eastAsiaTheme="majorEastAsia"/>
          <w:lang w:val="en-GB"/>
        </w:rPr>
      </w:pPr>
      <w:r>
        <w:rPr>
          <w:rStyle w:val="normaltextrun"/>
          <w:rFonts w:eastAsiaTheme="majorEastAsia"/>
          <w:sz w:val="22"/>
          <w:szCs w:val="22"/>
          <w:lang w:val="en-GB"/>
        </w:rPr>
        <w:t>The answers provided should be accurate as of December 31, 2023.</w:t>
      </w:r>
      <w:r w:rsidRPr="00283901">
        <w:rPr>
          <w:rStyle w:val="normaltextrun"/>
          <w:rFonts w:eastAsiaTheme="majorEastAsia"/>
          <w:lang w:val="en-GB"/>
        </w:rPr>
        <w:t> </w:t>
      </w:r>
    </w:p>
    <w:p w14:paraId="4A9AA49B" w14:textId="470E579C" w:rsidR="00283901" w:rsidRPr="00283901" w:rsidRDefault="00283901" w:rsidP="00B1373F">
      <w:pPr>
        <w:pStyle w:val="paragraph"/>
        <w:numPr>
          <w:ilvl w:val="0"/>
          <w:numId w:val="5"/>
        </w:numPr>
        <w:spacing w:before="0" w:beforeAutospacing="0" w:after="0" w:afterAutospacing="0"/>
        <w:jc w:val="both"/>
        <w:textAlignment w:val="baseline"/>
        <w:rPr>
          <w:rStyle w:val="normaltextrun"/>
          <w:rFonts w:eastAsiaTheme="majorEastAsia"/>
          <w:lang w:val="en-GB"/>
        </w:rPr>
      </w:pPr>
      <w:r w:rsidRPr="71FB0D41">
        <w:rPr>
          <w:rStyle w:val="normaltextrun"/>
          <w:rFonts w:eastAsiaTheme="majorEastAsia"/>
          <w:sz w:val="22"/>
          <w:szCs w:val="22"/>
          <w:lang w:val="en-GB"/>
        </w:rPr>
        <w:t>Please provide us with your full contact information and, if deemed appropriate, of contributors to the survey, so we can send you a certificate of participation and the link to the report</w:t>
      </w:r>
      <w:r w:rsidR="0D9F2EA0" w:rsidRPr="71FB0D41">
        <w:rPr>
          <w:rStyle w:val="normaltextrun"/>
          <w:rFonts w:eastAsiaTheme="majorEastAsia"/>
          <w:sz w:val="22"/>
          <w:szCs w:val="22"/>
          <w:lang w:val="en-GB"/>
        </w:rPr>
        <w:t xml:space="preserve"> when available</w:t>
      </w:r>
      <w:r w:rsidRPr="71FB0D41">
        <w:rPr>
          <w:rStyle w:val="normaltextrun"/>
          <w:rFonts w:eastAsiaTheme="majorEastAsia"/>
          <w:sz w:val="22"/>
          <w:szCs w:val="22"/>
          <w:lang w:val="en-GB"/>
        </w:rPr>
        <w:t>.</w:t>
      </w:r>
      <w:r w:rsidRPr="71FB0D41">
        <w:rPr>
          <w:rStyle w:val="normaltextrun"/>
          <w:rFonts w:eastAsiaTheme="majorEastAsia"/>
          <w:lang w:val="en-GB"/>
        </w:rPr>
        <w:t> </w:t>
      </w:r>
    </w:p>
    <w:p w14:paraId="29A9A693" w14:textId="77777777" w:rsidR="00283901" w:rsidRPr="00283901" w:rsidRDefault="00283901" w:rsidP="00B1373F">
      <w:pPr>
        <w:pStyle w:val="paragraph"/>
        <w:numPr>
          <w:ilvl w:val="0"/>
          <w:numId w:val="5"/>
        </w:numPr>
        <w:spacing w:before="0" w:beforeAutospacing="0" w:after="0" w:afterAutospacing="0"/>
        <w:jc w:val="both"/>
        <w:textAlignment w:val="baseline"/>
        <w:rPr>
          <w:rStyle w:val="normaltextrun"/>
          <w:rFonts w:eastAsiaTheme="majorEastAsia"/>
          <w:lang w:val="en-GB"/>
        </w:rPr>
      </w:pPr>
      <w:r w:rsidRPr="00283901">
        <w:rPr>
          <w:rStyle w:val="normaltextrun"/>
          <w:rFonts w:eastAsiaTheme="majorEastAsia"/>
          <w:sz w:val="22"/>
          <w:szCs w:val="22"/>
          <w:lang w:val="en-GB"/>
        </w:rPr>
        <w:t>All your responses are held in strict confidentiality. The final report is based on the aggregation and analysis of all survey responses, no country names will be identified. </w:t>
      </w:r>
      <w:r w:rsidRPr="00283901">
        <w:rPr>
          <w:rStyle w:val="normaltextrun"/>
          <w:rFonts w:eastAsiaTheme="majorEastAsia"/>
          <w:lang w:val="en-GB"/>
        </w:rPr>
        <w:t> </w:t>
      </w:r>
    </w:p>
    <w:p w14:paraId="6C682E31" w14:textId="77777777" w:rsidR="00283901" w:rsidRPr="00283901" w:rsidRDefault="00283901" w:rsidP="00B1373F">
      <w:pPr>
        <w:pStyle w:val="paragraph"/>
        <w:numPr>
          <w:ilvl w:val="0"/>
          <w:numId w:val="5"/>
        </w:numPr>
        <w:spacing w:before="0" w:beforeAutospacing="0" w:after="0" w:afterAutospacing="0"/>
        <w:jc w:val="both"/>
        <w:textAlignment w:val="baseline"/>
        <w:rPr>
          <w:rStyle w:val="normaltextrun"/>
          <w:rFonts w:eastAsiaTheme="majorEastAsia"/>
          <w:lang w:val="en-GB"/>
        </w:rPr>
      </w:pPr>
      <w:r>
        <w:rPr>
          <w:rStyle w:val="normaltextrun"/>
          <w:rFonts w:eastAsiaTheme="majorEastAsia"/>
          <w:sz w:val="22"/>
          <w:szCs w:val="22"/>
          <w:lang w:val="en-GB"/>
        </w:rPr>
        <w:t>We would like to acknowledge you and other contributors to this survey at the end of the report. Kindly specify if you would like your NPPO and country name to be listed by checking the appropriate box at the end of the survey </w:t>
      </w:r>
      <w:r w:rsidRPr="00283901">
        <w:rPr>
          <w:rStyle w:val="normaltextrun"/>
          <w:rFonts w:eastAsiaTheme="majorEastAsia"/>
          <w:lang w:val="en-GB"/>
        </w:rPr>
        <w:t> </w:t>
      </w:r>
    </w:p>
    <w:p w14:paraId="73C0F101" w14:textId="77777777" w:rsidR="00283901" w:rsidRDefault="00283901" w:rsidP="00283901">
      <w:pPr>
        <w:pStyle w:val="paragraph"/>
        <w:spacing w:before="0" w:after="0"/>
        <w:jc w:val="both"/>
        <w:textAlignment w:val="baseline"/>
        <w:rPr>
          <w:rFonts w:ascii="Segoe UI" w:hAnsi="Segoe UI" w:cs="Segoe UI"/>
          <w:sz w:val="18"/>
          <w:szCs w:val="18"/>
        </w:rPr>
      </w:pPr>
      <w:r>
        <w:rPr>
          <w:rStyle w:val="normaltextrun"/>
          <w:rFonts w:eastAsiaTheme="majorEastAsia"/>
          <w:sz w:val="22"/>
          <w:szCs w:val="22"/>
          <w:lang w:val="en-GB"/>
        </w:rPr>
        <w:lastRenderedPageBreak/>
        <w:t>Please complete and submit the survey no later than</w:t>
      </w:r>
      <w:r>
        <w:rPr>
          <w:rStyle w:val="normaltextrun"/>
          <w:rFonts w:eastAsiaTheme="majorEastAsia"/>
          <w:b/>
          <w:bCs/>
          <w:sz w:val="22"/>
          <w:szCs w:val="22"/>
          <w:lang w:val="en-GB"/>
        </w:rPr>
        <w:t xml:space="preserve"> 31 October 2024</w:t>
      </w:r>
      <w:r>
        <w:rPr>
          <w:rStyle w:val="normaltextrun"/>
          <w:rFonts w:eastAsiaTheme="majorEastAsia"/>
          <w:sz w:val="22"/>
          <w:szCs w:val="22"/>
          <w:lang w:val="en-GB"/>
        </w:rPr>
        <w:t>. If you have any questions or require assistance with the survey, please do not hesitate to contact the IPPC Secretariat (</w:t>
      </w:r>
      <w:hyperlink r:id="rId11" w:tgtFrame="_blank" w:history="1">
        <w:r>
          <w:rPr>
            <w:rStyle w:val="normaltextrun"/>
            <w:rFonts w:eastAsiaTheme="majorEastAsia"/>
            <w:color w:val="0000FF"/>
            <w:sz w:val="22"/>
            <w:szCs w:val="22"/>
            <w:u w:val="single"/>
            <w:lang w:val="en-GB"/>
          </w:rPr>
          <w:t>ippc@fao.org</w:t>
        </w:r>
      </w:hyperlink>
      <w:r>
        <w:rPr>
          <w:rStyle w:val="normaltextrun"/>
          <w:rFonts w:eastAsiaTheme="majorEastAsia"/>
          <w:sz w:val="22"/>
          <w:szCs w:val="22"/>
          <w:lang w:val="en-GB"/>
        </w:rPr>
        <w:t xml:space="preserve">), keeping </w:t>
      </w:r>
      <w:hyperlink r:id="rId12" w:tgtFrame="_blank" w:history="1">
        <w:r>
          <w:rPr>
            <w:rStyle w:val="normaltextrun"/>
            <w:rFonts w:eastAsiaTheme="majorEastAsia"/>
            <w:color w:val="0000FF"/>
            <w:sz w:val="22"/>
            <w:szCs w:val="22"/>
            <w:u w:val="single"/>
            <w:lang w:val="en-GB"/>
          </w:rPr>
          <w:t>Barbara.Peterson@fao.org</w:t>
        </w:r>
      </w:hyperlink>
      <w:r>
        <w:rPr>
          <w:rStyle w:val="normaltextrun"/>
          <w:rFonts w:eastAsiaTheme="majorEastAsia"/>
          <w:sz w:val="22"/>
          <w:szCs w:val="22"/>
          <w:lang w:val="en-GB"/>
        </w:rPr>
        <w:t xml:space="preserve"> and </w:t>
      </w:r>
      <w:hyperlink r:id="rId13" w:tgtFrame="_blank" w:history="1">
        <w:r>
          <w:rPr>
            <w:rStyle w:val="normaltextrun"/>
            <w:rFonts w:eastAsiaTheme="majorEastAsia"/>
            <w:color w:val="0000FF"/>
            <w:sz w:val="22"/>
            <w:szCs w:val="22"/>
            <w:u w:val="single"/>
            <w:lang w:val="en-GB"/>
          </w:rPr>
          <w:t>Rokhila.Madaminova@fao.org</w:t>
        </w:r>
      </w:hyperlink>
      <w:r>
        <w:rPr>
          <w:rStyle w:val="normaltextrun"/>
          <w:rFonts w:eastAsiaTheme="majorEastAsia"/>
          <w:sz w:val="22"/>
          <w:szCs w:val="22"/>
          <w:lang w:val="en-GB"/>
        </w:rPr>
        <w:t xml:space="preserve"> in copy. </w:t>
      </w:r>
      <w:r>
        <w:rPr>
          <w:rStyle w:val="eop"/>
          <w:rFonts w:eastAsiaTheme="majorEastAsia"/>
          <w:sz w:val="22"/>
          <w:szCs w:val="22"/>
        </w:rPr>
        <w:t> </w:t>
      </w:r>
    </w:p>
    <w:p w14:paraId="4BEAA015" w14:textId="77777777" w:rsidR="00283901" w:rsidRDefault="00283901" w:rsidP="00283901">
      <w:pPr>
        <w:pStyle w:val="paragraph"/>
        <w:spacing w:before="0" w:after="0"/>
        <w:jc w:val="both"/>
        <w:textAlignment w:val="baseline"/>
        <w:rPr>
          <w:rFonts w:ascii="Segoe UI" w:hAnsi="Segoe UI" w:cs="Segoe UI"/>
          <w:sz w:val="18"/>
          <w:szCs w:val="18"/>
        </w:rPr>
      </w:pPr>
      <w:r>
        <w:rPr>
          <w:rStyle w:val="normaltextrun"/>
          <w:rFonts w:eastAsiaTheme="majorEastAsia"/>
          <w:sz w:val="22"/>
          <w:szCs w:val="22"/>
          <w:lang w:val="en-GB"/>
        </w:rPr>
        <w:t>The team is also happy to schedule a phone call to walk you through it. A dedicated session will be organized to present and review the survey during 2024 IPPC Regional Workshops.</w:t>
      </w:r>
      <w:r>
        <w:rPr>
          <w:rStyle w:val="eop"/>
          <w:rFonts w:eastAsiaTheme="majorEastAsia"/>
          <w:sz w:val="22"/>
          <w:szCs w:val="22"/>
        </w:rPr>
        <w:t> </w:t>
      </w:r>
    </w:p>
    <w:p w14:paraId="030C350D"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lang w:val="en-GB"/>
        </w:rPr>
        <w:t>I thank you again for your invaluable contribution to this study. </w:t>
      </w:r>
      <w:r>
        <w:rPr>
          <w:rStyle w:val="eop"/>
          <w:rFonts w:eastAsiaTheme="majorEastAsia"/>
          <w:sz w:val="22"/>
          <w:szCs w:val="22"/>
        </w:rPr>
        <w:t> </w:t>
      </w:r>
    </w:p>
    <w:p w14:paraId="065BEB06"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0F53FA9C"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23C1EA56" w14:textId="77777777" w:rsidR="00283901" w:rsidRDefault="00283901" w:rsidP="0028390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lang w:val="en-GB"/>
        </w:rPr>
        <w:t>Sincerely,</w:t>
      </w:r>
      <w:r>
        <w:rPr>
          <w:rStyle w:val="eop"/>
          <w:rFonts w:eastAsiaTheme="majorEastAsia"/>
        </w:rPr>
        <w:t> </w:t>
      </w:r>
    </w:p>
    <w:p w14:paraId="6147AE42" w14:textId="77777777" w:rsidR="00283901" w:rsidRDefault="00283901" w:rsidP="0028390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15F50756" w14:textId="1D080009" w:rsidR="00283901" w:rsidRDefault="00283901" w:rsidP="0028390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r w:rsidR="00B90AAE">
        <w:rPr>
          <w:rFonts w:asciiTheme="minorHAnsi" w:eastAsiaTheme="minorHAnsi" w:hAnsiTheme="minorHAnsi" w:cstheme="minorBidi"/>
          <w:b/>
          <w:bCs/>
          <w:noProof/>
          <w:color w:val="008000"/>
          <w:kern w:val="2"/>
          <w:sz w:val="32"/>
          <w:szCs w:val="32"/>
        </w:rPr>
        <w:drawing>
          <wp:inline distT="0" distB="0" distL="0" distR="0" wp14:anchorId="56F62B64" wp14:editId="56885AA0">
            <wp:extent cx="2004793" cy="599440"/>
            <wp:effectExtent l="0" t="0" r="0" b="0"/>
            <wp:docPr id="1171870590" name="Picture 4"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70590" name="Picture 4" descr="A signature of a pers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068" cy="609389"/>
                    </a:xfrm>
                    <a:prstGeom prst="rect">
                      <a:avLst/>
                    </a:prstGeom>
                    <a:noFill/>
                    <a:ln>
                      <a:noFill/>
                    </a:ln>
                  </pic:spPr>
                </pic:pic>
              </a:graphicData>
            </a:graphic>
          </wp:inline>
        </w:drawing>
      </w:r>
    </w:p>
    <w:p w14:paraId="742738DE" w14:textId="77777777" w:rsidR="00283901" w:rsidRDefault="00283901" w:rsidP="00283901">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1FBD998E" w14:textId="1D86D999" w:rsidR="000970A6" w:rsidRDefault="00283901" w:rsidP="00283901">
      <w:pPr>
        <w:pStyle w:val="paragraph"/>
        <w:spacing w:before="0" w:beforeAutospacing="0" w:after="0" w:afterAutospacing="0"/>
        <w:jc w:val="center"/>
        <w:textAlignment w:val="baseline"/>
        <w:rPr>
          <w:rStyle w:val="eop"/>
          <w:rFonts w:eastAsiaTheme="majorEastAsia"/>
        </w:rPr>
      </w:pPr>
      <w:r>
        <w:rPr>
          <w:rStyle w:val="normaltextrun"/>
          <w:rFonts w:eastAsiaTheme="majorEastAsia"/>
          <w:lang w:val="en-GB"/>
        </w:rPr>
        <w:t>Osama El-Lissy, IPPC Secretary</w:t>
      </w:r>
      <w:r>
        <w:rPr>
          <w:rStyle w:val="eop"/>
          <w:rFonts w:eastAsiaTheme="majorEastAsia"/>
        </w:rPr>
        <w:t> </w:t>
      </w:r>
    </w:p>
    <w:p w14:paraId="04756971" w14:textId="34FF80A3" w:rsidR="001D4E4B" w:rsidRPr="000970A6" w:rsidRDefault="000970A6" w:rsidP="000970A6">
      <w:pPr>
        <w:rPr>
          <w:rFonts w:ascii="Times New Roman" w:eastAsiaTheme="majorEastAsia" w:hAnsi="Times New Roman" w:cs="Times New Roman"/>
          <w:kern w:val="0"/>
          <w:lang w:val="en-US"/>
          <w14:ligatures w14:val="none"/>
        </w:rPr>
      </w:pPr>
      <w:r>
        <w:rPr>
          <w:rStyle w:val="eop"/>
          <w:rFonts w:eastAsiaTheme="majorEastAsia"/>
        </w:rPr>
        <w:br w:type="page"/>
      </w:r>
    </w:p>
    <w:tbl>
      <w:tblPr>
        <w:tblStyle w:val="TableGrid"/>
        <w:tblW w:w="0" w:type="auto"/>
        <w:tblLook w:val="04A0" w:firstRow="1" w:lastRow="0" w:firstColumn="1" w:lastColumn="0" w:noHBand="0" w:noVBand="1"/>
      </w:tblPr>
      <w:tblGrid>
        <w:gridCol w:w="9016"/>
      </w:tblGrid>
      <w:tr w:rsidR="001D4E4B" w14:paraId="23C909CC" w14:textId="77777777" w:rsidTr="00E25706">
        <w:tc>
          <w:tcPr>
            <w:tcW w:w="9016" w:type="dxa"/>
            <w:tcBorders>
              <w:top w:val="nil"/>
              <w:left w:val="nil"/>
              <w:bottom w:val="nil"/>
              <w:right w:val="nil"/>
            </w:tcBorders>
            <w:shd w:val="clear" w:color="auto" w:fill="8DD873" w:themeFill="accent6" w:themeFillTint="99"/>
          </w:tcPr>
          <w:p w14:paraId="45067526" w14:textId="5AF651BF" w:rsidR="001D4E4B" w:rsidRPr="001D4E4B" w:rsidRDefault="001D4E4B" w:rsidP="00E25706">
            <w:pPr>
              <w:tabs>
                <w:tab w:val="center" w:pos="4400"/>
              </w:tabs>
              <w:rPr>
                <w:rFonts w:eastAsia="Arial" w:cs="Arial"/>
                <w:b/>
                <w:bCs/>
                <w:sz w:val="21"/>
                <w:szCs w:val="21"/>
              </w:rPr>
            </w:pPr>
            <w:r>
              <w:rPr>
                <w:rFonts w:eastAsia="Arial" w:cs="Arial"/>
                <w:b/>
                <w:bCs/>
                <w:sz w:val="21"/>
                <w:szCs w:val="21"/>
              </w:rPr>
              <w:lastRenderedPageBreak/>
              <w:t>Survey Completion notes</w:t>
            </w:r>
            <w:r w:rsidR="00E25706">
              <w:rPr>
                <w:rFonts w:eastAsia="Arial" w:cs="Arial"/>
                <w:b/>
                <w:bCs/>
                <w:sz w:val="21"/>
                <w:szCs w:val="21"/>
              </w:rPr>
              <w:tab/>
            </w:r>
          </w:p>
        </w:tc>
      </w:tr>
    </w:tbl>
    <w:p w14:paraId="18FF11AD" w14:textId="77777777" w:rsidR="001D4E4B" w:rsidRDefault="001D4E4B" w:rsidP="001D4E4B">
      <w:pPr>
        <w:spacing w:after="0" w:line="240" w:lineRule="auto"/>
        <w:rPr>
          <w:rFonts w:eastAsia="Times New Roman" w:cs="Segoe UI"/>
          <w:color w:val="000000"/>
          <w:kern w:val="0"/>
          <w:sz w:val="20"/>
          <w:szCs w:val="20"/>
          <w:shd w:val="clear" w:color="auto" w:fill="FFFFFF"/>
          <w:lang w:eastAsia="en-GB"/>
          <w14:ligatures w14:val="none"/>
        </w:rPr>
      </w:pPr>
    </w:p>
    <w:p w14:paraId="148F346B" w14:textId="54FA2093" w:rsidR="00A552C8" w:rsidRDefault="00CF3D69" w:rsidP="00013C0E">
      <w:pPr>
        <w:spacing w:after="0"/>
        <w:rPr>
          <w:sz w:val="20"/>
          <w:szCs w:val="20"/>
        </w:rPr>
      </w:pPr>
      <w:r w:rsidRPr="00CF3D69">
        <w:rPr>
          <w:color w:val="008000"/>
          <w:sz w:val="20"/>
          <w:szCs w:val="20"/>
        </w:rPr>
        <w:t xml:space="preserve">Deadline for survey response: </w:t>
      </w:r>
      <w:r w:rsidRPr="00CF3D69">
        <w:rPr>
          <w:color w:val="000000"/>
          <w:sz w:val="20"/>
          <w:szCs w:val="20"/>
        </w:rPr>
        <w:t xml:space="preserve">Please complete and submit the survey by </w:t>
      </w:r>
      <w:r w:rsidR="00B1373F">
        <w:rPr>
          <w:rStyle w:val="Strong"/>
          <w:color w:val="000000"/>
          <w:sz w:val="20"/>
          <w:szCs w:val="20"/>
        </w:rPr>
        <w:t>31 October 2024</w:t>
      </w:r>
      <w:r w:rsidRPr="00CF3D69">
        <w:rPr>
          <w:rStyle w:val="Strong"/>
          <w:color w:val="000000"/>
          <w:sz w:val="20"/>
          <w:szCs w:val="20"/>
        </w:rPr>
        <w:t>.</w:t>
      </w:r>
      <w:r w:rsidRPr="00CF3D69">
        <w:rPr>
          <w:color w:val="008000"/>
          <w:sz w:val="20"/>
          <w:szCs w:val="20"/>
        </w:rPr>
        <w:br/>
      </w:r>
      <w:r w:rsidRPr="00CF3D69">
        <w:rPr>
          <w:color w:val="008000"/>
          <w:sz w:val="20"/>
          <w:szCs w:val="20"/>
        </w:rPr>
        <w:br/>
        <w:t xml:space="preserve">Confidentiality of collected information: </w:t>
      </w:r>
      <w:r w:rsidRPr="00CF3D69">
        <w:rPr>
          <w:color w:val="000000"/>
          <w:sz w:val="20"/>
          <w:szCs w:val="20"/>
        </w:rPr>
        <w:t xml:space="preserve">All </w:t>
      </w:r>
      <w:r>
        <w:rPr>
          <w:color w:val="000000"/>
          <w:sz w:val="20"/>
          <w:szCs w:val="20"/>
        </w:rPr>
        <w:t xml:space="preserve">the </w:t>
      </w:r>
      <w:r w:rsidRPr="00CF3D69">
        <w:rPr>
          <w:color w:val="000000"/>
          <w:sz w:val="20"/>
          <w:szCs w:val="20"/>
        </w:rPr>
        <w:t>responses provided are held in strict confidentiality. The final report is based on the aggregation and analysis of all survey responses</w:t>
      </w:r>
      <w:r>
        <w:rPr>
          <w:color w:val="000000"/>
          <w:sz w:val="20"/>
          <w:szCs w:val="20"/>
        </w:rPr>
        <w:t>;</w:t>
      </w:r>
      <w:r w:rsidRPr="00CF3D69">
        <w:rPr>
          <w:color w:val="000000"/>
          <w:sz w:val="20"/>
          <w:szCs w:val="20"/>
        </w:rPr>
        <w:t xml:space="preserve"> no country names will be identified.</w:t>
      </w:r>
      <w:r w:rsidRPr="00CF3D69">
        <w:rPr>
          <w:color w:val="000000"/>
          <w:sz w:val="20"/>
          <w:szCs w:val="20"/>
        </w:rPr>
        <w:br/>
      </w:r>
      <w:r w:rsidRPr="00CF3D69">
        <w:rPr>
          <w:color w:val="008000"/>
          <w:sz w:val="20"/>
          <w:szCs w:val="20"/>
        </w:rPr>
        <w:br/>
        <w:t xml:space="preserve">Downloadable survey file: </w:t>
      </w:r>
      <w:r w:rsidRPr="00CF3D69">
        <w:rPr>
          <w:sz w:val="20"/>
          <w:szCs w:val="20"/>
        </w:rPr>
        <w:t xml:space="preserve">A downloadable Word version of the survey is provided to </w:t>
      </w:r>
      <w:r>
        <w:rPr>
          <w:sz w:val="20"/>
          <w:szCs w:val="20"/>
        </w:rPr>
        <w:t>assist</w:t>
      </w:r>
      <w:r w:rsidRPr="00CF3D69">
        <w:rPr>
          <w:sz w:val="20"/>
          <w:szCs w:val="20"/>
        </w:rPr>
        <w:t xml:space="preserve"> with </w:t>
      </w:r>
      <w:r w:rsidR="007E658F">
        <w:rPr>
          <w:sz w:val="20"/>
          <w:szCs w:val="20"/>
        </w:rPr>
        <w:t xml:space="preserve">its </w:t>
      </w:r>
      <w:r w:rsidRPr="00CF3D69">
        <w:rPr>
          <w:sz w:val="20"/>
          <w:szCs w:val="20"/>
        </w:rPr>
        <w:t xml:space="preserve">completion and facilitate collaboration with other stakeholders. We ask that your final responses to the survey be submitted online. The Word document can be downloaded from </w:t>
      </w:r>
      <w:r>
        <w:rPr>
          <w:sz w:val="20"/>
          <w:szCs w:val="20"/>
        </w:rPr>
        <w:t xml:space="preserve">using this </w:t>
      </w:r>
      <w:hyperlink r:id="rId15" w:history="1">
        <w:r w:rsidRPr="00CF3D69">
          <w:rPr>
            <w:rStyle w:val="Hyperlink"/>
            <w:sz w:val="20"/>
            <w:szCs w:val="20"/>
          </w:rPr>
          <w:t>link</w:t>
        </w:r>
      </w:hyperlink>
      <w:r w:rsidRPr="00CF3D69">
        <w:rPr>
          <w:sz w:val="20"/>
          <w:szCs w:val="20"/>
        </w:rPr>
        <w:t>.</w:t>
      </w:r>
      <w:r w:rsidRPr="00CF3D69">
        <w:rPr>
          <w:sz w:val="20"/>
          <w:szCs w:val="20"/>
        </w:rPr>
        <w:br/>
      </w:r>
      <w:r w:rsidRPr="00CF3D69">
        <w:rPr>
          <w:sz w:val="20"/>
          <w:szCs w:val="20"/>
        </w:rPr>
        <w:br/>
      </w:r>
      <w:r w:rsidRPr="00CF3D69">
        <w:rPr>
          <w:color w:val="008000"/>
          <w:sz w:val="20"/>
          <w:szCs w:val="20"/>
        </w:rPr>
        <w:t xml:space="preserve">Glossary: </w:t>
      </w:r>
      <w:r w:rsidRPr="00CF3D69">
        <w:rPr>
          <w:sz w:val="20"/>
          <w:szCs w:val="20"/>
        </w:rPr>
        <w:t xml:space="preserve">A glossary is provided </w:t>
      </w:r>
      <w:r>
        <w:rPr>
          <w:sz w:val="20"/>
          <w:szCs w:val="20"/>
        </w:rPr>
        <w:t>with</w:t>
      </w:r>
      <w:r w:rsidRPr="00CF3D69">
        <w:rPr>
          <w:sz w:val="20"/>
          <w:szCs w:val="20"/>
        </w:rPr>
        <w:t xml:space="preserve"> definitions and examples of key terms used throughout the survey. The glossary can be downloaded </w:t>
      </w:r>
      <w:r>
        <w:rPr>
          <w:sz w:val="20"/>
          <w:szCs w:val="20"/>
        </w:rPr>
        <w:t xml:space="preserve">using this </w:t>
      </w:r>
      <w:hyperlink r:id="rId16" w:history="1">
        <w:r w:rsidRPr="00CF3D69">
          <w:rPr>
            <w:rStyle w:val="Hyperlink"/>
            <w:sz w:val="20"/>
            <w:szCs w:val="20"/>
          </w:rPr>
          <w:t>link</w:t>
        </w:r>
      </w:hyperlink>
      <w:r w:rsidRPr="00CF3D69">
        <w:rPr>
          <w:sz w:val="20"/>
          <w:szCs w:val="20"/>
        </w:rPr>
        <w:t xml:space="preserve"> </w:t>
      </w:r>
      <w:r w:rsidRPr="00CF3D69">
        <w:rPr>
          <w:sz w:val="20"/>
          <w:szCs w:val="20"/>
        </w:rPr>
        <w:br/>
      </w:r>
      <w:r w:rsidRPr="00CF3D69">
        <w:rPr>
          <w:sz w:val="20"/>
          <w:szCs w:val="20"/>
        </w:rPr>
        <w:br/>
      </w:r>
      <w:r w:rsidRPr="00CF3D69">
        <w:rPr>
          <w:color w:val="008000"/>
          <w:sz w:val="20"/>
          <w:szCs w:val="20"/>
        </w:rPr>
        <w:t xml:space="preserve">Survey completion instructions: </w:t>
      </w:r>
      <w:r w:rsidRPr="00CF3D69">
        <w:rPr>
          <w:sz w:val="20"/>
          <w:szCs w:val="20"/>
        </w:rPr>
        <w:t>Before completing the survey, please read the survey instructions carefully at the start of each section and associated with each question. The answers provided in the survey should be accurate as of 31 December 2023.</w:t>
      </w:r>
    </w:p>
    <w:p w14:paraId="11AA2A55" w14:textId="4DC4EE94" w:rsidR="00CF3D69" w:rsidRPr="00CF3D69" w:rsidRDefault="00CF3D69" w:rsidP="00A552C8">
      <w:pPr>
        <w:rPr>
          <w:sz w:val="20"/>
          <w:szCs w:val="20"/>
        </w:rPr>
      </w:pPr>
      <w:r>
        <w:br/>
      </w:r>
      <w:r w:rsidRPr="51556B96">
        <w:rPr>
          <w:color w:val="008000"/>
          <w:sz w:val="20"/>
          <w:szCs w:val="20"/>
        </w:rPr>
        <w:t xml:space="preserve">Acknowledgement: </w:t>
      </w:r>
      <w:r w:rsidRPr="51556B96">
        <w:rPr>
          <w:sz w:val="20"/>
          <w:szCs w:val="20"/>
        </w:rPr>
        <w:t xml:space="preserve">Please provide us with your complete contact information at the end of the survey and, if deemed appropriate, </w:t>
      </w:r>
      <w:r w:rsidR="00A552C8" w:rsidRPr="51556B96">
        <w:rPr>
          <w:sz w:val="20"/>
          <w:szCs w:val="20"/>
        </w:rPr>
        <w:t xml:space="preserve">the contact information of </w:t>
      </w:r>
      <w:r w:rsidRPr="51556B96">
        <w:rPr>
          <w:sz w:val="20"/>
          <w:szCs w:val="20"/>
        </w:rPr>
        <w:t>contributors, so we can send</w:t>
      </w:r>
      <w:r w:rsidR="00A552C8" w:rsidRPr="51556B96">
        <w:rPr>
          <w:sz w:val="20"/>
          <w:szCs w:val="20"/>
        </w:rPr>
        <w:t xml:space="preserve"> </w:t>
      </w:r>
      <w:r w:rsidRPr="51556B96">
        <w:rPr>
          <w:sz w:val="20"/>
          <w:szCs w:val="20"/>
        </w:rPr>
        <w:t xml:space="preserve">a certificate of participation and the link to the report. You may choose to have your organisation’s name published in a section of the report dedicated to acknowledging the input of survey respondents. Kindly specify </w:t>
      </w:r>
      <w:r w:rsidRPr="00E36241">
        <w:rPr>
          <w:sz w:val="20"/>
          <w:szCs w:val="20"/>
        </w:rPr>
        <w:t>if you want</w:t>
      </w:r>
      <w:r w:rsidRPr="51556B96">
        <w:rPr>
          <w:sz w:val="20"/>
          <w:szCs w:val="20"/>
        </w:rPr>
        <w:t xml:space="preserve"> your </w:t>
      </w:r>
      <w:proofErr w:type="gramStart"/>
      <w:r w:rsidRPr="51556B96">
        <w:rPr>
          <w:sz w:val="20"/>
          <w:szCs w:val="20"/>
        </w:rPr>
        <w:t>organisation</w:t>
      </w:r>
      <w:r w:rsidR="00A552C8" w:rsidRPr="51556B96">
        <w:rPr>
          <w:sz w:val="20"/>
          <w:szCs w:val="20"/>
        </w:rPr>
        <w:t>’s</w:t>
      </w:r>
      <w:proofErr w:type="gramEnd"/>
      <w:r w:rsidRPr="51556B96">
        <w:rPr>
          <w:sz w:val="20"/>
          <w:szCs w:val="20"/>
        </w:rPr>
        <w:t xml:space="preserve"> and country</w:t>
      </w:r>
      <w:r w:rsidR="00A552C8" w:rsidRPr="51556B96">
        <w:rPr>
          <w:sz w:val="20"/>
          <w:szCs w:val="20"/>
        </w:rPr>
        <w:t>’s</w:t>
      </w:r>
      <w:r w:rsidRPr="51556B96">
        <w:rPr>
          <w:sz w:val="20"/>
          <w:szCs w:val="20"/>
        </w:rPr>
        <w:t xml:space="preserve"> name to be listed by checking the appropriate box at the end of this survey.</w:t>
      </w:r>
    </w:p>
    <w:p w14:paraId="4826CA08" w14:textId="1CFF856C" w:rsidR="00CF3D69" w:rsidRPr="00CF3D69" w:rsidRDefault="00CF3D69" w:rsidP="00CF3D69">
      <w:pPr>
        <w:spacing w:after="0"/>
        <w:rPr>
          <w:sz w:val="20"/>
          <w:szCs w:val="20"/>
        </w:rPr>
      </w:pPr>
      <w:r w:rsidRPr="00CF3D69">
        <w:rPr>
          <w:color w:val="008000"/>
          <w:sz w:val="20"/>
          <w:szCs w:val="20"/>
        </w:rPr>
        <w:t xml:space="preserve">Support available to you: </w:t>
      </w:r>
      <w:r w:rsidRPr="00CF3D69">
        <w:rPr>
          <w:sz w:val="20"/>
          <w:szCs w:val="20"/>
        </w:rPr>
        <w:t>If you have any questions or require assistance with the survey, please do not hesitate to contact us at ippc@fao.org. We are also happy to schedule a phone call to</w:t>
      </w:r>
      <w:r w:rsidR="00A552C8">
        <w:rPr>
          <w:sz w:val="20"/>
          <w:szCs w:val="20"/>
        </w:rPr>
        <w:t xml:space="preserve"> guide</w:t>
      </w:r>
      <w:r w:rsidRPr="00CF3D69">
        <w:rPr>
          <w:sz w:val="20"/>
          <w:szCs w:val="20"/>
        </w:rPr>
        <w:t xml:space="preserve"> you through the survey.</w:t>
      </w:r>
    </w:p>
    <w:p w14:paraId="71ACD07D" w14:textId="77777777" w:rsidR="009E7A8B" w:rsidRPr="00CF3D69" w:rsidRDefault="009E7A8B" w:rsidP="009E7A8B">
      <w:pPr>
        <w:spacing w:before="100" w:beforeAutospacing="1"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6FFB" w14:paraId="613185CD" w14:textId="77777777" w:rsidTr="65224BE6">
        <w:tc>
          <w:tcPr>
            <w:tcW w:w="9016" w:type="dxa"/>
            <w:shd w:val="clear" w:color="auto" w:fill="8DD873" w:themeFill="accent6" w:themeFillTint="99"/>
          </w:tcPr>
          <w:p w14:paraId="55FCE030" w14:textId="0A92802E" w:rsidR="00A96FFB" w:rsidRPr="00D83D38" w:rsidRDefault="1A160AC0" w:rsidP="0010791E">
            <w:pPr>
              <w:tabs>
                <w:tab w:val="left" w:pos="3143"/>
              </w:tabs>
              <w:rPr>
                <w:b/>
                <w:bCs/>
                <w:sz w:val="22"/>
                <w:szCs w:val="22"/>
              </w:rPr>
            </w:pPr>
            <w:r w:rsidRPr="65224BE6">
              <w:rPr>
                <w:b/>
                <w:bCs/>
                <w:sz w:val="22"/>
                <w:szCs w:val="22"/>
              </w:rPr>
              <w:t>A. General information</w:t>
            </w:r>
            <w:r w:rsidR="00A96FFB">
              <w:tab/>
            </w:r>
          </w:p>
        </w:tc>
      </w:tr>
    </w:tbl>
    <w:p w14:paraId="5691202A" w14:textId="77777777" w:rsidR="007E658F" w:rsidRDefault="007E658F" w:rsidP="007E658F">
      <w:pPr>
        <w:spacing w:after="0" w:line="240" w:lineRule="auto"/>
        <w:rPr>
          <w:sz w:val="20"/>
          <w:szCs w:val="20"/>
        </w:rPr>
      </w:pPr>
    </w:p>
    <w:p w14:paraId="091F45E1" w14:textId="6F10120B" w:rsidR="007E658F" w:rsidRPr="007E658F" w:rsidRDefault="007E658F" w:rsidP="00013C0E">
      <w:pPr>
        <w:spacing w:after="240" w:line="240" w:lineRule="auto"/>
        <w:jc w:val="both"/>
        <w:rPr>
          <w:sz w:val="20"/>
          <w:szCs w:val="20"/>
        </w:rPr>
      </w:pPr>
      <w:r w:rsidRPr="007E658F">
        <w:rPr>
          <w:sz w:val="20"/>
          <w:szCs w:val="20"/>
        </w:rPr>
        <w:t>Section A collects information that will support the IPPC Secretariat in assessing whether to intensify and target efforts to raise awareness of the key documents that form the foundation of this study.</w:t>
      </w:r>
    </w:p>
    <w:p w14:paraId="0FC87F4A" w14:textId="77777777" w:rsidR="007E658F" w:rsidRPr="007E658F" w:rsidRDefault="007E658F" w:rsidP="009B7376">
      <w:pPr>
        <w:spacing w:after="0" w:line="240" w:lineRule="auto"/>
        <w:jc w:val="both"/>
        <w:rPr>
          <w:sz w:val="20"/>
          <w:szCs w:val="20"/>
        </w:rPr>
      </w:pPr>
      <w:r w:rsidRPr="007E658F">
        <w:rPr>
          <w:sz w:val="20"/>
          <w:szCs w:val="20"/>
        </w:rPr>
        <w:t>Terms defined in the glossary are underlined if they appear for the first time in the survey. Please consult the glossary for definitions and examples.</w:t>
      </w:r>
    </w:p>
    <w:p w14:paraId="2E0DBD8B" w14:textId="77777777" w:rsidR="00AB32DE" w:rsidRPr="007E658F" w:rsidRDefault="00AB32DE" w:rsidP="00AB32DE">
      <w:pPr>
        <w:spacing w:after="120"/>
        <w:jc w:val="both"/>
        <w:rPr>
          <w:sz w:val="20"/>
          <w:szCs w:val="20"/>
        </w:rPr>
      </w:pPr>
    </w:p>
    <w:p w14:paraId="33AEA3B0" w14:textId="77777777" w:rsidR="00C06A42" w:rsidRPr="00C06A42" w:rsidRDefault="00D76833" w:rsidP="00B1373F">
      <w:pPr>
        <w:pStyle w:val="ListParagraph"/>
        <w:numPr>
          <w:ilvl w:val="0"/>
          <w:numId w:val="1"/>
        </w:numPr>
        <w:tabs>
          <w:tab w:val="left" w:pos="284"/>
        </w:tabs>
        <w:ind w:left="284" w:hanging="284"/>
        <w:rPr>
          <w:b/>
          <w:bCs/>
          <w:sz w:val="20"/>
          <w:szCs w:val="20"/>
        </w:rPr>
      </w:pPr>
      <w:r>
        <w:rPr>
          <w:sz w:val="20"/>
          <w:szCs w:val="20"/>
        </w:rPr>
        <w:t xml:space="preserve">Please indicate the </w:t>
      </w:r>
      <w:r w:rsidRPr="0092554B">
        <w:rPr>
          <w:sz w:val="20"/>
          <w:szCs w:val="20"/>
        </w:rPr>
        <w:t>name of your country</w:t>
      </w:r>
      <w:r w:rsidR="00C06A42">
        <w:rPr>
          <w:sz w:val="20"/>
          <w:szCs w:val="20"/>
        </w:rPr>
        <w:t>.</w:t>
      </w:r>
    </w:p>
    <w:p w14:paraId="3C13C2D9" w14:textId="40F28A41" w:rsidR="00D76833" w:rsidRPr="00D76833" w:rsidRDefault="00D76833" w:rsidP="00C06A42">
      <w:pPr>
        <w:pStyle w:val="ListParagraph"/>
        <w:tabs>
          <w:tab w:val="left" w:pos="284"/>
        </w:tabs>
        <w:ind w:left="284"/>
        <w:rPr>
          <w:b/>
          <w:bCs/>
          <w:sz w:val="20"/>
          <w:szCs w:val="20"/>
        </w:rPr>
      </w:pPr>
      <w:r w:rsidRPr="00D83D38">
        <w:rPr>
          <w:sz w:val="20"/>
          <w:szCs w:val="20"/>
        </w:rPr>
        <w:t>[</w:t>
      </w:r>
      <w:r w:rsidRPr="00D83D38">
        <w:rPr>
          <w:sz w:val="20"/>
          <w:szCs w:val="20"/>
        </w:rPr>
        <w:fldChar w:fldCharType="begin">
          <w:ffData>
            <w:name w:val="lic_nonagric_Y_ex"/>
            <w:enabled/>
            <w:calcOnExit w:val="0"/>
            <w:textInput/>
          </w:ffData>
        </w:fldChar>
      </w:r>
      <w:r w:rsidRPr="00D83D38">
        <w:rPr>
          <w:sz w:val="20"/>
          <w:szCs w:val="20"/>
        </w:rPr>
        <w:instrText xml:space="preserve"> FORMTEXT </w:instrText>
      </w:r>
      <w:r w:rsidRPr="00D83D38">
        <w:rPr>
          <w:sz w:val="20"/>
          <w:szCs w:val="20"/>
        </w:rPr>
      </w:r>
      <w:r w:rsidRPr="00D83D38">
        <w:rPr>
          <w:sz w:val="20"/>
          <w:szCs w:val="20"/>
        </w:rPr>
        <w:fldChar w:fldCharType="separate"/>
      </w:r>
      <w:r w:rsidRPr="00D83D38">
        <w:rPr>
          <w:sz w:val="20"/>
          <w:szCs w:val="20"/>
        </w:rPr>
        <w:t> </w:t>
      </w:r>
      <w:r w:rsidRPr="00D83D38">
        <w:rPr>
          <w:sz w:val="20"/>
          <w:szCs w:val="20"/>
        </w:rPr>
        <w:t> </w:t>
      </w:r>
      <w:r w:rsidRPr="00D83D38">
        <w:rPr>
          <w:sz w:val="20"/>
          <w:szCs w:val="20"/>
        </w:rPr>
        <w:t> </w:t>
      </w:r>
      <w:r w:rsidRPr="00D83D38">
        <w:rPr>
          <w:sz w:val="20"/>
          <w:szCs w:val="20"/>
        </w:rPr>
        <w:t> </w:t>
      </w:r>
      <w:r w:rsidRPr="00D83D38">
        <w:rPr>
          <w:sz w:val="20"/>
          <w:szCs w:val="20"/>
        </w:rPr>
        <w:t> </w:t>
      </w:r>
      <w:r w:rsidRPr="00D83D38">
        <w:rPr>
          <w:sz w:val="20"/>
          <w:szCs w:val="20"/>
        </w:rPr>
        <w:fldChar w:fldCharType="end"/>
      </w:r>
      <w:r w:rsidRPr="00D83D38">
        <w:rPr>
          <w:sz w:val="20"/>
          <w:szCs w:val="20"/>
        </w:rPr>
        <w:t>]</w:t>
      </w:r>
    </w:p>
    <w:p w14:paraId="075C55EE" w14:textId="77777777" w:rsidR="00D76833" w:rsidRPr="00D76833" w:rsidRDefault="00D76833" w:rsidP="00D76833">
      <w:pPr>
        <w:pStyle w:val="ListParagraph"/>
        <w:tabs>
          <w:tab w:val="left" w:pos="284"/>
        </w:tabs>
        <w:ind w:left="284"/>
        <w:rPr>
          <w:b/>
          <w:bCs/>
          <w:sz w:val="20"/>
          <w:szCs w:val="20"/>
        </w:rPr>
      </w:pPr>
    </w:p>
    <w:p w14:paraId="38224609" w14:textId="4B8F1F80" w:rsidR="00C15D9F" w:rsidRPr="0092554B" w:rsidRDefault="0098311A" w:rsidP="009B7376">
      <w:pPr>
        <w:pStyle w:val="ListParagraph"/>
        <w:numPr>
          <w:ilvl w:val="0"/>
          <w:numId w:val="1"/>
        </w:numPr>
        <w:tabs>
          <w:tab w:val="left" w:pos="284"/>
        </w:tabs>
        <w:ind w:left="284" w:hanging="284"/>
        <w:jc w:val="both"/>
        <w:rPr>
          <w:b/>
          <w:bCs/>
          <w:sz w:val="20"/>
          <w:szCs w:val="20"/>
        </w:rPr>
      </w:pPr>
      <w:r>
        <w:rPr>
          <w:sz w:val="20"/>
          <w:szCs w:val="20"/>
        </w:rPr>
        <w:t>Before</w:t>
      </w:r>
      <w:r w:rsidR="00BD6977" w:rsidRPr="00D83D38">
        <w:rPr>
          <w:sz w:val="20"/>
          <w:szCs w:val="20"/>
        </w:rPr>
        <w:t xml:space="preserve"> receiving </w:t>
      </w:r>
      <w:r w:rsidR="006F7B23" w:rsidRPr="00D83D38">
        <w:rPr>
          <w:sz w:val="20"/>
          <w:szCs w:val="20"/>
        </w:rPr>
        <w:t>this</w:t>
      </w:r>
      <w:r w:rsidR="00BD6977" w:rsidRPr="00D83D38">
        <w:rPr>
          <w:sz w:val="20"/>
          <w:szCs w:val="20"/>
        </w:rPr>
        <w:t xml:space="preserve"> </w:t>
      </w:r>
      <w:r w:rsidR="00266E17">
        <w:rPr>
          <w:sz w:val="20"/>
          <w:szCs w:val="20"/>
        </w:rPr>
        <w:t>survey</w:t>
      </w:r>
      <w:r w:rsidR="00BD6977" w:rsidRPr="00D83D38">
        <w:rPr>
          <w:sz w:val="20"/>
          <w:szCs w:val="20"/>
        </w:rPr>
        <w:t xml:space="preserve">, were you aware of the </w:t>
      </w:r>
      <w:r w:rsidR="00D83D38" w:rsidRPr="0092554B">
        <w:rPr>
          <w:sz w:val="20"/>
          <w:szCs w:val="20"/>
        </w:rPr>
        <w:t xml:space="preserve">Commission on Phytosanitary Measures </w:t>
      </w:r>
      <w:r w:rsidR="008E2322" w:rsidRPr="0092554B">
        <w:rPr>
          <w:sz w:val="20"/>
          <w:szCs w:val="20"/>
        </w:rPr>
        <w:t>(CPM</w:t>
      </w:r>
      <w:r w:rsidR="00D83D38" w:rsidRPr="0092554B">
        <w:rPr>
          <w:sz w:val="20"/>
          <w:szCs w:val="20"/>
        </w:rPr>
        <w:t xml:space="preserve">) </w:t>
      </w:r>
      <w:r w:rsidR="008E2322" w:rsidRPr="0092554B">
        <w:rPr>
          <w:sz w:val="20"/>
          <w:szCs w:val="20"/>
        </w:rPr>
        <w:t>R</w:t>
      </w:r>
      <w:r w:rsidR="00BD6977" w:rsidRPr="0092554B">
        <w:rPr>
          <w:sz w:val="20"/>
          <w:szCs w:val="20"/>
        </w:rPr>
        <w:t>ecommendatio</w:t>
      </w:r>
      <w:r w:rsidR="00825ADC" w:rsidRPr="0092554B">
        <w:rPr>
          <w:sz w:val="20"/>
          <w:szCs w:val="20"/>
        </w:rPr>
        <w:t>n</w:t>
      </w:r>
      <w:r w:rsidR="00825ADC">
        <w:rPr>
          <w:b/>
          <w:bCs/>
          <w:sz w:val="20"/>
          <w:szCs w:val="20"/>
        </w:rPr>
        <w:t>:</w:t>
      </w:r>
      <w:r w:rsidR="008E2322">
        <w:rPr>
          <w:b/>
          <w:bCs/>
          <w:sz w:val="20"/>
          <w:szCs w:val="20"/>
        </w:rPr>
        <w:t xml:space="preserve"> </w:t>
      </w:r>
      <w:r w:rsidR="008E2322" w:rsidRPr="0092554B">
        <w:rPr>
          <w:i/>
          <w:iCs/>
          <w:sz w:val="20"/>
          <w:szCs w:val="20"/>
        </w:rPr>
        <w:t>I</w:t>
      </w:r>
      <w:r w:rsidR="00BD6977" w:rsidRPr="0092554B">
        <w:rPr>
          <w:i/>
          <w:iCs/>
          <w:sz w:val="20"/>
          <w:szCs w:val="20"/>
        </w:rPr>
        <w:t>nternet trade (</w:t>
      </w:r>
      <w:hyperlink r:id="rId17" w:history="1">
        <w:r w:rsidR="00BD6977" w:rsidRPr="0016115C">
          <w:rPr>
            <w:rStyle w:val="Hyperlink"/>
            <w:b/>
            <w:bCs/>
            <w:i/>
            <w:iCs/>
            <w:sz w:val="20"/>
            <w:szCs w:val="20"/>
          </w:rPr>
          <w:t>e-commerce</w:t>
        </w:r>
      </w:hyperlink>
      <w:r w:rsidR="00BD6977" w:rsidRPr="0092554B">
        <w:rPr>
          <w:i/>
          <w:iCs/>
          <w:sz w:val="20"/>
          <w:szCs w:val="20"/>
        </w:rPr>
        <w:t xml:space="preserve">) in </w:t>
      </w:r>
      <w:hyperlink r:id="rId18" w:history="1">
        <w:r w:rsidR="00BD6977" w:rsidRPr="0016115C">
          <w:rPr>
            <w:rStyle w:val="Hyperlink"/>
            <w:b/>
            <w:bCs/>
            <w:i/>
            <w:iCs/>
            <w:sz w:val="20"/>
            <w:szCs w:val="20"/>
          </w:rPr>
          <w:t>plants</w:t>
        </w:r>
      </w:hyperlink>
      <w:r w:rsidR="00BD6977" w:rsidRPr="0092554B">
        <w:rPr>
          <w:i/>
          <w:iCs/>
          <w:sz w:val="20"/>
          <w:szCs w:val="20"/>
        </w:rPr>
        <w:t xml:space="preserve"> and other </w:t>
      </w:r>
      <w:hyperlink r:id="rId19" w:history="1">
        <w:r w:rsidR="00BD6977" w:rsidRPr="0016115C">
          <w:rPr>
            <w:rStyle w:val="Hyperlink"/>
            <w:b/>
            <w:bCs/>
            <w:i/>
            <w:iCs/>
            <w:sz w:val="20"/>
            <w:szCs w:val="20"/>
          </w:rPr>
          <w:t>regulated article</w:t>
        </w:r>
        <w:r w:rsidR="00BD6977" w:rsidRPr="0016115C">
          <w:rPr>
            <w:rStyle w:val="Hyperlink"/>
            <w:i/>
            <w:iCs/>
            <w:sz w:val="20"/>
            <w:szCs w:val="20"/>
          </w:rPr>
          <w:t>s</w:t>
        </w:r>
      </w:hyperlink>
      <w:r w:rsidR="008E2322" w:rsidRPr="0092554B">
        <w:rPr>
          <w:i/>
          <w:iCs/>
          <w:sz w:val="20"/>
          <w:szCs w:val="20"/>
        </w:rPr>
        <w:t xml:space="preserve"> (</w:t>
      </w:r>
      <w:bookmarkStart w:id="2" w:name="_Hlk170806857"/>
      <w:r w:rsidR="008E2322" w:rsidRPr="0092554B">
        <w:rPr>
          <w:i/>
          <w:iCs/>
          <w:sz w:val="20"/>
          <w:szCs w:val="20"/>
        </w:rPr>
        <w:t>R-05</w:t>
      </w:r>
      <w:bookmarkEnd w:id="2"/>
      <w:r w:rsidR="008E2322" w:rsidRPr="0092554B">
        <w:rPr>
          <w:i/>
          <w:iCs/>
          <w:sz w:val="20"/>
          <w:szCs w:val="20"/>
        </w:rPr>
        <w:t>)</w:t>
      </w:r>
      <w:r w:rsidR="00BD6977" w:rsidRPr="00C06A42">
        <w:rPr>
          <w:sz w:val="20"/>
          <w:szCs w:val="20"/>
        </w:rPr>
        <w:t>?</w:t>
      </w:r>
      <w:r w:rsidR="00B05286" w:rsidRPr="00D83D38">
        <w:rPr>
          <w:b/>
          <w:bCs/>
          <w:sz w:val="20"/>
          <w:szCs w:val="20"/>
        </w:rPr>
        <w:t xml:space="preserve"> </w:t>
      </w:r>
      <w:r w:rsidRPr="0092554B">
        <w:rPr>
          <w:sz w:val="20"/>
          <w:szCs w:val="20"/>
        </w:rPr>
        <w:t>You can access the document</w:t>
      </w:r>
      <w:r w:rsidR="00B05286" w:rsidRPr="0092554B">
        <w:rPr>
          <w:sz w:val="20"/>
          <w:szCs w:val="20"/>
        </w:rPr>
        <w:t xml:space="preserve"> </w:t>
      </w:r>
      <w:r w:rsidR="00825ADC" w:rsidRPr="0092554B">
        <w:rPr>
          <w:sz w:val="20"/>
          <w:szCs w:val="20"/>
        </w:rPr>
        <w:t xml:space="preserve">with this </w:t>
      </w:r>
      <w:hyperlink r:id="rId20" w:history="1">
        <w:r w:rsidR="00825ADC" w:rsidRPr="0092554B">
          <w:rPr>
            <w:rStyle w:val="Hyperlink"/>
            <w:sz w:val="20"/>
            <w:szCs w:val="20"/>
          </w:rPr>
          <w:t>link</w:t>
        </w:r>
      </w:hyperlink>
      <w:r w:rsidR="00825ADC" w:rsidRPr="0092554B">
        <w:rPr>
          <w:sz w:val="20"/>
          <w:szCs w:val="20"/>
        </w:rPr>
        <w:t xml:space="preserve">. </w:t>
      </w:r>
    </w:p>
    <w:p w14:paraId="70EE2A4D" w14:textId="0B363C80" w:rsidR="00B05286" w:rsidRPr="00D83D38" w:rsidRDefault="00387491" w:rsidP="00D83D38">
      <w:pPr>
        <w:spacing w:after="0"/>
        <w:ind w:left="360"/>
        <w:rPr>
          <w:b/>
          <w:bCs/>
          <w:i/>
          <w:iCs/>
          <w:sz w:val="20"/>
          <w:szCs w:val="20"/>
        </w:rPr>
      </w:pPr>
      <w:sdt>
        <w:sdtPr>
          <w:rPr>
            <w:rFonts w:eastAsia="MS Gothic"/>
            <w:sz w:val="20"/>
            <w:szCs w:val="20"/>
          </w:rPr>
          <w:id w:val="5558343"/>
          <w14:checkbox>
            <w14:checked w14:val="0"/>
            <w14:checkedState w14:val="2612" w14:font="MS Gothic"/>
            <w14:uncheckedState w14:val="2610" w14:font="MS Gothic"/>
          </w14:checkbox>
        </w:sdtPr>
        <w:sdtEndPr/>
        <w:sdtContent>
          <w:r w:rsidR="00B05286" w:rsidRPr="00D83D38">
            <w:rPr>
              <w:rFonts w:eastAsia="MS Gothic"/>
              <w:sz w:val="20"/>
              <w:szCs w:val="20"/>
            </w:rPr>
            <w:t>☐</w:t>
          </w:r>
        </w:sdtContent>
      </w:sdt>
      <w:r w:rsidR="00B05286" w:rsidRPr="00D83D38">
        <w:rPr>
          <w:sz w:val="20"/>
          <w:szCs w:val="20"/>
        </w:rPr>
        <w:t xml:space="preserve">  Yes </w:t>
      </w:r>
    </w:p>
    <w:p w14:paraId="082D3831" w14:textId="40925B95" w:rsidR="00BD6977" w:rsidRPr="00D83D38" w:rsidRDefault="00387491" w:rsidP="00B05286">
      <w:pPr>
        <w:ind w:left="360"/>
        <w:rPr>
          <w:b/>
          <w:bCs/>
          <w:i/>
          <w:iCs/>
          <w:sz w:val="20"/>
          <w:szCs w:val="20"/>
        </w:rPr>
      </w:pPr>
      <w:sdt>
        <w:sdtPr>
          <w:rPr>
            <w:rFonts w:eastAsia="MS Gothic"/>
            <w:sz w:val="20"/>
            <w:szCs w:val="20"/>
          </w:rPr>
          <w:id w:val="-1771851998"/>
          <w14:checkbox>
            <w14:checked w14:val="0"/>
            <w14:checkedState w14:val="2612" w14:font="MS Gothic"/>
            <w14:uncheckedState w14:val="2610" w14:font="MS Gothic"/>
          </w14:checkbox>
        </w:sdtPr>
        <w:sdtEndPr/>
        <w:sdtContent>
          <w:r w:rsidR="00B05286" w:rsidRPr="00D83D38">
            <w:rPr>
              <w:rFonts w:eastAsia="MS Gothic"/>
              <w:sz w:val="20"/>
              <w:szCs w:val="20"/>
            </w:rPr>
            <w:t>☐</w:t>
          </w:r>
        </w:sdtContent>
      </w:sdt>
      <w:r w:rsidR="00B05286" w:rsidRPr="00D83D38">
        <w:rPr>
          <w:sz w:val="20"/>
          <w:szCs w:val="20"/>
        </w:rPr>
        <w:t xml:space="preserve"> No </w:t>
      </w:r>
    </w:p>
    <w:p w14:paraId="6D182179" w14:textId="3D56E8E7" w:rsidR="00B05286" w:rsidRPr="00D83D38" w:rsidRDefault="0098311A" w:rsidP="009B7376">
      <w:pPr>
        <w:pStyle w:val="ListParagraph"/>
        <w:numPr>
          <w:ilvl w:val="0"/>
          <w:numId w:val="1"/>
        </w:numPr>
        <w:ind w:left="284" w:hanging="295"/>
        <w:jc w:val="both"/>
        <w:rPr>
          <w:b/>
          <w:bCs/>
          <w:sz w:val="20"/>
          <w:szCs w:val="20"/>
        </w:rPr>
      </w:pPr>
      <w:r>
        <w:rPr>
          <w:sz w:val="20"/>
          <w:szCs w:val="20"/>
        </w:rPr>
        <w:lastRenderedPageBreak/>
        <w:t xml:space="preserve">Before </w:t>
      </w:r>
      <w:r w:rsidR="00B05286" w:rsidRPr="00D83D38">
        <w:rPr>
          <w:sz w:val="20"/>
          <w:szCs w:val="20"/>
        </w:rPr>
        <w:t xml:space="preserve">receiving the </w:t>
      </w:r>
      <w:r w:rsidR="00266E17">
        <w:rPr>
          <w:sz w:val="20"/>
          <w:szCs w:val="20"/>
        </w:rPr>
        <w:t>survey</w:t>
      </w:r>
      <w:r w:rsidR="00B05286" w:rsidRPr="00D83D38">
        <w:rPr>
          <w:sz w:val="20"/>
          <w:szCs w:val="20"/>
        </w:rPr>
        <w:t xml:space="preserve">, were you aware of the </w:t>
      </w:r>
      <w:r w:rsidR="00B05286" w:rsidRPr="0092554B">
        <w:rPr>
          <w:sz w:val="20"/>
          <w:szCs w:val="20"/>
        </w:rPr>
        <w:t xml:space="preserve">IPPC’s </w:t>
      </w:r>
      <w:r w:rsidR="005F5804" w:rsidRPr="0092554B">
        <w:rPr>
          <w:rFonts w:cs="Arial"/>
          <w:i/>
          <w:iCs/>
          <w:color w:val="000000"/>
          <w:sz w:val="20"/>
          <w:szCs w:val="20"/>
        </w:rPr>
        <w:t>E</w:t>
      </w:r>
      <w:r w:rsidR="00B05286" w:rsidRPr="0092554B">
        <w:rPr>
          <w:rFonts w:cs="Arial"/>
          <w:i/>
          <w:iCs/>
          <w:color w:val="000000"/>
          <w:sz w:val="20"/>
          <w:szCs w:val="20"/>
        </w:rPr>
        <w:t>-commerce</w:t>
      </w:r>
      <w:r w:rsidR="005F5804" w:rsidRPr="0092554B">
        <w:rPr>
          <w:rFonts w:cs="Arial"/>
          <w:i/>
          <w:iCs/>
          <w:color w:val="000000"/>
          <w:sz w:val="20"/>
          <w:szCs w:val="20"/>
        </w:rPr>
        <w:t xml:space="preserve"> – A </w:t>
      </w:r>
      <w:r w:rsidRPr="0092554B">
        <w:rPr>
          <w:rFonts w:cs="Arial"/>
          <w:i/>
          <w:iCs/>
          <w:color w:val="000000"/>
          <w:sz w:val="20"/>
          <w:szCs w:val="20"/>
        </w:rPr>
        <w:t>g</w:t>
      </w:r>
      <w:r w:rsidR="00B05286" w:rsidRPr="0092554B">
        <w:rPr>
          <w:rFonts w:cs="Arial"/>
          <w:i/>
          <w:iCs/>
          <w:color w:val="000000"/>
          <w:sz w:val="20"/>
          <w:szCs w:val="20"/>
        </w:rPr>
        <w:t>uide</w:t>
      </w:r>
      <w:r w:rsidR="00B05286" w:rsidRPr="0092554B">
        <w:rPr>
          <w:rFonts w:cs="Arial"/>
          <w:b/>
          <w:bCs/>
          <w:i/>
          <w:iCs/>
          <w:color w:val="000000"/>
          <w:sz w:val="20"/>
          <w:szCs w:val="20"/>
        </w:rPr>
        <w:t xml:space="preserve"> </w:t>
      </w:r>
      <w:r w:rsidR="005F5804" w:rsidRPr="0092554B">
        <w:rPr>
          <w:rFonts w:cs="Arial"/>
          <w:i/>
          <w:iCs/>
          <w:color w:val="000000"/>
          <w:sz w:val="20"/>
          <w:szCs w:val="20"/>
        </w:rPr>
        <w:t>to</w:t>
      </w:r>
      <w:r w:rsidR="00B05286" w:rsidRPr="0092554B">
        <w:rPr>
          <w:rFonts w:cs="Arial"/>
          <w:i/>
          <w:iCs/>
          <w:color w:val="000000"/>
          <w:sz w:val="20"/>
          <w:szCs w:val="20"/>
        </w:rPr>
        <w:t xml:space="preserve"> managing the pest risk posed by goods ordered online and distributed through postal and </w:t>
      </w:r>
      <w:hyperlink r:id="rId21" w:history="1">
        <w:r w:rsidR="00B05286" w:rsidRPr="0016115C">
          <w:rPr>
            <w:rStyle w:val="Hyperlink"/>
            <w:rFonts w:cs="Arial"/>
            <w:b/>
            <w:bCs/>
            <w:i/>
            <w:iCs/>
            <w:sz w:val="20"/>
            <w:szCs w:val="20"/>
          </w:rPr>
          <w:t>courier</w:t>
        </w:r>
      </w:hyperlink>
      <w:r w:rsidR="00B05286" w:rsidRPr="0092554B">
        <w:rPr>
          <w:rFonts w:cs="Arial"/>
          <w:i/>
          <w:iCs/>
          <w:color w:val="000000"/>
          <w:sz w:val="20"/>
          <w:szCs w:val="20"/>
        </w:rPr>
        <w:t xml:space="preserve"> pathways</w:t>
      </w:r>
      <w:r w:rsidR="00B05286" w:rsidRPr="00D83D38">
        <w:rPr>
          <w:rFonts w:cs="Arial"/>
          <w:color w:val="000000"/>
          <w:sz w:val="20"/>
          <w:szCs w:val="20"/>
        </w:rPr>
        <w:t xml:space="preserve">? </w:t>
      </w:r>
      <w:r w:rsidRPr="0092554B">
        <w:rPr>
          <w:rFonts w:cs="Arial"/>
          <w:color w:val="000000"/>
          <w:sz w:val="20"/>
          <w:szCs w:val="20"/>
        </w:rPr>
        <w:t>You can access the document</w:t>
      </w:r>
      <w:r w:rsidR="00B05286" w:rsidRPr="0092554B">
        <w:rPr>
          <w:rFonts w:cs="Arial"/>
          <w:color w:val="000000"/>
          <w:sz w:val="20"/>
          <w:szCs w:val="20"/>
        </w:rPr>
        <w:t xml:space="preserve"> </w:t>
      </w:r>
      <w:r w:rsidR="00825ADC" w:rsidRPr="0092554B">
        <w:rPr>
          <w:rFonts w:cs="Arial"/>
          <w:color w:val="000000"/>
          <w:sz w:val="20"/>
          <w:szCs w:val="20"/>
        </w:rPr>
        <w:t xml:space="preserve">with this </w:t>
      </w:r>
      <w:hyperlink r:id="rId22" w:history="1">
        <w:r w:rsidR="00825ADC" w:rsidRPr="0092554B">
          <w:rPr>
            <w:rStyle w:val="Hyperlink"/>
            <w:rFonts w:cs="Arial"/>
            <w:sz w:val="20"/>
            <w:szCs w:val="20"/>
          </w:rPr>
          <w:t>link</w:t>
        </w:r>
      </w:hyperlink>
      <w:r w:rsidR="00825ADC" w:rsidRPr="0092554B">
        <w:rPr>
          <w:rFonts w:cs="Arial"/>
          <w:color w:val="000000"/>
          <w:sz w:val="20"/>
          <w:szCs w:val="20"/>
        </w:rPr>
        <w:t>.</w:t>
      </w:r>
    </w:p>
    <w:p w14:paraId="7135D7FE" w14:textId="77777777" w:rsidR="00B05286" w:rsidRPr="00D83D38" w:rsidRDefault="00387491" w:rsidP="00D83D38">
      <w:pPr>
        <w:spacing w:after="0"/>
        <w:ind w:left="360"/>
        <w:rPr>
          <w:b/>
          <w:bCs/>
          <w:i/>
          <w:iCs/>
          <w:sz w:val="20"/>
          <w:szCs w:val="20"/>
        </w:rPr>
      </w:pPr>
      <w:sdt>
        <w:sdtPr>
          <w:rPr>
            <w:rFonts w:eastAsia="MS Gothic"/>
            <w:sz w:val="20"/>
            <w:szCs w:val="20"/>
          </w:rPr>
          <w:id w:val="-1590698145"/>
          <w14:checkbox>
            <w14:checked w14:val="0"/>
            <w14:checkedState w14:val="2612" w14:font="MS Gothic"/>
            <w14:uncheckedState w14:val="2610" w14:font="MS Gothic"/>
          </w14:checkbox>
        </w:sdtPr>
        <w:sdtEndPr/>
        <w:sdtContent>
          <w:r w:rsidR="00B05286" w:rsidRPr="00D83D38">
            <w:rPr>
              <w:rFonts w:eastAsia="MS Gothic"/>
              <w:sz w:val="20"/>
              <w:szCs w:val="20"/>
            </w:rPr>
            <w:t>☐</w:t>
          </w:r>
        </w:sdtContent>
      </w:sdt>
      <w:r w:rsidR="00B05286" w:rsidRPr="00D83D38">
        <w:rPr>
          <w:sz w:val="20"/>
          <w:szCs w:val="20"/>
        </w:rPr>
        <w:t xml:space="preserve">  Yes </w:t>
      </w:r>
    </w:p>
    <w:p w14:paraId="4C5FCB09" w14:textId="7606F7C8" w:rsidR="0045339C" w:rsidRDefault="00387491" w:rsidP="00193B50">
      <w:pPr>
        <w:ind w:left="360"/>
        <w:rPr>
          <w:sz w:val="20"/>
          <w:szCs w:val="20"/>
        </w:rPr>
      </w:pPr>
      <w:sdt>
        <w:sdtPr>
          <w:rPr>
            <w:rFonts w:eastAsia="MS Gothic"/>
            <w:sz w:val="20"/>
            <w:szCs w:val="20"/>
          </w:rPr>
          <w:id w:val="-1562254859"/>
          <w14:checkbox>
            <w14:checked w14:val="0"/>
            <w14:checkedState w14:val="2612" w14:font="MS Gothic"/>
            <w14:uncheckedState w14:val="2610" w14:font="MS Gothic"/>
          </w14:checkbox>
        </w:sdtPr>
        <w:sdtEndPr/>
        <w:sdtContent>
          <w:r w:rsidR="00B05286" w:rsidRPr="00D83D38">
            <w:rPr>
              <w:rFonts w:eastAsia="MS Gothic"/>
              <w:sz w:val="20"/>
              <w:szCs w:val="20"/>
            </w:rPr>
            <w:t>☐</w:t>
          </w:r>
        </w:sdtContent>
      </w:sdt>
      <w:r w:rsidR="00B05286" w:rsidRPr="00D83D38">
        <w:rPr>
          <w:sz w:val="20"/>
          <w:szCs w:val="20"/>
        </w:rPr>
        <w:t xml:space="preserve"> No</w:t>
      </w:r>
    </w:p>
    <w:p w14:paraId="72337ED6" w14:textId="77777777" w:rsidR="00193B50" w:rsidRPr="00D83D38" w:rsidRDefault="00193B50" w:rsidP="00193B50">
      <w:pPr>
        <w:ind w:left="36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96FFB" w:rsidRPr="00D83D38" w14:paraId="52E94CE2" w14:textId="77777777" w:rsidTr="00591300">
        <w:trPr>
          <w:trHeight w:val="153"/>
        </w:trPr>
        <w:tc>
          <w:tcPr>
            <w:tcW w:w="9026" w:type="dxa"/>
            <w:shd w:val="clear" w:color="auto" w:fill="8DD873" w:themeFill="accent6" w:themeFillTint="99"/>
          </w:tcPr>
          <w:p w14:paraId="13522F32" w14:textId="0EA34F6A" w:rsidR="00A96FFB" w:rsidRPr="00D83D38" w:rsidRDefault="00A96FFB" w:rsidP="00B05286">
            <w:pPr>
              <w:rPr>
                <w:b/>
                <w:bCs/>
                <w:sz w:val="22"/>
                <w:szCs w:val="22"/>
              </w:rPr>
            </w:pPr>
            <w:r w:rsidRPr="00D83D38">
              <w:rPr>
                <w:b/>
                <w:bCs/>
                <w:sz w:val="22"/>
                <w:szCs w:val="22"/>
              </w:rPr>
              <w:t xml:space="preserve">B. </w:t>
            </w:r>
            <w:r w:rsidR="00E24EC4">
              <w:rPr>
                <w:b/>
                <w:bCs/>
                <w:sz w:val="22"/>
                <w:szCs w:val="22"/>
              </w:rPr>
              <w:t>N</w:t>
            </w:r>
            <w:r w:rsidR="00C14F4C">
              <w:rPr>
                <w:b/>
                <w:bCs/>
                <w:sz w:val="22"/>
                <w:szCs w:val="22"/>
              </w:rPr>
              <w:t>ational regulatory and non-regulatory phytosanitary framework(</w:t>
            </w:r>
            <w:r w:rsidR="000E160E">
              <w:rPr>
                <w:b/>
                <w:bCs/>
                <w:sz w:val="22"/>
                <w:szCs w:val="22"/>
              </w:rPr>
              <w:t xml:space="preserve">s) </w:t>
            </w:r>
          </w:p>
        </w:tc>
      </w:tr>
    </w:tbl>
    <w:p w14:paraId="258229E9" w14:textId="77777777" w:rsidR="005359F6" w:rsidRDefault="005359F6" w:rsidP="005359F6">
      <w:pPr>
        <w:spacing w:after="0"/>
        <w:rPr>
          <w:i/>
          <w:iCs/>
          <w:sz w:val="20"/>
          <w:szCs w:val="20"/>
        </w:rPr>
      </w:pPr>
    </w:p>
    <w:p w14:paraId="19B235DF" w14:textId="350D3B80" w:rsidR="0045339C" w:rsidRPr="0045339C" w:rsidRDefault="0045339C" w:rsidP="00013C0E">
      <w:pPr>
        <w:spacing w:after="240" w:line="240" w:lineRule="auto"/>
        <w:rPr>
          <w:rFonts w:eastAsia="Times New Roman" w:cs="Times New Roman"/>
          <w:kern w:val="0"/>
          <w:sz w:val="20"/>
          <w:szCs w:val="20"/>
          <w:lang w:eastAsia="en-GB"/>
          <w14:ligatures w14:val="none"/>
        </w:rPr>
      </w:pPr>
      <w:r w:rsidRPr="00C06A42">
        <w:rPr>
          <w:rFonts w:eastAsia="Times New Roman" w:cs="Times New Roman"/>
          <w:kern w:val="0"/>
          <w:sz w:val="20"/>
          <w:szCs w:val="20"/>
          <w:lang w:eastAsia="en-GB"/>
          <w14:ligatures w14:val="none"/>
        </w:rPr>
        <w:t>Section B</w:t>
      </w:r>
      <w:r w:rsidRPr="0045339C">
        <w:rPr>
          <w:rFonts w:eastAsia="Times New Roman" w:cs="Times New Roman"/>
          <w:kern w:val="0"/>
          <w:sz w:val="20"/>
          <w:szCs w:val="20"/>
          <w:lang w:eastAsia="en-GB"/>
          <w14:ligatures w14:val="none"/>
        </w:rPr>
        <w:t xml:space="preserve"> collects information on whether countries have established regulatory or non-regulatory frameworks that address e-commerce (B.1) and their coverage (B.2).</w:t>
      </w:r>
      <w:r w:rsidRPr="0045339C">
        <w:rPr>
          <w:rFonts w:eastAsia="Times New Roman" w:cs="Times New Roman"/>
          <w:kern w:val="0"/>
          <w:sz w:val="20"/>
          <w:szCs w:val="20"/>
          <w:lang w:eastAsia="en-GB"/>
          <w14:ligatures w14:val="none"/>
        </w:rPr>
        <w:br/>
      </w:r>
      <w:r w:rsidRPr="0045339C">
        <w:rPr>
          <w:rFonts w:eastAsia="Times New Roman" w:cs="Times New Roman"/>
          <w:kern w:val="0"/>
          <w:sz w:val="20"/>
          <w:szCs w:val="20"/>
          <w:lang w:eastAsia="en-GB"/>
          <w14:ligatures w14:val="none"/>
        </w:rPr>
        <w:br/>
        <w:t xml:space="preserve">Frameworks relevant to this section can be either specific to e-commerce or part of a general framework that can be applied to e-commerce. </w:t>
      </w:r>
    </w:p>
    <w:p w14:paraId="64C95B97" w14:textId="20BC42F5" w:rsidR="0045339C" w:rsidRPr="0045339C" w:rsidRDefault="0045339C" w:rsidP="00013C0E">
      <w:pPr>
        <w:spacing w:after="0" w:line="240" w:lineRule="auto"/>
        <w:rPr>
          <w:rFonts w:eastAsia="Times New Roman" w:cs="Times New Roman"/>
          <w:kern w:val="0"/>
          <w:sz w:val="20"/>
          <w:szCs w:val="20"/>
          <w:lang w:eastAsia="en-GB"/>
          <w14:ligatures w14:val="none"/>
        </w:rPr>
      </w:pPr>
      <w:r w:rsidRPr="0045339C">
        <w:rPr>
          <w:rFonts w:eastAsia="Times New Roman" w:cs="Times New Roman"/>
          <w:kern w:val="0"/>
          <w:sz w:val="20"/>
          <w:szCs w:val="20"/>
          <w:lang w:eastAsia="en-GB"/>
          <w14:ligatures w14:val="none"/>
        </w:rPr>
        <w:t>Instructions: For the questions below, if you select ‘Yes,’ please provide the following details about the relevant regulatory and non-regulatory basis: (</w:t>
      </w:r>
      <w:proofErr w:type="spellStart"/>
      <w:r w:rsidRPr="0045339C">
        <w:rPr>
          <w:rFonts w:eastAsia="Times New Roman" w:cs="Times New Roman"/>
          <w:kern w:val="0"/>
          <w:sz w:val="20"/>
          <w:szCs w:val="20"/>
          <w:lang w:eastAsia="en-GB"/>
          <w14:ligatures w14:val="none"/>
        </w:rPr>
        <w:t>i</w:t>
      </w:r>
      <w:proofErr w:type="spellEnd"/>
      <w:r w:rsidRPr="0045339C">
        <w:rPr>
          <w:rFonts w:eastAsia="Times New Roman" w:cs="Times New Roman"/>
          <w:kern w:val="0"/>
          <w:sz w:val="20"/>
          <w:szCs w:val="20"/>
          <w:lang w:eastAsia="en-GB"/>
          <w14:ligatures w14:val="none"/>
        </w:rPr>
        <w:t>) the name of the document, (ii) the year of enactment or publi</w:t>
      </w:r>
      <w:r w:rsidR="00C06A42">
        <w:rPr>
          <w:rFonts w:eastAsia="Times New Roman" w:cs="Times New Roman"/>
          <w:kern w:val="0"/>
          <w:sz w:val="20"/>
          <w:szCs w:val="20"/>
          <w:lang w:eastAsia="en-GB"/>
          <w14:ligatures w14:val="none"/>
        </w:rPr>
        <w:t>cation</w:t>
      </w:r>
      <w:r w:rsidRPr="0045339C">
        <w:rPr>
          <w:rFonts w:eastAsia="Times New Roman" w:cs="Times New Roman"/>
          <w:kern w:val="0"/>
          <w:sz w:val="20"/>
          <w:szCs w:val="20"/>
          <w:lang w:eastAsia="en-GB"/>
          <w14:ligatures w14:val="none"/>
        </w:rPr>
        <w:t>, and (iii) the relevant article(s) or section(s).</w:t>
      </w:r>
      <w:r w:rsidRPr="0045339C">
        <w:rPr>
          <w:rFonts w:eastAsia="Times New Roman" w:cs="Times New Roman"/>
          <w:kern w:val="0"/>
          <w:sz w:val="20"/>
          <w:szCs w:val="20"/>
          <w:lang w:eastAsia="en-GB"/>
          <w14:ligatures w14:val="none"/>
        </w:rPr>
        <w:br/>
      </w:r>
      <w:r w:rsidRPr="0045339C">
        <w:rPr>
          <w:rFonts w:eastAsia="Times New Roman" w:cs="Times New Roman"/>
          <w:kern w:val="0"/>
          <w:sz w:val="20"/>
          <w:szCs w:val="20"/>
          <w:lang w:eastAsia="en-GB"/>
          <w14:ligatures w14:val="none"/>
        </w:rPr>
        <w:br/>
        <w:t>Terms defined in the glossary are underlined if they appear for the first time in the survey. Please consult the glossary for definitions and examples.</w:t>
      </w:r>
    </w:p>
    <w:p w14:paraId="7A5F23C5" w14:textId="77777777" w:rsidR="0045339C" w:rsidRPr="00591300" w:rsidRDefault="0045339C" w:rsidP="0045339C">
      <w:pPr>
        <w:spacing w:after="0"/>
        <w:rPr>
          <w:b/>
          <w:bCs/>
          <w:i/>
          <w:iCs/>
          <w:sz w:val="20"/>
          <w:szCs w:val="20"/>
        </w:rPr>
      </w:pPr>
    </w:p>
    <w:p w14:paraId="5639928C" w14:textId="07522982" w:rsidR="00BD6977" w:rsidRDefault="00724B01" w:rsidP="00D83D38">
      <w:pPr>
        <w:spacing w:after="120"/>
        <w:rPr>
          <w:b/>
          <w:bCs/>
          <w:color w:val="008000"/>
          <w:sz w:val="22"/>
          <w:szCs w:val="22"/>
        </w:rPr>
      </w:pPr>
      <w:r w:rsidRPr="00591300">
        <w:rPr>
          <w:b/>
          <w:bCs/>
          <w:color w:val="008000"/>
          <w:sz w:val="22"/>
          <w:szCs w:val="22"/>
        </w:rPr>
        <w:t xml:space="preserve">B.1. Existence </w:t>
      </w:r>
      <w:r w:rsidR="002F4174">
        <w:rPr>
          <w:b/>
          <w:bCs/>
          <w:color w:val="008000"/>
          <w:sz w:val="22"/>
          <w:szCs w:val="22"/>
        </w:rPr>
        <w:t>of regulatory and non-regulatory framework</w:t>
      </w:r>
    </w:p>
    <w:p w14:paraId="0CAF5E14" w14:textId="196F79CA" w:rsidR="0045339C" w:rsidRPr="00BD27B8" w:rsidRDefault="0045339C" w:rsidP="00013C0E">
      <w:pPr>
        <w:spacing w:after="0"/>
        <w:jc w:val="both"/>
        <w:rPr>
          <w:rFonts w:eastAsia="Times New Roman" w:cs="Times New Roman"/>
          <w:kern w:val="0"/>
          <w:sz w:val="20"/>
          <w:szCs w:val="20"/>
          <w:lang w:eastAsia="en-GB"/>
          <w14:ligatures w14:val="none"/>
        </w:rPr>
      </w:pPr>
      <w:r w:rsidRPr="00BD27B8">
        <w:rPr>
          <w:rFonts w:eastAsia="Times New Roman" w:cs="Times New Roman"/>
          <w:kern w:val="0"/>
          <w:sz w:val="20"/>
          <w:szCs w:val="20"/>
          <w:lang w:eastAsia="en-GB"/>
          <w14:ligatures w14:val="none"/>
        </w:rPr>
        <w:t>Frameworks relevant to this sub-section</w:t>
      </w:r>
      <w:r w:rsidR="0058509A" w:rsidRPr="00BD27B8">
        <w:rPr>
          <w:rFonts w:eastAsia="Times New Roman" w:cs="Times New Roman"/>
          <w:kern w:val="0"/>
          <w:sz w:val="20"/>
          <w:szCs w:val="20"/>
          <w:lang w:eastAsia="en-GB"/>
          <w14:ligatures w14:val="none"/>
        </w:rPr>
        <w:t xml:space="preserve"> B.1</w:t>
      </w:r>
      <w:r w:rsidRPr="00BD27B8">
        <w:rPr>
          <w:rFonts w:eastAsia="Times New Roman" w:cs="Times New Roman"/>
          <w:kern w:val="0"/>
          <w:sz w:val="20"/>
          <w:szCs w:val="20"/>
          <w:lang w:eastAsia="en-GB"/>
          <w14:ligatures w14:val="none"/>
        </w:rPr>
        <w:t xml:space="preserve"> can either be specific to e-commerce or part of a general framework that can be applied to e-commerce.</w:t>
      </w:r>
    </w:p>
    <w:p w14:paraId="06C23545" w14:textId="77777777" w:rsidR="0045339C" w:rsidRPr="0045339C" w:rsidRDefault="0045339C" w:rsidP="0045339C">
      <w:pPr>
        <w:spacing w:after="0"/>
        <w:rPr>
          <w:rFonts w:eastAsia="Times New Roman" w:cs="Times New Roman"/>
          <w:i/>
          <w:iCs/>
          <w:kern w:val="0"/>
          <w:sz w:val="20"/>
          <w:szCs w:val="20"/>
          <w:lang w:eastAsia="en-GB"/>
          <w14:ligatures w14:val="none"/>
        </w:rPr>
      </w:pPr>
    </w:p>
    <w:p w14:paraId="582DEE60" w14:textId="7A31BA52" w:rsidR="00724B01" w:rsidRPr="00D83D38" w:rsidRDefault="009F69D6" w:rsidP="00B1373F">
      <w:pPr>
        <w:pStyle w:val="ListParagraph"/>
        <w:numPr>
          <w:ilvl w:val="0"/>
          <w:numId w:val="1"/>
        </w:numPr>
        <w:ind w:left="426" w:hanging="437"/>
        <w:rPr>
          <w:sz w:val="20"/>
          <w:szCs w:val="20"/>
        </w:rPr>
      </w:pPr>
      <w:r w:rsidRPr="00D83D38">
        <w:rPr>
          <w:sz w:val="20"/>
          <w:szCs w:val="20"/>
        </w:rPr>
        <w:t>D</w:t>
      </w:r>
      <w:r w:rsidR="00724B01" w:rsidRPr="00D83D38">
        <w:rPr>
          <w:sz w:val="20"/>
          <w:szCs w:val="20"/>
        </w:rPr>
        <w:t xml:space="preserve">oes your country have </w:t>
      </w:r>
      <w:r w:rsidR="00957B7E" w:rsidRPr="00957B7E">
        <w:rPr>
          <w:sz w:val="20"/>
          <w:szCs w:val="20"/>
        </w:rPr>
        <w:t xml:space="preserve">a </w:t>
      </w:r>
      <w:hyperlink r:id="rId23" w:history="1">
        <w:r w:rsidR="00957B7E" w:rsidRPr="00BB0F83">
          <w:rPr>
            <w:rStyle w:val="Hyperlink"/>
            <w:b/>
            <w:bCs/>
            <w:sz w:val="20"/>
            <w:szCs w:val="20"/>
          </w:rPr>
          <w:t>regulatory framework</w:t>
        </w:r>
      </w:hyperlink>
      <w:r w:rsidR="00C33200">
        <w:rPr>
          <w:sz w:val="20"/>
          <w:szCs w:val="20"/>
        </w:rPr>
        <w:t xml:space="preserve"> that is applicable to</w:t>
      </w:r>
      <w:r w:rsidR="00724B01" w:rsidRPr="00D83D38">
        <w:rPr>
          <w:sz w:val="20"/>
          <w:szCs w:val="20"/>
        </w:rPr>
        <w:t xml:space="preserve"> phytosanitary </w:t>
      </w:r>
      <w:r w:rsidR="00C14F4C">
        <w:rPr>
          <w:sz w:val="20"/>
          <w:szCs w:val="20"/>
        </w:rPr>
        <w:t>measures</w:t>
      </w:r>
      <w:r w:rsidR="00724B01" w:rsidRPr="00D83D38">
        <w:rPr>
          <w:sz w:val="20"/>
          <w:szCs w:val="20"/>
        </w:rPr>
        <w:t xml:space="preserve"> associated with e-commerce? </w:t>
      </w:r>
    </w:p>
    <w:p w14:paraId="08FBAA5A" w14:textId="35924AB0" w:rsidR="00724B01" w:rsidRPr="00D83D38" w:rsidRDefault="00387491" w:rsidP="00D83D38">
      <w:pPr>
        <w:spacing w:after="0"/>
        <w:ind w:left="426"/>
        <w:rPr>
          <w:b/>
          <w:bCs/>
          <w:i/>
          <w:iCs/>
          <w:sz w:val="20"/>
          <w:szCs w:val="20"/>
        </w:rPr>
      </w:pPr>
      <w:sdt>
        <w:sdtPr>
          <w:rPr>
            <w:sz w:val="20"/>
            <w:szCs w:val="20"/>
          </w:rPr>
          <w:id w:val="1114254647"/>
          <w14:checkbox>
            <w14:checked w14:val="0"/>
            <w14:checkedState w14:val="2612" w14:font="MS Gothic"/>
            <w14:uncheckedState w14:val="2610" w14:font="MS Gothic"/>
          </w14:checkbox>
        </w:sdtPr>
        <w:sdtEndPr/>
        <w:sdtContent>
          <w:r w:rsidR="00D83D38">
            <w:rPr>
              <w:rFonts w:ascii="MS Gothic" w:eastAsia="MS Gothic" w:hAnsi="MS Gothic" w:hint="eastAsia"/>
              <w:sz w:val="20"/>
              <w:szCs w:val="20"/>
            </w:rPr>
            <w:t>☐</w:t>
          </w:r>
        </w:sdtContent>
      </w:sdt>
      <w:r w:rsidR="00724B01" w:rsidRPr="00D83D38">
        <w:rPr>
          <w:sz w:val="20"/>
          <w:szCs w:val="20"/>
        </w:rPr>
        <w:t xml:space="preserve">  Yes </w:t>
      </w:r>
      <w:r w:rsidR="00724B01" w:rsidRPr="00D83D38">
        <w:rPr>
          <w:rFonts w:cs="Arial"/>
          <w:color w:val="000000" w:themeColor="text1"/>
          <w:sz w:val="20"/>
          <w:szCs w:val="20"/>
        </w:rPr>
        <w:t xml:space="preserve">– </w:t>
      </w:r>
      <w:r w:rsidR="00D24BC5">
        <w:rPr>
          <w:sz w:val="20"/>
          <w:szCs w:val="20"/>
        </w:rPr>
        <w:t>R</w:t>
      </w:r>
      <w:r w:rsidR="006F7B23" w:rsidRPr="00D83D38">
        <w:rPr>
          <w:sz w:val="20"/>
          <w:szCs w:val="20"/>
        </w:rPr>
        <w:t>egulatory</w:t>
      </w:r>
      <w:r w:rsidR="00D83D38">
        <w:rPr>
          <w:sz w:val="20"/>
          <w:szCs w:val="20"/>
        </w:rPr>
        <w:t xml:space="preserve"> </w:t>
      </w:r>
      <w:r w:rsidR="00724B01" w:rsidRPr="00D83D38">
        <w:rPr>
          <w:sz w:val="20"/>
          <w:szCs w:val="20"/>
        </w:rPr>
        <w:t>basis</w:t>
      </w:r>
      <w:r w:rsidR="00D24BC5">
        <w:rPr>
          <w:sz w:val="20"/>
          <w:szCs w:val="20"/>
        </w:rPr>
        <w:t xml:space="preserve"> if </w:t>
      </w:r>
      <w:r w:rsidR="00A47965">
        <w:rPr>
          <w:sz w:val="20"/>
          <w:szCs w:val="20"/>
        </w:rPr>
        <w:t xml:space="preserve">the </w:t>
      </w:r>
      <w:r w:rsidR="00D24BC5">
        <w:rPr>
          <w:sz w:val="20"/>
          <w:szCs w:val="20"/>
        </w:rPr>
        <w:t>answer is “Yes”</w:t>
      </w:r>
      <w:r w:rsidR="00724B01" w:rsidRPr="00D83D38">
        <w:rPr>
          <w:sz w:val="20"/>
          <w:szCs w:val="20"/>
        </w:rPr>
        <w:t>: [</w:t>
      </w:r>
      <w:r w:rsidR="00724B01" w:rsidRPr="00D83D38">
        <w:rPr>
          <w:sz w:val="20"/>
          <w:szCs w:val="20"/>
        </w:rPr>
        <w:fldChar w:fldCharType="begin">
          <w:ffData>
            <w:name w:val="lic_nonagric_Y_ex"/>
            <w:enabled/>
            <w:calcOnExit w:val="0"/>
            <w:textInput/>
          </w:ffData>
        </w:fldChar>
      </w:r>
      <w:r w:rsidR="00724B01" w:rsidRPr="00D83D38">
        <w:rPr>
          <w:sz w:val="20"/>
          <w:szCs w:val="20"/>
        </w:rPr>
        <w:instrText xml:space="preserve"> FORMTEXT </w:instrText>
      </w:r>
      <w:r w:rsidR="00724B01" w:rsidRPr="00D83D38">
        <w:rPr>
          <w:sz w:val="20"/>
          <w:szCs w:val="20"/>
        </w:rPr>
      </w:r>
      <w:r w:rsidR="00724B01" w:rsidRPr="00D83D38">
        <w:rPr>
          <w:sz w:val="20"/>
          <w:szCs w:val="20"/>
        </w:rPr>
        <w:fldChar w:fldCharType="separate"/>
      </w:r>
      <w:r w:rsidR="00724B01" w:rsidRPr="00D83D38">
        <w:rPr>
          <w:sz w:val="20"/>
          <w:szCs w:val="20"/>
        </w:rPr>
        <w:t> </w:t>
      </w:r>
      <w:r w:rsidR="00724B01" w:rsidRPr="00D83D38">
        <w:rPr>
          <w:sz w:val="20"/>
          <w:szCs w:val="20"/>
        </w:rPr>
        <w:t> </w:t>
      </w:r>
      <w:r w:rsidR="00724B01" w:rsidRPr="00D83D38">
        <w:rPr>
          <w:sz w:val="20"/>
          <w:szCs w:val="20"/>
        </w:rPr>
        <w:t> </w:t>
      </w:r>
      <w:r w:rsidR="00724B01" w:rsidRPr="00D83D38">
        <w:rPr>
          <w:sz w:val="20"/>
          <w:szCs w:val="20"/>
        </w:rPr>
        <w:t> </w:t>
      </w:r>
      <w:r w:rsidR="00724B01" w:rsidRPr="00D83D38">
        <w:rPr>
          <w:sz w:val="20"/>
          <w:szCs w:val="20"/>
        </w:rPr>
        <w:t> </w:t>
      </w:r>
      <w:r w:rsidR="00724B01" w:rsidRPr="00D83D38">
        <w:rPr>
          <w:sz w:val="20"/>
          <w:szCs w:val="20"/>
        </w:rPr>
        <w:fldChar w:fldCharType="end"/>
      </w:r>
      <w:r w:rsidR="00724B01" w:rsidRPr="00D83D38">
        <w:rPr>
          <w:sz w:val="20"/>
          <w:szCs w:val="20"/>
        </w:rPr>
        <w:t>]</w:t>
      </w:r>
      <w:r w:rsidR="00BD6977" w:rsidRPr="00D83D38">
        <w:rPr>
          <w:sz w:val="20"/>
          <w:szCs w:val="20"/>
        </w:rPr>
        <w:t xml:space="preserve"> </w:t>
      </w:r>
    </w:p>
    <w:p w14:paraId="22846F13" w14:textId="5A8E51C4" w:rsidR="00A47965" w:rsidRPr="00A47965" w:rsidRDefault="00387491" w:rsidP="00A47965">
      <w:pPr>
        <w:ind w:left="284" w:firstLine="142"/>
        <w:rPr>
          <w:b/>
          <w:bCs/>
          <w:i/>
          <w:iCs/>
          <w:color w:val="000000" w:themeColor="text1"/>
          <w:sz w:val="20"/>
          <w:szCs w:val="20"/>
        </w:rPr>
      </w:pPr>
      <w:sdt>
        <w:sdtPr>
          <w:rPr>
            <w:sz w:val="20"/>
            <w:szCs w:val="20"/>
          </w:rPr>
          <w:id w:val="1889758637"/>
          <w14:checkbox>
            <w14:checked w14:val="0"/>
            <w14:checkedState w14:val="2612" w14:font="MS Gothic"/>
            <w14:uncheckedState w14:val="2610" w14:font="MS Gothic"/>
          </w14:checkbox>
        </w:sdtPr>
        <w:sdtEndPr/>
        <w:sdtContent>
          <w:r w:rsidR="00D83D38">
            <w:rPr>
              <w:rFonts w:ascii="MS Gothic" w:eastAsia="MS Gothic" w:hAnsi="MS Gothic" w:hint="eastAsia"/>
              <w:sz w:val="20"/>
              <w:szCs w:val="20"/>
            </w:rPr>
            <w:t>☐</w:t>
          </w:r>
        </w:sdtContent>
      </w:sdt>
      <w:r w:rsidR="00724B01" w:rsidRPr="00D83D38">
        <w:rPr>
          <w:sz w:val="20"/>
          <w:szCs w:val="20"/>
        </w:rPr>
        <w:t xml:space="preserve"> </w:t>
      </w:r>
      <w:r w:rsidR="009B07AF">
        <w:rPr>
          <w:sz w:val="20"/>
          <w:szCs w:val="20"/>
        </w:rPr>
        <w:t xml:space="preserve"> </w:t>
      </w:r>
      <w:r w:rsidR="00724B01" w:rsidRPr="00D83D38">
        <w:rPr>
          <w:sz w:val="20"/>
          <w:szCs w:val="20"/>
        </w:rPr>
        <w:t>No</w:t>
      </w:r>
      <w:r w:rsidR="00223ED2" w:rsidRPr="00D83D38">
        <w:rPr>
          <w:sz w:val="20"/>
          <w:szCs w:val="20"/>
        </w:rPr>
        <w:t xml:space="preserve"> </w:t>
      </w:r>
      <w:r w:rsidR="00223ED2" w:rsidRPr="00193B50">
        <w:rPr>
          <w:rFonts w:ascii="Wingdings" w:eastAsia="Wingdings" w:hAnsi="Wingdings" w:cs="Wingdings"/>
          <w:color w:val="000000" w:themeColor="text1"/>
          <w:sz w:val="20"/>
          <w:szCs w:val="20"/>
        </w:rPr>
        <w:t>à</w:t>
      </w:r>
      <w:r w:rsidR="00223ED2" w:rsidRPr="00193B50">
        <w:rPr>
          <w:color w:val="000000" w:themeColor="text1"/>
          <w:sz w:val="20"/>
          <w:szCs w:val="20"/>
        </w:rPr>
        <w:t xml:space="preserve"> </w:t>
      </w:r>
      <w:r w:rsidR="00336522" w:rsidRPr="00193B50">
        <w:rPr>
          <w:i/>
          <w:iCs/>
          <w:color w:val="000000" w:themeColor="text1"/>
          <w:sz w:val="20"/>
          <w:szCs w:val="20"/>
        </w:rPr>
        <w:t>Skip</w:t>
      </w:r>
      <w:r w:rsidR="00223ED2" w:rsidRPr="00193B50">
        <w:rPr>
          <w:i/>
          <w:iCs/>
          <w:color w:val="000000" w:themeColor="text1"/>
          <w:sz w:val="20"/>
          <w:szCs w:val="20"/>
        </w:rPr>
        <w:t xml:space="preserve"> to question </w:t>
      </w:r>
      <w:r w:rsidR="00A47965">
        <w:rPr>
          <w:b/>
          <w:bCs/>
          <w:i/>
          <w:iCs/>
          <w:color w:val="000000" w:themeColor="text1"/>
          <w:sz w:val="20"/>
          <w:szCs w:val="20"/>
        </w:rPr>
        <w:t>6</w:t>
      </w:r>
    </w:p>
    <w:p w14:paraId="4687F21F" w14:textId="1DE5DE1C" w:rsidR="005564DE" w:rsidRPr="00C33200" w:rsidRDefault="56685CE2" w:rsidP="00013C0E">
      <w:pPr>
        <w:pStyle w:val="ListParagraph"/>
        <w:numPr>
          <w:ilvl w:val="0"/>
          <w:numId w:val="1"/>
        </w:numPr>
        <w:jc w:val="both"/>
      </w:pPr>
      <w:r w:rsidRPr="65224BE6">
        <w:rPr>
          <w:sz w:val="20"/>
          <w:szCs w:val="20"/>
        </w:rPr>
        <w:t xml:space="preserve">Is </w:t>
      </w:r>
      <w:r w:rsidR="345D9080" w:rsidRPr="65224BE6">
        <w:rPr>
          <w:sz w:val="20"/>
          <w:szCs w:val="20"/>
        </w:rPr>
        <w:t xml:space="preserve">the </w:t>
      </w:r>
      <w:r w:rsidRPr="65224BE6">
        <w:rPr>
          <w:sz w:val="20"/>
          <w:szCs w:val="20"/>
        </w:rPr>
        <w:t>document</w:t>
      </w:r>
      <w:r w:rsidR="477338E0" w:rsidRPr="65224BE6">
        <w:rPr>
          <w:sz w:val="20"/>
          <w:szCs w:val="20"/>
        </w:rPr>
        <w:t xml:space="preserve"> detailing the framework</w:t>
      </w:r>
      <w:r w:rsidRPr="65224BE6">
        <w:rPr>
          <w:sz w:val="20"/>
          <w:szCs w:val="20"/>
        </w:rPr>
        <w:t xml:space="preserve"> </w:t>
      </w:r>
      <w:r w:rsidRPr="00BD27B8">
        <w:rPr>
          <w:sz w:val="20"/>
          <w:szCs w:val="20"/>
        </w:rPr>
        <w:t>accessible on</w:t>
      </w:r>
      <w:r w:rsidR="345D9080" w:rsidRPr="00BD27B8">
        <w:rPr>
          <w:sz w:val="20"/>
          <w:szCs w:val="20"/>
        </w:rPr>
        <w:t xml:space="preserve"> the</w:t>
      </w:r>
      <w:r w:rsidRPr="00BD27B8">
        <w:rPr>
          <w:sz w:val="20"/>
          <w:szCs w:val="20"/>
        </w:rPr>
        <w:t xml:space="preserve"> IPPC</w:t>
      </w:r>
      <w:r w:rsidR="1E8E18D7" w:rsidRPr="00BD27B8">
        <w:rPr>
          <w:sz w:val="20"/>
          <w:szCs w:val="20"/>
        </w:rPr>
        <w:t xml:space="preserve"> </w:t>
      </w:r>
      <w:r w:rsidRPr="00BD27B8">
        <w:rPr>
          <w:sz w:val="20"/>
          <w:szCs w:val="20"/>
        </w:rPr>
        <w:t xml:space="preserve">Countries </w:t>
      </w:r>
      <w:r w:rsidR="64278AB6" w:rsidRPr="00BD27B8">
        <w:rPr>
          <w:sz w:val="20"/>
          <w:szCs w:val="20"/>
        </w:rPr>
        <w:t>web</w:t>
      </w:r>
      <w:r w:rsidRPr="00BD27B8">
        <w:rPr>
          <w:sz w:val="20"/>
          <w:szCs w:val="20"/>
        </w:rPr>
        <w:t>page</w:t>
      </w:r>
      <w:r w:rsidR="1E8E18D7" w:rsidRPr="65224BE6">
        <w:rPr>
          <w:sz w:val="20"/>
          <w:szCs w:val="20"/>
        </w:rPr>
        <w:t xml:space="preserve"> </w:t>
      </w:r>
      <w:r w:rsidR="426DD2C6" w:rsidRPr="65224BE6">
        <w:rPr>
          <w:sz w:val="20"/>
          <w:szCs w:val="20"/>
        </w:rPr>
        <w:t>available</w:t>
      </w:r>
      <w:r w:rsidR="1363B341" w:rsidRPr="65224BE6">
        <w:rPr>
          <w:sz w:val="20"/>
          <w:szCs w:val="20"/>
        </w:rPr>
        <w:t xml:space="preserve"> </w:t>
      </w:r>
      <w:r w:rsidR="6394680F" w:rsidRPr="65224BE6">
        <w:rPr>
          <w:sz w:val="20"/>
          <w:szCs w:val="20"/>
        </w:rPr>
        <w:t xml:space="preserve">at this </w:t>
      </w:r>
      <w:hyperlink r:id="rId24">
        <w:r w:rsidR="6394680F" w:rsidRPr="65224BE6">
          <w:rPr>
            <w:rStyle w:val="Hyperlink"/>
            <w:sz w:val="20"/>
            <w:szCs w:val="20"/>
          </w:rPr>
          <w:t>link</w:t>
        </w:r>
      </w:hyperlink>
      <w:r w:rsidRPr="65224BE6">
        <w:rPr>
          <w:sz w:val="20"/>
          <w:szCs w:val="20"/>
        </w:rPr>
        <w:t>?</w:t>
      </w:r>
    </w:p>
    <w:p w14:paraId="46D5C76B" w14:textId="4885D674" w:rsidR="00223ED2" w:rsidRPr="00D83D38" w:rsidRDefault="00387491" w:rsidP="0092554B">
      <w:pPr>
        <w:spacing w:after="0"/>
        <w:ind w:firstLine="450"/>
        <w:rPr>
          <w:b/>
          <w:bCs/>
          <w:i/>
          <w:iCs/>
          <w:sz w:val="20"/>
          <w:szCs w:val="20"/>
        </w:rPr>
      </w:pPr>
      <w:sdt>
        <w:sdtPr>
          <w:rPr>
            <w:sz w:val="20"/>
            <w:szCs w:val="20"/>
          </w:rPr>
          <w:id w:val="1268275239"/>
          <w14:checkbox>
            <w14:checked w14:val="0"/>
            <w14:checkedState w14:val="2612" w14:font="MS Gothic"/>
            <w14:uncheckedState w14:val="2610" w14:font="MS Gothic"/>
          </w14:checkbox>
        </w:sdtPr>
        <w:sdtEndPr/>
        <w:sdtContent>
          <w:r w:rsidR="00336522">
            <w:rPr>
              <w:rFonts w:ascii="MS Gothic" w:eastAsia="MS Gothic" w:hAnsi="MS Gothic" w:hint="eastAsia"/>
              <w:sz w:val="20"/>
              <w:szCs w:val="20"/>
            </w:rPr>
            <w:t>☐</w:t>
          </w:r>
        </w:sdtContent>
      </w:sdt>
      <w:r w:rsidR="00223ED2" w:rsidRPr="00D83D38">
        <w:rPr>
          <w:sz w:val="20"/>
          <w:szCs w:val="20"/>
        </w:rPr>
        <w:t xml:space="preserve">  Yes </w:t>
      </w:r>
    </w:p>
    <w:p w14:paraId="5018FE88" w14:textId="419F3420" w:rsidR="009B07AF" w:rsidRDefault="00387491" w:rsidP="0092554B">
      <w:pPr>
        <w:ind w:left="720" w:hanging="270"/>
        <w:rPr>
          <w:sz w:val="20"/>
          <w:szCs w:val="20"/>
        </w:rPr>
      </w:pPr>
      <w:sdt>
        <w:sdtPr>
          <w:rPr>
            <w:sz w:val="20"/>
            <w:szCs w:val="20"/>
          </w:rPr>
          <w:id w:val="781073211"/>
          <w14:checkbox>
            <w14:checked w14:val="0"/>
            <w14:checkedState w14:val="2612" w14:font="MS Gothic"/>
            <w14:uncheckedState w14:val="2610" w14:font="MS Gothic"/>
          </w14:checkbox>
        </w:sdtPr>
        <w:sdtEndPr/>
        <w:sdtContent>
          <w:r w:rsidR="002F138F">
            <w:rPr>
              <w:rFonts w:ascii="MS Gothic" w:eastAsia="MS Gothic" w:hAnsi="MS Gothic" w:hint="eastAsia"/>
              <w:sz w:val="20"/>
              <w:szCs w:val="20"/>
            </w:rPr>
            <w:t>☐</w:t>
          </w:r>
        </w:sdtContent>
      </w:sdt>
      <w:r w:rsidR="00223ED2" w:rsidRPr="00D83D38">
        <w:rPr>
          <w:sz w:val="20"/>
          <w:szCs w:val="20"/>
        </w:rPr>
        <w:t xml:space="preserve"> </w:t>
      </w:r>
      <w:r w:rsidR="002F138F">
        <w:rPr>
          <w:sz w:val="20"/>
          <w:szCs w:val="20"/>
        </w:rPr>
        <w:t xml:space="preserve"> </w:t>
      </w:r>
      <w:r w:rsidR="00223ED2" w:rsidRPr="00D83D38">
        <w:rPr>
          <w:sz w:val="20"/>
          <w:szCs w:val="20"/>
        </w:rPr>
        <w:t xml:space="preserve">No </w:t>
      </w:r>
      <w:r w:rsidR="002F4174" w:rsidRPr="002F4174">
        <w:rPr>
          <w:rFonts w:ascii="Wingdings" w:eastAsia="Wingdings" w:hAnsi="Wingdings" w:cs="Wingdings"/>
          <w:sz w:val="20"/>
          <w:szCs w:val="20"/>
        </w:rPr>
        <w:t>à</w:t>
      </w:r>
      <w:r w:rsidR="002F4174" w:rsidRPr="002F4174">
        <w:rPr>
          <w:sz w:val="20"/>
          <w:szCs w:val="20"/>
        </w:rPr>
        <w:t xml:space="preserve">If </w:t>
      </w:r>
      <w:r w:rsidR="002F4174">
        <w:rPr>
          <w:sz w:val="20"/>
          <w:szCs w:val="20"/>
        </w:rPr>
        <w:t>the answer is “No</w:t>
      </w:r>
      <w:r w:rsidR="00A47965">
        <w:rPr>
          <w:sz w:val="20"/>
          <w:szCs w:val="20"/>
        </w:rPr>
        <w:t>,</w:t>
      </w:r>
      <w:r w:rsidR="002F4174">
        <w:rPr>
          <w:sz w:val="20"/>
          <w:szCs w:val="20"/>
        </w:rPr>
        <w:t>”</w:t>
      </w:r>
      <w:r w:rsidR="002F4174" w:rsidRPr="002F4174">
        <w:rPr>
          <w:sz w:val="20"/>
          <w:szCs w:val="20"/>
        </w:rPr>
        <w:t xml:space="preserve"> please provide the website link or upload the document at the end of the survey</w:t>
      </w:r>
      <w:r w:rsidR="002F4174">
        <w:rPr>
          <w:sz w:val="20"/>
          <w:szCs w:val="20"/>
        </w:rPr>
        <w:t xml:space="preserve">: </w:t>
      </w:r>
      <w:r w:rsidR="002F4174" w:rsidRPr="00D83D38">
        <w:rPr>
          <w:sz w:val="20"/>
          <w:szCs w:val="20"/>
        </w:rPr>
        <w:t>[</w:t>
      </w:r>
      <w:r w:rsidR="002F4174" w:rsidRPr="00D83D38">
        <w:rPr>
          <w:sz w:val="20"/>
          <w:szCs w:val="20"/>
        </w:rPr>
        <w:fldChar w:fldCharType="begin">
          <w:ffData>
            <w:name w:val="lic_nonagric_Y_ex"/>
            <w:enabled/>
            <w:calcOnExit w:val="0"/>
            <w:textInput/>
          </w:ffData>
        </w:fldChar>
      </w:r>
      <w:r w:rsidR="002F4174" w:rsidRPr="00D83D38">
        <w:rPr>
          <w:sz w:val="20"/>
          <w:szCs w:val="20"/>
        </w:rPr>
        <w:instrText xml:space="preserve"> FORMTEXT </w:instrText>
      </w:r>
      <w:r w:rsidR="002F4174" w:rsidRPr="00D83D38">
        <w:rPr>
          <w:sz w:val="20"/>
          <w:szCs w:val="20"/>
        </w:rPr>
      </w:r>
      <w:r w:rsidR="002F4174" w:rsidRPr="00D83D38">
        <w:rPr>
          <w:sz w:val="20"/>
          <w:szCs w:val="20"/>
        </w:rPr>
        <w:fldChar w:fldCharType="separate"/>
      </w:r>
      <w:r w:rsidR="002F4174" w:rsidRPr="00D83D38">
        <w:rPr>
          <w:sz w:val="20"/>
          <w:szCs w:val="20"/>
        </w:rPr>
        <w:t> </w:t>
      </w:r>
      <w:r w:rsidR="002F4174" w:rsidRPr="00D83D38">
        <w:rPr>
          <w:sz w:val="20"/>
          <w:szCs w:val="20"/>
        </w:rPr>
        <w:t> </w:t>
      </w:r>
      <w:r w:rsidR="002F4174" w:rsidRPr="00D83D38">
        <w:rPr>
          <w:sz w:val="20"/>
          <w:szCs w:val="20"/>
        </w:rPr>
        <w:t> </w:t>
      </w:r>
      <w:r w:rsidR="002F4174" w:rsidRPr="00D83D38">
        <w:rPr>
          <w:sz w:val="20"/>
          <w:szCs w:val="20"/>
        </w:rPr>
        <w:t> </w:t>
      </w:r>
      <w:r w:rsidR="002F4174" w:rsidRPr="00D83D38">
        <w:rPr>
          <w:sz w:val="20"/>
          <w:szCs w:val="20"/>
        </w:rPr>
        <w:t> </w:t>
      </w:r>
      <w:r w:rsidR="002F4174" w:rsidRPr="00D83D38">
        <w:rPr>
          <w:sz w:val="20"/>
          <w:szCs w:val="20"/>
        </w:rPr>
        <w:fldChar w:fldCharType="end"/>
      </w:r>
      <w:r w:rsidR="002F4174" w:rsidRPr="00D83D38">
        <w:rPr>
          <w:sz w:val="20"/>
          <w:szCs w:val="20"/>
        </w:rPr>
        <w:t>]</w:t>
      </w:r>
    </w:p>
    <w:p w14:paraId="4D1ABB5A" w14:textId="4A518BA4" w:rsidR="00223ED2" w:rsidRPr="00D83D38" w:rsidRDefault="00223ED2" w:rsidP="00013C0E">
      <w:pPr>
        <w:pStyle w:val="ListParagraph"/>
        <w:numPr>
          <w:ilvl w:val="0"/>
          <w:numId w:val="1"/>
        </w:numPr>
        <w:ind w:left="426" w:hanging="426"/>
        <w:jc w:val="both"/>
        <w:rPr>
          <w:sz w:val="20"/>
          <w:szCs w:val="20"/>
        </w:rPr>
      </w:pPr>
      <w:r w:rsidRPr="08B2FD7C">
        <w:rPr>
          <w:sz w:val="20"/>
          <w:szCs w:val="20"/>
        </w:rPr>
        <w:t>Does your country have</w:t>
      </w:r>
      <w:r w:rsidR="009B07AF" w:rsidRPr="08B2FD7C">
        <w:rPr>
          <w:sz w:val="20"/>
          <w:szCs w:val="20"/>
        </w:rPr>
        <w:t xml:space="preserve"> </w:t>
      </w:r>
      <w:r w:rsidR="009B07AF" w:rsidRPr="00957B7E">
        <w:rPr>
          <w:sz w:val="20"/>
          <w:szCs w:val="20"/>
        </w:rPr>
        <w:t>a</w:t>
      </w:r>
      <w:r w:rsidRPr="00957B7E">
        <w:rPr>
          <w:sz w:val="20"/>
          <w:szCs w:val="20"/>
        </w:rPr>
        <w:t xml:space="preserve"> </w:t>
      </w:r>
      <w:hyperlink r:id="rId25" w:history="1">
        <w:r w:rsidR="009B07AF" w:rsidRPr="00BB0F83">
          <w:rPr>
            <w:rStyle w:val="Hyperlink"/>
            <w:b/>
            <w:bCs/>
            <w:sz w:val="20"/>
            <w:szCs w:val="20"/>
          </w:rPr>
          <w:t>non-regulatory</w:t>
        </w:r>
        <w:r w:rsidRPr="00BB0F83">
          <w:rPr>
            <w:rStyle w:val="Hyperlink"/>
            <w:b/>
            <w:bCs/>
            <w:sz w:val="20"/>
            <w:szCs w:val="20"/>
          </w:rPr>
          <w:t xml:space="preserve"> framework</w:t>
        </w:r>
      </w:hyperlink>
      <w:r w:rsidRPr="08B2FD7C">
        <w:rPr>
          <w:sz w:val="20"/>
          <w:szCs w:val="20"/>
        </w:rPr>
        <w:t xml:space="preserve"> </w:t>
      </w:r>
      <w:r w:rsidR="00577D4C">
        <w:rPr>
          <w:sz w:val="20"/>
          <w:szCs w:val="20"/>
        </w:rPr>
        <w:t>applicable to phytosanitary measures associated with e-commerce</w:t>
      </w:r>
      <w:r w:rsidRPr="08B2FD7C">
        <w:rPr>
          <w:sz w:val="20"/>
          <w:szCs w:val="20"/>
        </w:rPr>
        <w:t>?</w:t>
      </w:r>
      <w:r w:rsidR="00257B60">
        <w:rPr>
          <w:sz w:val="20"/>
          <w:szCs w:val="20"/>
        </w:rPr>
        <w:t xml:space="preserve"> </w:t>
      </w:r>
    </w:p>
    <w:p w14:paraId="3F55558A" w14:textId="357DE5BD" w:rsidR="00223ED2" w:rsidRPr="009A23E0" w:rsidRDefault="00387491" w:rsidP="009B07AF">
      <w:pPr>
        <w:spacing w:after="0"/>
        <w:ind w:firstLine="426"/>
        <w:rPr>
          <w:b/>
          <w:bCs/>
          <w:i/>
          <w:iCs/>
          <w:color w:val="FF0000"/>
          <w:sz w:val="20"/>
          <w:szCs w:val="20"/>
        </w:rPr>
      </w:pPr>
      <w:sdt>
        <w:sdtPr>
          <w:rPr>
            <w:sz w:val="20"/>
            <w:szCs w:val="20"/>
          </w:rPr>
          <w:id w:val="1702204590"/>
          <w14:checkbox>
            <w14:checked w14:val="0"/>
            <w14:checkedState w14:val="2612" w14:font="MS Gothic"/>
            <w14:uncheckedState w14:val="2610" w14:font="MS Gothic"/>
          </w14:checkbox>
        </w:sdtPr>
        <w:sdtEndPr/>
        <w:sdtContent>
          <w:r w:rsidR="00703F82" w:rsidRPr="00D83D38">
            <w:rPr>
              <w:rFonts w:eastAsia="MS Gothic"/>
              <w:sz w:val="20"/>
              <w:szCs w:val="20"/>
            </w:rPr>
            <w:t>☐</w:t>
          </w:r>
        </w:sdtContent>
      </w:sdt>
      <w:r w:rsidR="00223ED2" w:rsidRPr="00D83D38">
        <w:rPr>
          <w:sz w:val="20"/>
          <w:szCs w:val="20"/>
        </w:rPr>
        <w:t xml:space="preserve">  Yes </w:t>
      </w:r>
      <w:r w:rsidR="00223ED2" w:rsidRPr="00D83D38">
        <w:rPr>
          <w:rFonts w:cs="Arial"/>
          <w:color w:val="000000" w:themeColor="text1"/>
          <w:sz w:val="20"/>
          <w:szCs w:val="20"/>
        </w:rPr>
        <w:t>–</w:t>
      </w:r>
      <w:r w:rsidR="009A23E0">
        <w:rPr>
          <w:rFonts w:cs="Arial"/>
          <w:color w:val="000000" w:themeColor="text1"/>
          <w:sz w:val="20"/>
          <w:szCs w:val="20"/>
        </w:rPr>
        <w:t xml:space="preserve"> </w:t>
      </w:r>
      <w:proofErr w:type="gramStart"/>
      <w:r w:rsidR="00A47965">
        <w:rPr>
          <w:sz w:val="20"/>
          <w:szCs w:val="20"/>
        </w:rPr>
        <w:t>Non-r</w:t>
      </w:r>
      <w:r w:rsidR="008E4E33" w:rsidRPr="008E4E33">
        <w:rPr>
          <w:sz w:val="20"/>
          <w:szCs w:val="20"/>
        </w:rPr>
        <w:t>egulatory</w:t>
      </w:r>
      <w:proofErr w:type="gramEnd"/>
      <w:r w:rsidR="008E4E33" w:rsidRPr="008E4E33">
        <w:rPr>
          <w:sz w:val="20"/>
          <w:szCs w:val="20"/>
        </w:rPr>
        <w:t xml:space="preserve"> basis</w:t>
      </w:r>
      <w:r w:rsidR="00A47965">
        <w:rPr>
          <w:sz w:val="20"/>
          <w:szCs w:val="20"/>
        </w:rPr>
        <w:t xml:space="preserve"> if the answer is “Yes”: </w:t>
      </w:r>
      <w:r w:rsidR="00A47965" w:rsidRPr="00D83D38">
        <w:rPr>
          <w:sz w:val="20"/>
          <w:szCs w:val="20"/>
        </w:rPr>
        <w:t>[</w:t>
      </w:r>
      <w:r w:rsidR="00A47965" w:rsidRPr="00D83D38">
        <w:rPr>
          <w:sz w:val="20"/>
          <w:szCs w:val="20"/>
        </w:rPr>
        <w:fldChar w:fldCharType="begin">
          <w:ffData>
            <w:name w:val="lic_nonagric_Y_ex"/>
            <w:enabled/>
            <w:calcOnExit w:val="0"/>
            <w:textInput/>
          </w:ffData>
        </w:fldChar>
      </w:r>
      <w:r w:rsidR="00A47965" w:rsidRPr="00D83D38">
        <w:rPr>
          <w:sz w:val="20"/>
          <w:szCs w:val="20"/>
        </w:rPr>
        <w:instrText xml:space="preserve"> FORMTEXT </w:instrText>
      </w:r>
      <w:r w:rsidR="00A47965" w:rsidRPr="00D83D38">
        <w:rPr>
          <w:sz w:val="20"/>
          <w:szCs w:val="20"/>
        </w:rPr>
      </w:r>
      <w:r w:rsidR="00A47965" w:rsidRPr="00D83D38">
        <w:rPr>
          <w:sz w:val="20"/>
          <w:szCs w:val="20"/>
        </w:rPr>
        <w:fldChar w:fldCharType="separate"/>
      </w:r>
      <w:r w:rsidR="00A47965" w:rsidRPr="00D83D38">
        <w:rPr>
          <w:sz w:val="20"/>
          <w:szCs w:val="20"/>
        </w:rPr>
        <w:t> </w:t>
      </w:r>
      <w:r w:rsidR="00A47965" w:rsidRPr="00D83D38">
        <w:rPr>
          <w:sz w:val="20"/>
          <w:szCs w:val="20"/>
        </w:rPr>
        <w:t> </w:t>
      </w:r>
      <w:r w:rsidR="00A47965" w:rsidRPr="00D83D38">
        <w:rPr>
          <w:sz w:val="20"/>
          <w:szCs w:val="20"/>
        </w:rPr>
        <w:t> </w:t>
      </w:r>
      <w:r w:rsidR="00A47965" w:rsidRPr="00D83D38">
        <w:rPr>
          <w:sz w:val="20"/>
          <w:szCs w:val="20"/>
        </w:rPr>
        <w:t> </w:t>
      </w:r>
      <w:r w:rsidR="00A47965" w:rsidRPr="00D83D38">
        <w:rPr>
          <w:sz w:val="20"/>
          <w:szCs w:val="20"/>
        </w:rPr>
        <w:t> </w:t>
      </w:r>
      <w:r w:rsidR="00A47965" w:rsidRPr="00D83D38">
        <w:rPr>
          <w:sz w:val="20"/>
          <w:szCs w:val="20"/>
        </w:rPr>
        <w:fldChar w:fldCharType="end"/>
      </w:r>
      <w:r w:rsidR="00A47965" w:rsidRPr="00D83D38">
        <w:rPr>
          <w:sz w:val="20"/>
          <w:szCs w:val="20"/>
        </w:rPr>
        <w:t>]</w:t>
      </w:r>
      <w:r w:rsidR="008E4E33">
        <w:t> </w:t>
      </w:r>
      <w:r w:rsidR="002B5864" w:rsidRPr="00193B50">
        <w:rPr>
          <w:rFonts w:ascii="Wingdings" w:eastAsia="Wingdings" w:hAnsi="Wingdings" w:cs="Wingdings"/>
          <w:color w:val="000000" w:themeColor="text1"/>
          <w:sz w:val="20"/>
          <w:szCs w:val="20"/>
        </w:rPr>
        <w:t>à</w:t>
      </w:r>
      <w:r w:rsidR="002B5864" w:rsidRPr="00193B50">
        <w:rPr>
          <w:color w:val="000000" w:themeColor="text1"/>
          <w:sz w:val="20"/>
          <w:szCs w:val="20"/>
        </w:rPr>
        <w:t xml:space="preserve"> </w:t>
      </w:r>
      <w:r w:rsidR="002B5864" w:rsidRPr="00193B50">
        <w:rPr>
          <w:i/>
          <w:iCs/>
          <w:color w:val="000000" w:themeColor="text1"/>
          <w:sz w:val="20"/>
          <w:szCs w:val="20"/>
        </w:rPr>
        <w:t>Skip to qu</w:t>
      </w:r>
      <w:r w:rsidR="009B07AF" w:rsidRPr="00193B50">
        <w:rPr>
          <w:i/>
          <w:iCs/>
          <w:color w:val="000000" w:themeColor="text1"/>
          <w:sz w:val="20"/>
          <w:szCs w:val="20"/>
        </w:rPr>
        <w:t>estion</w:t>
      </w:r>
      <w:r w:rsidR="009B07AF" w:rsidRPr="00193B50">
        <w:rPr>
          <w:b/>
          <w:bCs/>
          <w:i/>
          <w:iCs/>
          <w:color w:val="000000" w:themeColor="text1"/>
          <w:sz w:val="20"/>
          <w:szCs w:val="20"/>
        </w:rPr>
        <w:t xml:space="preserve"> </w:t>
      </w:r>
      <w:r w:rsidR="00FB35A9" w:rsidRPr="00193B50">
        <w:rPr>
          <w:b/>
          <w:bCs/>
          <w:i/>
          <w:iCs/>
          <w:color w:val="000000" w:themeColor="text1"/>
          <w:sz w:val="20"/>
          <w:szCs w:val="20"/>
        </w:rPr>
        <w:t>8</w:t>
      </w:r>
    </w:p>
    <w:p w14:paraId="04C78043" w14:textId="22DB7D32" w:rsidR="00596A90" w:rsidRPr="001E07B4" w:rsidRDefault="00387491" w:rsidP="00596A90">
      <w:pPr>
        <w:spacing w:after="0"/>
        <w:ind w:firstLine="426"/>
        <w:rPr>
          <w:i/>
          <w:iCs/>
          <w:sz w:val="20"/>
          <w:szCs w:val="20"/>
        </w:rPr>
      </w:pPr>
      <w:sdt>
        <w:sdtPr>
          <w:rPr>
            <w:sz w:val="20"/>
            <w:szCs w:val="20"/>
          </w:rPr>
          <w:id w:val="1049877005"/>
          <w14:checkbox>
            <w14:checked w14:val="0"/>
            <w14:checkedState w14:val="2612" w14:font="MS Gothic"/>
            <w14:uncheckedState w14:val="2610" w14:font="MS Gothic"/>
          </w14:checkbox>
        </w:sdtPr>
        <w:sdtEndPr/>
        <w:sdtContent>
          <w:r w:rsidR="00223ED2" w:rsidRPr="00D83D38">
            <w:rPr>
              <w:rFonts w:eastAsia="MS Gothic"/>
              <w:sz w:val="20"/>
              <w:szCs w:val="20"/>
            </w:rPr>
            <w:t>☐</w:t>
          </w:r>
        </w:sdtContent>
      </w:sdt>
      <w:r w:rsidR="00223ED2" w:rsidRPr="00D83D38">
        <w:rPr>
          <w:sz w:val="20"/>
          <w:szCs w:val="20"/>
        </w:rPr>
        <w:t xml:space="preserve"> </w:t>
      </w:r>
      <w:r w:rsidR="00577D4C">
        <w:rPr>
          <w:sz w:val="20"/>
          <w:szCs w:val="20"/>
        </w:rPr>
        <w:t xml:space="preserve"> </w:t>
      </w:r>
      <w:r w:rsidR="00223ED2" w:rsidRPr="00D83D38">
        <w:rPr>
          <w:sz w:val="20"/>
          <w:szCs w:val="20"/>
        </w:rPr>
        <w:t>No</w:t>
      </w:r>
      <w:r w:rsidR="00596A90">
        <w:rPr>
          <w:sz w:val="20"/>
          <w:szCs w:val="20"/>
        </w:rPr>
        <w:t xml:space="preserve"> – </w:t>
      </w:r>
      <w:r w:rsidR="00596A90" w:rsidRPr="00596A90">
        <w:rPr>
          <w:sz w:val="20"/>
          <w:szCs w:val="20"/>
        </w:rPr>
        <w:t xml:space="preserve">If the answer is “No” and there is also no regulatory framework </w:t>
      </w:r>
      <w:r w:rsidR="00596A90" w:rsidRPr="00596A90">
        <w:rPr>
          <w:rFonts w:ascii="Wingdings" w:eastAsia="Wingdings" w:hAnsi="Wingdings" w:cs="Wingdings"/>
          <w:sz w:val="20"/>
          <w:szCs w:val="20"/>
        </w:rPr>
        <w:t>à</w:t>
      </w:r>
      <w:r w:rsidR="00596A90">
        <w:rPr>
          <w:i/>
          <w:iCs/>
          <w:sz w:val="20"/>
          <w:szCs w:val="20"/>
        </w:rPr>
        <w:t xml:space="preserve"> Proceed to question </w:t>
      </w:r>
      <w:r w:rsidR="00A47965">
        <w:rPr>
          <w:b/>
          <w:bCs/>
          <w:i/>
          <w:iCs/>
          <w:sz w:val="20"/>
          <w:szCs w:val="20"/>
        </w:rPr>
        <w:t>7</w:t>
      </w:r>
      <w:r w:rsidR="00A47965">
        <w:rPr>
          <w:i/>
          <w:iCs/>
          <w:sz w:val="20"/>
          <w:szCs w:val="20"/>
        </w:rPr>
        <w:t>.</w:t>
      </w:r>
      <w:r w:rsidR="00596A90">
        <w:rPr>
          <w:i/>
          <w:iCs/>
          <w:sz w:val="20"/>
          <w:szCs w:val="20"/>
        </w:rPr>
        <w:t xml:space="preserve"> </w:t>
      </w:r>
    </w:p>
    <w:p w14:paraId="73900360" w14:textId="233F3C2E" w:rsidR="00577D4C" w:rsidRPr="00596A90" w:rsidRDefault="00596A90" w:rsidP="00A47965">
      <w:pPr>
        <w:spacing w:after="0"/>
        <w:ind w:firstLine="993"/>
        <w:rPr>
          <w:i/>
          <w:iCs/>
          <w:sz w:val="20"/>
          <w:szCs w:val="20"/>
        </w:rPr>
      </w:pPr>
      <w:r>
        <w:rPr>
          <w:sz w:val="20"/>
          <w:szCs w:val="20"/>
        </w:rPr>
        <w:t xml:space="preserve">If the answer is “No” but there is a regulatory framework </w:t>
      </w:r>
      <w:r w:rsidRPr="001E07B4">
        <w:rPr>
          <w:rFonts w:ascii="Wingdings" w:eastAsia="Wingdings" w:hAnsi="Wingdings" w:cs="Wingdings"/>
          <w:sz w:val="20"/>
          <w:szCs w:val="20"/>
        </w:rPr>
        <w:t>à</w:t>
      </w:r>
      <w:r>
        <w:rPr>
          <w:sz w:val="20"/>
          <w:szCs w:val="20"/>
        </w:rPr>
        <w:t xml:space="preserve"> </w:t>
      </w:r>
      <w:r>
        <w:rPr>
          <w:i/>
          <w:iCs/>
          <w:sz w:val="20"/>
          <w:szCs w:val="20"/>
        </w:rPr>
        <w:t xml:space="preserve">Skip to question </w:t>
      </w:r>
      <w:r>
        <w:rPr>
          <w:b/>
          <w:bCs/>
          <w:i/>
          <w:iCs/>
          <w:sz w:val="20"/>
          <w:szCs w:val="20"/>
        </w:rPr>
        <w:t>8</w:t>
      </w:r>
    </w:p>
    <w:p w14:paraId="06247B78" w14:textId="77777777" w:rsidR="00596A90" w:rsidRDefault="00596A90" w:rsidP="00257B60">
      <w:pPr>
        <w:spacing w:after="0"/>
        <w:ind w:firstLine="426"/>
        <w:rPr>
          <w:sz w:val="20"/>
          <w:szCs w:val="20"/>
        </w:rPr>
      </w:pPr>
    </w:p>
    <w:p w14:paraId="363493BF" w14:textId="59186F3E" w:rsidR="00281045" w:rsidRDefault="477338E0" w:rsidP="00B1373F">
      <w:pPr>
        <w:pStyle w:val="ListParagraph"/>
        <w:numPr>
          <w:ilvl w:val="0"/>
          <w:numId w:val="1"/>
        </w:numPr>
        <w:spacing w:after="120"/>
        <w:ind w:left="357" w:hanging="357"/>
        <w:jc w:val="both"/>
        <w:rPr>
          <w:sz w:val="20"/>
          <w:szCs w:val="20"/>
        </w:rPr>
      </w:pPr>
      <w:r w:rsidRPr="65224BE6">
        <w:rPr>
          <w:sz w:val="20"/>
          <w:szCs w:val="20"/>
        </w:rPr>
        <w:t>If your country does not currently have a regulatory or non-regulatory framework a</w:t>
      </w:r>
      <w:r w:rsidR="76D20DCD" w:rsidRPr="65224BE6">
        <w:rPr>
          <w:sz w:val="20"/>
          <w:szCs w:val="20"/>
        </w:rPr>
        <w:t>pplicable to</w:t>
      </w:r>
      <w:r w:rsidRPr="65224BE6">
        <w:rPr>
          <w:sz w:val="20"/>
          <w:szCs w:val="20"/>
        </w:rPr>
        <w:t xml:space="preserve"> phytosanitary risks associated with e-commerce, please provide information on</w:t>
      </w:r>
      <w:r w:rsidR="381717E1" w:rsidRPr="65224BE6">
        <w:rPr>
          <w:sz w:val="20"/>
          <w:szCs w:val="20"/>
        </w:rPr>
        <w:t xml:space="preserve"> if there are</w:t>
      </w:r>
      <w:r w:rsidRPr="65224BE6">
        <w:rPr>
          <w:sz w:val="20"/>
          <w:szCs w:val="20"/>
        </w:rPr>
        <w:t xml:space="preserve"> any ongoing </w:t>
      </w:r>
      <w:r w:rsidRPr="00BD27B8">
        <w:rPr>
          <w:sz w:val="20"/>
          <w:szCs w:val="20"/>
        </w:rPr>
        <w:t>efforts to develo</w:t>
      </w:r>
      <w:r w:rsidR="381717E1" w:rsidRPr="00BD27B8">
        <w:rPr>
          <w:sz w:val="20"/>
          <w:szCs w:val="20"/>
        </w:rPr>
        <w:t>p</w:t>
      </w:r>
      <w:r w:rsidRPr="00BD27B8">
        <w:rPr>
          <w:sz w:val="20"/>
          <w:szCs w:val="20"/>
        </w:rPr>
        <w:t xml:space="preserve"> framework</w:t>
      </w:r>
      <w:r w:rsidR="381717E1" w:rsidRPr="00BD27B8">
        <w:rPr>
          <w:sz w:val="20"/>
          <w:szCs w:val="20"/>
        </w:rPr>
        <w:t>s</w:t>
      </w:r>
      <w:r w:rsidR="4D902C14" w:rsidRPr="65224BE6">
        <w:rPr>
          <w:sz w:val="20"/>
          <w:szCs w:val="20"/>
        </w:rPr>
        <w:t>:</w:t>
      </w:r>
    </w:p>
    <w:p w14:paraId="16195D77" w14:textId="77777777" w:rsidR="00A47965" w:rsidRPr="00A47965" w:rsidRDefault="00A47965" w:rsidP="00A47965">
      <w:pPr>
        <w:pStyle w:val="ListParagraph"/>
        <w:spacing w:after="120"/>
        <w:ind w:left="357"/>
        <w:jc w:val="both"/>
        <w:rPr>
          <w:sz w:val="10"/>
          <w:szCs w:val="10"/>
        </w:rPr>
      </w:pPr>
    </w:p>
    <w:p w14:paraId="736F9099" w14:textId="2A70257A" w:rsidR="008E4E33" w:rsidRPr="008E4E33" w:rsidRDefault="0098311A" w:rsidP="00281045">
      <w:pPr>
        <w:pStyle w:val="ListParagraph"/>
        <w:ind w:left="360"/>
        <w:jc w:val="both"/>
        <w:rPr>
          <w:sz w:val="20"/>
          <w:szCs w:val="20"/>
        </w:rPr>
      </w:pPr>
      <w:r w:rsidRPr="0098311A">
        <w:rPr>
          <w:sz w:val="20"/>
          <w:szCs w:val="20"/>
        </w:rPr>
        <w:t xml:space="preserve"> </w:t>
      </w:r>
      <w:r w:rsidR="00BD6977" w:rsidRPr="0098311A">
        <w:rPr>
          <w:sz w:val="20"/>
          <w:szCs w:val="20"/>
        </w:rPr>
        <w:t>[</w:t>
      </w:r>
      <w:r w:rsidR="00BD6977" w:rsidRPr="0098311A">
        <w:rPr>
          <w:sz w:val="20"/>
          <w:szCs w:val="20"/>
        </w:rPr>
        <w:fldChar w:fldCharType="begin">
          <w:ffData>
            <w:name w:val="lic_nonagric_Y_ex"/>
            <w:enabled/>
            <w:calcOnExit w:val="0"/>
            <w:textInput/>
          </w:ffData>
        </w:fldChar>
      </w:r>
      <w:r w:rsidR="00BD6977" w:rsidRPr="0098311A">
        <w:rPr>
          <w:sz w:val="20"/>
          <w:szCs w:val="20"/>
        </w:rPr>
        <w:instrText xml:space="preserve"> FORMTEXT </w:instrText>
      </w:r>
      <w:r w:rsidR="00BD6977" w:rsidRPr="0098311A">
        <w:rPr>
          <w:sz w:val="20"/>
          <w:szCs w:val="20"/>
        </w:rPr>
      </w:r>
      <w:r w:rsidR="00BD6977" w:rsidRPr="0098311A">
        <w:rPr>
          <w:sz w:val="20"/>
          <w:szCs w:val="20"/>
        </w:rPr>
        <w:fldChar w:fldCharType="separate"/>
      </w:r>
      <w:r w:rsidR="00BD6977" w:rsidRPr="00D83D38">
        <w:rPr>
          <w:sz w:val="20"/>
          <w:szCs w:val="20"/>
        </w:rPr>
        <w:t> </w:t>
      </w:r>
      <w:r w:rsidR="00BD6977" w:rsidRPr="00D83D38">
        <w:rPr>
          <w:sz w:val="20"/>
          <w:szCs w:val="20"/>
        </w:rPr>
        <w:t> </w:t>
      </w:r>
      <w:r w:rsidR="00BD6977" w:rsidRPr="00D83D38">
        <w:rPr>
          <w:sz w:val="20"/>
          <w:szCs w:val="20"/>
        </w:rPr>
        <w:t> </w:t>
      </w:r>
      <w:r w:rsidR="00BD6977" w:rsidRPr="00D83D38">
        <w:rPr>
          <w:sz w:val="20"/>
          <w:szCs w:val="20"/>
        </w:rPr>
        <w:t> </w:t>
      </w:r>
      <w:r w:rsidR="00BD6977" w:rsidRPr="00D83D38">
        <w:rPr>
          <w:sz w:val="20"/>
          <w:szCs w:val="20"/>
        </w:rPr>
        <w:t> </w:t>
      </w:r>
      <w:r w:rsidR="00BD6977" w:rsidRPr="0098311A">
        <w:rPr>
          <w:sz w:val="20"/>
          <w:szCs w:val="20"/>
        </w:rPr>
        <w:fldChar w:fldCharType="end"/>
      </w:r>
      <w:r w:rsidR="00BD6977" w:rsidRPr="0098311A">
        <w:rPr>
          <w:sz w:val="20"/>
          <w:szCs w:val="20"/>
        </w:rPr>
        <w:t>]</w:t>
      </w:r>
      <w:r w:rsidR="00D828C6">
        <w:rPr>
          <w:sz w:val="20"/>
          <w:szCs w:val="20"/>
        </w:rPr>
        <w:t xml:space="preserve"> </w:t>
      </w:r>
      <w:r w:rsidR="00281045" w:rsidRPr="00281045">
        <w:rPr>
          <w:rFonts w:ascii="Wingdings" w:eastAsia="Wingdings" w:hAnsi="Wingdings" w:cs="Wingdings"/>
          <w:sz w:val="20"/>
          <w:szCs w:val="20"/>
        </w:rPr>
        <w:t>à</w:t>
      </w:r>
      <w:r w:rsidR="00281045">
        <w:rPr>
          <w:sz w:val="20"/>
          <w:szCs w:val="20"/>
        </w:rPr>
        <w:t xml:space="preserve"> </w:t>
      </w:r>
      <w:r w:rsidR="00281045">
        <w:rPr>
          <w:i/>
          <w:iCs/>
          <w:sz w:val="20"/>
          <w:szCs w:val="20"/>
        </w:rPr>
        <w:t xml:space="preserve">Skip to </w:t>
      </w:r>
      <w:r w:rsidR="00281045" w:rsidRPr="00281045">
        <w:rPr>
          <w:b/>
          <w:bCs/>
          <w:i/>
          <w:iCs/>
          <w:sz w:val="20"/>
          <w:szCs w:val="20"/>
        </w:rPr>
        <w:t>Section C</w:t>
      </w:r>
    </w:p>
    <w:p w14:paraId="009430F3" w14:textId="48D51FC2" w:rsidR="009F0922" w:rsidRPr="00591300" w:rsidRDefault="00753B2E" w:rsidP="00591300">
      <w:pPr>
        <w:spacing w:after="120"/>
        <w:rPr>
          <w:b/>
          <w:bCs/>
          <w:color w:val="008000"/>
          <w:sz w:val="22"/>
          <w:szCs w:val="22"/>
        </w:rPr>
      </w:pPr>
      <w:r w:rsidRPr="00591300">
        <w:rPr>
          <w:b/>
          <w:bCs/>
          <w:color w:val="008000"/>
          <w:sz w:val="22"/>
          <w:szCs w:val="22"/>
        </w:rPr>
        <w:lastRenderedPageBreak/>
        <w:t>B.2. Coverage</w:t>
      </w:r>
      <w:r w:rsidR="002337A4" w:rsidRPr="00591300">
        <w:rPr>
          <w:b/>
          <w:bCs/>
          <w:color w:val="008000"/>
          <w:sz w:val="22"/>
          <w:szCs w:val="22"/>
        </w:rPr>
        <w:t xml:space="preserve"> </w:t>
      </w:r>
      <w:r w:rsidR="008E7DF9" w:rsidRPr="00591300">
        <w:rPr>
          <w:b/>
          <w:bCs/>
          <w:color w:val="008000"/>
          <w:sz w:val="22"/>
          <w:szCs w:val="22"/>
        </w:rPr>
        <w:t>of</w:t>
      </w:r>
      <w:r w:rsidR="00A47965">
        <w:rPr>
          <w:b/>
          <w:bCs/>
          <w:color w:val="008000"/>
          <w:sz w:val="22"/>
          <w:szCs w:val="22"/>
        </w:rPr>
        <w:t xml:space="preserve"> regulatory and non-regulatory</w:t>
      </w:r>
      <w:r w:rsidR="008E7DF9" w:rsidRPr="00591300">
        <w:rPr>
          <w:b/>
          <w:bCs/>
          <w:color w:val="008000"/>
          <w:sz w:val="22"/>
          <w:szCs w:val="22"/>
        </w:rPr>
        <w:t xml:space="preserve"> </w:t>
      </w:r>
      <w:r w:rsidR="002337A4" w:rsidRPr="00591300">
        <w:rPr>
          <w:b/>
          <w:bCs/>
          <w:color w:val="008000"/>
          <w:sz w:val="22"/>
          <w:szCs w:val="22"/>
        </w:rPr>
        <w:t>framework</w:t>
      </w:r>
      <w:r w:rsidR="00C14F4C" w:rsidRPr="00591300">
        <w:rPr>
          <w:b/>
          <w:bCs/>
          <w:color w:val="008000"/>
          <w:sz w:val="22"/>
          <w:szCs w:val="22"/>
        </w:rPr>
        <w:t>s</w:t>
      </w:r>
      <w:r w:rsidR="002337A4" w:rsidRPr="00591300">
        <w:rPr>
          <w:b/>
          <w:bCs/>
          <w:color w:val="008000"/>
          <w:sz w:val="22"/>
          <w:szCs w:val="22"/>
        </w:rPr>
        <w:t xml:space="preserve"> </w:t>
      </w:r>
    </w:p>
    <w:p w14:paraId="19EFF067" w14:textId="6D5E2690" w:rsidR="007F16CC" w:rsidRPr="007F16CC" w:rsidRDefault="007F16CC" w:rsidP="0092554B">
      <w:pPr>
        <w:spacing w:after="0"/>
        <w:jc w:val="both"/>
        <w:rPr>
          <w:sz w:val="20"/>
          <w:szCs w:val="20"/>
        </w:rPr>
      </w:pPr>
      <w:r w:rsidRPr="007F16CC">
        <w:rPr>
          <w:sz w:val="20"/>
          <w:szCs w:val="20"/>
        </w:rPr>
        <w:t>Sub-section B.2 collects information on whether the regulatory and non-regulatory frameworks address aspects relating to imports and exports; the authority of the NPPO; requirements of customs, postal services, and other courier services</w:t>
      </w:r>
      <w:r w:rsidR="00F240B2">
        <w:rPr>
          <w:sz w:val="20"/>
          <w:szCs w:val="20"/>
        </w:rPr>
        <w:t xml:space="preserve">; </w:t>
      </w:r>
      <w:r w:rsidRPr="007F16CC">
        <w:rPr>
          <w:sz w:val="20"/>
          <w:szCs w:val="20"/>
        </w:rPr>
        <w:t>the identification of e-commerce operators; and repercussions for non-compliance with phytosanitary measures.</w:t>
      </w:r>
    </w:p>
    <w:p w14:paraId="580BF5F9" w14:textId="65ABE675" w:rsidR="00660971" w:rsidRPr="00591300" w:rsidRDefault="00660971" w:rsidP="00013C0E">
      <w:pPr>
        <w:spacing w:after="0"/>
        <w:jc w:val="both"/>
        <w:rPr>
          <w:i/>
          <w:iCs/>
          <w:color w:val="008000"/>
          <w:sz w:val="20"/>
          <w:szCs w:val="20"/>
        </w:rPr>
      </w:pPr>
    </w:p>
    <w:p w14:paraId="7B267674" w14:textId="26F99C0E" w:rsidR="009F0922" w:rsidRDefault="0030458A" w:rsidP="00013C0E">
      <w:pPr>
        <w:pStyle w:val="ListParagraph"/>
        <w:numPr>
          <w:ilvl w:val="0"/>
          <w:numId w:val="1"/>
        </w:numPr>
        <w:spacing w:after="120"/>
        <w:ind w:left="357" w:hanging="357"/>
        <w:jc w:val="both"/>
        <w:rPr>
          <w:b/>
          <w:bCs/>
          <w:color w:val="000000" w:themeColor="text1"/>
          <w:sz w:val="20"/>
          <w:szCs w:val="20"/>
        </w:rPr>
      </w:pPr>
      <w:r w:rsidRPr="0030458A">
        <w:rPr>
          <w:sz w:val="20"/>
          <w:szCs w:val="20"/>
        </w:rPr>
        <w:t xml:space="preserve">Which </w:t>
      </w:r>
      <w:r w:rsidRPr="0092554B">
        <w:rPr>
          <w:sz w:val="20"/>
          <w:szCs w:val="20"/>
        </w:rPr>
        <w:t>e-commerce trade</w:t>
      </w:r>
      <w:r w:rsidRPr="0030458A">
        <w:rPr>
          <w:sz w:val="20"/>
          <w:szCs w:val="20"/>
        </w:rPr>
        <w:t xml:space="preserve"> of </w:t>
      </w:r>
      <w:r w:rsidRPr="0092554B">
        <w:rPr>
          <w:sz w:val="20"/>
          <w:szCs w:val="20"/>
        </w:rPr>
        <w:t xml:space="preserve">plants, </w:t>
      </w:r>
      <w:hyperlink r:id="rId26" w:history="1">
        <w:r w:rsidRPr="0016115C">
          <w:rPr>
            <w:rStyle w:val="Hyperlink"/>
            <w:b/>
            <w:bCs/>
            <w:sz w:val="20"/>
            <w:szCs w:val="20"/>
          </w:rPr>
          <w:t>plant products</w:t>
        </w:r>
      </w:hyperlink>
      <w:r w:rsidRPr="0092554B">
        <w:rPr>
          <w:sz w:val="20"/>
          <w:szCs w:val="20"/>
        </w:rPr>
        <w:t>, or regulated articles</w:t>
      </w:r>
      <w:r w:rsidRPr="0030458A">
        <w:rPr>
          <w:sz w:val="20"/>
          <w:szCs w:val="20"/>
        </w:rPr>
        <w:t xml:space="preserve"> are controlled</w:t>
      </w:r>
      <w:r w:rsidR="002337A4" w:rsidRPr="0030458A">
        <w:rPr>
          <w:sz w:val="20"/>
          <w:szCs w:val="20"/>
        </w:rPr>
        <w:t>?</w:t>
      </w:r>
      <w:r w:rsidR="002337A4">
        <w:rPr>
          <w:b/>
          <w:bCs/>
          <w:color w:val="000000" w:themeColor="text1"/>
          <w:sz w:val="20"/>
          <w:szCs w:val="20"/>
        </w:rPr>
        <w:t xml:space="preserve"> </w:t>
      </w:r>
      <w:r w:rsidR="002337A4" w:rsidRPr="00FB5724">
        <w:rPr>
          <w:i/>
          <w:iCs/>
          <w:color w:val="000000" w:themeColor="text1"/>
          <w:sz w:val="20"/>
          <w:szCs w:val="20"/>
        </w:rPr>
        <w:t xml:space="preserve">Please select the </w:t>
      </w:r>
      <w:r w:rsidR="00F870A6" w:rsidRPr="00FB5724">
        <w:rPr>
          <w:i/>
          <w:iCs/>
          <w:color w:val="000000" w:themeColor="text1"/>
          <w:sz w:val="20"/>
          <w:szCs w:val="20"/>
        </w:rPr>
        <w:t>relevant</w:t>
      </w:r>
      <w:r w:rsidR="002337A4" w:rsidRPr="00FB5724">
        <w:rPr>
          <w:i/>
          <w:iCs/>
          <w:color w:val="000000" w:themeColor="text1"/>
          <w:sz w:val="20"/>
          <w:szCs w:val="20"/>
        </w:rPr>
        <w:t xml:space="preserve"> boxes.</w:t>
      </w:r>
    </w:p>
    <w:tbl>
      <w:tblPr>
        <w:tblStyle w:val="TableGrid"/>
        <w:tblW w:w="0" w:type="auto"/>
        <w:tblInd w:w="360" w:type="dxa"/>
        <w:tblLook w:val="04A0" w:firstRow="1" w:lastRow="0" w:firstColumn="1" w:lastColumn="0" w:noHBand="0" w:noVBand="1"/>
      </w:tblPr>
      <w:tblGrid>
        <w:gridCol w:w="2329"/>
        <w:gridCol w:w="1417"/>
        <w:gridCol w:w="1701"/>
        <w:gridCol w:w="1418"/>
        <w:gridCol w:w="1418"/>
      </w:tblGrid>
      <w:tr w:rsidR="00F878C4" w:rsidRPr="002337A4" w14:paraId="3DB7306E" w14:textId="4011A613" w:rsidTr="00387491">
        <w:tc>
          <w:tcPr>
            <w:tcW w:w="2329" w:type="dxa"/>
            <w:shd w:val="clear" w:color="auto" w:fill="auto"/>
          </w:tcPr>
          <w:p w14:paraId="169FA575" w14:textId="77777777" w:rsidR="00F878C4" w:rsidRPr="002337A4" w:rsidRDefault="00F878C4" w:rsidP="00F878C4">
            <w:pPr>
              <w:pStyle w:val="ListParagraph"/>
              <w:ind w:left="0"/>
              <w:rPr>
                <w:color w:val="000000" w:themeColor="text1"/>
                <w:sz w:val="20"/>
                <w:szCs w:val="20"/>
              </w:rPr>
            </w:pPr>
          </w:p>
        </w:tc>
        <w:tc>
          <w:tcPr>
            <w:tcW w:w="1417" w:type="dxa"/>
            <w:shd w:val="clear" w:color="auto" w:fill="auto"/>
          </w:tcPr>
          <w:p w14:paraId="059B2591" w14:textId="58385B6F" w:rsidR="00F878C4" w:rsidRPr="002337A4" w:rsidRDefault="00F878C4" w:rsidP="00F878C4">
            <w:pPr>
              <w:pStyle w:val="ListParagraph"/>
              <w:ind w:left="0"/>
              <w:jc w:val="center"/>
              <w:rPr>
                <w:color w:val="000000" w:themeColor="text1"/>
                <w:sz w:val="20"/>
                <w:szCs w:val="20"/>
              </w:rPr>
            </w:pPr>
            <w:r w:rsidRPr="002337A4">
              <w:rPr>
                <w:color w:val="000000" w:themeColor="text1"/>
                <w:sz w:val="20"/>
                <w:szCs w:val="20"/>
              </w:rPr>
              <w:t>Import only</w:t>
            </w:r>
          </w:p>
        </w:tc>
        <w:tc>
          <w:tcPr>
            <w:tcW w:w="1701" w:type="dxa"/>
            <w:shd w:val="clear" w:color="auto" w:fill="auto"/>
          </w:tcPr>
          <w:p w14:paraId="2BFCD7A9" w14:textId="2E235E74" w:rsidR="00F878C4" w:rsidRPr="002337A4" w:rsidRDefault="00F878C4" w:rsidP="00F878C4">
            <w:pPr>
              <w:pStyle w:val="ListParagraph"/>
              <w:ind w:left="0"/>
              <w:jc w:val="center"/>
              <w:rPr>
                <w:color w:val="000000" w:themeColor="text1"/>
                <w:sz w:val="20"/>
                <w:szCs w:val="20"/>
              </w:rPr>
            </w:pPr>
            <w:r w:rsidRPr="002337A4">
              <w:rPr>
                <w:color w:val="000000" w:themeColor="text1"/>
                <w:sz w:val="20"/>
                <w:szCs w:val="20"/>
              </w:rPr>
              <w:t>Export only</w:t>
            </w:r>
          </w:p>
        </w:tc>
        <w:tc>
          <w:tcPr>
            <w:tcW w:w="1418" w:type="dxa"/>
            <w:shd w:val="clear" w:color="auto" w:fill="auto"/>
          </w:tcPr>
          <w:p w14:paraId="1DEA39C6" w14:textId="50DBD440" w:rsidR="00F878C4" w:rsidRPr="002337A4" w:rsidRDefault="00F878C4" w:rsidP="00F878C4">
            <w:pPr>
              <w:pStyle w:val="ListParagraph"/>
              <w:ind w:left="0"/>
              <w:jc w:val="center"/>
              <w:rPr>
                <w:color w:val="000000" w:themeColor="text1"/>
                <w:sz w:val="20"/>
                <w:szCs w:val="20"/>
              </w:rPr>
            </w:pPr>
            <w:r w:rsidRPr="002337A4">
              <w:rPr>
                <w:color w:val="000000" w:themeColor="text1"/>
                <w:sz w:val="20"/>
                <w:szCs w:val="20"/>
              </w:rPr>
              <w:t>Both import and export</w:t>
            </w:r>
          </w:p>
        </w:tc>
        <w:tc>
          <w:tcPr>
            <w:tcW w:w="1418" w:type="dxa"/>
            <w:shd w:val="clear" w:color="auto" w:fill="auto"/>
          </w:tcPr>
          <w:p w14:paraId="001D01B8" w14:textId="11EF5552" w:rsidR="00F878C4" w:rsidRPr="002337A4" w:rsidRDefault="00F878C4" w:rsidP="00F878C4">
            <w:pPr>
              <w:pStyle w:val="ListParagraph"/>
              <w:ind w:left="0"/>
              <w:jc w:val="center"/>
              <w:rPr>
                <w:color w:val="000000" w:themeColor="text1"/>
                <w:sz w:val="20"/>
                <w:szCs w:val="20"/>
              </w:rPr>
            </w:pPr>
            <w:r>
              <w:rPr>
                <w:sz w:val="20"/>
                <w:szCs w:val="20"/>
              </w:rPr>
              <w:t>N/A, not controlled</w:t>
            </w:r>
          </w:p>
        </w:tc>
      </w:tr>
      <w:tr w:rsidR="00F878C4" w:rsidRPr="002337A4" w14:paraId="7EEBF84B" w14:textId="73D7A903" w:rsidTr="00387491">
        <w:tc>
          <w:tcPr>
            <w:tcW w:w="2329" w:type="dxa"/>
            <w:shd w:val="clear" w:color="auto" w:fill="auto"/>
          </w:tcPr>
          <w:p w14:paraId="37C9BB16" w14:textId="33D31370" w:rsidR="00F878C4" w:rsidRPr="002337A4" w:rsidRDefault="00F878C4" w:rsidP="00F878C4">
            <w:pPr>
              <w:pStyle w:val="ListParagraph"/>
              <w:ind w:left="0"/>
              <w:rPr>
                <w:color w:val="000000" w:themeColor="text1"/>
                <w:sz w:val="20"/>
                <w:szCs w:val="20"/>
              </w:rPr>
            </w:pPr>
            <w:r>
              <w:rPr>
                <w:color w:val="000000" w:themeColor="text1"/>
                <w:sz w:val="20"/>
                <w:szCs w:val="20"/>
              </w:rPr>
              <w:t>Plants</w:t>
            </w:r>
          </w:p>
        </w:tc>
        <w:tc>
          <w:tcPr>
            <w:tcW w:w="1417" w:type="dxa"/>
            <w:shd w:val="clear" w:color="auto" w:fill="auto"/>
          </w:tcPr>
          <w:p w14:paraId="511B0DA3" w14:textId="09117968" w:rsidR="00F878C4" w:rsidRPr="002337A4" w:rsidRDefault="00387491" w:rsidP="00F878C4">
            <w:pPr>
              <w:pStyle w:val="ListParagraph"/>
              <w:ind w:left="0"/>
              <w:jc w:val="center"/>
              <w:rPr>
                <w:color w:val="000000" w:themeColor="text1"/>
                <w:sz w:val="20"/>
                <w:szCs w:val="20"/>
              </w:rPr>
            </w:pPr>
            <w:sdt>
              <w:sdtPr>
                <w:rPr>
                  <w:sz w:val="20"/>
                  <w:szCs w:val="20"/>
                </w:rPr>
                <w:id w:val="-1253885901"/>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1701" w:type="dxa"/>
            <w:shd w:val="clear" w:color="auto" w:fill="auto"/>
          </w:tcPr>
          <w:p w14:paraId="15E70D78" w14:textId="3EE9C0E8" w:rsidR="00F878C4" w:rsidRPr="002337A4" w:rsidRDefault="00387491" w:rsidP="00F878C4">
            <w:pPr>
              <w:pStyle w:val="ListParagraph"/>
              <w:ind w:left="0"/>
              <w:jc w:val="center"/>
              <w:rPr>
                <w:color w:val="000000" w:themeColor="text1"/>
                <w:sz w:val="20"/>
                <w:szCs w:val="20"/>
              </w:rPr>
            </w:pPr>
            <w:sdt>
              <w:sdtPr>
                <w:rPr>
                  <w:sz w:val="20"/>
                  <w:szCs w:val="20"/>
                </w:rPr>
                <w:id w:val="-2021150664"/>
                <w14:checkbox>
                  <w14:checked w14:val="0"/>
                  <w14:checkedState w14:val="2612" w14:font="MS Gothic"/>
                  <w14:uncheckedState w14:val="2610" w14:font="MS Gothic"/>
                </w14:checkbox>
              </w:sdtPr>
              <w:sdtEndPr/>
              <w:sdtContent>
                <w:r w:rsidR="00F878C4">
                  <w:rPr>
                    <w:rFonts w:ascii="MS Gothic" w:eastAsia="MS Gothic" w:hAnsi="MS Gothic" w:hint="eastAsia"/>
                    <w:sz w:val="20"/>
                    <w:szCs w:val="20"/>
                  </w:rPr>
                  <w:t>☐</w:t>
                </w:r>
              </w:sdtContent>
            </w:sdt>
          </w:p>
        </w:tc>
        <w:tc>
          <w:tcPr>
            <w:tcW w:w="1418" w:type="dxa"/>
            <w:shd w:val="clear" w:color="auto" w:fill="auto"/>
          </w:tcPr>
          <w:p w14:paraId="5BFC739B" w14:textId="535AB188" w:rsidR="00F878C4" w:rsidRPr="002337A4" w:rsidRDefault="00387491" w:rsidP="00F878C4">
            <w:pPr>
              <w:pStyle w:val="ListParagraph"/>
              <w:ind w:left="0"/>
              <w:jc w:val="center"/>
              <w:rPr>
                <w:color w:val="000000" w:themeColor="text1"/>
                <w:sz w:val="20"/>
                <w:szCs w:val="20"/>
              </w:rPr>
            </w:pPr>
            <w:sdt>
              <w:sdtPr>
                <w:rPr>
                  <w:sz w:val="20"/>
                  <w:szCs w:val="20"/>
                </w:rPr>
                <w:id w:val="1271198865"/>
                <w14:checkbox>
                  <w14:checked w14:val="0"/>
                  <w14:checkedState w14:val="2612" w14:font="MS Gothic"/>
                  <w14:uncheckedState w14:val="2610" w14:font="MS Gothic"/>
                </w14:checkbox>
              </w:sdtPr>
              <w:sdtEndPr/>
              <w:sdtContent>
                <w:r w:rsidR="00F878C4">
                  <w:rPr>
                    <w:rFonts w:ascii="MS Gothic" w:eastAsia="MS Gothic" w:hAnsi="MS Gothic" w:hint="eastAsia"/>
                    <w:sz w:val="20"/>
                    <w:szCs w:val="20"/>
                  </w:rPr>
                  <w:t>☐</w:t>
                </w:r>
              </w:sdtContent>
            </w:sdt>
          </w:p>
        </w:tc>
        <w:tc>
          <w:tcPr>
            <w:tcW w:w="1418" w:type="dxa"/>
            <w:shd w:val="clear" w:color="auto" w:fill="auto"/>
          </w:tcPr>
          <w:p w14:paraId="337BC8A2" w14:textId="5A932D25" w:rsidR="00F878C4" w:rsidRDefault="00387491" w:rsidP="00F878C4">
            <w:pPr>
              <w:pStyle w:val="ListParagraph"/>
              <w:ind w:left="0"/>
              <w:jc w:val="center"/>
              <w:rPr>
                <w:sz w:val="20"/>
                <w:szCs w:val="20"/>
              </w:rPr>
            </w:pPr>
            <w:sdt>
              <w:sdtPr>
                <w:rPr>
                  <w:sz w:val="20"/>
                  <w:szCs w:val="20"/>
                </w:rPr>
                <w:id w:val="680554603"/>
                <w14:checkbox>
                  <w14:checked w14:val="0"/>
                  <w14:checkedState w14:val="2612" w14:font="MS Gothic"/>
                  <w14:uncheckedState w14:val="2610" w14:font="MS Gothic"/>
                </w14:checkbox>
              </w:sdtPr>
              <w:sdtEndPr/>
              <w:sdtContent>
                <w:r w:rsidR="00F878C4">
                  <w:rPr>
                    <w:rFonts w:ascii="MS Gothic" w:eastAsia="MS Gothic" w:hAnsi="MS Gothic" w:hint="eastAsia"/>
                    <w:sz w:val="20"/>
                    <w:szCs w:val="20"/>
                  </w:rPr>
                  <w:t>☐</w:t>
                </w:r>
              </w:sdtContent>
            </w:sdt>
          </w:p>
        </w:tc>
      </w:tr>
      <w:tr w:rsidR="00F878C4" w:rsidRPr="002337A4" w14:paraId="332F79CF" w14:textId="2ECCD056" w:rsidTr="00387491">
        <w:tc>
          <w:tcPr>
            <w:tcW w:w="2329" w:type="dxa"/>
            <w:shd w:val="clear" w:color="auto" w:fill="auto"/>
          </w:tcPr>
          <w:p w14:paraId="3DA1402B" w14:textId="0EC56055" w:rsidR="00F878C4" w:rsidRPr="002337A4" w:rsidRDefault="00F878C4" w:rsidP="00F878C4">
            <w:pPr>
              <w:pStyle w:val="ListParagraph"/>
              <w:ind w:left="0"/>
              <w:rPr>
                <w:color w:val="000000" w:themeColor="text1"/>
                <w:sz w:val="20"/>
                <w:szCs w:val="20"/>
              </w:rPr>
            </w:pPr>
            <w:r>
              <w:rPr>
                <w:color w:val="000000" w:themeColor="text1"/>
                <w:sz w:val="20"/>
                <w:szCs w:val="20"/>
              </w:rPr>
              <w:t xml:space="preserve">Plant products </w:t>
            </w:r>
          </w:p>
        </w:tc>
        <w:tc>
          <w:tcPr>
            <w:tcW w:w="1417" w:type="dxa"/>
            <w:shd w:val="clear" w:color="auto" w:fill="auto"/>
          </w:tcPr>
          <w:p w14:paraId="6E279340" w14:textId="6E7C46B7" w:rsidR="00F878C4" w:rsidRPr="002337A4" w:rsidRDefault="00387491" w:rsidP="00F878C4">
            <w:pPr>
              <w:pStyle w:val="ListParagraph"/>
              <w:ind w:left="0"/>
              <w:jc w:val="center"/>
              <w:rPr>
                <w:color w:val="000000" w:themeColor="text1"/>
                <w:sz w:val="20"/>
                <w:szCs w:val="20"/>
              </w:rPr>
            </w:pPr>
            <w:sdt>
              <w:sdtPr>
                <w:rPr>
                  <w:sz w:val="20"/>
                  <w:szCs w:val="20"/>
                </w:rPr>
                <w:id w:val="30239622"/>
                <w14:checkbox>
                  <w14:checked w14:val="0"/>
                  <w14:checkedState w14:val="2612" w14:font="MS Gothic"/>
                  <w14:uncheckedState w14:val="2610" w14:font="MS Gothic"/>
                </w14:checkbox>
              </w:sdtPr>
              <w:sdtEndPr/>
              <w:sdtContent>
                <w:r w:rsidR="00F878C4">
                  <w:rPr>
                    <w:rFonts w:ascii="MS Gothic" w:eastAsia="MS Gothic" w:hAnsi="MS Gothic" w:hint="eastAsia"/>
                    <w:sz w:val="20"/>
                    <w:szCs w:val="20"/>
                  </w:rPr>
                  <w:t>☐</w:t>
                </w:r>
              </w:sdtContent>
            </w:sdt>
          </w:p>
        </w:tc>
        <w:tc>
          <w:tcPr>
            <w:tcW w:w="1701" w:type="dxa"/>
            <w:shd w:val="clear" w:color="auto" w:fill="auto"/>
          </w:tcPr>
          <w:p w14:paraId="7F48F216" w14:textId="6EA91928" w:rsidR="00F878C4" w:rsidRPr="002337A4" w:rsidRDefault="00387491" w:rsidP="00F878C4">
            <w:pPr>
              <w:pStyle w:val="ListParagraph"/>
              <w:ind w:left="0"/>
              <w:jc w:val="center"/>
              <w:rPr>
                <w:color w:val="000000" w:themeColor="text1"/>
                <w:sz w:val="20"/>
                <w:szCs w:val="20"/>
              </w:rPr>
            </w:pPr>
            <w:sdt>
              <w:sdtPr>
                <w:rPr>
                  <w:sz w:val="20"/>
                  <w:szCs w:val="20"/>
                </w:rPr>
                <w:id w:val="-1538276634"/>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1418" w:type="dxa"/>
            <w:shd w:val="clear" w:color="auto" w:fill="auto"/>
          </w:tcPr>
          <w:p w14:paraId="2C7C2F4D" w14:textId="6836FB28" w:rsidR="00F878C4" w:rsidRPr="002337A4" w:rsidRDefault="00387491" w:rsidP="00F878C4">
            <w:pPr>
              <w:pStyle w:val="ListParagraph"/>
              <w:ind w:left="0"/>
              <w:jc w:val="center"/>
              <w:rPr>
                <w:color w:val="000000" w:themeColor="text1"/>
                <w:sz w:val="20"/>
                <w:szCs w:val="20"/>
              </w:rPr>
            </w:pPr>
            <w:sdt>
              <w:sdtPr>
                <w:rPr>
                  <w:sz w:val="20"/>
                  <w:szCs w:val="20"/>
                </w:rPr>
                <w:id w:val="-109984441"/>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1418" w:type="dxa"/>
            <w:shd w:val="clear" w:color="auto" w:fill="auto"/>
          </w:tcPr>
          <w:p w14:paraId="026132C9" w14:textId="2F0FA8FF" w:rsidR="00F878C4" w:rsidRDefault="00387491" w:rsidP="00F878C4">
            <w:pPr>
              <w:pStyle w:val="ListParagraph"/>
              <w:ind w:left="0"/>
              <w:jc w:val="center"/>
              <w:rPr>
                <w:sz w:val="20"/>
                <w:szCs w:val="20"/>
              </w:rPr>
            </w:pPr>
            <w:sdt>
              <w:sdtPr>
                <w:rPr>
                  <w:sz w:val="20"/>
                  <w:szCs w:val="20"/>
                </w:rPr>
                <w:id w:val="-618530790"/>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r>
      <w:tr w:rsidR="00F878C4" w:rsidRPr="002337A4" w14:paraId="7CE83353" w14:textId="65E5FDB1" w:rsidTr="00387491">
        <w:tc>
          <w:tcPr>
            <w:tcW w:w="2329" w:type="dxa"/>
            <w:shd w:val="clear" w:color="auto" w:fill="auto"/>
          </w:tcPr>
          <w:p w14:paraId="3F60D610" w14:textId="3743D547" w:rsidR="00F878C4" w:rsidRPr="002337A4" w:rsidRDefault="00F878C4" w:rsidP="00F878C4">
            <w:pPr>
              <w:pStyle w:val="ListParagraph"/>
              <w:ind w:left="0"/>
              <w:rPr>
                <w:color w:val="000000" w:themeColor="text1"/>
                <w:sz w:val="20"/>
                <w:szCs w:val="20"/>
              </w:rPr>
            </w:pPr>
            <w:r>
              <w:rPr>
                <w:color w:val="000000" w:themeColor="text1"/>
                <w:sz w:val="20"/>
                <w:szCs w:val="20"/>
              </w:rPr>
              <w:t>R</w:t>
            </w:r>
            <w:r w:rsidRPr="08B2FD7C">
              <w:rPr>
                <w:color w:val="000000" w:themeColor="text1"/>
                <w:sz w:val="20"/>
                <w:szCs w:val="20"/>
              </w:rPr>
              <w:t>egulated articles</w:t>
            </w:r>
            <w:r w:rsidRPr="002337A4">
              <w:rPr>
                <w:color w:val="000000" w:themeColor="text1"/>
                <w:sz w:val="20"/>
                <w:szCs w:val="20"/>
              </w:rPr>
              <w:t xml:space="preserve"> </w:t>
            </w:r>
          </w:p>
        </w:tc>
        <w:tc>
          <w:tcPr>
            <w:tcW w:w="1417" w:type="dxa"/>
            <w:shd w:val="clear" w:color="auto" w:fill="auto"/>
          </w:tcPr>
          <w:p w14:paraId="0100F1D1" w14:textId="204E0F77" w:rsidR="00F878C4" w:rsidRPr="002337A4" w:rsidRDefault="00387491" w:rsidP="00F878C4">
            <w:pPr>
              <w:pStyle w:val="ListParagraph"/>
              <w:ind w:left="0"/>
              <w:jc w:val="center"/>
              <w:rPr>
                <w:color w:val="000000" w:themeColor="text1"/>
                <w:sz w:val="20"/>
                <w:szCs w:val="20"/>
              </w:rPr>
            </w:pPr>
            <w:sdt>
              <w:sdtPr>
                <w:rPr>
                  <w:sz w:val="20"/>
                  <w:szCs w:val="20"/>
                </w:rPr>
                <w:id w:val="-1671625666"/>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1701" w:type="dxa"/>
            <w:shd w:val="clear" w:color="auto" w:fill="auto"/>
          </w:tcPr>
          <w:p w14:paraId="1C4995C7" w14:textId="6DB40B37" w:rsidR="00F878C4" w:rsidRPr="002337A4" w:rsidRDefault="00387491" w:rsidP="00F878C4">
            <w:pPr>
              <w:pStyle w:val="ListParagraph"/>
              <w:ind w:left="0"/>
              <w:jc w:val="center"/>
              <w:rPr>
                <w:color w:val="000000" w:themeColor="text1"/>
                <w:sz w:val="20"/>
                <w:szCs w:val="20"/>
              </w:rPr>
            </w:pPr>
            <w:sdt>
              <w:sdtPr>
                <w:rPr>
                  <w:sz w:val="20"/>
                  <w:szCs w:val="20"/>
                </w:rPr>
                <w:id w:val="1498147031"/>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1418" w:type="dxa"/>
            <w:shd w:val="clear" w:color="auto" w:fill="auto"/>
          </w:tcPr>
          <w:p w14:paraId="4E03A545" w14:textId="2F1F25A8" w:rsidR="00F878C4" w:rsidRPr="002337A4" w:rsidRDefault="00387491" w:rsidP="00F878C4">
            <w:pPr>
              <w:pStyle w:val="ListParagraph"/>
              <w:ind w:left="0"/>
              <w:jc w:val="center"/>
              <w:rPr>
                <w:color w:val="000000" w:themeColor="text1"/>
                <w:sz w:val="20"/>
                <w:szCs w:val="20"/>
              </w:rPr>
            </w:pPr>
            <w:sdt>
              <w:sdtPr>
                <w:rPr>
                  <w:sz w:val="20"/>
                  <w:szCs w:val="20"/>
                </w:rPr>
                <w:id w:val="-149141078"/>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1418" w:type="dxa"/>
            <w:shd w:val="clear" w:color="auto" w:fill="auto"/>
          </w:tcPr>
          <w:p w14:paraId="434263BE" w14:textId="4DA790E7" w:rsidR="00F878C4" w:rsidRDefault="00387491" w:rsidP="00F878C4">
            <w:pPr>
              <w:pStyle w:val="ListParagraph"/>
              <w:ind w:left="0"/>
              <w:jc w:val="center"/>
              <w:rPr>
                <w:sz w:val="20"/>
                <w:szCs w:val="20"/>
              </w:rPr>
            </w:pPr>
            <w:sdt>
              <w:sdtPr>
                <w:rPr>
                  <w:sz w:val="20"/>
                  <w:szCs w:val="20"/>
                </w:rPr>
                <w:id w:val="228970841"/>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r>
    </w:tbl>
    <w:p w14:paraId="47C549C9" w14:textId="77777777" w:rsidR="006A07AE" w:rsidRDefault="006A07AE" w:rsidP="00F878C4">
      <w:pPr>
        <w:spacing w:after="0"/>
        <w:rPr>
          <w:sz w:val="20"/>
          <w:szCs w:val="20"/>
        </w:rPr>
      </w:pPr>
    </w:p>
    <w:p w14:paraId="32AFF3F9" w14:textId="781729B8" w:rsidR="00660971" w:rsidRPr="007F16CC" w:rsidRDefault="006A07AE" w:rsidP="007F16CC">
      <w:pPr>
        <w:ind w:left="284"/>
        <w:rPr>
          <w:sz w:val="20"/>
          <w:szCs w:val="20"/>
        </w:rPr>
      </w:pPr>
      <w:r w:rsidRPr="006A07AE">
        <w:rPr>
          <w:sz w:val="20"/>
          <w:szCs w:val="20"/>
        </w:rPr>
        <w:t>Regulatory or non-regulatory basis if plants, plant products, or regulated articles are controlled</w:t>
      </w:r>
      <w:r>
        <w:rPr>
          <w:sz w:val="20"/>
          <w:szCs w:val="20"/>
        </w:rPr>
        <w:t xml:space="preserve">: </w:t>
      </w:r>
      <w:r w:rsidRPr="0098311A">
        <w:rPr>
          <w:sz w:val="20"/>
          <w:szCs w:val="20"/>
        </w:rPr>
        <w:t>[</w:t>
      </w:r>
      <w:r w:rsidRPr="0098311A">
        <w:rPr>
          <w:sz w:val="20"/>
          <w:szCs w:val="20"/>
        </w:rPr>
        <w:fldChar w:fldCharType="begin">
          <w:ffData>
            <w:name w:val="lic_nonagric_Y_ex"/>
            <w:enabled/>
            <w:calcOnExit w:val="0"/>
            <w:textInput/>
          </w:ffData>
        </w:fldChar>
      </w:r>
      <w:r w:rsidRPr="0098311A">
        <w:rPr>
          <w:sz w:val="20"/>
          <w:szCs w:val="20"/>
        </w:rPr>
        <w:instrText xml:space="preserve"> FORMTEXT </w:instrText>
      </w:r>
      <w:r w:rsidRPr="0098311A">
        <w:rPr>
          <w:sz w:val="20"/>
          <w:szCs w:val="20"/>
        </w:rPr>
      </w:r>
      <w:r w:rsidRPr="0098311A">
        <w:rPr>
          <w:sz w:val="20"/>
          <w:szCs w:val="20"/>
        </w:rPr>
        <w:fldChar w:fldCharType="separate"/>
      </w:r>
      <w:r w:rsidRPr="00D83D38">
        <w:rPr>
          <w:sz w:val="20"/>
          <w:szCs w:val="20"/>
        </w:rPr>
        <w:t> </w:t>
      </w:r>
      <w:r w:rsidRPr="00D83D38">
        <w:rPr>
          <w:sz w:val="20"/>
          <w:szCs w:val="20"/>
        </w:rPr>
        <w:t> </w:t>
      </w:r>
      <w:r w:rsidRPr="00D83D38">
        <w:rPr>
          <w:sz w:val="20"/>
          <w:szCs w:val="20"/>
        </w:rPr>
        <w:t> </w:t>
      </w:r>
      <w:r w:rsidRPr="00D83D38">
        <w:rPr>
          <w:sz w:val="20"/>
          <w:szCs w:val="20"/>
        </w:rPr>
        <w:t> </w:t>
      </w:r>
      <w:r w:rsidRPr="00D83D38">
        <w:rPr>
          <w:sz w:val="20"/>
          <w:szCs w:val="20"/>
        </w:rPr>
        <w:t> </w:t>
      </w:r>
      <w:r w:rsidRPr="0098311A">
        <w:rPr>
          <w:sz w:val="20"/>
          <w:szCs w:val="20"/>
        </w:rPr>
        <w:fldChar w:fldCharType="end"/>
      </w:r>
      <w:r w:rsidRPr="0098311A">
        <w:rPr>
          <w:sz w:val="20"/>
          <w:szCs w:val="20"/>
        </w:rPr>
        <w:t>]</w:t>
      </w:r>
    </w:p>
    <w:p w14:paraId="100CCE85" w14:textId="07CD568F" w:rsidR="00F870A6" w:rsidRPr="00AE487E" w:rsidRDefault="00F870A6" w:rsidP="00013C0E">
      <w:pPr>
        <w:pStyle w:val="ListParagraph"/>
        <w:numPr>
          <w:ilvl w:val="0"/>
          <w:numId w:val="1"/>
        </w:numPr>
        <w:jc w:val="both"/>
        <w:rPr>
          <w:color w:val="000000" w:themeColor="text1"/>
          <w:sz w:val="20"/>
          <w:szCs w:val="20"/>
        </w:rPr>
      </w:pPr>
      <w:r w:rsidRPr="00A52569">
        <w:rPr>
          <w:color w:val="000000" w:themeColor="text1"/>
          <w:sz w:val="20"/>
          <w:szCs w:val="20"/>
        </w:rPr>
        <w:t xml:space="preserve">Does the NPPO in your country have the authority to </w:t>
      </w:r>
      <w:r w:rsidRPr="0092554B">
        <w:rPr>
          <w:color w:val="000000" w:themeColor="text1"/>
          <w:sz w:val="20"/>
          <w:szCs w:val="20"/>
        </w:rPr>
        <w:t>inspect</w:t>
      </w:r>
      <w:r w:rsidR="00AB32DE">
        <w:rPr>
          <w:b/>
          <w:bCs/>
          <w:color w:val="000000" w:themeColor="text1"/>
          <w:sz w:val="20"/>
          <w:szCs w:val="20"/>
        </w:rPr>
        <w:t xml:space="preserve"> </w:t>
      </w:r>
      <w:hyperlink r:id="rId27" w:history="1">
        <w:r w:rsidRPr="0016115C">
          <w:rPr>
            <w:rStyle w:val="Hyperlink"/>
            <w:b/>
            <w:bCs/>
            <w:sz w:val="20"/>
            <w:szCs w:val="20"/>
          </w:rPr>
          <w:t>parcels</w:t>
        </w:r>
      </w:hyperlink>
      <w:r w:rsidRPr="00A52569">
        <w:rPr>
          <w:color w:val="000000" w:themeColor="text1"/>
          <w:sz w:val="20"/>
          <w:szCs w:val="20"/>
        </w:rPr>
        <w:t xml:space="preserve"> containing </w:t>
      </w:r>
      <w:r w:rsidRPr="00F240B2">
        <w:rPr>
          <w:color w:val="000000" w:themeColor="text1"/>
          <w:sz w:val="20"/>
          <w:szCs w:val="20"/>
        </w:rPr>
        <w:t>plants, plant products, or regulated articles?</w:t>
      </w:r>
      <w:r w:rsidRPr="00A52569">
        <w:rPr>
          <w:color w:val="000000" w:themeColor="text1"/>
          <w:sz w:val="20"/>
          <w:szCs w:val="20"/>
        </w:rPr>
        <w:t xml:space="preserve"> </w:t>
      </w:r>
      <w:r w:rsidR="00AE487E" w:rsidRPr="00FB5724">
        <w:rPr>
          <w:i/>
          <w:iCs/>
          <w:color w:val="000000" w:themeColor="text1"/>
          <w:sz w:val="20"/>
          <w:szCs w:val="20"/>
        </w:rPr>
        <w:t>Please select the relevant boxes.</w:t>
      </w:r>
    </w:p>
    <w:tbl>
      <w:tblPr>
        <w:tblStyle w:val="TableGrid"/>
        <w:tblW w:w="0" w:type="auto"/>
        <w:tblInd w:w="360" w:type="dxa"/>
        <w:tblLook w:val="04A0" w:firstRow="1" w:lastRow="0" w:firstColumn="1" w:lastColumn="0" w:noHBand="0" w:noVBand="1"/>
      </w:tblPr>
      <w:tblGrid>
        <w:gridCol w:w="2329"/>
        <w:gridCol w:w="1980"/>
        <w:gridCol w:w="2170"/>
        <w:gridCol w:w="2177"/>
      </w:tblGrid>
      <w:tr w:rsidR="00F870A6" w:rsidRPr="002337A4" w14:paraId="321A56BF" w14:textId="77777777" w:rsidTr="00387491">
        <w:tc>
          <w:tcPr>
            <w:tcW w:w="2329" w:type="dxa"/>
            <w:shd w:val="clear" w:color="auto" w:fill="auto"/>
          </w:tcPr>
          <w:p w14:paraId="1E12EAFE" w14:textId="77777777" w:rsidR="00F870A6" w:rsidRPr="002337A4" w:rsidRDefault="00F870A6" w:rsidP="00B336B9">
            <w:pPr>
              <w:pStyle w:val="ListParagraph"/>
              <w:ind w:left="0"/>
              <w:rPr>
                <w:color w:val="000000" w:themeColor="text1"/>
                <w:sz w:val="20"/>
                <w:szCs w:val="20"/>
              </w:rPr>
            </w:pPr>
          </w:p>
        </w:tc>
        <w:tc>
          <w:tcPr>
            <w:tcW w:w="1980" w:type="dxa"/>
            <w:shd w:val="clear" w:color="auto" w:fill="auto"/>
          </w:tcPr>
          <w:p w14:paraId="56CDCB11" w14:textId="0B2C8BC9" w:rsidR="00F870A6" w:rsidRPr="002337A4" w:rsidRDefault="00F878C4" w:rsidP="00B336B9">
            <w:pPr>
              <w:pStyle w:val="ListParagraph"/>
              <w:ind w:left="0"/>
              <w:jc w:val="center"/>
              <w:rPr>
                <w:color w:val="000000" w:themeColor="text1"/>
                <w:sz w:val="20"/>
                <w:szCs w:val="20"/>
              </w:rPr>
            </w:pPr>
            <w:r>
              <w:rPr>
                <w:color w:val="000000" w:themeColor="text1"/>
                <w:sz w:val="20"/>
                <w:szCs w:val="20"/>
              </w:rPr>
              <w:t>Yes</w:t>
            </w:r>
          </w:p>
        </w:tc>
        <w:tc>
          <w:tcPr>
            <w:tcW w:w="2170" w:type="dxa"/>
            <w:shd w:val="clear" w:color="auto" w:fill="auto"/>
          </w:tcPr>
          <w:p w14:paraId="2FF43F3E" w14:textId="248B56D5" w:rsidR="00F870A6" w:rsidRPr="002337A4" w:rsidRDefault="00F878C4" w:rsidP="00B336B9">
            <w:pPr>
              <w:pStyle w:val="ListParagraph"/>
              <w:ind w:left="0"/>
              <w:jc w:val="center"/>
              <w:rPr>
                <w:color w:val="000000" w:themeColor="text1"/>
                <w:sz w:val="20"/>
                <w:szCs w:val="20"/>
              </w:rPr>
            </w:pPr>
            <w:r>
              <w:rPr>
                <w:color w:val="000000" w:themeColor="text1"/>
                <w:sz w:val="20"/>
                <w:szCs w:val="20"/>
              </w:rPr>
              <w:t>No</w:t>
            </w:r>
          </w:p>
        </w:tc>
        <w:tc>
          <w:tcPr>
            <w:tcW w:w="2177" w:type="dxa"/>
            <w:shd w:val="clear" w:color="auto" w:fill="auto"/>
          </w:tcPr>
          <w:p w14:paraId="482AEEDC" w14:textId="26280565" w:rsidR="00F870A6" w:rsidRPr="002337A4" w:rsidRDefault="00F878C4" w:rsidP="00F878C4">
            <w:pPr>
              <w:pStyle w:val="ListParagraph"/>
              <w:spacing w:line="278" w:lineRule="auto"/>
              <w:ind w:left="0"/>
              <w:rPr>
                <w:color w:val="000000" w:themeColor="text1"/>
                <w:sz w:val="20"/>
                <w:szCs w:val="20"/>
              </w:rPr>
            </w:pPr>
            <w:r>
              <w:rPr>
                <w:sz w:val="20"/>
                <w:szCs w:val="20"/>
              </w:rPr>
              <w:t>N/A, not controlled</w:t>
            </w:r>
          </w:p>
        </w:tc>
      </w:tr>
      <w:tr w:rsidR="00F878C4" w:rsidRPr="002337A4" w14:paraId="65D1DDD1" w14:textId="77777777" w:rsidTr="00387491">
        <w:tc>
          <w:tcPr>
            <w:tcW w:w="2329" w:type="dxa"/>
            <w:shd w:val="clear" w:color="auto" w:fill="auto"/>
          </w:tcPr>
          <w:p w14:paraId="377EBBA6" w14:textId="7C15CA92" w:rsidR="00F878C4" w:rsidRPr="002337A4" w:rsidRDefault="00F878C4" w:rsidP="00F878C4">
            <w:pPr>
              <w:pStyle w:val="ListParagraph"/>
              <w:ind w:left="0"/>
              <w:rPr>
                <w:color w:val="000000" w:themeColor="text1"/>
                <w:sz w:val="20"/>
                <w:szCs w:val="20"/>
              </w:rPr>
            </w:pPr>
            <w:r>
              <w:rPr>
                <w:color w:val="000000" w:themeColor="text1"/>
                <w:sz w:val="20"/>
                <w:szCs w:val="20"/>
              </w:rPr>
              <w:t>Plants</w:t>
            </w:r>
          </w:p>
        </w:tc>
        <w:tc>
          <w:tcPr>
            <w:tcW w:w="1980" w:type="dxa"/>
            <w:shd w:val="clear" w:color="auto" w:fill="auto"/>
          </w:tcPr>
          <w:p w14:paraId="13F1961D" w14:textId="77777777" w:rsidR="00F878C4" w:rsidRPr="002337A4" w:rsidRDefault="00387491" w:rsidP="00F878C4">
            <w:pPr>
              <w:pStyle w:val="ListParagraph"/>
              <w:ind w:left="0"/>
              <w:jc w:val="center"/>
              <w:rPr>
                <w:color w:val="000000" w:themeColor="text1"/>
                <w:sz w:val="20"/>
                <w:szCs w:val="20"/>
              </w:rPr>
            </w:pPr>
            <w:sdt>
              <w:sdtPr>
                <w:rPr>
                  <w:sz w:val="20"/>
                  <w:szCs w:val="20"/>
                </w:rPr>
                <w:id w:val="-1070574250"/>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0" w:type="dxa"/>
            <w:shd w:val="clear" w:color="auto" w:fill="auto"/>
          </w:tcPr>
          <w:p w14:paraId="3618A2F7" w14:textId="77777777" w:rsidR="00F878C4" w:rsidRPr="002337A4" w:rsidRDefault="00387491" w:rsidP="00F878C4">
            <w:pPr>
              <w:pStyle w:val="ListParagraph"/>
              <w:ind w:left="0"/>
              <w:jc w:val="center"/>
              <w:rPr>
                <w:color w:val="000000" w:themeColor="text1"/>
                <w:sz w:val="20"/>
                <w:szCs w:val="20"/>
              </w:rPr>
            </w:pPr>
            <w:sdt>
              <w:sdtPr>
                <w:rPr>
                  <w:sz w:val="20"/>
                  <w:szCs w:val="20"/>
                </w:rPr>
                <w:id w:val="530307329"/>
                <w14:checkbox>
                  <w14:checked w14:val="0"/>
                  <w14:checkedState w14:val="2612" w14:font="MS Gothic"/>
                  <w14:uncheckedState w14:val="2610" w14:font="MS Gothic"/>
                </w14:checkbox>
              </w:sdtPr>
              <w:sdtEndPr/>
              <w:sdtContent>
                <w:r w:rsidR="00F878C4">
                  <w:rPr>
                    <w:rFonts w:ascii="MS Gothic" w:eastAsia="MS Gothic" w:hAnsi="MS Gothic" w:hint="eastAsia"/>
                    <w:sz w:val="20"/>
                    <w:szCs w:val="20"/>
                  </w:rPr>
                  <w:t>☐</w:t>
                </w:r>
              </w:sdtContent>
            </w:sdt>
          </w:p>
        </w:tc>
        <w:tc>
          <w:tcPr>
            <w:tcW w:w="2177" w:type="dxa"/>
            <w:shd w:val="clear" w:color="auto" w:fill="auto"/>
          </w:tcPr>
          <w:p w14:paraId="6A309BB2" w14:textId="77777777" w:rsidR="00F878C4" w:rsidRPr="002337A4" w:rsidRDefault="00387491" w:rsidP="00F878C4">
            <w:pPr>
              <w:pStyle w:val="ListParagraph"/>
              <w:ind w:left="0"/>
              <w:jc w:val="center"/>
              <w:rPr>
                <w:color w:val="000000" w:themeColor="text1"/>
                <w:sz w:val="20"/>
                <w:szCs w:val="20"/>
              </w:rPr>
            </w:pPr>
            <w:sdt>
              <w:sdtPr>
                <w:rPr>
                  <w:sz w:val="20"/>
                  <w:szCs w:val="20"/>
                </w:rPr>
                <w:id w:val="1804814320"/>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r>
      <w:tr w:rsidR="00F878C4" w:rsidRPr="002337A4" w14:paraId="7C6E5C0B" w14:textId="77777777" w:rsidTr="00387491">
        <w:tc>
          <w:tcPr>
            <w:tcW w:w="2329" w:type="dxa"/>
            <w:shd w:val="clear" w:color="auto" w:fill="auto"/>
          </w:tcPr>
          <w:p w14:paraId="3F37992E" w14:textId="5AA812D3" w:rsidR="00F878C4" w:rsidRPr="002337A4" w:rsidRDefault="00F878C4" w:rsidP="00F878C4">
            <w:pPr>
              <w:pStyle w:val="ListParagraph"/>
              <w:ind w:left="0"/>
              <w:rPr>
                <w:color w:val="000000" w:themeColor="text1"/>
                <w:sz w:val="20"/>
                <w:szCs w:val="20"/>
              </w:rPr>
            </w:pPr>
            <w:r>
              <w:rPr>
                <w:color w:val="000000" w:themeColor="text1"/>
                <w:sz w:val="20"/>
                <w:szCs w:val="20"/>
              </w:rPr>
              <w:t xml:space="preserve">Plant products </w:t>
            </w:r>
          </w:p>
        </w:tc>
        <w:tc>
          <w:tcPr>
            <w:tcW w:w="1980" w:type="dxa"/>
            <w:shd w:val="clear" w:color="auto" w:fill="auto"/>
          </w:tcPr>
          <w:p w14:paraId="52FC5606" w14:textId="77777777" w:rsidR="00F878C4" w:rsidRPr="002337A4" w:rsidRDefault="00387491" w:rsidP="00F878C4">
            <w:pPr>
              <w:pStyle w:val="ListParagraph"/>
              <w:ind w:left="0"/>
              <w:jc w:val="center"/>
              <w:rPr>
                <w:color w:val="000000" w:themeColor="text1"/>
                <w:sz w:val="20"/>
                <w:szCs w:val="20"/>
              </w:rPr>
            </w:pPr>
            <w:sdt>
              <w:sdtPr>
                <w:rPr>
                  <w:sz w:val="20"/>
                  <w:szCs w:val="20"/>
                </w:rPr>
                <w:id w:val="588357137"/>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0" w:type="dxa"/>
            <w:shd w:val="clear" w:color="auto" w:fill="auto"/>
          </w:tcPr>
          <w:p w14:paraId="357CF5A1" w14:textId="77777777" w:rsidR="00F878C4" w:rsidRPr="002337A4" w:rsidRDefault="00387491" w:rsidP="00F878C4">
            <w:pPr>
              <w:pStyle w:val="ListParagraph"/>
              <w:ind w:left="0"/>
              <w:jc w:val="center"/>
              <w:rPr>
                <w:color w:val="000000" w:themeColor="text1"/>
                <w:sz w:val="20"/>
                <w:szCs w:val="20"/>
              </w:rPr>
            </w:pPr>
            <w:sdt>
              <w:sdtPr>
                <w:rPr>
                  <w:sz w:val="20"/>
                  <w:szCs w:val="20"/>
                </w:rPr>
                <w:id w:val="1606157400"/>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7" w:type="dxa"/>
            <w:shd w:val="clear" w:color="auto" w:fill="auto"/>
          </w:tcPr>
          <w:p w14:paraId="15E7E5FA" w14:textId="77777777" w:rsidR="00F878C4" w:rsidRPr="002337A4" w:rsidRDefault="00387491" w:rsidP="00F878C4">
            <w:pPr>
              <w:pStyle w:val="ListParagraph"/>
              <w:ind w:left="0"/>
              <w:jc w:val="center"/>
              <w:rPr>
                <w:color w:val="000000" w:themeColor="text1"/>
                <w:sz w:val="20"/>
                <w:szCs w:val="20"/>
              </w:rPr>
            </w:pPr>
            <w:sdt>
              <w:sdtPr>
                <w:rPr>
                  <w:sz w:val="20"/>
                  <w:szCs w:val="20"/>
                </w:rPr>
                <w:id w:val="-232309352"/>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r>
      <w:tr w:rsidR="00F878C4" w:rsidRPr="002337A4" w14:paraId="4DE2621B" w14:textId="77777777" w:rsidTr="00387491">
        <w:tc>
          <w:tcPr>
            <w:tcW w:w="2329" w:type="dxa"/>
            <w:shd w:val="clear" w:color="auto" w:fill="auto"/>
          </w:tcPr>
          <w:p w14:paraId="3BEC6AB8" w14:textId="478AD419" w:rsidR="00F878C4" w:rsidRDefault="00F878C4" w:rsidP="00F878C4">
            <w:pPr>
              <w:pStyle w:val="ListParagraph"/>
              <w:ind w:left="0"/>
              <w:rPr>
                <w:sz w:val="20"/>
                <w:szCs w:val="20"/>
              </w:rPr>
            </w:pPr>
            <w:r>
              <w:rPr>
                <w:color w:val="000000" w:themeColor="text1"/>
                <w:sz w:val="20"/>
                <w:szCs w:val="20"/>
              </w:rPr>
              <w:t>R</w:t>
            </w:r>
            <w:r w:rsidRPr="08B2FD7C">
              <w:rPr>
                <w:color w:val="000000" w:themeColor="text1"/>
                <w:sz w:val="20"/>
                <w:szCs w:val="20"/>
              </w:rPr>
              <w:t>egulated articles</w:t>
            </w:r>
            <w:r w:rsidRPr="002337A4">
              <w:rPr>
                <w:color w:val="000000" w:themeColor="text1"/>
                <w:sz w:val="20"/>
                <w:szCs w:val="20"/>
              </w:rPr>
              <w:t xml:space="preserve"> </w:t>
            </w:r>
          </w:p>
        </w:tc>
        <w:tc>
          <w:tcPr>
            <w:tcW w:w="1980" w:type="dxa"/>
            <w:shd w:val="clear" w:color="auto" w:fill="auto"/>
          </w:tcPr>
          <w:p w14:paraId="77C6DEDF" w14:textId="224DD111" w:rsidR="00F878C4" w:rsidRDefault="00387491" w:rsidP="00F878C4">
            <w:pPr>
              <w:pStyle w:val="ListParagraph"/>
              <w:ind w:left="0"/>
              <w:jc w:val="center"/>
              <w:rPr>
                <w:sz w:val="20"/>
                <w:szCs w:val="20"/>
              </w:rPr>
            </w:pPr>
            <w:sdt>
              <w:sdtPr>
                <w:rPr>
                  <w:sz w:val="20"/>
                  <w:szCs w:val="20"/>
                </w:rPr>
                <w:id w:val="1617792781"/>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0" w:type="dxa"/>
            <w:shd w:val="clear" w:color="auto" w:fill="auto"/>
          </w:tcPr>
          <w:p w14:paraId="2360FC89" w14:textId="656A2CA5" w:rsidR="00F878C4" w:rsidRDefault="00387491" w:rsidP="00F878C4">
            <w:pPr>
              <w:pStyle w:val="ListParagraph"/>
              <w:ind w:left="0"/>
              <w:jc w:val="center"/>
              <w:rPr>
                <w:sz w:val="20"/>
                <w:szCs w:val="20"/>
              </w:rPr>
            </w:pPr>
            <w:sdt>
              <w:sdtPr>
                <w:rPr>
                  <w:sz w:val="20"/>
                  <w:szCs w:val="20"/>
                </w:rPr>
                <w:id w:val="895166597"/>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7" w:type="dxa"/>
            <w:shd w:val="clear" w:color="auto" w:fill="auto"/>
          </w:tcPr>
          <w:p w14:paraId="5AC4E06B" w14:textId="44B5AD34" w:rsidR="00F878C4" w:rsidRDefault="00387491" w:rsidP="00F878C4">
            <w:pPr>
              <w:pStyle w:val="ListParagraph"/>
              <w:ind w:left="0"/>
              <w:jc w:val="center"/>
              <w:rPr>
                <w:sz w:val="20"/>
                <w:szCs w:val="20"/>
              </w:rPr>
            </w:pPr>
            <w:sdt>
              <w:sdtPr>
                <w:rPr>
                  <w:sz w:val="20"/>
                  <w:szCs w:val="20"/>
                </w:rPr>
                <w:id w:val="293185804"/>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r>
    </w:tbl>
    <w:p w14:paraId="293B85E7" w14:textId="77777777" w:rsidR="00F870A6" w:rsidRDefault="00F870A6" w:rsidP="00F870A6">
      <w:pPr>
        <w:pStyle w:val="ListParagraph"/>
        <w:ind w:left="360"/>
        <w:rPr>
          <w:color w:val="000000" w:themeColor="text1"/>
          <w:sz w:val="20"/>
          <w:szCs w:val="20"/>
        </w:rPr>
      </w:pPr>
    </w:p>
    <w:p w14:paraId="4D543659" w14:textId="3355C542" w:rsidR="00F878C4" w:rsidRPr="00F878C4" w:rsidRDefault="00F878C4" w:rsidP="00F870A6">
      <w:pPr>
        <w:pStyle w:val="ListParagraph"/>
        <w:ind w:left="360"/>
        <w:rPr>
          <w:sz w:val="20"/>
          <w:szCs w:val="20"/>
        </w:rPr>
      </w:pPr>
      <w:r w:rsidRPr="00F878C4">
        <w:rPr>
          <w:sz w:val="20"/>
          <w:szCs w:val="20"/>
        </w:rPr>
        <w:t>Regulatory or non-regulatory basis if the answer is "Yes": [</w:t>
      </w:r>
      <w:r w:rsidRPr="00F878C4">
        <w:rPr>
          <w:sz w:val="20"/>
          <w:szCs w:val="20"/>
        </w:rPr>
        <w:fldChar w:fldCharType="begin">
          <w:ffData>
            <w:name w:val="lic_nonagric_Y_ex"/>
            <w:enabled/>
            <w:calcOnExit w:val="0"/>
            <w:textInput/>
          </w:ffData>
        </w:fldChar>
      </w:r>
      <w:r w:rsidRPr="00F878C4">
        <w:rPr>
          <w:sz w:val="20"/>
          <w:szCs w:val="20"/>
        </w:rPr>
        <w:instrText xml:space="preserve"> FORMTEXT </w:instrText>
      </w:r>
      <w:r w:rsidRPr="00F878C4">
        <w:rPr>
          <w:sz w:val="20"/>
          <w:szCs w:val="20"/>
        </w:rPr>
      </w:r>
      <w:r w:rsidRPr="00F878C4">
        <w:rPr>
          <w:sz w:val="20"/>
          <w:szCs w:val="20"/>
        </w:rPr>
        <w:fldChar w:fldCharType="separate"/>
      </w:r>
      <w:r w:rsidRPr="00F878C4">
        <w:rPr>
          <w:sz w:val="20"/>
          <w:szCs w:val="20"/>
        </w:rPr>
        <w:t> </w:t>
      </w:r>
      <w:r w:rsidRPr="00F878C4">
        <w:rPr>
          <w:sz w:val="20"/>
          <w:szCs w:val="20"/>
        </w:rPr>
        <w:t> </w:t>
      </w:r>
      <w:r w:rsidRPr="00F878C4">
        <w:rPr>
          <w:sz w:val="20"/>
          <w:szCs w:val="20"/>
        </w:rPr>
        <w:t> </w:t>
      </w:r>
      <w:r w:rsidRPr="00F878C4">
        <w:rPr>
          <w:sz w:val="20"/>
          <w:szCs w:val="20"/>
        </w:rPr>
        <w:t> </w:t>
      </w:r>
      <w:r w:rsidRPr="00F878C4">
        <w:rPr>
          <w:sz w:val="20"/>
          <w:szCs w:val="20"/>
        </w:rPr>
        <w:t> </w:t>
      </w:r>
      <w:r w:rsidRPr="00F878C4">
        <w:rPr>
          <w:sz w:val="20"/>
          <w:szCs w:val="20"/>
        </w:rPr>
        <w:fldChar w:fldCharType="end"/>
      </w:r>
      <w:r w:rsidRPr="00F878C4">
        <w:rPr>
          <w:sz w:val="20"/>
          <w:szCs w:val="20"/>
        </w:rPr>
        <w:t>]</w:t>
      </w:r>
    </w:p>
    <w:p w14:paraId="6DEF3D7A" w14:textId="77777777" w:rsidR="00F878C4" w:rsidRPr="00F870A6" w:rsidRDefault="00F878C4" w:rsidP="00F870A6">
      <w:pPr>
        <w:pStyle w:val="ListParagraph"/>
        <w:ind w:left="360"/>
        <w:rPr>
          <w:color w:val="000000" w:themeColor="text1"/>
          <w:sz w:val="20"/>
          <w:szCs w:val="20"/>
        </w:rPr>
      </w:pPr>
    </w:p>
    <w:p w14:paraId="7C9893DA" w14:textId="554E60FD" w:rsidR="00F870A6" w:rsidRPr="00F878C4" w:rsidRDefault="00F870A6" w:rsidP="00013C0E">
      <w:pPr>
        <w:pStyle w:val="ListParagraph"/>
        <w:numPr>
          <w:ilvl w:val="0"/>
          <w:numId w:val="1"/>
        </w:numPr>
        <w:jc w:val="both"/>
        <w:rPr>
          <w:color w:val="000000" w:themeColor="text1"/>
          <w:sz w:val="20"/>
          <w:szCs w:val="20"/>
        </w:rPr>
      </w:pPr>
      <w:r w:rsidRPr="00F878C4">
        <w:rPr>
          <w:sz w:val="20"/>
          <w:szCs w:val="20"/>
        </w:rPr>
        <w:t>Do</w:t>
      </w:r>
      <w:r w:rsidR="00BD3DF4" w:rsidRPr="00F878C4">
        <w:rPr>
          <w:sz w:val="20"/>
          <w:szCs w:val="20"/>
        </w:rPr>
        <w:t>es the</w:t>
      </w:r>
      <w:r w:rsidRPr="00F878C4">
        <w:rPr>
          <w:sz w:val="20"/>
          <w:szCs w:val="20"/>
        </w:rPr>
        <w:t xml:space="preserve"> NPPO</w:t>
      </w:r>
      <w:r w:rsidR="00BD3DF4" w:rsidRPr="00F878C4">
        <w:rPr>
          <w:sz w:val="20"/>
          <w:szCs w:val="20"/>
        </w:rPr>
        <w:t xml:space="preserve"> in your country</w:t>
      </w:r>
      <w:r w:rsidRPr="00F878C4">
        <w:rPr>
          <w:sz w:val="20"/>
          <w:szCs w:val="20"/>
        </w:rPr>
        <w:t xml:space="preserve"> have the authority to </w:t>
      </w:r>
      <w:r w:rsidRPr="0092554B">
        <w:rPr>
          <w:sz w:val="20"/>
          <w:szCs w:val="20"/>
        </w:rPr>
        <w:t>implement phytosanitary measures</w:t>
      </w:r>
      <w:r w:rsidRPr="00F878C4">
        <w:rPr>
          <w:sz w:val="20"/>
          <w:szCs w:val="20"/>
        </w:rPr>
        <w:t xml:space="preserve"> in cases of non-compliant parcels containing plants, plant products or regulated articles? </w:t>
      </w:r>
      <w:r w:rsidRPr="00FB5724">
        <w:rPr>
          <w:i/>
          <w:iCs/>
          <w:color w:val="000000" w:themeColor="text1"/>
          <w:sz w:val="20"/>
          <w:szCs w:val="20"/>
        </w:rPr>
        <w:t>Please select the relevant boxes.</w:t>
      </w:r>
    </w:p>
    <w:tbl>
      <w:tblPr>
        <w:tblStyle w:val="TableGrid"/>
        <w:tblW w:w="0" w:type="auto"/>
        <w:tblInd w:w="360" w:type="dxa"/>
        <w:tblLook w:val="04A0" w:firstRow="1" w:lastRow="0" w:firstColumn="1" w:lastColumn="0" w:noHBand="0" w:noVBand="1"/>
      </w:tblPr>
      <w:tblGrid>
        <w:gridCol w:w="2329"/>
        <w:gridCol w:w="1980"/>
        <w:gridCol w:w="2170"/>
        <w:gridCol w:w="2177"/>
      </w:tblGrid>
      <w:tr w:rsidR="00F870A6" w:rsidRPr="002337A4" w14:paraId="3FCE50C6" w14:textId="77777777" w:rsidTr="00387491">
        <w:tc>
          <w:tcPr>
            <w:tcW w:w="2329" w:type="dxa"/>
            <w:shd w:val="clear" w:color="auto" w:fill="auto"/>
          </w:tcPr>
          <w:p w14:paraId="4EF1BDB9" w14:textId="77777777" w:rsidR="00F870A6" w:rsidRPr="002337A4" w:rsidRDefault="00F870A6" w:rsidP="00B336B9">
            <w:pPr>
              <w:pStyle w:val="ListParagraph"/>
              <w:ind w:left="0"/>
              <w:rPr>
                <w:color w:val="000000" w:themeColor="text1"/>
                <w:sz w:val="20"/>
                <w:szCs w:val="20"/>
              </w:rPr>
            </w:pPr>
          </w:p>
        </w:tc>
        <w:tc>
          <w:tcPr>
            <w:tcW w:w="1980" w:type="dxa"/>
            <w:shd w:val="clear" w:color="auto" w:fill="auto"/>
          </w:tcPr>
          <w:p w14:paraId="2B084544" w14:textId="56F67CBD" w:rsidR="00F870A6" w:rsidRPr="002337A4" w:rsidRDefault="00F240B2" w:rsidP="00B336B9">
            <w:pPr>
              <w:pStyle w:val="ListParagraph"/>
              <w:ind w:left="0"/>
              <w:jc w:val="center"/>
              <w:rPr>
                <w:color w:val="000000" w:themeColor="text1"/>
                <w:sz w:val="20"/>
                <w:szCs w:val="20"/>
              </w:rPr>
            </w:pPr>
            <w:r>
              <w:rPr>
                <w:color w:val="000000" w:themeColor="text1"/>
                <w:sz w:val="20"/>
                <w:szCs w:val="20"/>
              </w:rPr>
              <w:t>Yes</w:t>
            </w:r>
          </w:p>
        </w:tc>
        <w:tc>
          <w:tcPr>
            <w:tcW w:w="2170" w:type="dxa"/>
            <w:shd w:val="clear" w:color="auto" w:fill="auto"/>
          </w:tcPr>
          <w:p w14:paraId="7755FA1F" w14:textId="50DAC5DA" w:rsidR="00F870A6" w:rsidRPr="002337A4" w:rsidRDefault="00F240B2" w:rsidP="00B336B9">
            <w:pPr>
              <w:pStyle w:val="ListParagraph"/>
              <w:ind w:left="0"/>
              <w:jc w:val="center"/>
              <w:rPr>
                <w:color w:val="000000" w:themeColor="text1"/>
                <w:sz w:val="20"/>
                <w:szCs w:val="20"/>
              </w:rPr>
            </w:pPr>
            <w:r>
              <w:rPr>
                <w:color w:val="000000" w:themeColor="text1"/>
                <w:sz w:val="20"/>
                <w:szCs w:val="20"/>
              </w:rPr>
              <w:t>No</w:t>
            </w:r>
          </w:p>
        </w:tc>
        <w:tc>
          <w:tcPr>
            <w:tcW w:w="2177" w:type="dxa"/>
            <w:shd w:val="clear" w:color="auto" w:fill="auto"/>
          </w:tcPr>
          <w:p w14:paraId="38696ED9" w14:textId="697763A2" w:rsidR="00F870A6" w:rsidRPr="002337A4" w:rsidRDefault="00F240B2" w:rsidP="00BD3DF4">
            <w:pPr>
              <w:pStyle w:val="ListParagraph"/>
              <w:spacing w:line="278" w:lineRule="auto"/>
              <w:ind w:left="0"/>
              <w:jc w:val="center"/>
              <w:rPr>
                <w:color w:val="000000" w:themeColor="text1"/>
                <w:sz w:val="20"/>
                <w:szCs w:val="20"/>
              </w:rPr>
            </w:pPr>
            <w:r>
              <w:rPr>
                <w:color w:val="000000" w:themeColor="text1"/>
                <w:sz w:val="20"/>
                <w:szCs w:val="20"/>
              </w:rPr>
              <w:t>N/A, not controlled</w:t>
            </w:r>
          </w:p>
        </w:tc>
      </w:tr>
      <w:tr w:rsidR="00F878C4" w:rsidRPr="002337A4" w14:paraId="79B1112D" w14:textId="77777777" w:rsidTr="00387491">
        <w:tc>
          <w:tcPr>
            <w:tcW w:w="2329" w:type="dxa"/>
            <w:shd w:val="clear" w:color="auto" w:fill="auto"/>
          </w:tcPr>
          <w:p w14:paraId="68FDA2E1" w14:textId="5CD38B6F" w:rsidR="00F878C4" w:rsidRPr="002337A4" w:rsidRDefault="00F878C4" w:rsidP="00F878C4">
            <w:pPr>
              <w:pStyle w:val="ListParagraph"/>
              <w:ind w:left="0"/>
              <w:rPr>
                <w:color w:val="000000" w:themeColor="text1"/>
                <w:sz w:val="20"/>
                <w:szCs w:val="20"/>
              </w:rPr>
            </w:pPr>
            <w:r>
              <w:rPr>
                <w:color w:val="000000" w:themeColor="text1"/>
                <w:sz w:val="20"/>
                <w:szCs w:val="20"/>
              </w:rPr>
              <w:t>Plants</w:t>
            </w:r>
          </w:p>
        </w:tc>
        <w:tc>
          <w:tcPr>
            <w:tcW w:w="1980" w:type="dxa"/>
            <w:shd w:val="clear" w:color="auto" w:fill="auto"/>
          </w:tcPr>
          <w:p w14:paraId="655E819B" w14:textId="77777777" w:rsidR="00F878C4" w:rsidRPr="002337A4" w:rsidRDefault="00387491" w:rsidP="00F878C4">
            <w:pPr>
              <w:pStyle w:val="ListParagraph"/>
              <w:ind w:left="0"/>
              <w:jc w:val="center"/>
              <w:rPr>
                <w:color w:val="000000" w:themeColor="text1"/>
                <w:sz w:val="20"/>
                <w:szCs w:val="20"/>
              </w:rPr>
            </w:pPr>
            <w:sdt>
              <w:sdtPr>
                <w:rPr>
                  <w:sz w:val="20"/>
                  <w:szCs w:val="20"/>
                </w:rPr>
                <w:id w:val="389163091"/>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0" w:type="dxa"/>
            <w:shd w:val="clear" w:color="auto" w:fill="auto"/>
          </w:tcPr>
          <w:p w14:paraId="759EF86A" w14:textId="77777777" w:rsidR="00F878C4" w:rsidRPr="002337A4" w:rsidRDefault="00387491" w:rsidP="00F878C4">
            <w:pPr>
              <w:pStyle w:val="ListParagraph"/>
              <w:ind w:left="0"/>
              <w:jc w:val="center"/>
              <w:rPr>
                <w:color w:val="000000" w:themeColor="text1"/>
                <w:sz w:val="20"/>
                <w:szCs w:val="20"/>
              </w:rPr>
            </w:pPr>
            <w:sdt>
              <w:sdtPr>
                <w:rPr>
                  <w:sz w:val="20"/>
                  <w:szCs w:val="20"/>
                </w:rPr>
                <w:id w:val="1446271137"/>
                <w14:checkbox>
                  <w14:checked w14:val="0"/>
                  <w14:checkedState w14:val="2612" w14:font="MS Gothic"/>
                  <w14:uncheckedState w14:val="2610" w14:font="MS Gothic"/>
                </w14:checkbox>
              </w:sdtPr>
              <w:sdtEndPr/>
              <w:sdtContent>
                <w:r w:rsidR="00F878C4">
                  <w:rPr>
                    <w:rFonts w:ascii="MS Gothic" w:eastAsia="MS Gothic" w:hAnsi="MS Gothic" w:hint="eastAsia"/>
                    <w:sz w:val="20"/>
                    <w:szCs w:val="20"/>
                  </w:rPr>
                  <w:t>☐</w:t>
                </w:r>
              </w:sdtContent>
            </w:sdt>
          </w:p>
        </w:tc>
        <w:tc>
          <w:tcPr>
            <w:tcW w:w="2177" w:type="dxa"/>
            <w:shd w:val="clear" w:color="auto" w:fill="auto"/>
          </w:tcPr>
          <w:p w14:paraId="6EACE3EE" w14:textId="77777777" w:rsidR="00F878C4" w:rsidRPr="002337A4" w:rsidRDefault="00387491" w:rsidP="00F878C4">
            <w:pPr>
              <w:pStyle w:val="ListParagraph"/>
              <w:ind w:left="0"/>
              <w:jc w:val="center"/>
              <w:rPr>
                <w:color w:val="000000" w:themeColor="text1"/>
                <w:sz w:val="20"/>
                <w:szCs w:val="20"/>
              </w:rPr>
            </w:pPr>
            <w:sdt>
              <w:sdtPr>
                <w:rPr>
                  <w:sz w:val="20"/>
                  <w:szCs w:val="20"/>
                </w:rPr>
                <w:id w:val="2005933903"/>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r>
      <w:tr w:rsidR="00F878C4" w:rsidRPr="002337A4" w14:paraId="78A89F8A" w14:textId="77777777" w:rsidTr="00387491">
        <w:tc>
          <w:tcPr>
            <w:tcW w:w="2329" w:type="dxa"/>
            <w:shd w:val="clear" w:color="auto" w:fill="auto"/>
          </w:tcPr>
          <w:p w14:paraId="18ECE4F6" w14:textId="1ED63328" w:rsidR="00F878C4" w:rsidRPr="002337A4" w:rsidRDefault="00F878C4" w:rsidP="00F878C4">
            <w:pPr>
              <w:pStyle w:val="ListParagraph"/>
              <w:ind w:left="0"/>
              <w:rPr>
                <w:color w:val="000000" w:themeColor="text1"/>
                <w:sz w:val="20"/>
                <w:szCs w:val="20"/>
              </w:rPr>
            </w:pPr>
            <w:r>
              <w:rPr>
                <w:color w:val="000000" w:themeColor="text1"/>
                <w:sz w:val="20"/>
                <w:szCs w:val="20"/>
              </w:rPr>
              <w:t xml:space="preserve">Plant products </w:t>
            </w:r>
          </w:p>
        </w:tc>
        <w:tc>
          <w:tcPr>
            <w:tcW w:w="1980" w:type="dxa"/>
            <w:shd w:val="clear" w:color="auto" w:fill="auto"/>
          </w:tcPr>
          <w:p w14:paraId="53185D59" w14:textId="30A69B55" w:rsidR="00F878C4" w:rsidRPr="002337A4" w:rsidRDefault="00387491" w:rsidP="00F878C4">
            <w:pPr>
              <w:pStyle w:val="ListParagraph"/>
              <w:ind w:left="0"/>
              <w:jc w:val="center"/>
              <w:rPr>
                <w:color w:val="000000" w:themeColor="text1"/>
                <w:sz w:val="20"/>
                <w:szCs w:val="20"/>
              </w:rPr>
            </w:pPr>
            <w:sdt>
              <w:sdtPr>
                <w:rPr>
                  <w:sz w:val="20"/>
                  <w:szCs w:val="20"/>
                </w:rPr>
                <w:id w:val="1561435823"/>
                <w14:checkbox>
                  <w14:checked w14:val="0"/>
                  <w14:checkedState w14:val="2612" w14:font="MS Gothic"/>
                  <w14:uncheckedState w14:val="2610" w14:font="MS Gothic"/>
                </w14:checkbox>
              </w:sdtPr>
              <w:sdtEndPr/>
              <w:sdtContent>
                <w:r w:rsidR="005B63EA">
                  <w:rPr>
                    <w:rFonts w:ascii="MS Gothic" w:eastAsia="MS Gothic" w:hAnsi="MS Gothic" w:hint="eastAsia"/>
                    <w:sz w:val="20"/>
                    <w:szCs w:val="20"/>
                  </w:rPr>
                  <w:t>☐</w:t>
                </w:r>
              </w:sdtContent>
            </w:sdt>
          </w:p>
        </w:tc>
        <w:tc>
          <w:tcPr>
            <w:tcW w:w="2170" w:type="dxa"/>
            <w:shd w:val="clear" w:color="auto" w:fill="auto"/>
          </w:tcPr>
          <w:p w14:paraId="68C21112" w14:textId="77777777" w:rsidR="00F878C4" w:rsidRPr="002337A4" w:rsidRDefault="00387491" w:rsidP="00F878C4">
            <w:pPr>
              <w:pStyle w:val="ListParagraph"/>
              <w:ind w:left="0"/>
              <w:jc w:val="center"/>
              <w:rPr>
                <w:color w:val="000000" w:themeColor="text1"/>
                <w:sz w:val="20"/>
                <w:szCs w:val="20"/>
              </w:rPr>
            </w:pPr>
            <w:sdt>
              <w:sdtPr>
                <w:rPr>
                  <w:sz w:val="20"/>
                  <w:szCs w:val="20"/>
                </w:rPr>
                <w:id w:val="-309483959"/>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7" w:type="dxa"/>
            <w:shd w:val="clear" w:color="auto" w:fill="auto"/>
          </w:tcPr>
          <w:p w14:paraId="7815D566" w14:textId="77777777" w:rsidR="00F878C4" w:rsidRPr="002337A4" w:rsidRDefault="00387491" w:rsidP="00F878C4">
            <w:pPr>
              <w:pStyle w:val="ListParagraph"/>
              <w:ind w:left="0"/>
              <w:jc w:val="center"/>
              <w:rPr>
                <w:color w:val="000000" w:themeColor="text1"/>
                <w:sz w:val="20"/>
                <w:szCs w:val="20"/>
              </w:rPr>
            </w:pPr>
            <w:sdt>
              <w:sdtPr>
                <w:rPr>
                  <w:sz w:val="20"/>
                  <w:szCs w:val="20"/>
                </w:rPr>
                <w:id w:val="-1846386472"/>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r>
      <w:tr w:rsidR="00F878C4" w:rsidRPr="002337A4" w14:paraId="527318CE" w14:textId="77777777" w:rsidTr="00387491">
        <w:tc>
          <w:tcPr>
            <w:tcW w:w="2329" w:type="dxa"/>
            <w:shd w:val="clear" w:color="auto" w:fill="auto"/>
          </w:tcPr>
          <w:p w14:paraId="5D338246" w14:textId="22DE7C70" w:rsidR="00F878C4" w:rsidRDefault="00F878C4" w:rsidP="00F878C4">
            <w:pPr>
              <w:pStyle w:val="ListParagraph"/>
              <w:ind w:left="0"/>
              <w:rPr>
                <w:sz w:val="20"/>
                <w:szCs w:val="20"/>
              </w:rPr>
            </w:pPr>
            <w:r>
              <w:rPr>
                <w:color w:val="000000" w:themeColor="text1"/>
                <w:sz w:val="20"/>
                <w:szCs w:val="20"/>
              </w:rPr>
              <w:t>R</w:t>
            </w:r>
            <w:r w:rsidRPr="08B2FD7C">
              <w:rPr>
                <w:color w:val="000000" w:themeColor="text1"/>
                <w:sz w:val="20"/>
                <w:szCs w:val="20"/>
              </w:rPr>
              <w:t>egulated articles</w:t>
            </w:r>
            <w:r w:rsidRPr="002337A4">
              <w:rPr>
                <w:color w:val="000000" w:themeColor="text1"/>
                <w:sz w:val="20"/>
                <w:szCs w:val="20"/>
              </w:rPr>
              <w:t xml:space="preserve"> </w:t>
            </w:r>
          </w:p>
        </w:tc>
        <w:tc>
          <w:tcPr>
            <w:tcW w:w="1980" w:type="dxa"/>
            <w:shd w:val="clear" w:color="auto" w:fill="auto"/>
          </w:tcPr>
          <w:p w14:paraId="1C19A880" w14:textId="3C4F8FCF" w:rsidR="00F878C4" w:rsidRDefault="00387491" w:rsidP="00F878C4">
            <w:pPr>
              <w:pStyle w:val="ListParagraph"/>
              <w:ind w:left="0"/>
              <w:jc w:val="center"/>
              <w:rPr>
                <w:sz w:val="20"/>
                <w:szCs w:val="20"/>
              </w:rPr>
            </w:pPr>
            <w:sdt>
              <w:sdtPr>
                <w:rPr>
                  <w:sz w:val="20"/>
                  <w:szCs w:val="20"/>
                </w:rPr>
                <w:id w:val="-1530104485"/>
                <w14:checkbox>
                  <w14:checked w14:val="0"/>
                  <w14:checkedState w14:val="2612" w14:font="MS Gothic"/>
                  <w14:uncheckedState w14:val="2610" w14:font="MS Gothic"/>
                </w14:checkbox>
              </w:sdtPr>
              <w:sdtEndPr/>
              <w:sdtContent>
                <w:r w:rsidR="00F878C4" w:rsidRPr="002337A4">
                  <w:rPr>
                    <w:rFonts w:ascii="MS Gothic" w:eastAsia="MS Gothic" w:hAnsi="MS Gothic" w:hint="eastAsia"/>
                    <w:sz w:val="20"/>
                    <w:szCs w:val="20"/>
                  </w:rPr>
                  <w:t>☐</w:t>
                </w:r>
              </w:sdtContent>
            </w:sdt>
          </w:p>
        </w:tc>
        <w:tc>
          <w:tcPr>
            <w:tcW w:w="2170" w:type="dxa"/>
            <w:shd w:val="clear" w:color="auto" w:fill="auto"/>
          </w:tcPr>
          <w:p w14:paraId="1F61EDA6" w14:textId="36C25765" w:rsidR="00F878C4" w:rsidRDefault="00387491" w:rsidP="00F878C4">
            <w:pPr>
              <w:pStyle w:val="ListParagraph"/>
              <w:ind w:left="0"/>
              <w:jc w:val="center"/>
              <w:rPr>
                <w:sz w:val="20"/>
                <w:szCs w:val="20"/>
              </w:rPr>
            </w:pPr>
            <w:sdt>
              <w:sdtPr>
                <w:rPr>
                  <w:sz w:val="20"/>
                  <w:szCs w:val="20"/>
                </w:rPr>
                <w:id w:val="1659954186"/>
                <w14:checkbox>
                  <w14:checked w14:val="0"/>
                  <w14:checkedState w14:val="2612" w14:font="MS Gothic"/>
                  <w14:uncheckedState w14:val="2610" w14:font="MS Gothic"/>
                </w14:checkbox>
              </w:sdtPr>
              <w:sdtEndPr/>
              <w:sdtContent>
                <w:r w:rsidR="00F878C4">
                  <w:rPr>
                    <w:rFonts w:ascii="MS Gothic" w:eastAsia="MS Gothic" w:hAnsi="MS Gothic" w:hint="eastAsia"/>
                    <w:sz w:val="20"/>
                    <w:szCs w:val="20"/>
                  </w:rPr>
                  <w:t>☐</w:t>
                </w:r>
              </w:sdtContent>
            </w:sdt>
          </w:p>
        </w:tc>
        <w:tc>
          <w:tcPr>
            <w:tcW w:w="2177" w:type="dxa"/>
            <w:shd w:val="clear" w:color="auto" w:fill="auto"/>
          </w:tcPr>
          <w:p w14:paraId="0AE6C729" w14:textId="77F473CD" w:rsidR="00F878C4" w:rsidRDefault="00387491" w:rsidP="00F878C4">
            <w:pPr>
              <w:pStyle w:val="ListParagraph"/>
              <w:ind w:left="0"/>
              <w:jc w:val="center"/>
              <w:rPr>
                <w:sz w:val="20"/>
                <w:szCs w:val="20"/>
              </w:rPr>
            </w:pPr>
            <w:sdt>
              <w:sdtPr>
                <w:rPr>
                  <w:sz w:val="20"/>
                  <w:szCs w:val="20"/>
                </w:rPr>
                <w:id w:val="674773889"/>
                <w14:checkbox>
                  <w14:checked w14:val="0"/>
                  <w14:checkedState w14:val="2612" w14:font="MS Gothic"/>
                  <w14:uncheckedState w14:val="2610" w14:font="MS Gothic"/>
                </w14:checkbox>
              </w:sdtPr>
              <w:sdtEndPr/>
              <w:sdtContent>
                <w:r w:rsidR="00821320">
                  <w:rPr>
                    <w:rFonts w:ascii="MS Gothic" w:eastAsia="MS Gothic" w:hAnsi="MS Gothic" w:hint="eastAsia"/>
                    <w:sz w:val="20"/>
                    <w:szCs w:val="20"/>
                  </w:rPr>
                  <w:t>☐</w:t>
                </w:r>
              </w:sdtContent>
            </w:sdt>
          </w:p>
        </w:tc>
      </w:tr>
    </w:tbl>
    <w:p w14:paraId="5A4DDC7E" w14:textId="57140F38" w:rsidR="00660971" w:rsidRDefault="00F878C4" w:rsidP="007F16CC">
      <w:pPr>
        <w:pStyle w:val="ListParagraph"/>
        <w:ind w:left="360"/>
        <w:rPr>
          <w:sz w:val="20"/>
          <w:szCs w:val="20"/>
        </w:rPr>
      </w:pPr>
      <w:r w:rsidRPr="00F878C4">
        <w:rPr>
          <w:sz w:val="20"/>
          <w:szCs w:val="20"/>
        </w:rPr>
        <w:t>Regulatory or non-regulatory basis if the answer is "Yes": [</w:t>
      </w:r>
      <w:r w:rsidRPr="00F878C4">
        <w:rPr>
          <w:sz w:val="20"/>
          <w:szCs w:val="20"/>
        </w:rPr>
        <w:fldChar w:fldCharType="begin">
          <w:ffData>
            <w:name w:val="lic_nonagric_Y_ex"/>
            <w:enabled/>
            <w:calcOnExit w:val="0"/>
            <w:textInput/>
          </w:ffData>
        </w:fldChar>
      </w:r>
      <w:r w:rsidRPr="00F878C4">
        <w:rPr>
          <w:sz w:val="20"/>
          <w:szCs w:val="20"/>
        </w:rPr>
        <w:instrText xml:space="preserve"> FORMTEXT </w:instrText>
      </w:r>
      <w:r w:rsidRPr="00F878C4">
        <w:rPr>
          <w:sz w:val="20"/>
          <w:szCs w:val="20"/>
        </w:rPr>
      </w:r>
      <w:r w:rsidRPr="00F878C4">
        <w:rPr>
          <w:sz w:val="20"/>
          <w:szCs w:val="20"/>
        </w:rPr>
        <w:fldChar w:fldCharType="separate"/>
      </w:r>
      <w:r w:rsidRPr="00F878C4">
        <w:rPr>
          <w:sz w:val="20"/>
          <w:szCs w:val="20"/>
        </w:rPr>
        <w:t> </w:t>
      </w:r>
      <w:r w:rsidRPr="00F878C4">
        <w:rPr>
          <w:sz w:val="20"/>
          <w:szCs w:val="20"/>
        </w:rPr>
        <w:t> </w:t>
      </w:r>
      <w:r w:rsidRPr="00F878C4">
        <w:rPr>
          <w:sz w:val="20"/>
          <w:szCs w:val="20"/>
        </w:rPr>
        <w:t> </w:t>
      </w:r>
      <w:r w:rsidRPr="00F878C4">
        <w:rPr>
          <w:sz w:val="20"/>
          <w:szCs w:val="20"/>
        </w:rPr>
        <w:t> </w:t>
      </w:r>
      <w:r w:rsidRPr="00F878C4">
        <w:rPr>
          <w:sz w:val="20"/>
          <w:szCs w:val="20"/>
        </w:rPr>
        <w:t> </w:t>
      </w:r>
      <w:r w:rsidRPr="00F878C4">
        <w:rPr>
          <w:sz w:val="20"/>
          <w:szCs w:val="20"/>
        </w:rPr>
        <w:fldChar w:fldCharType="end"/>
      </w:r>
      <w:r w:rsidRPr="00F878C4">
        <w:rPr>
          <w:sz w:val="20"/>
          <w:szCs w:val="20"/>
        </w:rPr>
        <w:t>]</w:t>
      </w:r>
    </w:p>
    <w:p w14:paraId="7A280ED8" w14:textId="77777777" w:rsidR="007F16CC" w:rsidRPr="007F16CC" w:rsidRDefault="007F16CC" w:rsidP="007F16CC">
      <w:pPr>
        <w:pStyle w:val="ListParagraph"/>
        <w:ind w:left="360"/>
        <w:rPr>
          <w:sz w:val="20"/>
          <w:szCs w:val="20"/>
        </w:rPr>
      </w:pPr>
    </w:p>
    <w:p w14:paraId="034E9017" w14:textId="44C45B4C" w:rsidR="004503E9" w:rsidRPr="00F878C4" w:rsidRDefault="002D77CE" w:rsidP="00B1373F">
      <w:pPr>
        <w:pStyle w:val="ListParagraph"/>
        <w:numPr>
          <w:ilvl w:val="0"/>
          <w:numId w:val="1"/>
        </w:numPr>
        <w:jc w:val="both"/>
        <w:rPr>
          <w:i/>
          <w:iCs/>
          <w:color w:val="000000" w:themeColor="text1"/>
          <w:sz w:val="20"/>
          <w:szCs w:val="20"/>
        </w:rPr>
      </w:pPr>
      <w:r>
        <w:rPr>
          <w:color w:val="000000" w:themeColor="text1"/>
          <w:sz w:val="20"/>
          <w:szCs w:val="20"/>
        </w:rPr>
        <w:t>Are</w:t>
      </w:r>
      <w:r w:rsidR="00F878C4">
        <w:rPr>
          <w:color w:val="000000" w:themeColor="text1"/>
          <w:sz w:val="20"/>
          <w:szCs w:val="20"/>
        </w:rPr>
        <w:t xml:space="preserve"> </w:t>
      </w:r>
      <w:r w:rsidR="0073761B" w:rsidRPr="00F878C4">
        <w:rPr>
          <w:color w:val="000000" w:themeColor="text1"/>
          <w:sz w:val="20"/>
          <w:szCs w:val="20"/>
        </w:rPr>
        <w:t>customs</w:t>
      </w:r>
      <w:r>
        <w:rPr>
          <w:color w:val="000000" w:themeColor="text1"/>
          <w:sz w:val="20"/>
          <w:szCs w:val="20"/>
        </w:rPr>
        <w:t xml:space="preserve">, </w:t>
      </w:r>
      <w:hyperlink r:id="rId28" w:history="1">
        <w:r w:rsidRPr="0016115C">
          <w:rPr>
            <w:rStyle w:val="Hyperlink"/>
            <w:b/>
            <w:bCs/>
            <w:sz w:val="20"/>
            <w:szCs w:val="20"/>
          </w:rPr>
          <w:t>postal services</w:t>
        </w:r>
      </w:hyperlink>
      <w:r>
        <w:rPr>
          <w:color w:val="000000" w:themeColor="text1"/>
          <w:sz w:val="20"/>
          <w:szCs w:val="20"/>
        </w:rPr>
        <w:t xml:space="preserve">, or </w:t>
      </w:r>
      <w:hyperlink r:id="rId29" w:history="1">
        <w:r w:rsidRPr="0016115C">
          <w:rPr>
            <w:rStyle w:val="Hyperlink"/>
            <w:b/>
            <w:bCs/>
            <w:sz w:val="20"/>
            <w:szCs w:val="20"/>
          </w:rPr>
          <w:t>other courier services</w:t>
        </w:r>
      </w:hyperlink>
      <w:r w:rsidR="00DE2A18" w:rsidRPr="00F878C4">
        <w:rPr>
          <w:color w:val="000000" w:themeColor="text1"/>
          <w:sz w:val="20"/>
          <w:szCs w:val="20"/>
        </w:rPr>
        <w:t xml:space="preserve"> in your country</w:t>
      </w:r>
      <w:r w:rsidR="0073761B" w:rsidRPr="00F878C4">
        <w:rPr>
          <w:color w:val="000000" w:themeColor="text1"/>
          <w:sz w:val="20"/>
          <w:szCs w:val="20"/>
        </w:rPr>
        <w:t xml:space="preserve"> </w:t>
      </w:r>
      <w:r w:rsidR="00A73129" w:rsidRPr="00F878C4">
        <w:rPr>
          <w:color w:val="000000" w:themeColor="text1"/>
          <w:sz w:val="20"/>
          <w:szCs w:val="20"/>
        </w:rPr>
        <w:t xml:space="preserve">required to </w:t>
      </w:r>
      <w:r w:rsidR="00A73129" w:rsidRPr="0092554B">
        <w:rPr>
          <w:color w:val="000000" w:themeColor="text1"/>
          <w:sz w:val="20"/>
          <w:szCs w:val="20"/>
        </w:rPr>
        <w:t>inform</w:t>
      </w:r>
      <w:r w:rsidR="00A73129" w:rsidRPr="00F878C4">
        <w:rPr>
          <w:b/>
          <w:bCs/>
          <w:color w:val="000000" w:themeColor="text1"/>
          <w:sz w:val="20"/>
          <w:szCs w:val="20"/>
        </w:rPr>
        <w:t xml:space="preserve"> </w:t>
      </w:r>
      <w:r w:rsidR="00A73129" w:rsidRPr="00F878C4">
        <w:rPr>
          <w:color w:val="000000" w:themeColor="text1"/>
          <w:sz w:val="20"/>
          <w:szCs w:val="20"/>
        </w:rPr>
        <w:t xml:space="preserve">the NPPO of the arrival of </w:t>
      </w:r>
      <w:r w:rsidR="00AB32DE" w:rsidRPr="00F878C4">
        <w:rPr>
          <w:color w:val="000000" w:themeColor="text1"/>
          <w:sz w:val="20"/>
          <w:szCs w:val="20"/>
        </w:rPr>
        <w:t xml:space="preserve">parcels containing </w:t>
      </w:r>
      <w:r w:rsidR="00A73129" w:rsidRPr="00F878C4">
        <w:rPr>
          <w:color w:val="000000" w:themeColor="text1"/>
          <w:sz w:val="20"/>
          <w:szCs w:val="20"/>
        </w:rPr>
        <w:t>plants</w:t>
      </w:r>
      <w:r w:rsidR="004503E9" w:rsidRPr="00F878C4">
        <w:rPr>
          <w:color w:val="000000" w:themeColor="text1"/>
          <w:sz w:val="20"/>
          <w:szCs w:val="20"/>
        </w:rPr>
        <w:t>,</w:t>
      </w:r>
      <w:r w:rsidR="00A73129" w:rsidRPr="00F878C4">
        <w:rPr>
          <w:color w:val="000000" w:themeColor="text1"/>
          <w:sz w:val="20"/>
          <w:szCs w:val="20"/>
        </w:rPr>
        <w:t xml:space="preserve"> plant products</w:t>
      </w:r>
      <w:r w:rsidR="004503E9" w:rsidRPr="00F878C4">
        <w:rPr>
          <w:color w:val="000000" w:themeColor="text1"/>
          <w:sz w:val="20"/>
          <w:szCs w:val="20"/>
        </w:rPr>
        <w:t>, or other regulated articles</w:t>
      </w:r>
      <w:r w:rsidR="00A73129" w:rsidRPr="00F878C4">
        <w:rPr>
          <w:color w:val="000000" w:themeColor="text1"/>
          <w:sz w:val="20"/>
          <w:szCs w:val="20"/>
        </w:rPr>
        <w:t xml:space="preserve"> </w:t>
      </w:r>
      <w:r w:rsidR="00B328FE" w:rsidRPr="00F878C4">
        <w:rPr>
          <w:color w:val="000000" w:themeColor="text1"/>
          <w:sz w:val="20"/>
          <w:szCs w:val="20"/>
        </w:rPr>
        <w:t>prior to</w:t>
      </w:r>
      <w:r w:rsidR="003E788B">
        <w:rPr>
          <w:color w:val="000000" w:themeColor="text1"/>
          <w:sz w:val="20"/>
          <w:szCs w:val="20"/>
        </w:rPr>
        <w:t xml:space="preserve"> their</w:t>
      </w:r>
      <w:r w:rsidR="00B328FE" w:rsidRPr="00F878C4">
        <w:rPr>
          <w:color w:val="000000" w:themeColor="text1"/>
          <w:sz w:val="20"/>
          <w:szCs w:val="20"/>
        </w:rPr>
        <w:t xml:space="preserve"> </w:t>
      </w:r>
      <w:r w:rsidR="004503E9" w:rsidRPr="00F878C4">
        <w:rPr>
          <w:color w:val="000000" w:themeColor="text1"/>
          <w:sz w:val="20"/>
          <w:szCs w:val="20"/>
        </w:rPr>
        <w:t>entry</w:t>
      </w:r>
      <w:r w:rsidR="00B328FE" w:rsidRPr="00F878C4">
        <w:rPr>
          <w:color w:val="000000" w:themeColor="text1"/>
          <w:sz w:val="20"/>
          <w:szCs w:val="20"/>
        </w:rPr>
        <w:t xml:space="preserve"> in</w:t>
      </w:r>
      <w:r w:rsidR="004503E9" w:rsidRPr="00F878C4">
        <w:rPr>
          <w:color w:val="000000" w:themeColor="text1"/>
          <w:sz w:val="20"/>
          <w:szCs w:val="20"/>
        </w:rPr>
        <w:t>to</w:t>
      </w:r>
      <w:r w:rsidR="00B328FE" w:rsidRPr="00F878C4">
        <w:rPr>
          <w:color w:val="000000" w:themeColor="text1"/>
          <w:sz w:val="20"/>
          <w:szCs w:val="20"/>
        </w:rPr>
        <w:t xml:space="preserve"> the country</w:t>
      </w:r>
      <w:r w:rsidR="00A73129" w:rsidRPr="00F878C4">
        <w:rPr>
          <w:color w:val="000000" w:themeColor="text1"/>
          <w:sz w:val="20"/>
          <w:szCs w:val="20"/>
        </w:rPr>
        <w:t xml:space="preserve">? </w:t>
      </w:r>
    </w:p>
    <w:p w14:paraId="68F56BB5" w14:textId="77777777" w:rsidR="00F878C4" w:rsidRPr="004503E9" w:rsidRDefault="00F878C4" w:rsidP="00F878C4">
      <w:pPr>
        <w:pStyle w:val="ListParagraph"/>
        <w:ind w:left="360"/>
        <w:jc w:val="both"/>
        <w:rPr>
          <w:i/>
          <w:iCs/>
          <w:color w:val="000000" w:themeColor="text1"/>
          <w:sz w:val="20"/>
          <w:szCs w:val="20"/>
        </w:rPr>
      </w:pPr>
    </w:p>
    <w:tbl>
      <w:tblPr>
        <w:tblStyle w:val="TableGrid"/>
        <w:tblW w:w="8772" w:type="dxa"/>
        <w:tblInd w:w="360" w:type="dxa"/>
        <w:tblLook w:val="04A0" w:firstRow="1" w:lastRow="0" w:firstColumn="1" w:lastColumn="0" w:noHBand="0" w:noVBand="1"/>
      </w:tblPr>
      <w:tblGrid>
        <w:gridCol w:w="3046"/>
        <w:gridCol w:w="2949"/>
        <w:gridCol w:w="2777"/>
      </w:tblGrid>
      <w:tr w:rsidR="003E788B" w:rsidRPr="00D828C6" w14:paraId="410574D5" w14:textId="667AAAFC" w:rsidTr="00387491">
        <w:trPr>
          <w:trHeight w:val="263"/>
        </w:trPr>
        <w:tc>
          <w:tcPr>
            <w:tcW w:w="3046" w:type="dxa"/>
            <w:shd w:val="clear" w:color="auto" w:fill="auto"/>
          </w:tcPr>
          <w:p w14:paraId="69BC40BB" w14:textId="77777777" w:rsidR="003E788B" w:rsidRPr="00D828C6" w:rsidRDefault="003E788B" w:rsidP="00F240B2">
            <w:pPr>
              <w:pStyle w:val="ListParagraph"/>
              <w:ind w:left="0"/>
              <w:jc w:val="center"/>
              <w:rPr>
                <w:sz w:val="20"/>
                <w:szCs w:val="20"/>
              </w:rPr>
            </w:pPr>
          </w:p>
        </w:tc>
        <w:tc>
          <w:tcPr>
            <w:tcW w:w="2949" w:type="dxa"/>
            <w:shd w:val="clear" w:color="auto" w:fill="auto"/>
          </w:tcPr>
          <w:p w14:paraId="760C2FF4" w14:textId="4CCDDEFA" w:rsidR="003E788B" w:rsidRPr="00D828C6" w:rsidRDefault="003E788B" w:rsidP="00F240B2">
            <w:pPr>
              <w:pStyle w:val="ListParagraph"/>
              <w:ind w:left="0"/>
              <w:jc w:val="center"/>
              <w:rPr>
                <w:sz w:val="20"/>
                <w:szCs w:val="20"/>
              </w:rPr>
            </w:pPr>
            <w:r>
              <w:rPr>
                <w:sz w:val="20"/>
                <w:szCs w:val="20"/>
              </w:rPr>
              <w:t>Yes</w:t>
            </w:r>
          </w:p>
        </w:tc>
        <w:tc>
          <w:tcPr>
            <w:tcW w:w="2777" w:type="dxa"/>
            <w:shd w:val="clear" w:color="auto" w:fill="auto"/>
          </w:tcPr>
          <w:p w14:paraId="4C98A4AB" w14:textId="187614FE" w:rsidR="003E788B" w:rsidRPr="00D828C6" w:rsidRDefault="003E788B" w:rsidP="00F240B2">
            <w:pPr>
              <w:pStyle w:val="ListParagraph"/>
              <w:ind w:left="0"/>
              <w:jc w:val="center"/>
              <w:rPr>
                <w:sz w:val="20"/>
                <w:szCs w:val="20"/>
              </w:rPr>
            </w:pPr>
            <w:r>
              <w:rPr>
                <w:sz w:val="20"/>
                <w:szCs w:val="20"/>
              </w:rPr>
              <w:t>No</w:t>
            </w:r>
          </w:p>
        </w:tc>
      </w:tr>
      <w:tr w:rsidR="003E788B" w:rsidRPr="00D828C6" w14:paraId="756229F7" w14:textId="669C3636" w:rsidTr="00387491">
        <w:trPr>
          <w:trHeight w:val="335"/>
        </w:trPr>
        <w:tc>
          <w:tcPr>
            <w:tcW w:w="3046" w:type="dxa"/>
            <w:shd w:val="clear" w:color="auto" w:fill="auto"/>
          </w:tcPr>
          <w:p w14:paraId="095FDB82" w14:textId="4AF07700" w:rsidR="003E788B" w:rsidRPr="00D828C6" w:rsidRDefault="002D77CE" w:rsidP="00F240B2">
            <w:pPr>
              <w:pStyle w:val="ListParagraph"/>
              <w:ind w:left="0"/>
              <w:rPr>
                <w:sz w:val="20"/>
                <w:szCs w:val="20"/>
              </w:rPr>
            </w:pPr>
            <w:r>
              <w:rPr>
                <w:sz w:val="20"/>
                <w:szCs w:val="20"/>
              </w:rPr>
              <w:t>Customs</w:t>
            </w:r>
          </w:p>
        </w:tc>
        <w:tc>
          <w:tcPr>
            <w:tcW w:w="2949" w:type="dxa"/>
            <w:shd w:val="clear" w:color="auto" w:fill="auto"/>
          </w:tcPr>
          <w:p w14:paraId="3D74D2AF" w14:textId="4FEE3DF5" w:rsidR="003E788B" w:rsidRPr="00D828C6" w:rsidRDefault="00387491" w:rsidP="00F240B2">
            <w:pPr>
              <w:pStyle w:val="ListParagraph"/>
              <w:ind w:left="0"/>
              <w:jc w:val="center"/>
              <w:rPr>
                <w:sz w:val="20"/>
                <w:szCs w:val="20"/>
              </w:rPr>
            </w:pPr>
            <w:sdt>
              <w:sdtPr>
                <w:rPr>
                  <w:rFonts w:ascii="MS Gothic" w:eastAsia="MS Gothic" w:hAnsi="MS Gothic"/>
                  <w:sz w:val="20"/>
                  <w:szCs w:val="20"/>
                </w:rPr>
                <w:id w:val="-874763032"/>
                <w14:checkbox>
                  <w14:checked w14:val="0"/>
                  <w14:checkedState w14:val="2612" w14:font="MS Gothic"/>
                  <w14:uncheckedState w14:val="2610" w14:font="MS Gothic"/>
                </w14:checkbox>
              </w:sdtPr>
              <w:sdtEndPr/>
              <w:sdtContent>
                <w:r w:rsidR="00F240B2">
                  <w:rPr>
                    <w:rFonts w:ascii="MS Gothic" w:eastAsia="MS Gothic" w:hAnsi="MS Gothic" w:hint="eastAsia"/>
                    <w:sz w:val="20"/>
                    <w:szCs w:val="20"/>
                  </w:rPr>
                  <w:t>☐</w:t>
                </w:r>
              </w:sdtContent>
            </w:sdt>
          </w:p>
        </w:tc>
        <w:tc>
          <w:tcPr>
            <w:tcW w:w="2777" w:type="dxa"/>
            <w:shd w:val="clear" w:color="auto" w:fill="auto"/>
          </w:tcPr>
          <w:p w14:paraId="45C34FDA" w14:textId="29129325" w:rsidR="003E788B" w:rsidRPr="00D828C6" w:rsidRDefault="00387491" w:rsidP="00F240B2">
            <w:pPr>
              <w:pStyle w:val="ListParagraph"/>
              <w:ind w:left="0"/>
              <w:jc w:val="center"/>
              <w:rPr>
                <w:sz w:val="20"/>
                <w:szCs w:val="20"/>
              </w:rPr>
            </w:pPr>
            <w:sdt>
              <w:sdtPr>
                <w:rPr>
                  <w:rFonts w:ascii="MS Gothic" w:eastAsia="MS Gothic" w:hAnsi="MS Gothic"/>
                  <w:sz w:val="20"/>
                  <w:szCs w:val="20"/>
                </w:rPr>
                <w:id w:val="-675729825"/>
                <w14:checkbox>
                  <w14:checked w14:val="0"/>
                  <w14:checkedState w14:val="2612" w14:font="MS Gothic"/>
                  <w14:uncheckedState w14:val="2610" w14:font="MS Gothic"/>
                </w14:checkbox>
              </w:sdtPr>
              <w:sdtEndPr/>
              <w:sdtContent>
                <w:r w:rsidR="00821320">
                  <w:rPr>
                    <w:rFonts w:ascii="MS Gothic" w:eastAsia="MS Gothic" w:hAnsi="MS Gothic" w:hint="eastAsia"/>
                    <w:sz w:val="20"/>
                    <w:szCs w:val="20"/>
                  </w:rPr>
                  <w:t>☐</w:t>
                </w:r>
              </w:sdtContent>
            </w:sdt>
          </w:p>
        </w:tc>
      </w:tr>
      <w:tr w:rsidR="00F240B2" w:rsidRPr="00D828C6" w14:paraId="7231F08A" w14:textId="3C60490A" w:rsidTr="00387491">
        <w:trPr>
          <w:trHeight w:val="341"/>
        </w:trPr>
        <w:tc>
          <w:tcPr>
            <w:tcW w:w="3046" w:type="dxa"/>
            <w:shd w:val="clear" w:color="auto" w:fill="auto"/>
          </w:tcPr>
          <w:p w14:paraId="12728CE3" w14:textId="334DBC65" w:rsidR="00F240B2" w:rsidRPr="00D828C6" w:rsidRDefault="00F240B2" w:rsidP="00F240B2">
            <w:pPr>
              <w:pStyle w:val="ListParagraph"/>
              <w:ind w:left="0"/>
              <w:rPr>
                <w:sz w:val="20"/>
                <w:szCs w:val="20"/>
              </w:rPr>
            </w:pPr>
            <w:r>
              <w:rPr>
                <w:sz w:val="20"/>
                <w:szCs w:val="20"/>
              </w:rPr>
              <w:t>Postal services</w:t>
            </w:r>
          </w:p>
        </w:tc>
        <w:tc>
          <w:tcPr>
            <w:tcW w:w="2949" w:type="dxa"/>
            <w:shd w:val="clear" w:color="auto" w:fill="auto"/>
          </w:tcPr>
          <w:p w14:paraId="4F938B06" w14:textId="5A121B19" w:rsidR="00F240B2" w:rsidRPr="00D828C6" w:rsidRDefault="00387491" w:rsidP="00F240B2">
            <w:pPr>
              <w:pStyle w:val="ListParagraph"/>
              <w:ind w:left="0"/>
              <w:jc w:val="center"/>
              <w:rPr>
                <w:sz w:val="20"/>
                <w:szCs w:val="20"/>
              </w:rPr>
            </w:pPr>
            <w:sdt>
              <w:sdtPr>
                <w:rPr>
                  <w:rFonts w:ascii="MS Gothic" w:eastAsia="MS Gothic" w:hAnsi="MS Gothic"/>
                  <w:sz w:val="20"/>
                  <w:szCs w:val="20"/>
                </w:rPr>
                <w:id w:val="1301187413"/>
                <w14:checkbox>
                  <w14:checked w14:val="0"/>
                  <w14:checkedState w14:val="2612" w14:font="MS Gothic"/>
                  <w14:uncheckedState w14:val="2610" w14:font="MS Gothic"/>
                </w14:checkbox>
              </w:sdtPr>
              <w:sdtEndPr/>
              <w:sdtContent>
                <w:r w:rsidR="00F240B2">
                  <w:rPr>
                    <w:rFonts w:ascii="MS Gothic" w:eastAsia="MS Gothic" w:hAnsi="MS Gothic" w:hint="eastAsia"/>
                    <w:sz w:val="20"/>
                    <w:szCs w:val="20"/>
                  </w:rPr>
                  <w:t>☐</w:t>
                </w:r>
              </w:sdtContent>
            </w:sdt>
          </w:p>
        </w:tc>
        <w:tc>
          <w:tcPr>
            <w:tcW w:w="2777" w:type="dxa"/>
            <w:shd w:val="clear" w:color="auto" w:fill="auto"/>
          </w:tcPr>
          <w:p w14:paraId="6A49459C" w14:textId="59AB96DB" w:rsidR="00F240B2" w:rsidRPr="00D828C6" w:rsidRDefault="00387491" w:rsidP="00F240B2">
            <w:pPr>
              <w:pStyle w:val="ListParagraph"/>
              <w:ind w:left="-160" w:firstLine="55"/>
              <w:jc w:val="center"/>
              <w:rPr>
                <w:sz w:val="20"/>
                <w:szCs w:val="20"/>
              </w:rPr>
            </w:pPr>
            <w:sdt>
              <w:sdtPr>
                <w:rPr>
                  <w:rFonts w:ascii="MS Gothic" w:eastAsia="MS Gothic" w:hAnsi="MS Gothic"/>
                  <w:sz w:val="20"/>
                  <w:szCs w:val="20"/>
                </w:rPr>
                <w:id w:val="-1818254398"/>
                <w14:checkbox>
                  <w14:checked w14:val="0"/>
                  <w14:checkedState w14:val="2612" w14:font="MS Gothic"/>
                  <w14:uncheckedState w14:val="2610" w14:font="MS Gothic"/>
                </w14:checkbox>
              </w:sdtPr>
              <w:sdtEndPr/>
              <w:sdtContent>
                <w:r w:rsidR="00F240B2">
                  <w:rPr>
                    <w:rFonts w:ascii="MS Gothic" w:eastAsia="MS Gothic" w:hAnsi="MS Gothic" w:hint="eastAsia"/>
                    <w:sz w:val="20"/>
                    <w:szCs w:val="20"/>
                  </w:rPr>
                  <w:t>☐</w:t>
                </w:r>
              </w:sdtContent>
            </w:sdt>
          </w:p>
        </w:tc>
      </w:tr>
      <w:tr w:rsidR="003E788B" w:rsidRPr="00D828C6" w14:paraId="1DE1FE20" w14:textId="02747761" w:rsidTr="00387491">
        <w:trPr>
          <w:trHeight w:val="333"/>
        </w:trPr>
        <w:tc>
          <w:tcPr>
            <w:tcW w:w="3046" w:type="dxa"/>
            <w:shd w:val="clear" w:color="auto" w:fill="auto"/>
          </w:tcPr>
          <w:p w14:paraId="51F0F273" w14:textId="3A10A34A" w:rsidR="003E788B" w:rsidRPr="00D828C6" w:rsidRDefault="002D77CE" w:rsidP="00F240B2">
            <w:pPr>
              <w:pStyle w:val="ListParagraph"/>
              <w:ind w:left="0"/>
              <w:rPr>
                <w:sz w:val="20"/>
                <w:szCs w:val="20"/>
              </w:rPr>
            </w:pPr>
            <w:r>
              <w:rPr>
                <w:sz w:val="20"/>
                <w:szCs w:val="20"/>
              </w:rPr>
              <w:t>Other courier services</w:t>
            </w:r>
          </w:p>
        </w:tc>
        <w:tc>
          <w:tcPr>
            <w:tcW w:w="2949" w:type="dxa"/>
            <w:shd w:val="clear" w:color="auto" w:fill="auto"/>
          </w:tcPr>
          <w:p w14:paraId="2391FA39" w14:textId="061F3FF5" w:rsidR="003E788B" w:rsidRPr="00D828C6" w:rsidRDefault="00387491" w:rsidP="00F240B2">
            <w:pPr>
              <w:pStyle w:val="ListParagraph"/>
              <w:ind w:left="0"/>
              <w:jc w:val="center"/>
              <w:rPr>
                <w:sz w:val="20"/>
                <w:szCs w:val="20"/>
              </w:rPr>
            </w:pPr>
            <w:sdt>
              <w:sdtPr>
                <w:rPr>
                  <w:rFonts w:ascii="MS Gothic" w:eastAsia="MS Gothic" w:hAnsi="MS Gothic"/>
                  <w:sz w:val="20"/>
                  <w:szCs w:val="20"/>
                </w:rPr>
                <w:id w:val="-996255419"/>
                <w14:checkbox>
                  <w14:checked w14:val="0"/>
                  <w14:checkedState w14:val="2612" w14:font="MS Gothic"/>
                  <w14:uncheckedState w14:val="2610" w14:font="MS Gothic"/>
                </w14:checkbox>
              </w:sdtPr>
              <w:sdtEndPr/>
              <w:sdtContent>
                <w:r w:rsidR="003E788B">
                  <w:rPr>
                    <w:rFonts w:ascii="MS Gothic" w:eastAsia="MS Gothic" w:hAnsi="MS Gothic" w:hint="eastAsia"/>
                    <w:sz w:val="20"/>
                    <w:szCs w:val="20"/>
                  </w:rPr>
                  <w:t>☐</w:t>
                </w:r>
              </w:sdtContent>
            </w:sdt>
          </w:p>
        </w:tc>
        <w:tc>
          <w:tcPr>
            <w:tcW w:w="2777" w:type="dxa"/>
            <w:shd w:val="clear" w:color="auto" w:fill="auto"/>
          </w:tcPr>
          <w:p w14:paraId="32392B62" w14:textId="63CD110E" w:rsidR="003E788B" w:rsidRPr="00D828C6" w:rsidRDefault="00387491" w:rsidP="00F240B2">
            <w:pPr>
              <w:pStyle w:val="ListParagraph"/>
              <w:ind w:left="0"/>
              <w:jc w:val="center"/>
              <w:rPr>
                <w:sz w:val="20"/>
                <w:szCs w:val="20"/>
              </w:rPr>
            </w:pPr>
            <w:sdt>
              <w:sdtPr>
                <w:rPr>
                  <w:rFonts w:ascii="MS Gothic" w:eastAsia="MS Gothic" w:hAnsi="MS Gothic"/>
                  <w:sz w:val="20"/>
                  <w:szCs w:val="20"/>
                </w:rPr>
                <w:id w:val="154187846"/>
                <w14:checkbox>
                  <w14:checked w14:val="0"/>
                  <w14:checkedState w14:val="2612" w14:font="MS Gothic"/>
                  <w14:uncheckedState w14:val="2610" w14:font="MS Gothic"/>
                </w14:checkbox>
              </w:sdtPr>
              <w:sdtEndPr/>
              <w:sdtContent>
                <w:r w:rsidR="003E788B">
                  <w:rPr>
                    <w:rFonts w:ascii="MS Gothic" w:eastAsia="MS Gothic" w:hAnsi="MS Gothic" w:hint="eastAsia"/>
                    <w:sz w:val="20"/>
                    <w:szCs w:val="20"/>
                  </w:rPr>
                  <w:t>☐</w:t>
                </w:r>
              </w:sdtContent>
            </w:sdt>
          </w:p>
        </w:tc>
      </w:tr>
    </w:tbl>
    <w:p w14:paraId="4397BA59" w14:textId="77777777" w:rsidR="003E788B" w:rsidRDefault="003E788B" w:rsidP="00F240B2">
      <w:pPr>
        <w:pStyle w:val="ListParagraph"/>
        <w:ind w:left="360"/>
        <w:jc w:val="center"/>
        <w:rPr>
          <w:i/>
          <w:iCs/>
          <w:color w:val="000000" w:themeColor="text1"/>
          <w:sz w:val="20"/>
          <w:szCs w:val="20"/>
        </w:rPr>
      </w:pPr>
    </w:p>
    <w:p w14:paraId="540C1F3A" w14:textId="6BC93922" w:rsidR="003E788B" w:rsidRPr="003E788B" w:rsidRDefault="003E788B" w:rsidP="003E788B">
      <w:pPr>
        <w:pStyle w:val="ListParagraph"/>
        <w:ind w:left="360"/>
        <w:jc w:val="both"/>
        <w:rPr>
          <w:i/>
          <w:iCs/>
          <w:color w:val="000000" w:themeColor="text1"/>
          <w:sz w:val="20"/>
          <w:szCs w:val="20"/>
        </w:rPr>
      </w:pPr>
      <w:r w:rsidRPr="003E788B">
        <w:rPr>
          <w:sz w:val="20"/>
          <w:szCs w:val="20"/>
        </w:rPr>
        <w:t>Regulatory or non-regulatory basis i</w:t>
      </w:r>
      <w:r w:rsidR="00242280">
        <w:rPr>
          <w:sz w:val="20"/>
          <w:szCs w:val="20"/>
        </w:rPr>
        <w:t>f</w:t>
      </w:r>
      <w:r w:rsidRPr="003E788B">
        <w:rPr>
          <w:sz w:val="20"/>
          <w:szCs w:val="20"/>
        </w:rPr>
        <w:t xml:space="preserve"> the answer is "Yes":</w:t>
      </w:r>
      <w:r>
        <w:rPr>
          <w:sz w:val="20"/>
          <w:szCs w:val="20"/>
        </w:rPr>
        <w:t xml:space="preserve"> </w:t>
      </w:r>
      <w:r w:rsidRPr="003E788B">
        <w:rPr>
          <w:sz w:val="20"/>
          <w:szCs w:val="20"/>
        </w:rPr>
        <w:t>[</w:t>
      </w:r>
      <w:r w:rsidRPr="003E788B">
        <w:rPr>
          <w:sz w:val="20"/>
          <w:szCs w:val="20"/>
        </w:rPr>
        <w:fldChar w:fldCharType="begin">
          <w:ffData>
            <w:name w:val="lic_nonagric_Y_ex"/>
            <w:enabled/>
            <w:calcOnExit w:val="0"/>
            <w:textInput/>
          </w:ffData>
        </w:fldChar>
      </w:r>
      <w:r w:rsidRPr="003E788B">
        <w:rPr>
          <w:sz w:val="20"/>
          <w:szCs w:val="20"/>
        </w:rPr>
        <w:instrText xml:space="preserve"> FORMTEXT </w:instrText>
      </w:r>
      <w:r w:rsidRPr="003E788B">
        <w:rPr>
          <w:sz w:val="20"/>
          <w:szCs w:val="20"/>
        </w:rPr>
      </w:r>
      <w:r w:rsidRPr="003E788B">
        <w:rPr>
          <w:sz w:val="20"/>
          <w:szCs w:val="20"/>
        </w:rPr>
        <w:fldChar w:fldCharType="separate"/>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fldChar w:fldCharType="end"/>
      </w:r>
      <w:r w:rsidRPr="003E788B">
        <w:rPr>
          <w:sz w:val="20"/>
          <w:szCs w:val="20"/>
        </w:rPr>
        <w:t>]</w:t>
      </w:r>
    </w:p>
    <w:p w14:paraId="5CA4DD01" w14:textId="77777777" w:rsidR="00193B50" w:rsidRPr="00193B50" w:rsidRDefault="00193B50" w:rsidP="00193B50">
      <w:pPr>
        <w:pStyle w:val="ListParagraph"/>
        <w:ind w:left="360"/>
        <w:jc w:val="both"/>
        <w:rPr>
          <w:i/>
          <w:iCs/>
          <w:color w:val="000000" w:themeColor="text1"/>
          <w:sz w:val="20"/>
          <w:szCs w:val="20"/>
        </w:rPr>
      </w:pPr>
    </w:p>
    <w:p w14:paraId="2EFA0E2F" w14:textId="767491CC" w:rsidR="00F870A6" w:rsidRDefault="00F870A6" w:rsidP="00B1373F">
      <w:pPr>
        <w:pStyle w:val="ListParagraph"/>
        <w:numPr>
          <w:ilvl w:val="0"/>
          <w:numId w:val="1"/>
        </w:numPr>
        <w:jc w:val="both"/>
        <w:rPr>
          <w:rStyle w:val="cf01"/>
        </w:rPr>
      </w:pPr>
      <w:r w:rsidRPr="08B2FD7C">
        <w:rPr>
          <w:rStyle w:val="cf01"/>
        </w:rPr>
        <w:t xml:space="preserve"> </w:t>
      </w:r>
      <w:r w:rsidR="002D77CE">
        <w:rPr>
          <w:color w:val="000000" w:themeColor="text1"/>
          <w:sz w:val="20"/>
          <w:szCs w:val="20"/>
        </w:rPr>
        <w:t>Are</w:t>
      </w:r>
      <w:r w:rsidRPr="00A52569">
        <w:rPr>
          <w:color w:val="000000" w:themeColor="text1"/>
          <w:sz w:val="20"/>
          <w:szCs w:val="20"/>
        </w:rPr>
        <w:t xml:space="preserve"> </w:t>
      </w:r>
      <w:r w:rsidR="00EC50D9" w:rsidRPr="002D77CE">
        <w:rPr>
          <w:color w:val="000000" w:themeColor="text1"/>
          <w:sz w:val="20"/>
          <w:szCs w:val="20"/>
        </w:rPr>
        <w:t>customs</w:t>
      </w:r>
      <w:r w:rsidR="002D77CE" w:rsidRPr="002D77CE">
        <w:rPr>
          <w:color w:val="000000" w:themeColor="text1"/>
          <w:sz w:val="20"/>
          <w:szCs w:val="20"/>
        </w:rPr>
        <w:t>, postal services, or other courier services</w:t>
      </w:r>
      <w:r w:rsidR="003E788B" w:rsidRPr="00877190">
        <w:rPr>
          <w:b/>
          <w:bCs/>
          <w:color w:val="000000" w:themeColor="text1"/>
          <w:sz w:val="20"/>
          <w:szCs w:val="20"/>
        </w:rPr>
        <w:t xml:space="preserve"> </w:t>
      </w:r>
      <w:r w:rsidR="003E788B">
        <w:rPr>
          <w:color w:val="000000" w:themeColor="text1"/>
          <w:sz w:val="20"/>
          <w:szCs w:val="20"/>
        </w:rPr>
        <w:t>in your country</w:t>
      </w:r>
      <w:r w:rsidR="00EC50D9" w:rsidRPr="00A52569">
        <w:rPr>
          <w:color w:val="000000" w:themeColor="text1"/>
          <w:sz w:val="20"/>
          <w:szCs w:val="20"/>
        </w:rPr>
        <w:t xml:space="preserve"> </w:t>
      </w:r>
      <w:r w:rsidRPr="00A52569">
        <w:rPr>
          <w:color w:val="000000" w:themeColor="text1"/>
          <w:sz w:val="20"/>
          <w:szCs w:val="20"/>
        </w:rPr>
        <w:t>required</w:t>
      </w:r>
      <w:r w:rsidR="00DE2A18" w:rsidRPr="00A52569">
        <w:rPr>
          <w:color w:val="000000" w:themeColor="text1"/>
          <w:sz w:val="20"/>
          <w:szCs w:val="20"/>
        </w:rPr>
        <w:t xml:space="preserve"> to </w:t>
      </w:r>
      <w:r w:rsidRPr="0092554B">
        <w:rPr>
          <w:color w:val="000000" w:themeColor="text1"/>
          <w:sz w:val="20"/>
          <w:szCs w:val="20"/>
        </w:rPr>
        <w:t>store</w:t>
      </w:r>
      <w:r w:rsidR="00DB3D33" w:rsidRPr="0092554B">
        <w:rPr>
          <w:color w:val="000000" w:themeColor="text1"/>
          <w:sz w:val="20"/>
          <w:szCs w:val="20"/>
        </w:rPr>
        <w:t xml:space="preserve"> </w:t>
      </w:r>
      <w:r w:rsidR="00AB32DE" w:rsidRPr="0092554B">
        <w:rPr>
          <w:color w:val="000000" w:themeColor="text1"/>
          <w:sz w:val="20"/>
          <w:szCs w:val="20"/>
        </w:rPr>
        <w:t>parcels</w:t>
      </w:r>
      <w:r w:rsidRPr="00A52569">
        <w:rPr>
          <w:color w:val="000000" w:themeColor="text1"/>
          <w:sz w:val="20"/>
          <w:szCs w:val="20"/>
        </w:rPr>
        <w:t xml:space="preserve"> </w:t>
      </w:r>
      <w:r w:rsidR="00AB32DE">
        <w:rPr>
          <w:color w:val="000000" w:themeColor="text1"/>
          <w:sz w:val="20"/>
          <w:szCs w:val="20"/>
        </w:rPr>
        <w:t>containing</w:t>
      </w:r>
      <w:r w:rsidRPr="00A52569">
        <w:rPr>
          <w:color w:val="000000" w:themeColor="text1"/>
          <w:sz w:val="20"/>
          <w:szCs w:val="20"/>
        </w:rPr>
        <w:t xml:space="preserve"> </w:t>
      </w:r>
      <w:r w:rsidRPr="00877190">
        <w:rPr>
          <w:color w:val="000000" w:themeColor="text1"/>
          <w:sz w:val="20"/>
          <w:szCs w:val="20"/>
        </w:rPr>
        <w:t>plants, plant products, or other regulated articles</w:t>
      </w:r>
      <w:r w:rsidRPr="00A52569">
        <w:rPr>
          <w:color w:val="000000" w:themeColor="text1"/>
          <w:sz w:val="20"/>
          <w:szCs w:val="20"/>
        </w:rPr>
        <w:t xml:space="preserve"> until phytosanitary inspectors can </w:t>
      </w:r>
      <w:r w:rsidR="2C629599" w:rsidRPr="00A52569">
        <w:rPr>
          <w:color w:val="000000" w:themeColor="text1"/>
          <w:sz w:val="20"/>
          <w:szCs w:val="20"/>
        </w:rPr>
        <w:t>inspect</w:t>
      </w:r>
      <w:r w:rsidRPr="00A52569">
        <w:rPr>
          <w:color w:val="000000" w:themeColor="text1"/>
          <w:sz w:val="20"/>
          <w:szCs w:val="20"/>
        </w:rPr>
        <w:t xml:space="preserve"> them? </w:t>
      </w:r>
    </w:p>
    <w:p w14:paraId="2416AE20" w14:textId="77777777" w:rsidR="00877190" w:rsidRPr="004503E9" w:rsidRDefault="00877190" w:rsidP="00877190">
      <w:pPr>
        <w:pStyle w:val="ListParagraph"/>
        <w:ind w:left="360"/>
        <w:jc w:val="both"/>
        <w:rPr>
          <w:i/>
          <w:iCs/>
          <w:color w:val="000000" w:themeColor="text1"/>
          <w:sz w:val="20"/>
          <w:szCs w:val="20"/>
        </w:rPr>
      </w:pPr>
    </w:p>
    <w:tbl>
      <w:tblPr>
        <w:tblStyle w:val="TableGrid"/>
        <w:tblW w:w="8772" w:type="dxa"/>
        <w:tblInd w:w="360" w:type="dxa"/>
        <w:tblLook w:val="04A0" w:firstRow="1" w:lastRow="0" w:firstColumn="1" w:lastColumn="0" w:noHBand="0" w:noVBand="1"/>
      </w:tblPr>
      <w:tblGrid>
        <w:gridCol w:w="3046"/>
        <w:gridCol w:w="2949"/>
        <w:gridCol w:w="2777"/>
      </w:tblGrid>
      <w:tr w:rsidR="00877190" w:rsidRPr="00D828C6" w14:paraId="5CE62CA5" w14:textId="77777777" w:rsidTr="00387491">
        <w:trPr>
          <w:trHeight w:val="263"/>
        </w:trPr>
        <w:tc>
          <w:tcPr>
            <w:tcW w:w="3046" w:type="dxa"/>
            <w:shd w:val="clear" w:color="auto" w:fill="auto"/>
          </w:tcPr>
          <w:p w14:paraId="1522C3B7" w14:textId="77777777" w:rsidR="00877190" w:rsidRPr="00D828C6" w:rsidRDefault="00877190" w:rsidP="00B336B9">
            <w:pPr>
              <w:pStyle w:val="ListParagraph"/>
              <w:ind w:left="0"/>
              <w:rPr>
                <w:sz w:val="20"/>
                <w:szCs w:val="20"/>
              </w:rPr>
            </w:pPr>
          </w:p>
        </w:tc>
        <w:tc>
          <w:tcPr>
            <w:tcW w:w="2949" w:type="dxa"/>
            <w:shd w:val="clear" w:color="auto" w:fill="auto"/>
          </w:tcPr>
          <w:p w14:paraId="71BAFEE5" w14:textId="77777777" w:rsidR="00877190" w:rsidRPr="00D828C6" w:rsidRDefault="00877190" w:rsidP="00B336B9">
            <w:pPr>
              <w:pStyle w:val="ListParagraph"/>
              <w:ind w:left="0"/>
              <w:jc w:val="center"/>
              <w:rPr>
                <w:sz w:val="20"/>
                <w:szCs w:val="20"/>
              </w:rPr>
            </w:pPr>
            <w:r>
              <w:rPr>
                <w:sz w:val="20"/>
                <w:szCs w:val="20"/>
              </w:rPr>
              <w:t>Yes</w:t>
            </w:r>
          </w:p>
        </w:tc>
        <w:tc>
          <w:tcPr>
            <w:tcW w:w="2777" w:type="dxa"/>
            <w:shd w:val="clear" w:color="auto" w:fill="auto"/>
          </w:tcPr>
          <w:p w14:paraId="2DD198F8" w14:textId="77777777" w:rsidR="00877190" w:rsidRPr="00D828C6" w:rsidRDefault="00877190" w:rsidP="00F240B2">
            <w:pPr>
              <w:pStyle w:val="ListParagraph"/>
              <w:ind w:left="0"/>
              <w:jc w:val="center"/>
              <w:rPr>
                <w:sz w:val="20"/>
                <w:szCs w:val="20"/>
              </w:rPr>
            </w:pPr>
            <w:r>
              <w:rPr>
                <w:sz w:val="20"/>
                <w:szCs w:val="20"/>
              </w:rPr>
              <w:t>No</w:t>
            </w:r>
          </w:p>
        </w:tc>
      </w:tr>
      <w:tr w:rsidR="00877190" w:rsidRPr="00D828C6" w14:paraId="2F9CC68C" w14:textId="77777777" w:rsidTr="00387491">
        <w:trPr>
          <w:trHeight w:val="335"/>
        </w:trPr>
        <w:tc>
          <w:tcPr>
            <w:tcW w:w="3046" w:type="dxa"/>
            <w:shd w:val="clear" w:color="auto" w:fill="auto"/>
          </w:tcPr>
          <w:p w14:paraId="054BABE2" w14:textId="7E9D4745" w:rsidR="00877190" w:rsidRPr="00D828C6" w:rsidRDefault="00F240B2" w:rsidP="00B336B9">
            <w:pPr>
              <w:pStyle w:val="ListParagraph"/>
              <w:ind w:left="0"/>
              <w:rPr>
                <w:sz w:val="20"/>
                <w:szCs w:val="20"/>
              </w:rPr>
            </w:pPr>
            <w:r>
              <w:rPr>
                <w:sz w:val="20"/>
                <w:szCs w:val="20"/>
              </w:rPr>
              <w:t>Customs</w:t>
            </w:r>
          </w:p>
        </w:tc>
        <w:tc>
          <w:tcPr>
            <w:tcW w:w="2949" w:type="dxa"/>
            <w:shd w:val="clear" w:color="auto" w:fill="auto"/>
          </w:tcPr>
          <w:p w14:paraId="430DACD5" w14:textId="77777777" w:rsidR="00877190" w:rsidRPr="00D828C6" w:rsidRDefault="00387491" w:rsidP="00B336B9">
            <w:pPr>
              <w:pStyle w:val="ListParagraph"/>
              <w:ind w:left="0"/>
              <w:jc w:val="center"/>
              <w:rPr>
                <w:sz w:val="20"/>
                <w:szCs w:val="20"/>
              </w:rPr>
            </w:pPr>
            <w:sdt>
              <w:sdtPr>
                <w:rPr>
                  <w:rFonts w:ascii="MS Gothic" w:eastAsia="MS Gothic" w:hAnsi="MS Gothic"/>
                  <w:sz w:val="20"/>
                  <w:szCs w:val="20"/>
                </w:rPr>
                <w:id w:val="918676646"/>
                <w14:checkbox>
                  <w14:checked w14:val="0"/>
                  <w14:checkedState w14:val="2612" w14:font="MS Gothic"/>
                  <w14:uncheckedState w14:val="2610" w14:font="MS Gothic"/>
                </w14:checkbox>
              </w:sdtPr>
              <w:sdtEndPr/>
              <w:sdtContent>
                <w:r w:rsidR="00877190">
                  <w:rPr>
                    <w:rFonts w:ascii="MS Gothic" w:eastAsia="MS Gothic" w:hAnsi="MS Gothic" w:hint="eastAsia"/>
                    <w:sz w:val="20"/>
                    <w:szCs w:val="20"/>
                  </w:rPr>
                  <w:t>☐</w:t>
                </w:r>
              </w:sdtContent>
            </w:sdt>
          </w:p>
        </w:tc>
        <w:tc>
          <w:tcPr>
            <w:tcW w:w="2777" w:type="dxa"/>
            <w:shd w:val="clear" w:color="auto" w:fill="auto"/>
          </w:tcPr>
          <w:p w14:paraId="7EAC35E6" w14:textId="77777777" w:rsidR="00877190" w:rsidRPr="00D828C6" w:rsidRDefault="00387491" w:rsidP="00F240B2">
            <w:pPr>
              <w:pStyle w:val="ListParagraph"/>
              <w:ind w:left="0"/>
              <w:jc w:val="center"/>
              <w:rPr>
                <w:sz w:val="20"/>
                <w:szCs w:val="20"/>
              </w:rPr>
            </w:pPr>
            <w:sdt>
              <w:sdtPr>
                <w:rPr>
                  <w:rFonts w:ascii="MS Gothic" w:eastAsia="MS Gothic" w:hAnsi="MS Gothic"/>
                  <w:sz w:val="20"/>
                  <w:szCs w:val="20"/>
                </w:rPr>
                <w:id w:val="680170842"/>
                <w14:checkbox>
                  <w14:checked w14:val="0"/>
                  <w14:checkedState w14:val="2612" w14:font="MS Gothic"/>
                  <w14:uncheckedState w14:val="2610" w14:font="MS Gothic"/>
                </w14:checkbox>
              </w:sdtPr>
              <w:sdtEndPr/>
              <w:sdtContent>
                <w:r w:rsidR="00877190">
                  <w:rPr>
                    <w:rFonts w:ascii="MS Gothic" w:eastAsia="MS Gothic" w:hAnsi="MS Gothic" w:hint="eastAsia"/>
                    <w:sz w:val="20"/>
                    <w:szCs w:val="20"/>
                  </w:rPr>
                  <w:t>☐</w:t>
                </w:r>
              </w:sdtContent>
            </w:sdt>
          </w:p>
        </w:tc>
      </w:tr>
      <w:tr w:rsidR="00877190" w:rsidRPr="00D828C6" w14:paraId="7DC44F2D" w14:textId="77777777" w:rsidTr="00387491">
        <w:trPr>
          <w:trHeight w:val="341"/>
        </w:trPr>
        <w:tc>
          <w:tcPr>
            <w:tcW w:w="3046" w:type="dxa"/>
            <w:shd w:val="clear" w:color="auto" w:fill="auto"/>
          </w:tcPr>
          <w:p w14:paraId="2C79A46E" w14:textId="772D20C9" w:rsidR="00877190" w:rsidRPr="00D828C6" w:rsidRDefault="00F240B2" w:rsidP="00B336B9">
            <w:pPr>
              <w:pStyle w:val="ListParagraph"/>
              <w:ind w:left="0"/>
              <w:rPr>
                <w:sz w:val="20"/>
                <w:szCs w:val="20"/>
              </w:rPr>
            </w:pPr>
            <w:r>
              <w:rPr>
                <w:sz w:val="20"/>
                <w:szCs w:val="20"/>
              </w:rPr>
              <w:t>Postal services</w:t>
            </w:r>
          </w:p>
        </w:tc>
        <w:tc>
          <w:tcPr>
            <w:tcW w:w="2949" w:type="dxa"/>
            <w:shd w:val="clear" w:color="auto" w:fill="auto"/>
          </w:tcPr>
          <w:p w14:paraId="51A5D2F2" w14:textId="77777777" w:rsidR="00877190" w:rsidRPr="00D828C6" w:rsidRDefault="00387491" w:rsidP="00B336B9">
            <w:pPr>
              <w:pStyle w:val="ListParagraph"/>
              <w:ind w:left="0"/>
              <w:jc w:val="center"/>
              <w:rPr>
                <w:sz w:val="20"/>
                <w:szCs w:val="20"/>
              </w:rPr>
            </w:pPr>
            <w:sdt>
              <w:sdtPr>
                <w:rPr>
                  <w:rFonts w:ascii="MS Gothic" w:eastAsia="MS Gothic" w:hAnsi="MS Gothic"/>
                  <w:sz w:val="20"/>
                  <w:szCs w:val="20"/>
                </w:rPr>
                <w:id w:val="-133181095"/>
                <w14:checkbox>
                  <w14:checked w14:val="0"/>
                  <w14:checkedState w14:val="2612" w14:font="MS Gothic"/>
                  <w14:uncheckedState w14:val="2610" w14:font="MS Gothic"/>
                </w14:checkbox>
              </w:sdtPr>
              <w:sdtEndPr/>
              <w:sdtContent>
                <w:r w:rsidR="00877190">
                  <w:rPr>
                    <w:rFonts w:ascii="MS Gothic" w:eastAsia="MS Gothic" w:hAnsi="MS Gothic" w:hint="eastAsia"/>
                    <w:sz w:val="20"/>
                    <w:szCs w:val="20"/>
                  </w:rPr>
                  <w:t>☐</w:t>
                </w:r>
              </w:sdtContent>
            </w:sdt>
          </w:p>
        </w:tc>
        <w:tc>
          <w:tcPr>
            <w:tcW w:w="2777" w:type="dxa"/>
            <w:shd w:val="clear" w:color="auto" w:fill="auto"/>
          </w:tcPr>
          <w:p w14:paraId="619A7696" w14:textId="77777777" w:rsidR="00877190" w:rsidRPr="00D828C6" w:rsidRDefault="00387491" w:rsidP="00F240B2">
            <w:pPr>
              <w:pStyle w:val="ListParagraph"/>
              <w:ind w:left="-160" w:firstLine="55"/>
              <w:jc w:val="center"/>
              <w:rPr>
                <w:sz w:val="20"/>
                <w:szCs w:val="20"/>
              </w:rPr>
            </w:pPr>
            <w:sdt>
              <w:sdtPr>
                <w:rPr>
                  <w:rFonts w:ascii="MS Gothic" w:eastAsia="MS Gothic" w:hAnsi="MS Gothic"/>
                  <w:sz w:val="20"/>
                  <w:szCs w:val="20"/>
                </w:rPr>
                <w:id w:val="-1607105280"/>
                <w14:checkbox>
                  <w14:checked w14:val="0"/>
                  <w14:checkedState w14:val="2612" w14:font="MS Gothic"/>
                  <w14:uncheckedState w14:val="2610" w14:font="MS Gothic"/>
                </w14:checkbox>
              </w:sdtPr>
              <w:sdtEndPr/>
              <w:sdtContent>
                <w:r w:rsidR="00877190">
                  <w:rPr>
                    <w:rFonts w:ascii="MS Gothic" w:eastAsia="MS Gothic" w:hAnsi="MS Gothic" w:hint="eastAsia"/>
                    <w:sz w:val="20"/>
                    <w:szCs w:val="20"/>
                  </w:rPr>
                  <w:t>☐</w:t>
                </w:r>
              </w:sdtContent>
            </w:sdt>
          </w:p>
        </w:tc>
      </w:tr>
      <w:tr w:rsidR="00877190" w:rsidRPr="00D828C6" w14:paraId="110EC7FF" w14:textId="77777777" w:rsidTr="00387491">
        <w:trPr>
          <w:trHeight w:val="333"/>
        </w:trPr>
        <w:tc>
          <w:tcPr>
            <w:tcW w:w="3046" w:type="dxa"/>
            <w:shd w:val="clear" w:color="auto" w:fill="auto"/>
          </w:tcPr>
          <w:p w14:paraId="6F1E66C2" w14:textId="17668493" w:rsidR="00877190" w:rsidRPr="00D828C6" w:rsidRDefault="00F240B2" w:rsidP="00B336B9">
            <w:pPr>
              <w:pStyle w:val="ListParagraph"/>
              <w:ind w:left="0"/>
              <w:rPr>
                <w:sz w:val="20"/>
                <w:szCs w:val="20"/>
              </w:rPr>
            </w:pPr>
            <w:r>
              <w:rPr>
                <w:sz w:val="20"/>
                <w:szCs w:val="20"/>
              </w:rPr>
              <w:t>Other courier services</w:t>
            </w:r>
          </w:p>
        </w:tc>
        <w:tc>
          <w:tcPr>
            <w:tcW w:w="2949" w:type="dxa"/>
            <w:shd w:val="clear" w:color="auto" w:fill="auto"/>
          </w:tcPr>
          <w:p w14:paraId="7C591297" w14:textId="77777777" w:rsidR="00877190" w:rsidRPr="00D828C6" w:rsidRDefault="00387491" w:rsidP="00B336B9">
            <w:pPr>
              <w:pStyle w:val="ListParagraph"/>
              <w:ind w:left="0"/>
              <w:jc w:val="center"/>
              <w:rPr>
                <w:sz w:val="20"/>
                <w:szCs w:val="20"/>
              </w:rPr>
            </w:pPr>
            <w:sdt>
              <w:sdtPr>
                <w:rPr>
                  <w:rFonts w:ascii="MS Gothic" w:eastAsia="MS Gothic" w:hAnsi="MS Gothic"/>
                  <w:sz w:val="20"/>
                  <w:szCs w:val="20"/>
                </w:rPr>
                <w:id w:val="-1563177652"/>
                <w14:checkbox>
                  <w14:checked w14:val="0"/>
                  <w14:checkedState w14:val="2612" w14:font="MS Gothic"/>
                  <w14:uncheckedState w14:val="2610" w14:font="MS Gothic"/>
                </w14:checkbox>
              </w:sdtPr>
              <w:sdtEndPr/>
              <w:sdtContent>
                <w:r w:rsidR="00877190">
                  <w:rPr>
                    <w:rFonts w:ascii="MS Gothic" w:eastAsia="MS Gothic" w:hAnsi="MS Gothic" w:hint="eastAsia"/>
                    <w:sz w:val="20"/>
                    <w:szCs w:val="20"/>
                  </w:rPr>
                  <w:t>☐</w:t>
                </w:r>
              </w:sdtContent>
            </w:sdt>
          </w:p>
        </w:tc>
        <w:tc>
          <w:tcPr>
            <w:tcW w:w="2777" w:type="dxa"/>
            <w:shd w:val="clear" w:color="auto" w:fill="auto"/>
          </w:tcPr>
          <w:p w14:paraId="002B1D46" w14:textId="77777777" w:rsidR="00877190" w:rsidRPr="00D828C6" w:rsidRDefault="00387491" w:rsidP="00F240B2">
            <w:pPr>
              <w:pStyle w:val="ListParagraph"/>
              <w:ind w:left="0"/>
              <w:jc w:val="center"/>
              <w:rPr>
                <w:sz w:val="20"/>
                <w:szCs w:val="20"/>
              </w:rPr>
            </w:pPr>
            <w:sdt>
              <w:sdtPr>
                <w:rPr>
                  <w:rFonts w:ascii="MS Gothic" w:eastAsia="MS Gothic" w:hAnsi="MS Gothic"/>
                  <w:sz w:val="20"/>
                  <w:szCs w:val="20"/>
                </w:rPr>
                <w:id w:val="1255317376"/>
                <w14:checkbox>
                  <w14:checked w14:val="0"/>
                  <w14:checkedState w14:val="2612" w14:font="MS Gothic"/>
                  <w14:uncheckedState w14:val="2610" w14:font="MS Gothic"/>
                </w14:checkbox>
              </w:sdtPr>
              <w:sdtEndPr/>
              <w:sdtContent>
                <w:r w:rsidR="00877190">
                  <w:rPr>
                    <w:rFonts w:ascii="MS Gothic" w:eastAsia="MS Gothic" w:hAnsi="MS Gothic" w:hint="eastAsia"/>
                    <w:sz w:val="20"/>
                    <w:szCs w:val="20"/>
                  </w:rPr>
                  <w:t>☐</w:t>
                </w:r>
              </w:sdtContent>
            </w:sdt>
          </w:p>
        </w:tc>
      </w:tr>
    </w:tbl>
    <w:p w14:paraId="7F1B32A3" w14:textId="77777777" w:rsidR="00877190" w:rsidRPr="00877190" w:rsidRDefault="00877190" w:rsidP="00877190">
      <w:pPr>
        <w:pStyle w:val="ListParagraph"/>
        <w:ind w:left="360"/>
        <w:rPr>
          <w:b/>
          <w:bCs/>
          <w:color w:val="000000" w:themeColor="text1"/>
          <w:sz w:val="20"/>
          <w:szCs w:val="20"/>
        </w:rPr>
      </w:pPr>
    </w:p>
    <w:p w14:paraId="060C32DD" w14:textId="5E00A280" w:rsidR="00523401" w:rsidRDefault="00877190" w:rsidP="007F16CC">
      <w:pPr>
        <w:pStyle w:val="ListParagraph"/>
        <w:ind w:left="360"/>
        <w:jc w:val="both"/>
        <w:rPr>
          <w:sz w:val="20"/>
          <w:szCs w:val="20"/>
        </w:rPr>
      </w:pPr>
      <w:r w:rsidRPr="003E788B">
        <w:rPr>
          <w:sz w:val="20"/>
          <w:szCs w:val="20"/>
        </w:rPr>
        <w:t>Regulatory or non-regulatory basis i</w:t>
      </w:r>
      <w:r w:rsidR="00242280">
        <w:rPr>
          <w:sz w:val="20"/>
          <w:szCs w:val="20"/>
        </w:rPr>
        <w:t>f</w:t>
      </w:r>
      <w:r w:rsidRPr="003E788B">
        <w:rPr>
          <w:sz w:val="20"/>
          <w:szCs w:val="20"/>
        </w:rPr>
        <w:t xml:space="preserve"> the answer is "Yes":</w:t>
      </w:r>
      <w:r>
        <w:rPr>
          <w:sz w:val="20"/>
          <w:szCs w:val="20"/>
        </w:rPr>
        <w:t xml:space="preserve"> </w:t>
      </w:r>
      <w:r w:rsidRPr="003E788B">
        <w:rPr>
          <w:sz w:val="20"/>
          <w:szCs w:val="20"/>
        </w:rPr>
        <w:t>[</w:t>
      </w:r>
      <w:r w:rsidRPr="003E788B">
        <w:rPr>
          <w:sz w:val="20"/>
          <w:szCs w:val="20"/>
        </w:rPr>
        <w:fldChar w:fldCharType="begin">
          <w:ffData>
            <w:name w:val="lic_nonagric_Y_ex"/>
            <w:enabled/>
            <w:calcOnExit w:val="0"/>
            <w:textInput/>
          </w:ffData>
        </w:fldChar>
      </w:r>
      <w:r w:rsidRPr="003E788B">
        <w:rPr>
          <w:sz w:val="20"/>
          <w:szCs w:val="20"/>
        </w:rPr>
        <w:instrText xml:space="preserve"> FORMTEXT </w:instrText>
      </w:r>
      <w:r w:rsidRPr="003E788B">
        <w:rPr>
          <w:sz w:val="20"/>
          <w:szCs w:val="20"/>
        </w:rPr>
      </w:r>
      <w:r w:rsidRPr="003E788B">
        <w:rPr>
          <w:sz w:val="20"/>
          <w:szCs w:val="20"/>
        </w:rPr>
        <w:fldChar w:fldCharType="separate"/>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fldChar w:fldCharType="end"/>
      </w:r>
      <w:r w:rsidRPr="003E788B">
        <w:rPr>
          <w:sz w:val="20"/>
          <w:szCs w:val="20"/>
        </w:rPr>
        <w:t>]</w:t>
      </w:r>
    </w:p>
    <w:p w14:paraId="5C6A653D" w14:textId="77777777" w:rsidR="007F16CC" w:rsidRPr="007F16CC" w:rsidRDefault="007F16CC" w:rsidP="007F16CC">
      <w:pPr>
        <w:pStyle w:val="ListParagraph"/>
        <w:ind w:left="360"/>
        <w:jc w:val="both"/>
        <w:rPr>
          <w:sz w:val="20"/>
          <w:szCs w:val="20"/>
        </w:rPr>
      </w:pPr>
    </w:p>
    <w:p w14:paraId="5110FEF1" w14:textId="59661FD6" w:rsidR="00877190" w:rsidRPr="00877190" w:rsidRDefault="00B328FE" w:rsidP="00B1373F">
      <w:pPr>
        <w:pStyle w:val="ListParagraph"/>
        <w:numPr>
          <w:ilvl w:val="0"/>
          <w:numId w:val="1"/>
        </w:numPr>
        <w:jc w:val="both"/>
        <w:rPr>
          <w:b/>
          <w:bCs/>
          <w:sz w:val="20"/>
          <w:szCs w:val="20"/>
        </w:rPr>
      </w:pPr>
      <w:r w:rsidRPr="00A52569">
        <w:rPr>
          <w:sz w:val="20"/>
          <w:szCs w:val="20"/>
        </w:rPr>
        <w:t xml:space="preserve">Must e-commerce </w:t>
      </w:r>
      <w:r w:rsidR="0010791E" w:rsidRPr="00A52569">
        <w:rPr>
          <w:sz w:val="20"/>
          <w:szCs w:val="20"/>
        </w:rPr>
        <w:t>importers and exporters</w:t>
      </w:r>
      <w:r w:rsidR="00D90A9D">
        <w:rPr>
          <w:sz w:val="20"/>
          <w:szCs w:val="20"/>
        </w:rPr>
        <w:t xml:space="preserve"> dealing with </w:t>
      </w:r>
      <w:r w:rsidR="00D90A9D" w:rsidRPr="002D5EEE">
        <w:rPr>
          <w:sz w:val="20"/>
          <w:szCs w:val="20"/>
        </w:rPr>
        <w:t>plan</w:t>
      </w:r>
      <w:r w:rsidR="002F138F" w:rsidRPr="002D5EEE">
        <w:rPr>
          <w:sz w:val="20"/>
          <w:szCs w:val="20"/>
        </w:rPr>
        <w:t>t</w:t>
      </w:r>
      <w:r w:rsidR="00D90A9D" w:rsidRPr="002D5EEE">
        <w:rPr>
          <w:sz w:val="20"/>
          <w:szCs w:val="20"/>
        </w:rPr>
        <w:t>s, plant products</w:t>
      </w:r>
      <w:r w:rsidR="002F138F" w:rsidRPr="002D5EEE">
        <w:rPr>
          <w:sz w:val="20"/>
          <w:szCs w:val="20"/>
        </w:rPr>
        <w:t>,</w:t>
      </w:r>
      <w:r w:rsidR="00D90A9D" w:rsidRPr="002D5EEE">
        <w:rPr>
          <w:sz w:val="20"/>
          <w:szCs w:val="20"/>
        </w:rPr>
        <w:t xml:space="preserve"> and other regulated articles</w:t>
      </w:r>
      <w:r w:rsidRPr="002D5EEE">
        <w:rPr>
          <w:sz w:val="20"/>
          <w:szCs w:val="20"/>
        </w:rPr>
        <w:t xml:space="preserve"> </w:t>
      </w:r>
      <w:r w:rsidRPr="0092554B">
        <w:rPr>
          <w:sz w:val="20"/>
          <w:szCs w:val="20"/>
        </w:rPr>
        <w:t>declare</w:t>
      </w:r>
      <w:r w:rsidRPr="002D5EEE">
        <w:rPr>
          <w:b/>
          <w:bCs/>
          <w:sz w:val="20"/>
          <w:szCs w:val="20"/>
        </w:rPr>
        <w:t xml:space="preserve"> </w:t>
      </w:r>
      <w:r w:rsidRPr="002D5EEE">
        <w:rPr>
          <w:sz w:val="20"/>
          <w:szCs w:val="20"/>
        </w:rPr>
        <w:t>themselves to the NPPO prior to the start of operations?</w:t>
      </w:r>
      <w:r w:rsidRPr="00A52569">
        <w:rPr>
          <w:b/>
          <w:bCs/>
          <w:i/>
          <w:iCs/>
          <w:sz w:val="20"/>
          <w:szCs w:val="20"/>
        </w:rPr>
        <w:t xml:space="preserve"> </w:t>
      </w:r>
      <w:r w:rsidR="0010791E" w:rsidRPr="00A52569">
        <w:rPr>
          <w:b/>
          <w:bCs/>
          <w:i/>
          <w:iCs/>
          <w:sz w:val="20"/>
          <w:szCs w:val="20"/>
        </w:rPr>
        <w:t xml:space="preserve"> </w:t>
      </w:r>
    </w:p>
    <w:p w14:paraId="476FAE39" w14:textId="77777777" w:rsidR="00877190" w:rsidRPr="00877190" w:rsidRDefault="00B328FE" w:rsidP="00B1373F">
      <w:pPr>
        <w:pStyle w:val="ListParagraph"/>
        <w:numPr>
          <w:ilvl w:val="0"/>
          <w:numId w:val="4"/>
        </w:numPr>
        <w:jc w:val="both"/>
        <w:rPr>
          <w:b/>
          <w:bCs/>
          <w:sz w:val="20"/>
          <w:szCs w:val="20"/>
        </w:rPr>
      </w:pPr>
      <w:r w:rsidRPr="00A52569">
        <w:rPr>
          <w:i/>
          <w:iCs/>
          <w:sz w:val="20"/>
          <w:szCs w:val="20"/>
        </w:rPr>
        <w:t>Declaration could be registration, notification</w:t>
      </w:r>
      <w:r w:rsidR="002F138F">
        <w:rPr>
          <w:i/>
          <w:iCs/>
          <w:sz w:val="20"/>
          <w:szCs w:val="20"/>
        </w:rPr>
        <w:t>,</w:t>
      </w:r>
      <w:r w:rsidRPr="00A52569">
        <w:rPr>
          <w:i/>
          <w:iCs/>
          <w:sz w:val="20"/>
          <w:szCs w:val="20"/>
        </w:rPr>
        <w:t xml:space="preserve"> or other means to ensure that the NPPO is made aware of e-commerce</w:t>
      </w:r>
      <w:r w:rsidR="002F138F">
        <w:rPr>
          <w:i/>
          <w:iCs/>
          <w:sz w:val="20"/>
          <w:szCs w:val="20"/>
        </w:rPr>
        <w:t xml:space="preserve"> traders</w:t>
      </w:r>
      <w:r w:rsidR="00D90A9D">
        <w:rPr>
          <w:i/>
          <w:iCs/>
          <w:sz w:val="20"/>
          <w:szCs w:val="20"/>
        </w:rPr>
        <w:t xml:space="preserve"> operating in the country</w:t>
      </w:r>
      <w:r w:rsidRPr="00A52569">
        <w:rPr>
          <w:i/>
          <w:iCs/>
          <w:sz w:val="20"/>
          <w:szCs w:val="20"/>
        </w:rPr>
        <w:t>.</w:t>
      </w:r>
      <w:r w:rsidR="0010791E" w:rsidRPr="00A52569">
        <w:rPr>
          <w:i/>
          <w:iCs/>
          <w:sz w:val="20"/>
          <w:szCs w:val="20"/>
        </w:rPr>
        <w:t xml:space="preserve"> </w:t>
      </w:r>
    </w:p>
    <w:p w14:paraId="3C36F54B" w14:textId="75B40104" w:rsidR="0010791E" w:rsidRPr="004D0998" w:rsidRDefault="0010791E" w:rsidP="00B1373F">
      <w:pPr>
        <w:pStyle w:val="ListParagraph"/>
        <w:numPr>
          <w:ilvl w:val="0"/>
          <w:numId w:val="4"/>
        </w:numPr>
        <w:jc w:val="both"/>
        <w:rPr>
          <w:b/>
          <w:bCs/>
          <w:sz w:val="20"/>
          <w:szCs w:val="20"/>
        </w:rPr>
      </w:pPr>
      <w:r w:rsidRPr="00A52569">
        <w:rPr>
          <w:i/>
          <w:iCs/>
          <w:sz w:val="20"/>
          <w:szCs w:val="20"/>
        </w:rPr>
        <w:t xml:space="preserve">If </w:t>
      </w:r>
      <w:r w:rsidR="00877190">
        <w:rPr>
          <w:i/>
          <w:iCs/>
          <w:sz w:val="20"/>
          <w:szCs w:val="20"/>
        </w:rPr>
        <w:t>“</w:t>
      </w:r>
      <w:r w:rsidRPr="00A52569">
        <w:rPr>
          <w:i/>
          <w:iCs/>
          <w:sz w:val="20"/>
          <w:szCs w:val="20"/>
        </w:rPr>
        <w:t>yes</w:t>
      </w:r>
      <w:r w:rsidR="00877190">
        <w:rPr>
          <w:i/>
          <w:iCs/>
          <w:sz w:val="20"/>
          <w:szCs w:val="20"/>
        </w:rPr>
        <w:t>”</w:t>
      </w:r>
      <w:r w:rsidRPr="00A52569">
        <w:rPr>
          <w:i/>
          <w:iCs/>
          <w:sz w:val="20"/>
          <w:szCs w:val="20"/>
        </w:rPr>
        <w:t xml:space="preserve"> is </w:t>
      </w:r>
      <w:r w:rsidRPr="004D0998">
        <w:rPr>
          <w:i/>
          <w:iCs/>
          <w:sz w:val="20"/>
          <w:szCs w:val="20"/>
        </w:rPr>
        <w:t>selected, please provide a brief description of the type of declaration required.</w:t>
      </w:r>
    </w:p>
    <w:tbl>
      <w:tblPr>
        <w:tblStyle w:val="TableGrid"/>
        <w:tblW w:w="0" w:type="auto"/>
        <w:tblInd w:w="423" w:type="dxa"/>
        <w:tblLook w:val="04A0" w:firstRow="1" w:lastRow="0" w:firstColumn="1" w:lastColumn="0" w:noHBand="0" w:noVBand="1"/>
      </w:tblPr>
      <w:tblGrid>
        <w:gridCol w:w="2266"/>
        <w:gridCol w:w="3321"/>
        <w:gridCol w:w="3006"/>
      </w:tblGrid>
      <w:tr w:rsidR="0010791E" w:rsidRPr="004D0998" w14:paraId="209E5188" w14:textId="77777777" w:rsidTr="00387491">
        <w:tc>
          <w:tcPr>
            <w:tcW w:w="2266" w:type="dxa"/>
            <w:shd w:val="clear" w:color="auto" w:fill="auto"/>
          </w:tcPr>
          <w:p w14:paraId="32445B5E" w14:textId="77777777" w:rsidR="0010791E" w:rsidRPr="004D0998" w:rsidRDefault="0010791E" w:rsidP="00B336B9">
            <w:pPr>
              <w:rPr>
                <w:b/>
                <w:bCs/>
                <w:sz w:val="20"/>
                <w:szCs w:val="20"/>
              </w:rPr>
            </w:pPr>
          </w:p>
        </w:tc>
        <w:tc>
          <w:tcPr>
            <w:tcW w:w="3321" w:type="dxa"/>
            <w:shd w:val="clear" w:color="auto" w:fill="auto"/>
          </w:tcPr>
          <w:p w14:paraId="0371F613" w14:textId="4326F982" w:rsidR="0010791E" w:rsidRPr="004D0998" w:rsidRDefault="002D5EEE" w:rsidP="00B336B9">
            <w:pPr>
              <w:jc w:val="center"/>
              <w:rPr>
                <w:sz w:val="20"/>
                <w:szCs w:val="20"/>
              </w:rPr>
            </w:pPr>
            <w:r w:rsidRPr="004D0998">
              <w:rPr>
                <w:sz w:val="20"/>
                <w:szCs w:val="20"/>
              </w:rPr>
              <w:t xml:space="preserve">Yes </w:t>
            </w:r>
          </w:p>
        </w:tc>
        <w:tc>
          <w:tcPr>
            <w:tcW w:w="3006" w:type="dxa"/>
            <w:shd w:val="clear" w:color="auto" w:fill="auto"/>
          </w:tcPr>
          <w:p w14:paraId="45F9F0F9" w14:textId="185B0A9B" w:rsidR="0010791E" w:rsidRPr="004D0998" w:rsidRDefault="002D5EEE" w:rsidP="00B336B9">
            <w:pPr>
              <w:jc w:val="center"/>
              <w:rPr>
                <w:sz w:val="20"/>
                <w:szCs w:val="20"/>
              </w:rPr>
            </w:pPr>
            <w:r w:rsidRPr="004D0998">
              <w:rPr>
                <w:sz w:val="20"/>
                <w:szCs w:val="20"/>
              </w:rPr>
              <w:t>No</w:t>
            </w:r>
          </w:p>
        </w:tc>
      </w:tr>
      <w:tr w:rsidR="0010791E" w:rsidRPr="004D0998" w14:paraId="7FEE2C92" w14:textId="77777777" w:rsidTr="00387491">
        <w:tc>
          <w:tcPr>
            <w:tcW w:w="2266" w:type="dxa"/>
            <w:shd w:val="clear" w:color="auto" w:fill="auto"/>
          </w:tcPr>
          <w:p w14:paraId="74AA9669" w14:textId="44A35BDD" w:rsidR="0010791E" w:rsidRPr="004D0998" w:rsidRDefault="002D5EEE" w:rsidP="00B336B9">
            <w:pPr>
              <w:rPr>
                <w:sz w:val="20"/>
                <w:szCs w:val="20"/>
              </w:rPr>
            </w:pPr>
            <w:r w:rsidRPr="004D0998">
              <w:rPr>
                <w:sz w:val="20"/>
                <w:szCs w:val="20"/>
              </w:rPr>
              <w:t>Importers</w:t>
            </w:r>
          </w:p>
        </w:tc>
        <w:tc>
          <w:tcPr>
            <w:tcW w:w="3321" w:type="dxa"/>
            <w:shd w:val="clear" w:color="auto" w:fill="auto"/>
          </w:tcPr>
          <w:p w14:paraId="4F592956" w14:textId="77777777" w:rsidR="0010791E" w:rsidRPr="004D0998" w:rsidRDefault="00387491" w:rsidP="00B336B9">
            <w:pPr>
              <w:jc w:val="center"/>
              <w:rPr>
                <w:b/>
                <w:bCs/>
                <w:sz w:val="20"/>
                <w:szCs w:val="20"/>
              </w:rPr>
            </w:pPr>
            <w:sdt>
              <w:sdtPr>
                <w:rPr>
                  <w:rFonts w:eastAsia="MS Gothic"/>
                  <w:sz w:val="20"/>
                  <w:szCs w:val="20"/>
                </w:rPr>
                <w:id w:val="-1278562291"/>
                <w14:checkbox>
                  <w14:checked w14:val="0"/>
                  <w14:checkedState w14:val="2612" w14:font="MS Gothic"/>
                  <w14:uncheckedState w14:val="2610" w14:font="MS Gothic"/>
                </w14:checkbox>
              </w:sdtPr>
              <w:sdtEndPr/>
              <w:sdtContent>
                <w:r w:rsidR="0010791E" w:rsidRPr="004D0998">
                  <w:rPr>
                    <w:rFonts w:eastAsia="MS Gothic"/>
                    <w:sz w:val="20"/>
                    <w:szCs w:val="20"/>
                  </w:rPr>
                  <w:t>☐</w:t>
                </w:r>
              </w:sdtContent>
            </w:sdt>
          </w:p>
        </w:tc>
        <w:tc>
          <w:tcPr>
            <w:tcW w:w="3006" w:type="dxa"/>
            <w:shd w:val="clear" w:color="auto" w:fill="auto"/>
          </w:tcPr>
          <w:p w14:paraId="2A93B75D" w14:textId="77777777" w:rsidR="0010791E" w:rsidRPr="004D0998" w:rsidRDefault="00387491" w:rsidP="00B336B9">
            <w:pPr>
              <w:jc w:val="center"/>
              <w:rPr>
                <w:b/>
                <w:bCs/>
                <w:sz w:val="20"/>
                <w:szCs w:val="20"/>
              </w:rPr>
            </w:pPr>
            <w:sdt>
              <w:sdtPr>
                <w:rPr>
                  <w:rFonts w:eastAsia="MS Gothic"/>
                  <w:sz w:val="20"/>
                  <w:szCs w:val="20"/>
                </w:rPr>
                <w:id w:val="999003037"/>
                <w14:checkbox>
                  <w14:checked w14:val="0"/>
                  <w14:checkedState w14:val="2612" w14:font="MS Gothic"/>
                  <w14:uncheckedState w14:val="2610" w14:font="MS Gothic"/>
                </w14:checkbox>
              </w:sdtPr>
              <w:sdtEndPr/>
              <w:sdtContent>
                <w:r w:rsidR="0010791E" w:rsidRPr="004D0998">
                  <w:rPr>
                    <w:rFonts w:eastAsia="MS Gothic"/>
                    <w:sz w:val="20"/>
                    <w:szCs w:val="20"/>
                  </w:rPr>
                  <w:t>☐</w:t>
                </w:r>
              </w:sdtContent>
            </w:sdt>
          </w:p>
        </w:tc>
      </w:tr>
      <w:tr w:rsidR="0010791E" w:rsidRPr="004D0998" w14:paraId="7211F1A2" w14:textId="77777777" w:rsidTr="00387491">
        <w:tc>
          <w:tcPr>
            <w:tcW w:w="2266" w:type="dxa"/>
            <w:shd w:val="clear" w:color="auto" w:fill="auto"/>
          </w:tcPr>
          <w:p w14:paraId="6F30C94F" w14:textId="4F42BD32" w:rsidR="0010791E" w:rsidRPr="004D0998" w:rsidRDefault="002D5EEE" w:rsidP="00B336B9">
            <w:pPr>
              <w:rPr>
                <w:sz w:val="20"/>
                <w:szCs w:val="20"/>
              </w:rPr>
            </w:pPr>
            <w:r w:rsidRPr="004D0998">
              <w:rPr>
                <w:sz w:val="20"/>
                <w:szCs w:val="20"/>
              </w:rPr>
              <w:t>Exporter</w:t>
            </w:r>
            <w:r w:rsidR="00100A7F">
              <w:rPr>
                <w:sz w:val="20"/>
                <w:szCs w:val="20"/>
              </w:rPr>
              <w:t>s</w:t>
            </w:r>
          </w:p>
        </w:tc>
        <w:tc>
          <w:tcPr>
            <w:tcW w:w="3321" w:type="dxa"/>
            <w:shd w:val="clear" w:color="auto" w:fill="auto"/>
          </w:tcPr>
          <w:p w14:paraId="3DA7C7AC" w14:textId="77777777" w:rsidR="0010791E" w:rsidRPr="004D0998" w:rsidRDefault="00387491" w:rsidP="00B336B9">
            <w:pPr>
              <w:jc w:val="center"/>
              <w:rPr>
                <w:b/>
                <w:bCs/>
                <w:sz w:val="20"/>
                <w:szCs w:val="20"/>
              </w:rPr>
            </w:pPr>
            <w:sdt>
              <w:sdtPr>
                <w:rPr>
                  <w:rFonts w:eastAsia="MS Gothic"/>
                  <w:sz w:val="20"/>
                  <w:szCs w:val="20"/>
                </w:rPr>
                <w:id w:val="1512950161"/>
                <w14:checkbox>
                  <w14:checked w14:val="0"/>
                  <w14:checkedState w14:val="2612" w14:font="MS Gothic"/>
                  <w14:uncheckedState w14:val="2610" w14:font="MS Gothic"/>
                </w14:checkbox>
              </w:sdtPr>
              <w:sdtEndPr/>
              <w:sdtContent>
                <w:r w:rsidR="0010791E" w:rsidRPr="004D0998">
                  <w:rPr>
                    <w:rFonts w:eastAsia="MS Gothic"/>
                    <w:sz w:val="20"/>
                    <w:szCs w:val="20"/>
                  </w:rPr>
                  <w:t>☐</w:t>
                </w:r>
              </w:sdtContent>
            </w:sdt>
          </w:p>
        </w:tc>
        <w:tc>
          <w:tcPr>
            <w:tcW w:w="3006" w:type="dxa"/>
            <w:shd w:val="clear" w:color="auto" w:fill="auto"/>
          </w:tcPr>
          <w:p w14:paraId="68A3E195" w14:textId="77777777" w:rsidR="0010791E" w:rsidRPr="004D0998" w:rsidRDefault="00387491" w:rsidP="00B336B9">
            <w:pPr>
              <w:jc w:val="center"/>
              <w:rPr>
                <w:b/>
                <w:bCs/>
                <w:sz w:val="20"/>
                <w:szCs w:val="20"/>
              </w:rPr>
            </w:pPr>
            <w:sdt>
              <w:sdtPr>
                <w:rPr>
                  <w:rFonts w:eastAsia="MS Gothic"/>
                  <w:sz w:val="20"/>
                  <w:szCs w:val="20"/>
                </w:rPr>
                <w:id w:val="939638759"/>
                <w14:checkbox>
                  <w14:checked w14:val="0"/>
                  <w14:checkedState w14:val="2612" w14:font="MS Gothic"/>
                  <w14:uncheckedState w14:val="2610" w14:font="MS Gothic"/>
                </w14:checkbox>
              </w:sdtPr>
              <w:sdtEndPr/>
              <w:sdtContent>
                <w:r w:rsidR="0010791E" w:rsidRPr="004D0998">
                  <w:rPr>
                    <w:rFonts w:eastAsia="MS Gothic"/>
                    <w:sz w:val="20"/>
                    <w:szCs w:val="20"/>
                  </w:rPr>
                  <w:t>☐</w:t>
                </w:r>
              </w:sdtContent>
            </w:sdt>
          </w:p>
        </w:tc>
      </w:tr>
    </w:tbl>
    <w:p w14:paraId="64C2FEDF" w14:textId="77777777" w:rsidR="00523401" w:rsidRDefault="00523401" w:rsidP="00523401">
      <w:pPr>
        <w:spacing w:after="0"/>
        <w:rPr>
          <w:i/>
          <w:iCs/>
          <w:sz w:val="20"/>
          <w:szCs w:val="20"/>
        </w:rPr>
      </w:pPr>
    </w:p>
    <w:p w14:paraId="7755966E" w14:textId="485070EA" w:rsidR="002D5EEE" w:rsidRDefault="002D5EEE" w:rsidP="002D5EEE">
      <w:pPr>
        <w:spacing w:after="0"/>
        <w:ind w:left="284"/>
        <w:rPr>
          <w:sz w:val="20"/>
          <w:szCs w:val="20"/>
        </w:rPr>
      </w:pPr>
      <w:r w:rsidRPr="002D5EEE">
        <w:rPr>
          <w:sz w:val="20"/>
          <w:szCs w:val="20"/>
        </w:rPr>
        <w:t xml:space="preserve">Description of </w:t>
      </w:r>
      <w:r w:rsidR="00F240B2">
        <w:rPr>
          <w:sz w:val="20"/>
          <w:szCs w:val="20"/>
        </w:rPr>
        <w:t xml:space="preserve">type of </w:t>
      </w:r>
      <w:r w:rsidRPr="002D5EEE">
        <w:rPr>
          <w:sz w:val="20"/>
          <w:szCs w:val="20"/>
        </w:rPr>
        <w:t xml:space="preserve">declaration </w:t>
      </w:r>
      <w:r w:rsidR="00F240B2">
        <w:rPr>
          <w:sz w:val="20"/>
          <w:szCs w:val="20"/>
        </w:rPr>
        <w:t>require</w:t>
      </w:r>
      <w:r w:rsidR="005D47D9">
        <w:rPr>
          <w:sz w:val="20"/>
          <w:szCs w:val="20"/>
        </w:rPr>
        <w:t>d</w:t>
      </w:r>
      <w:r w:rsidR="00F240B2">
        <w:rPr>
          <w:sz w:val="20"/>
          <w:szCs w:val="20"/>
        </w:rPr>
        <w:t xml:space="preserve"> </w:t>
      </w:r>
      <w:r w:rsidRPr="002D5EEE">
        <w:rPr>
          <w:sz w:val="20"/>
          <w:szCs w:val="20"/>
        </w:rPr>
        <w:t>and regulatory framework if the answer is "Yes":</w:t>
      </w:r>
      <w:r>
        <w:rPr>
          <w:sz w:val="20"/>
          <w:szCs w:val="20"/>
        </w:rPr>
        <w:t xml:space="preserve"> </w:t>
      </w:r>
      <w:r w:rsidRPr="003E788B">
        <w:rPr>
          <w:sz w:val="20"/>
          <w:szCs w:val="20"/>
        </w:rPr>
        <w:t>[</w:t>
      </w:r>
      <w:r w:rsidRPr="003E788B">
        <w:rPr>
          <w:sz w:val="20"/>
          <w:szCs w:val="20"/>
        </w:rPr>
        <w:fldChar w:fldCharType="begin">
          <w:ffData>
            <w:name w:val="lic_nonagric_Y_ex"/>
            <w:enabled/>
            <w:calcOnExit w:val="0"/>
            <w:textInput/>
          </w:ffData>
        </w:fldChar>
      </w:r>
      <w:r w:rsidRPr="003E788B">
        <w:rPr>
          <w:sz w:val="20"/>
          <w:szCs w:val="20"/>
        </w:rPr>
        <w:instrText xml:space="preserve"> FORMTEXT </w:instrText>
      </w:r>
      <w:r w:rsidRPr="003E788B">
        <w:rPr>
          <w:sz w:val="20"/>
          <w:szCs w:val="20"/>
        </w:rPr>
      </w:r>
      <w:r w:rsidRPr="003E788B">
        <w:rPr>
          <w:sz w:val="20"/>
          <w:szCs w:val="20"/>
        </w:rPr>
        <w:fldChar w:fldCharType="separate"/>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fldChar w:fldCharType="end"/>
      </w:r>
      <w:r w:rsidRPr="003E788B">
        <w:rPr>
          <w:sz w:val="20"/>
          <w:szCs w:val="20"/>
        </w:rPr>
        <w:t>]</w:t>
      </w:r>
    </w:p>
    <w:p w14:paraId="3CAB66BA" w14:textId="06FD2340" w:rsidR="00523401" w:rsidRPr="00591300" w:rsidRDefault="00523401" w:rsidP="007F16CC">
      <w:pPr>
        <w:spacing w:after="0"/>
        <w:rPr>
          <w:i/>
          <w:iCs/>
          <w:color w:val="008000"/>
          <w:sz w:val="20"/>
          <w:szCs w:val="20"/>
        </w:rPr>
      </w:pPr>
    </w:p>
    <w:p w14:paraId="158647E9" w14:textId="5AF8495C" w:rsidR="005C4D27" w:rsidRPr="004A0807" w:rsidRDefault="00557CFF" w:rsidP="00013C0E">
      <w:pPr>
        <w:pStyle w:val="ListParagraph"/>
        <w:numPr>
          <w:ilvl w:val="0"/>
          <w:numId w:val="1"/>
        </w:numPr>
        <w:jc w:val="both"/>
        <w:rPr>
          <w:b/>
          <w:bCs/>
          <w:i/>
          <w:iCs/>
          <w:sz w:val="20"/>
          <w:szCs w:val="20"/>
        </w:rPr>
      </w:pPr>
      <w:r w:rsidRPr="004D0998">
        <w:rPr>
          <w:sz w:val="20"/>
          <w:szCs w:val="20"/>
        </w:rPr>
        <w:t>Are there</w:t>
      </w:r>
      <w:r w:rsidR="006F7B23" w:rsidRPr="004D0998">
        <w:rPr>
          <w:sz w:val="20"/>
          <w:szCs w:val="20"/>
        </w:rPr>
        <w:t xml:space="preserve"> </w:t>
      </w:r>
      <w:r w:rsidR="00153D82" w:rsidRPr="0092554B">
        <w:rPr>
          <w:sz w:val="20"/>
          <w:szCs w:val="20"/>
        </w:rPr>
        <w:t>repercussions</w:t>
      </w:r>
      <w:r w:rsidRPr="004D0998">
        <w:rPr>
          <w:b/>
          <w:bCs/>
          <w:sz w:val="20"/>
          <w:szCs w:val="20"/>
        </w:rPr>
        <w:t xml:space="preserve"> </w:t>
      </w:r>
      <w:r w:rsidR="005C4D27" w:rsidRPr="004D0998">
        <w:rPr>
          <w:sz w:val="20"/>
          <w:szCs w:val="20"/>
        </w:rPr>
        <w:t>for non-compliance with phytosanitary requirements for importer</w:t>
      </w:r>
      <w:r w:rsidR="00233DBE" w:rsidRPr="004D0998">
        <w:rPr>
          <w:sz w:val="20"/>
          <w:szCs w:val="20"/>
        </w:rPr>
        <w:t>s</w:t>
      </w:r>
      <w:r w:rsidR="005C4D27" w:rsidRPr="004D0998">
        <w:rPr>
          <w:sz w:val="20"/>
          <w:szCs w:val="20"/>
        </w:rPr>
        <w:t xml:space="preserve"> and exporters</w:t>
      </w:r>
      <w:r w:rsidRPr="004D0998">
        <w:rPr>
          <w:sz w:val="20"/>
          <w:szCs w:val="20"/>
        </w:rPr>
        <w:t xml:space="preserve"> (e.g.</w:t>
      </w:r>
      <w:r w:rsidR="00D90A9D" w:rsidRPr="004D0998">
        <w:rPr>
          <w:sz w:val="20"/>
          <w:szCs w:val="20"/>
        </w:rPr>
        <w:t>, d</w:t>
      </w:r>
      <w:r w:rsidRPr="004D0998">
        <w:rPr>
          <w:sz w:val="20"/>
          <w:szCs w:val="20"/>
        </w:rPr>
        <w:t>estruction of</w:t>
      </w:r>
      <w:r w:rsidR="00D90A9D" w:rsidRPr="004D0998">
        <w:rPr>
          <w:sz w:val="20"/>
          <w:szCs w:val="20"/>
        </w:rPr>
        <w:t xml:space="preserve"> the</w:t>
      </w:r>
      <w:r w:rsidRPr="004D0998">
        <w:rPr>
          <w:sz w:val="20"/>
          <w:szCs w:val="20"/>
        </w:rPr>
        <w:t xml:space="preserve"> parcel, backlisting</w:t>
      </w:r>
      <w:r w:rsidR="006F7B23" w:rsidRPr="004D0998">
        <w:rPr>
          <w:sz w:val="20"/>
          <w:szCs w:val="20"/>
        </w:rPr>
        <w:t xml:space="preserve"> of repeat offenders</w:t>
      </w:r>
      <w:r w:rsidRPr="004D0998">
        <w:rPr>
          <w:sz w:val="20"/>
          <w:szCs w:val="20"/>
        </w:rPr>
        <w:t>, etc</w:t>
      </w:r>
      <w:r w:rsidR="00D90A9D" w:rsidRPr="004D0998">
        <w:rPr>
          <w:sz w:val="20"/>
          <w:szCs w:val="20"/>
        </w:rPr>
        <w:t>.</w:t>
      </w:r>
      <w:r w:rsidRPr="004D0998">
        <w:rPr>
          <w:sz w:val="20"/>
          <w:szCs w:val="20"/>
        </w:rPr>
        <w:t>)</w:t>
      </w:r>
      <w:r w:rsidR="005C4D27" w:rsidRPr="004D0998">
        <w:rPr>
          <w:sz w:val="20"/>
          <w:szCs w:val="20"/>
        </w:rPr>
        <w:t>?</w:t>
      </w:r>
      <w:r w:rsidR="005C4D27" w:rsidRPr="004D0998">
        <w:rPr>
          <w:b/>
          <w:bCs/>
          <w:sz w:val="20"/>
          <w:szCs w:val="20"/>
        </w:rPr>
        <w:t xml:space="preserve">  </w:t>
      </w:r>
      <w:r w:rsidR="005C4D27" w:rsidRPr="004A0807">
        <w:rPr>
          <w:i/>
          <w:iCs/>
          <w:sz w:val="20"/>
          <w:szCs w:val="20"/>
        </w:rPr>
        <w:t xml:space="preserve">If </w:t>
      </w:r>
      <w:r w:rsidR="001938C3" w:rsidRPr="004A0807">
        <w:rPr>
          <w:i/>
          <w:iCs/>
          <w:sz w:val="20"/>
          <w:szCs w:val="20"/>
        </w:rPr>
        <w:t>“</w:t>
      </w:r>
      <w:r w:rsidR="0010791E" w:rsidRPr="004A0807">
        <w:rPr>
          <w:i/>
          <w:iCs/>
          <w:sz w:val="20"/>
          <w:szCs w:val="20"/>
        </w:rPr>
        <w:t>yes</w:t>
      </w:r>
      <w:r w:rsidR="001938C3" w:rsidRPr="004A0807">
        <w:rPr>
          <w:i/>
          <w:iCs/>
          <w:sz w:val="20"/>
          <w:szCs w:val="20"/>
        </w:rPr>
        <w:t>”</w:t>
      </w:r>
      <w:r w:rsidR="005C4D27" w:rsidRPr="004A0807">
        <w:rPr>
          <w:i/>
          <w:iCs/>
          <w:sz w:val="20"/>
          <w:szCs w:val="20"/>
        </w:rPr>
        <w:t xml:space="preserve"> is selected, please </w:t>
      </w:r>
      <w:r w:rsidRPr="004A0807">
        <w:rPr>
          <w:i/>
          <w:iCs/>
          <w:sz w:val="20"/>
          <w:szCs w:val="20"/>
        </w:rPr>
        <w:t>briefly describe</w:t>
      </w:r>
      <w:r w:rsidR="005C4D27" w:rsidRPr="004A0807">
        <w:rPr>
          <w:i/>
          <w:iCs/>
          <w:sz w:val="20"/>
          <w:szCs w:val="20"/>
        </w:rPr>
        <w:t xml:space="preserve"> the </w:t>
      </w:r>
      <w:r w:rsidR="006F7B23" w:rsidRPr="004A0807">
        <w:rPr>
          <w:i/>
          <w:iCs/>
          <w:sz w:val="20"/>
          <w:szCs w:val="20"/>
        </w:rPr>
        <w:t>repercussions</w:t>
      </w:r>
      <w:r w:rsidR="005C4D27" w:rsidRPr="004A0807">
        <w:rPr>
          <w:i/>
          <w:iCs/>
          <w:sz w:val="20"/>
          <w:szCs w:val="20"/>
        </w:rPr>
        <w:t>.</w:t>
      </w:r>
    </w:p>
    <w:tbl>
      <w:tblPr>
        <w:tblStyle w:val="TableGrid"/>
        <w:tblW w:w="0" w:type="auto"/>
        <w:tblInd w:w="423" w:type="dxa"/>
        <w:tblLook w:val="04A0" w:firstRow="1" w:lastRow="0" w:firstColumn="1" w:lastColumn="0" w:noHBand="0" w:noVBand="1"/>
      </w:tblPr>
      <w:tblGrid>
        <w:gridCol w:w="2266"/>
        <w:gridCol w:w="3321"/>
        <w:gridCol w:w="3006"/>
      </w:tblGrid>
      <w:tr w:rsidR="005C4D27" w:rsidRPr="004D0998" w14:paraId="489E8BD4" w14:textId="77777777" w:rsidTr="00387491">
        <w:tc>
          <w:tcPr>
            <w:tcW w:w="2266" w:type="dxa"/>
            <w:shd w:val="clear" w:color="auto" w:fill="auto"/>
          </w:tcPr>
          <w:p w14:paraId="640502D1" w14:textId="77777777" w:rsidR="005C4D27" w:rsidRPr="004D0998" w:rsidRDefault="005C4D27" w:rsidP="005C4D27">
            <w:pPr>
              <w:rPr>
                <w:b/>
                <w:bCs/>
                <w:sz w:val="20"/>
                <w:szCs w:val="20"/>
              </w:rPr>
            </w:pPr>
          </w:p>
        </w:tc>
        <w:tc>
          <w:tcPr>
            <w:tcW w:w="3321" w:type="dxa"/>
            <w:shd w:val="clear" w:color="auto" w:fill="auto"/>
          </w:tcPr>
          <w:p w14:paraId="2F49E877" w14:textId="69D2C37E" w:rsidR="005C4D27" w:rsidRPr="004D0998" w:rsidRDefault="004D5EF2" w:rsidP="005C4D27">
            <w:pPr>
              <w:jc w:val="center"/>
              <w:rPr>
                <w:sz w:val="20"/>
                <w:szCs w:val="20"/>
              </w:rPr>
            </w:pPr>
            <w:r>
              <w:rPr>
                <w:sz w:val="20"/>
                <w:szCs w:val="20"/>
              </w:rPr>
              <w:t>Yes</w:t>
            </w:r>
          </w:p>
        </w:tc>
        <w:tc>
          <w:tcPr>
            <w:tcW w:w="3006" w:type="dxa"/>
            <w:shd w:val="clear" w:color="auto" w:fill="auto"/>
          </w:tcPr>
          <w:p w14:paraId="4167DD38" w14:textId="33684221" w:rsidR="005C4D27" w:rsidRPr="004D0998" w:rsidRDefault="004D5EF2" w:rsidP="005C4D27">
            <w:pPr>
              <w:jc w:val="center"/>
              <w:rPr>
                <w:sz w:val="20"/>
                <w:szCs w:val="20"/>
              </w:rPr>
            </w:pPr>
            <w:r>
              <w:rPr>
                <w:sz w:val="20"/>
                <w:szCs w:val="20"/>
              </w:rPr>
              <w:t>No</w:t>
            </w:r>
          </w:p>
        </w:tc>
      </w:tr>
      <w:tr w:rsidR="005C4D27" w:rsidRPr="004D0998" w14:paraId="3278BDF3" w14:textId="77777777" w:rsidTr="00387491">
        <w:tc>
          <w:tcPr>
            <w:tcW w:w="2266" w:type="dxa"/>
            <w:shd w:val="clear" w:color="auto" w:fill="auto"/>
          </w:tcPr>
          <w:p w14:paraId="05671FBB" w14:textId="01132766" w:rsidR="005C4D27" w:rsidRPr="004D0998" w:rsidRDefault="004D5EF2" w:rsidP="005C4D27">
            <w:pPr>
              <w:rPr>
                <w:sz w:val="20"/>
                <w:szCs w:val="20"/>
              </w:rPr>
            </w:pPr>
            <w:r>
              <w:rPr>
                <w:sz w:val="20"/>
                <w:szCs w:val="20"/>
              </w:rPr>
              <w:t>Importers</w:t>
            </w:r>
          </w:p>
        </w:tc>
        <w:tc>
          <w:tcPr>
            <w:tcW w:w="3321" w:type="dxa"/>
            <w:shd w:val="clear" w:color="auto" w:fill="auto"/>
          </w:tcPr>
          <w:p w14:paraId="603908FF" w14:textId="47EF52AD" w:rsidR="005C4D27" w:rsidRPr="004D0998" w:rsidRDefault="00387491" w:rsidP="005C4D27">
            <w:pPr>
              <w:jc w:val="center"/>
              <w:rPr>
                <w:b/>
                <w:bCs/>
                <w:sz w:val="20"/>
                <w:szCs w:val="20"/>
              </w:rPr>
            </w:pPr>
            <w:sdt>
              <w:sdtPr>
                <w:rPr>
                  <w:rFonts w:eastAsia="MS Gothic"/>
                  <w:sz w:val="20"/>
                  <w:szCs w:val="20"/>
                </w:rPr>
                <w:id w:val="187501271"/>
                <w14:checkbox>
                  <w14:checked w14:val="0"/>
                  <w14:checkedState w14:val="2612" w14:font="MS Gothic"/>
                  <w14:uncheckedState w14:val="2610" w14:font="MS Gothic"/>
                </w14:checkbox>
              </w:sdtPr>
              <w:sdtEndPr/>
              <w:sdtContent>
                <w:r w:rsidR="005C4D27" w:rsidRPr="004D0998">
                  <w:rPr>
                    <w:rFonts w:eastAsia="MS Gothic"/>
                    <w:sz w:val="20"/>
                    <w:szCs w:val="20"/>
                  </w:rPr>
                  <w:t>☐</w:t>
                </w:r>
              </w:sdtContent>
            </w:sdt>
          </w:p>
        </w:tc>
        <w:tc>
          <w:tcPr>
            <w:tcW w:w="3006" w:type="dxa"/>
            <w:shd w:val="clear" w:color="auto" w:fill="auto"/>
          </w:tcPr>
          <w:p w14:paraId="071B0418" w14:textId="6F865E68" w:rsidR="005C4D27" w:rsidRPr="004D0998" w:rsidRDefault="00387491" w:rsidP="005C4D27">
            <w:pPr>
              <w:jc w:val="center"/>
              <w:rPr>
                <w:b/>
                <w:bCs/>
                <w:sz w:val="20"/>
                <w:szCs w:val="20"/>
              </w:rPr>
            </w:pPr>
            <w:sdt>
              <w:sdtPr>
                <w:rPr>
                  <w:rFonts w:eastAsia="MS Gothic"/>
                  <w:sz w:val="20"/>
                  <w:szCs w:val="20"/>
                </w:rPr>
                <w:id w:val="-337233518"/>
                <w14:checkbox>
                  <w14:checked w14:val="0"/>
                  <w14:checkedState w14:val="2612" w14:font="MS Gothic"/>
                  <w14:uncheckedState w14:val="2610" w14:font="MS Gothic"/>
                </w14:checkbox>
              </w:sdtPr>
              <w:sdtEndPr/>
              <w:sdtContent>
                <w:r w:rsidR="002F138F" w:rsidRPr="004D0998">
                  <w:rPr>
                    <w:rFonts w:eastAsia="MS Gothic"/>
                    <w:sz w:val="20"/>
                    <w:szCs w:val="20"/>
                  </w:rPr>
                  <w:t>☐</w:t>
                </w:r>
              </w:sdtContent>
            </w:sdt>
          </w:p>
        </w:tc>
      </w:tr>
      <w:tr w:rsidR="005C4D27" w:rsidRPr="004D0998" w14:paraId="72A41872" w14:textId="77777777" w:rsidTr="00387491">
        <w:tc>
          <w:tcPr>
            <w:tcW w:w="2266" w:type="dxa"/>
            <w:shd w:val="clear" w:color="auto" w:fill="auto"/>
          </w:tcPr>
          <w:p w14:paraId="5D1BD3B7" w14:textId="6CE9C49C" w:rsidR="005C4D27" w:rsidRPr="004D0998" w:rsidRDefault="004D5EF2" w:rsidP="005C4D27">
            <w:pPr>
              <w:rPr>
                <w:sz w:val="20"/>
                <w:szCs w:val="20"/>
              </w:rPr>
            </w:pPr>
            <w:r>
              <w:rPr>
                <w:sz w:val="20"/>
                <w:szCs w:val="20"/>
              </w:rPr>
              <w:t>Exporters</w:t>
            </w:r>
          </w:p>
        </w:tc>
        <w:tc>
          <w:tcPr>
            <w:tcW w:w="3321" w:type="dxa"/>
            <w:shd w:val="clear" w:color="auto" w:fill="auto"/>
          </w:tcPr>
          <w:p w14:paraId="0F95F56A" w14:textId="2636302A" w:rsidR="005C4D27" w:rsidRPr="004D0998" w:rsidRDefault="00387491" w:rsidP="005C4D27">
            <w:pPr>
              <w:jc w:val="center"/>
              <w:rPr>
                <w:b/>
                <w:bCs/>
                <w:sz w:val="20"/>
                <w:szCs w:val="20"/>
              </w:rPr>
            </w:pPr>
            <w:sdt>
              <w:sdtPr>
                <w:rPr>
                  <w:rFonts w:eastAsia="MS Gothic"/>
                  <w:sz w:val="20"/>
                  <w:szCs w:val="20"/>
                </w:rPr>
                <w:id w:val="1331181232"/>
                <w14:checkbox>
                  <w14:checked w14:val="0"/>
                  <w14:checkedState w14:val="2612" w14:font="MS Gothic"/>
                  <w14:uncheckedState w14:val="2610" w14:font="MS Gothic"/>
                </w14:checkbox>
              </w:sdtPr>
              <w:sdtEndPr/>
              <w:sdtContent>
                <w:r w:rsidR="00D52156" w:rsidRPr="004D0998">
                  <w:rPr>
                    <w:rFonts w:eastAsia="MS Gothic"/>
                    <w:sz w:val="20"/>
                    <w:szCs w:val="20"/>
                  </w:rPr>
                  <w:t>☐</w:t>
                </w:r>
              </w:sdtContent>
            </w:sdt>
          </w:p>
        </w:tc>
        <w:tc>
          <w:tcPr>
            <w:tcW w:w="3006" w:type="dxa"/>
            <w:shd w:val="clear" w:color="auto" w:fill="auto"/>
          </w:tcPr>
          <w:p w14:paraId="06F4A67F" w14:textId="49961504" w:rsidR="005C4D27" w:rsidRPr="004D0998" w:rsidRDefault="00387491" w:rsidP="005C4D27">
            <w:pPr>
              <w:jc w:val="center"/>
              <w:rPr>
                <w:b/>
                <w:bCs/>
                <w:sz w:val="20"/>
                <w:szCs w:val="20"/>
              </w:rPr>
            </w:pPr>
            <w:sdt>
              <w:sdtPr>
                <w:rPr>
                  <w:rFonts w:eastAsia="MS Gothic"/>
                  <w:sz w:val="20"/>
                  <w:szCs w:val="20"/>
                </w:rPr>
                <w:id w:val="1626266801"/>
                <w14:checkbox>
                  <w14:checked w14:val="0"/>
                  <w14:checkedState w14:val="2612" w14:font="MS Gothic"/>
                  <w14:uncheckedState w14:val="2610" w14:font="MS Gothic"/>
                </w14:checkbox>
              </w:sdtPr>
              <w:sdtEndPr/>
              <w:sdtContent>
                <w:r w:rsidR="005C4D27" w:rsidRPr="004D0998">
                  <w:rPr>
                    <w:rFonts w:eastAsia="MS Gothic"/>
                    <w:sz w:val="20"/>
                    <w:szCs w:val="20"/>
                  </w:rPr>
                  <w:t>☐</w:t>
                </w:r>
              </w:sdtContent>
            </w:sdt>
          </w:p>
        </w:tc>
      </w:tr>
    </w:tbl>
    <w:p w14:paraId="6FB28571" w14:textId="77777777" w:rsidR="005C4D27" w:rsidRDefault="005C4D27" w:rsidP="004D0998">
      <w:pPr>
        <w:spacing w:after="0"/>
        <w:rPr>
          <w:sz w:val="20"/>
          <w:szCs w:val="20"/>
        </w:rPr>
      </w:pPr>
    </w:p>
    <w:p w14:paraId="398B74AD" w14:textId="298F34C7" w:rsidR="004D0998" w:rsidRDefault="004D0998" w:rsidP="00193B50">
      <w:pPr>
        <w:ind w:left="284"/>
        <w:rPr>
          <w:sz w:val="20"/>
          <w:szCs w:val="20"/>
        </w:rPr>
      </w:pPr>
      <w:r w:rsidRPr="004D0998">
        <w:rPr>
          <w:sz w:val="20"/>
          <w:szCs w:val="20"/>
        </w:rPr>
        <w:t>Description of repercussions and regulatory or non-regulatory basis if the answer is "Yes":</w:t>
      </w:r>
      <w:r>
        <w:rPr>
          <w:sz w:val="20"/>
          <w:szCs w:val="20"/>
        </w:rPr>
        <w:t xml:space="preserve"> </w:t>
      </w:r>
      <w:r w:rsidRPr="003E788B">
        <w:rPr>
          <w:sz w:val="20"/>
          <w:szCs w:val="20"/>
        </w:rPr>
        <w:t>[</w:t>
      </w:r>
      <w:r w:rsidRPr="003E788B">
        <w:rPr>
          <w:sz w:val="20"/>
          <w:szCs w:val="20"/>
        </w:rPr>
        <w:fldChar w:fldCharType="begin">
          <w:ffData>
            <w:name w:val="lic_nonagric_Y_ex"/>
            <w:enabled/>
            <w:calcOnExit w:val="0"/>
            <w:textInput/>
          </w:ffData>
        </w:fldChar>
      </w:r>
      <w:r w:rsidRPr="003E788B">
        <w:rPr>
          <w:sz w:val="20"/>
          <w:szCs w:val="20"/>
        </w:rPr>
        <w:instrText xml:space="preserve"> FORMTEXT </w:instrText>
      </w:r>
      <w:r w:rsidRPr="003E788B">
        <w:rPr>
          <w:sz w:val="20"/>
          <w:szCs w:val="20"/>
        </w:rPr>
      </w:r>
      <w:r w:rsidRPr="003E788B">
        <w:rPr>
          <w:sz w:val="20"/>
          <w:szCs w:val="20"/>
        </w:rPr>
        <w:fldChar w:fldCharType="separate"/>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t> </w:t>
      </w:r>
      <w:r w:rsidRPr="003E788B">
        <w:rPr>
          <w:sz w:val="20"/>
          <w:szCs w:val="20"/>
        </w:rPr>
        <w:fldChar w:fldCharType="end"/>
      </w:r>
      <w:r w:rsidRPr="003E788B">
        <w:rPr>
          <w:sz w:val="20"/>
          <w:szCs w:val="20"/>
        </w:rPr>
        <w:t>]</w:t>
      </w:r>
    </w:p>
    <w:p w14:paraId="7602591D" w14:textId="77777777" w:rsidR="00193B50" w:rsidRPr="004D0998" w:rsidRDefault="00193B50" w:rsidP="00193B50">
      <w:pPr>
        <w:ind w:left="284"/>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A4197A" w14:paraId="33421809" w14:textId="77777777" w:rsidTr="00591300">
        <w:tc>
          <w:tcPr>
            <w:tcW w:w="9016" w:type="dxa"/>
            <w:shd w:val="clear" w:color="auto" w:fill="8DD873" w:themeFill="accent6" w:themeFillTint="99"/>
          </w:tcPr>
          <w:p w14:paraId="7AD0B1CE" w14:textId="6BF987B7" w:rsidR="00A4197A" w:rsidRPr="00A4197A" w:rsidRDefault="00A4197A" w:rsidP="00A4197A">
            <w:pPr>
              <w:rPr>
                <w:b/>
                <w:bCs/>
              </w:rPr>
            </w:pPr>
            <w:r>
              <w:rPr>
                <w:b/>
                <w:bCs/>
              </w:rPr>
              <w:t>C. Implementation of phytosanitary measures</w:t>
            </w:r>
          </w:p>
        </w:tc>
      </w:tr>
    </w:tbl>
    <w:p w14:paraId="6B084F2E" w14:textId="77777777" w:rsidR="00CF66A5" w:rsidRDefault="00CF66A5" w:rsidP="00CF66A5">
      <w:pPr>
        <w:spacing w:after="0"/>
        <w:rPr>
          <w:i/>
          <w:iCs/>
        </w:rPr>
      </w:pPr>
    </w:p>
    <w:p w14:paraId="6C367062" w14:textId="2BC5F0DD" w:rsidR="00D52156" w:rsidRPr="00BD27B8" w:rsidRDefault="00D52156" w:rsidP="008A377B">
      <w:pPr>
        <w:jc w:val="both"/>
        <w:rPr>
          <w:sz w:val="20"/>
          <w:szCs w:val="20"/>
        </w:rPr>
      </w:pPr>
      <w:r w:rsidRPr="00BD27B8">
        <w:rPr>
          <w:sz w:val="20"/>
          <w:szCs w:val="20"/>
        </w:rPr>
        <w:t>Section C collects information on</w:t>
      </w:r>
      <w:r w:rsidR="008A377B" w:rsidRPr="00BD27B8">
        <w:rPr>
          <w:sz w:val="20"/>
          <w:szCs w:val="20"/>
        </w:rPr>
        <w:t xml:space="preserve"> the mechanisms, systems, and processes that have been implemented or are currently in place</w:t>
      </w:r>
      <w:r w:rsidR="00516447" w:rsidRPr="00BD27B8">
        <w:rPr>
          <w:sz w:val="20"/>
          <w:szCs w:val="20"/>
        </w:rPr>
        <w:t>.</w:t>
      </w:r>
      <w:r w:rsidR="00E2043B" w:rsidRPr="00BD27B8">
        <w:rPr>
          <w:sz w:val="20"/>
          <w:szCs w:val="20"/>
        </w:rPr>
        <w:t xml:space="preserve"> </w:t>
      </w:r>
    </w:p>
    <w:p w14:paraId="6D8BDE50" w14:textId="3521E47D" w:rsidR="004D5EF2" w:rsidRPr="00BD27B8" w:rsidRDefault="004D5EF2" w:rsidP="004D5EF2">
      <w:pPr>
        <w:jc w:val="both"/>
        <w:rPr>
          <w:sz w:val="20"/>
          <w:szCs w:val="20"/>
        </w:rPr>
      </w:pPr>
      <w:r w:rsidRPr="00BD27B8">
        <w:rPr>
          <w:sz w:val="20"/>
          <w:szCs w:val="20"/>
        </w:rPr>
        <w:t xml:space="preserve">Information is collected on the existence </w:t>
      </w:r>
      <w:r w:rsidR="001D6788" w:rsidRPr="00BD27B8">
        <w:rPr>
          <w:sz w:val="20"/>
          <w:szCs w:val="20"/>
        </w:rPr>
        <w:t xml:space="preserve">and accessibility </w:t>
      </w:r>
      <w:r w:rsidRPr="00BD27B8">
        <w:rPr>
          <w:sz w:val="20"/>
          <w:szCs w:val="20"/>
        </w:rPr>
        <w:t xml:space="preserve">of a list of prohibited and regulated articles </w:t>
      </w:r>
      <w:r w:rsidR="001D6788" w:rsidRPr="00BD27B8">
        <w:rPr>
          <w:sz w:val="20"/>
          <w:szCs w:val="20"/>
        </w:rPr>
        <w:t>(C.1</w:t>
      </w:r>
      <w:r w:rsidRPr="00BD27B8">
        <w:rPr>
          <w:sz w:val="20"/>
          <w:szCs w:val="20"/>
        </w:rPr>
        <w:t>), pre-border arrival risk management systems and process</w:t>
      </w:r>
      <w:r w:rsidR="001D6788" w:rsidRPr="00BD27B8">
        <w:rPr>
          <w:sz w:val="20"/>
          <w:szCs w:val="20"/>
        </w:rPr>
        <w:t>es</w:t>
      </w:r>
      <w:r w:rsidRPr="00BD27B8">
        <w:rPr>
          <w:sz w:val="20"/>
          <w:szCs w:val="20"/>
        </w:rPr>
        <w:t xml:space="preserve"> (</w:t>
      </w:r>
      <w:r w:rsidR="001D6788" w:rsidRPr="00BD27B8">
        <w:rPr>
          <w:sz w:val="20"/>
          <w:szCs w:val="20"/>
        </w:rPr>
        <w:t>C.2</w:t>
      </w:r>
      <w:r w:rsidRPr="00BD27B8">
        <w:rPr>
          <w:sz w:val="20"/>
          <w:szCs w:val="20"/>
        </w:rPr>
        <w:t>), at border risk management systems and processes (</w:t>
      </w:r>
      <w:r w:rsidR="001D6788" w:rsidRPr="00BD27B8">
        <w:rPr>
          <w:sz w:val="20"/>
          <w:szCs w:val="20"/>
        </w:rPr>
        <w:t>C.3</w:t>
      </w:r>
      <w:r w:rsidRPr="00BD27B8">
        <w:rPr>
          <w:sz w:val="20"/>
          <w:szCs w:val="20"/>
        </w:rPr>
        <w:t>), and awareness building (</w:t>
      </w:r>
      <w:r w:rsidR="001D6788" w:rsidRPr="00BD27B8">
        <w:rPr>
          <w:sz w:val="20"/>
          <w:szCs w:val="20"/>
        </w:rPr>
        <w:t>C.4</w:t>
      </w:r>
      <w:r w:rsidRPr="00BD27B8">
        <w:rPr>
          <w:sz w:val="20"/>
          <w:szCs w:val="20"/>
        </w:rPr>
        <w:t>).</w:t>
      </w:r>
    </w:p>
    <w:p w14:paraId="1097523D" w14:textId="62D56D81" w:rsidR="00D52156" w:rsidRPr="00BD27B8" w:rsidRDefault="004D5EF2" w:rsidP="00591300">
      <w:pPr>
        <w:spacing w:after="120"/>
        <w:rPr>
          <w:sz w:val="20"/>
          <w:szCs w:val="20"/>
        </w:rPr>
      </w:pPr>
      <w:r w:rsidRPr="00BD27B8">
        <w:rPr>
          <w:sz w:val="20"/>
          <w:szCs w:val="20"/>
        </w:rPr>
        <w:t>Terms defined in the glossary are underlined if they appear for the first time in the survey. Please consult the glossary for definitions and examples.</w:t>
      </w:r>
    </w:p>
    <w:p w14:paraId="4F71ADA1" w14:textId="77777777" w:rsidR="00193B50" w:rsidRDefault="00193B50" w:rsidP="00591300">
      <w:pPr>
        <w:spacing w:after="120"/>
        <w:rPr>
          <w:i/>
          <w:iCs/>
          <w:sz w:val="20"/>
          <w:szCs w:val="20"/>
        </w:rPr>
      </w:pPr>
    </w:p>
    <w:p w14:paraId="5ADFE48B" w14:textId="7CAFED64" w:rsidR="002C14A7" w:rsidRPr="00591300" w:rsidRDefault="002C14A7" w:rsidP="00591300">
      <w:pPr>
        <w:spacing w:after="120"/>
        <w:rPr>
          <w:b/>
          <w:bCs/>
          <w:color w:val="008000"/>
          <w:sz w:val="22"/>
          <w:szCs w:val="22"/>
        </w:rPr>
      </w:pPr>
      <w:r w:rsidRPr="00591300">
        <w:rPr>
          <w:b/>
          <w:bCs/>
          <w:color w:val="008000"/>
          <w:sz w:val="22"/>
          <w:szCs w:val="22"/>
        </w:rPr>
        <w:t xml:space="preserve">C.1. List of prohibited and regulated </w:t>
      </w:r>
      <w:r w:rsidR="005126EB" w:rsidRPr="00591300">
        <w:rPr>
          <w:b/>
          <w:bCs/>
          <w:color w:val="008000"/>
          <w:sz w:val="22"/>
          <w:szCs w:val="22"/>
        </w:rPr>
        <w:t>articles</w:t>
      </w:r>
    </w:p>
    <w:p w14:paraId="1D495982" w14:textId="728A4238" w:rsidR="00557CFF" w:rsidRPr="00064105" w:rsidRDefault="00557CFF" w:rsidP="00013C0E">
      <w:pPr>
        <w:pStyle w:val="ListParagraph"/>
        <w:numPr>
          <w:ilvl w:val="0"/>
          <w:numId w:val="1"/>
        </w:numPr>
        <w:jc w:val="both"/>
        <w:rPr>
          <w:rFonts w:ascii="Aptos" w:hAnsi="Aptos"/>
          <w:sz w:val="20"/>
          <w:szCs w:val="20"/>
        </w:rPr>
      </w:pPr>
      <w:r w:rsidRPr="08B2FD7C">
        <w:rPr>
          <w:rFonts w:ascii="Aptos" w:hAnsi="Aptos"/>
          <w:sz w:val="20"/>
          <w:szCs w:val="20"/>
        </w:rPr>
        <w:t xml:space="preserve">Is </w:t>
      </w:r>
      <w:r w:rsidR="002B12AE" w:rsidRPr="08B2FD7C">
        <w:rPr>
          <w:rFonts w:ascii="Aptos" w:hAnsi="Aptos"/>
          <w:sz w:val="20"/>
          <w:szCs w:val="20"/>
        </w:rPr>
        <w:t>there a</w:t>
      </w:r>
      <w:r w:rsidRPr="08B2FD7C">
        <w:rPr>
          <w:rFonts w:ascii="Aptos" w:hAnsi="Aptos"/>
          <w:sz w:val="20"/>
          <w:szCs w:val="20"/>
        </w:rPr>
        <w:t xml:space="preserve"> </w:t>
      </w:r>
      <w:r w:rsidRPr="0092554B">
        <w:rPr>
          <w:rFonts w:ascii="Aptos" w:hAnsi="Aptos"/>
          <w:sz w:val="20"/>
          <w:szCs w:val="20"/>
        </w:rPr>
        <w:t>list</w:t>
      </w:r>
      <w:r w:rsidRPr="004D5EF2">
        <w:rPr>
          <w:rFonts w:ascii="Aptos" w:hAnsi="Aptos"/>
          <w:b/>
          <w:bCs/>
          <w:sz w:val="20"/>
          <w:szCs w:val="20"/>
        </w:rPr>
        <w:t xml:space="preserve"> </w:t>
      </w:r>
      <w:r w:rsidRPr="08B2FD7C">
        <w:rPr>
          <w:rFonts w:ascii="Aptos" w:hAnsi="Aptos"/>
          <w:sz w:val="20"/>
          <w:szCs w:val="20"/>
        </w:rPr>
        <w:t xml:space="preserve">of prohibited and regulated </w:t>
      </w:r>
      <w:r w:rsidR="007B70B4" w:rsidRPr="08B2FD7C">
        <w:rPr>
          <w:rFonts w:ascii="Aptos" w:hAnsi="Aptos"/>
          <w:sz w:val="20"/>
          <w:szCs w:val="20"/>
        </w:rPr>
        <w:t>articles</w:t>
      </w:r>
      <w:r w:rsidR="00516447">
        <w:rPr>
          <w:rFonts w:ascii="Aptos" w:hAnsi="Aptos"/>
          <w:sz w:val="20"/>
          <w:szCs w:val="20"/>
        </w:rPr>
        <w:t xml:space="preserve"> associated with phytosanitary risks</w:t>
      </w:r>
      <w:r w:rsidRPr="08B2FD7C">
        <w:rPr>
          <w:rFonts w:ascii="Aptos" w:hAnsi="Aptos"/>
          <w:sz w:val="20"/>
          <w:szCs w:val="20"/>
        </w:rPr>
        <w:t xml:space="preserve"> for e-commerce </w:t>
      </w:r>
      <w:r w:rsidR="00196940">
        <w:rPr>
          <w:rFonts w:ascii="Aptos" w:hAnsi="Aptos" w:hint="eastAsia"/>
          <w:sz w:val="20"/>
          <w:szCs w:val="20"/>
          <w:lang w:eastAsia="ja-JP"/>
        </w:rPr>
        <w:t xml:space="preserve">publicly </w:t>
      </w:r>
      <w:r w:rsidRPr="08B2FD7C">
        <w:rPr>
          <w:rFonts w:ascii="Aptos" w:hAnsi="Aptos"/>
          <w:sz w:val="20"/>
          <w:szCs w:val="20"/>
        </w:rPr>
        <w:t xml:space="preserve">available </w:t>
      </w:r>
      <w:r w:rsidR="002B12AE" w:rsidRPr="08B2FD7C">
        <w:rPr>
          <w:rFonts w:ascii="Aptos" w:hAnsi="Aptos"/>
          <w:sz w:val="20"/>
          <w:szCs w:val="20"/>
        </w:rPr>
        <w:t>in your</w:t>
      </w:r>
      <w:r w:rsidRPr="08B2FD7C">
        <w:rPr>
          <w:rFonts w:ascii="Aptos" w:hAnsi="Aptos"/>
          <w:sz w:val="20"/>
          <w:szCs w:val="20"/>
        </w:rPr>
        <w:t xml:space="preserve"> country?</w:t>
      </w:r>
    </w:p>
    <w:p w14:paraId="7D4841B9" w14:textId="6786A4AC" w:rsidR="00557CFF" w:rsidRPr="00064105" w:rsidRDefault="00387491" w:rsidP="0092554B">
      <w:pPr>
        <w:spacing w:after="0"/>
        <w:ind w:left="360"/>
        <w:rPr>
          <w:rFonts w:ascii="Aptos" w:hAnsi="Aptos"/>
          <w:sz w:val="20"/>
          <w:szCs w:val="20"/>
        </w:rPr>
      </w:pPr>
      <w:sdt>
        <w:sdtPr>
          <w:rPr>
            <w:rFonts w:ascii="Aptos" w:eastAsia="MS Gothic" w:hAnsi="Aptos"/>
            <w:sz w:val="20"/>
            <w:szCs w:val="20"/>
          </w:rPr>
          <w:id w:val="-12999117"/>
          <w14:checkbox>
            <w14:checked w14:val="0"/>
            <w14:checkedState w14:val="2612" w14:font="MS Gothic"/>
            <w14:uncheckedState w14:val="2610" w14:font="MS Gothic"/>
          </w14:checkbox>
        </w:sdtPr>
        <w:sdtEndPr/>
        <w:sdtContent>
          <w:r w:rsidR="00064105">
            <w:rPr>
              <w:rFonts w:ascii="MS Gothic" w:eastAsia="MS Gothic" w:hAnsi="MS Gothic" w:hint="eastAsia"/>
              <w:sz w:val="20"/>
              <w:szCs w:val="20"/>
            </w:rPr>
            <w:t>☐</w:t>
          </w:r>
        </w:sdtContent>
      </w:sdt>
      <w:r w:rsidR="00557CFF" w:rsidRPr="00064105">
        <w:rPr>
          <w:rFonts w:ascii="Aptos" w:hAnsi="Aptos"/>
          <w:sz w:val="20"/>
          <w:szCs w:val="20"/>
        </w:rPr>
        <w:t xml:space="preserve">  Yes </w:t>
      </w:r>
    </w:p>
    <w:p w14:paraId="0D3B6DCE" w14:textId="6B8A7244" w:rsidR="009E2DD2" w:rsidRDefault="00387491" w:rsidP="0092554B">
      <w:pPr>
        <w:ind w:left="360"/>
        <w:rPr>
          <w:rFonts w:ascii="Aptos" w:hAnsi="Aptos"/>
          <w:b/>
          <w:bCs/>
          <w:i/>
          <w:iCs/>
          <w:sz w:val="20"/>
          <w:szCs w:val="20"/>
        </w:rPr>
      </w:pPr>
      <w:sdt>
        <w:sdtPr>
          <w:rPr>
            <w:rFonts w:ascii="Aptos" w:eastAsia="MS Gothic" w:hAnsi="Aptos"/>
            <w:sz w:val="20"/>
            <w:szCs w:val="20"/>
          </w:rPr>
          <w:id w:val="1446425094"/>
          <w14:checkbox>
            <w14:checked w14:val="0"/>
            <w14:checkedState w14:val="2612" w14:font="MS Gothic"/>
            <w14:uncheckedState w14:val="2610" w14:font="MS Gothic"/>
          </w14:checkbox>
        </w:sdtPr>
        <w:sdtEndPr/>
        <w:sdtContent>
          <w:r w:rsidR="00557CFF" w:rsidRPr="00064105">
            <w:rPr>
              <w:rFonts w:ascii="Aptos" w:eastAsia="MS Gothic" w:hAnsi="Aptos"/>
              <w:sz w:val="20"/>
              <w:szCs w:val="20"/>
            </w:rPr>
            <w:t>☐</w:t>
          </w:r>
        </w:sdtContent>
      </w:sdt>
      <w:r w:rsidR="00557CFF" w:rsidRPr="00064105">
        <w:rPr>
          <w:rFonts w:ascii="Aptos" w:hAnsi="Aptos"/>
          <w:sz w:val="20"/>
          <w:szCs w:val="20"/>
        </w:rPr>
        <w:t xml:space="preserve"> </w:t>
      </w:r>
      <w:r w:rsidR="008A377B">
        <w:rPr>
          <w:rFonts w:ascii="Aptos" w:hAnsi="Aptos"/>
          <w:sz w:val="20"/>
          <w:szCs w:val="20"/>
        </w:rPr>
        <w:t xml:space="preserve"> </w:t>
      </w:r>
      <w:r w:rsidR="00557CFF" w:rsidRPr="00064105">
        <w:rPr>
          <w:rFonts w:ascii="Aptos" w:hAnsi="Aptos"/>
          <w:sz w:val="20"/>
          <w:szCs w:val="20"/>
        </w:rPr>
        <w:t xml:space="preserve">No </w:t>
      </w:r>
      <w:r w:rsidR="00557CFF" w:rsidRPr="00064105">
        <w:rPr>
          <w:rFonts w:ascii="Wingdings" w:eastAsia="Wingdings" w:hAnsi="Wingdings" w:cs="Wingdings"/>
          <w:sz w:val="20"/>
          <w:szCs w:val="20"/>
        </w:rPr>
        <w:t>à</w:t>
      </w:r>
      <w:r w:rsidR="00557CFF" w:rsidRPr="00064105">
        <w:rPr>
          <w:rFonts w:ascii="Aptos" w:hAnsi="Aptos"/>
          <w:i/>
          <w:iCs/>
          <w:sz w:val="20"/>
          <w:szCs w:val="20"/>
        </w:rPr>
        <w:t xml:space="preserve"> Skip to question </w:t>
      </w:r>
      <w:r w:rsidR="002D77CE">
        <w:rPr>
          <w:rFonts w:ascii="Aptos" w:hAnsi="Aptos"/>
          <w:b/>
          <w:bCs/>
          <w:i/>
          <w:iCs/>
          <w:sz w:val="20"/>
          <w:szCs w:val="20"/>
        </w:rPr>
        <w:t>18</w:t>
      </w:r>
    </w:p>
    <w:p w14:paraId="0AD0814F" w14:textId="4EB58F66" w:rsidR="008A377B" w:rsidRPr="004D5EF2" w:rsidRDefault="008A377B" w:rsidP="00013C0E">
      <w:pPr>
        <w:pStyle w:val="ListParagraph"/>
        <w:numPr>
          <w:ilvl w:val="0"/>
          <w:numId w:val="1"/>
        </w:numPr>
        <w:jc w:val="both"/>
        <w:rPr>
          <w:rFonts w:ascii="Aptos" w:hAnsi="Aptos"/>
          <w:sz w:val="20"/>
          <w:szCs w:val="20"/>
        </w:rPr>
      </w:pPr>
      <w:r w:rsidRPr="08B2FD7C">
        <w:rPr>
          <w:rFonts w:ascii="Aptos" w:hAnsi="Aptos"/>
          <w:sz w:val="20"/>
          <w:szCs w:val="20"/>
        </w:rPr>
        <w:lastRenderedPageBreak/>
        <w:t xml:space="preserve">Does the list </w:t>
      </w:r>
      <w:r w:rsidRPr="0092554B">
        <w:rPr>
          <w:rFonts w:ascii="Aptos" w:hAnsi="Aptos"/>
          <w:sz w:val="20"/>
          <w:szCs w:val="20"/>
        </w:rPr>
        <w:t>provide information on phytosanitary measures</w:t>
      </w:r>
      <w:r w:rsidRPr="08B2FD7C">
        <w:rPr>
          <w:rFonts w:ascii="Aptos" w:hAnsi="Aptos"/>
          <w:sz w:val="20"/>
          <w:szCs w:val="20"/>
        </w:rPr>
        <w:t xml:space="preserve"> for regulated articles (including </w:t>
      </w:r>
      <w:r w:rsidRPr="004D5EF2">
        <w:rPr>
          <w:rFonts w:ascii="Aptos" w:hAnsi="Aptos"/>
          <w:sz w:val="20"/>
          <w:szCs w:val="20"/>
        </w:rPr>
        <w:t>plants and plant products)?</w:t>
      </w:r>
    </w:p>
    <w:p w14:paraId="7BFD6E11" w14:textId="77777777" w:rsidR="008A377B" w:rsidRPr="00064105" w:rsidRDefault="00387491" w:rsidP="0092554B">
      <w:pPr>
        <w:pStyle w:val="ListParagraph"/>
        <w:ind w:left="360"/>
        <w:rPr>
          <w:rFonts w:ascii="Aptos" w:hAnsi="Aptos"/>
          <w:sz w:val="20"/>
          <w:szCs w:val="20"/>
        </w:rPr>
      </w:pPr>
      <w:sdt>
        <w:sdtPr>
          <w:rPr>
            <w:rFonts w:ascii="Aptos" w:eastAsia="MS Gothic" w:hAnsi="Aptos"/>
            <w:sz w:val="20"/>
            <w:szCs w:val="20"/>
          </w:rPr>
          <w:id w:val="2005848553"/>
          <w14:checkbox>
            <w14:checked w14:val="0"/>
            <w14:checkedState w14:val="2612" w14:font="MS Gothic"/>
            <w14:uncheckedState w14:val="2610" w14:font="MS Gothic"/>
          </w14:checkbox>
        </w:sdtPr>
        <w:sdtEndPr/>
        <w:sdtContent>
          <w:r w:rsidR="008A377B" w:rsidRPr="00064105">
            <w:rPr>
              <w:rFonts w:ascii="Aptos" w:eastAsia="MS Gothic" w:hAnsi="Aptos"/>
              <w:sz w:val="20"/>
              <w:szCs w:val="20"/>
            </w:rPr>
            <w:t>☐</w:t>
          </w:r>
        </w:sdtContent>
      </w:sdt>
      <w:r w:rsidR="008A377B" w:rsidRPr="00064105">
        <w:rPr>
          <w:rFonts w:ascii="Aptos" w:hAnsi="Aptos"/>
          <w:sz w:val="20"/>
          <w:szCs w:val="20"/>
        </w:rPr>
        <w:t xml:space="preserve">  Yes </w:t>
      </w:r>
    </w:p>
    <w:p w14:paraId="3E562B86" w14:textId="41D7D64C" w:rsidR="008A377B" w:rsidRDefault="00387491" w:rsidP="0092554B">
      <w:pPr>
        <w:pStyle w:val="ListParagraph"/>
        <w:ind w:left="360"/>
        <w:rPr>
          <w:rFonts w:ascii="Aptos" w:hAnsi="Aptos"/>
          <w:sz w:val="20"/>
          <w:szCs w:val="20"/>
        </w:rPr>
      </w:pPr>
      <w:sdt>
        <w:sdtPr>
          <w:rPr>
            <w:rFonts w:ascii="Aptos" w:eastAsia="MS Gothic" w:hAnsi="Aptos"/>
            <w:sz w:val="20"/>
            <w:szCs w:val="20"/>
          </w:rPr>
          <w:id w:val="989530444"/>
          <w14:checkbox>
            <w14:checked w14:val="0"/>
            <w14:checkedState w14:val="2612" w14:font="MS Gothic"/>
            <w14:uncheckedState w14:val="2610" w14:font="MS Gothic"/>
          </w14:checkbox>
        </w:sdtPr>
        <w:sdtEndPr/>
        <w:sdtContent>
          <w:r w:rsidR="008A377B" w:rsidRPr="00064105">
            <w:rPr>
              <w:rFonts w:ascii="Aptos" w:eastAsia="MS Gothic" w:hAnsi="Aptos"/>
              <w:sz w:val="20"/>
              <w:szCs w:val="20"/>
            </w:rPr>
            <w:t>☐</w:t>
          </w:r>
        </w:sdtContent>
      </w:sdt>
      <w:r w:rsidR="008A377B" w:rsidRPr="00064105">
        <w:rPr>
          <w:rFonts w:ascii="Aptos" w:hAnsi="Aptos"/>
          <w:sz w:val="20"/>
          <w:szCs w:val="20"/>
        </w:rPr>
        <w:t xml:space="preserve"> No </w:t>
      </w:r>
    </w:p>
    <w:p w14:paraId="4132DF2A" w14:textId="77777777" w:rsidR="008A377B" w:rsidRPr="008A377B" w:rsidRDefault="008A377B" w:rsidP="008A377B">
      <w:pPr>
        <w:pStyle w:val="ListParagraph"/>
        <w:ind w:left="360" w:firstLine="491"/>
        <w:rPr>
          <w:rFonts w:ascii="Aptos" w:hAnsi="Aptos"/>
          <w:sz w:val="20"/>
          <w:szCs w:val="20"/>
        </w:rPr>
      </w:pPr>
    </w:p>
    <w:p w14:paraId="7AFE3B72" w14:textId="770B6C20" w:rsidR="00557CFF" w:rsidRPr="003007AA" w:rsidRDefault="00557CFF" w:rsidP="00013C0E">
      <w:pPr>
        <w:pStyle w:val="ListParagraph"/>
        <w:numPr>
          <w:ilvl w:val="0"/>
          <w:numId w:val="1"/>
        </w:numPr>
        <w:jc w:val="both"/>
        <w:rPr>
          <w:rFonts w:ascii="Aptos" w:hAnsi="Aptos"/>
          <w:sz w:val="20"/>
          <w:szCs w:val="20"/>
        </w:rPr>
      </w:pPr>
      <w:r w:rsidRPr="003670F4">
        <w:rPr>
          <w:rFonts w:ascii="Aptos" w:hAnsi="Aptos"/>
          <w:sz w:val="20"/>
          <w:szCs w:val="20"/>
        </w:rPr>
        <w:t xml:space="preserve">Is the list </w:t>
      </w:r>
      <w:r w:rsidRPr="0092554B">
        <w:rPr>
          <w:rFonts w:ascii="Aptos" w:hAnsi="Aptos"/>
          <w:sz w:val="20"/>
          <w:szCs w:val="20"/>
        </w:rPr>
        <w:t>accessible</w:t>
      </w:r>
      <w:r w:rsidR="000D65F8" w:rsidRPr="0092554B">
        <w:rPr>
          <w:rFonts w:ascii="Aptos" w:hAnsi="Aptos"/>
          <w:sz w:val="20"/>
          <w:szCs w:val="20"/>
        </w:rPr>
        <w:t xml:space="preserve"> online</w:t>
      </w:r>
      <w:r w:rsidR="000D65F8" w:rsidRPr="003670F4">
        <w:rPr>
          <w:rFonts w:ascii="Aptos" w:hAnsi="Aptos"/>
          <w:sz w:val="20"/>
          <w:szCs w:val="20"/>
        </w:rPr>
        <w:t xml:space="preserve"> to</w:t>
      </w:r>
      <w:r w:rsidRPr="003670F4">
        <w:rPr>
          <w:rFonts w:ascii="Aptos" w:hAnsi="Aptos"/>
          <w:sz w:val="20"/>
          <w:szCs w:val="20"/>
        </w:rPr>
        <w:t xml:space="preserve"> the public</w:t>
      </w:r>
      <w:r w:rsidR="000D65F8" w:rsidRPr="003670F4">
        <w:rPr>
          <w:rFonts w:ascii="Aptos" w:hAnsi="Aptos"/>
          <w:sz w:val="20"/>
          <w:szCs w:val="20"/>
        </w:rPr>
        <w:t xml:space="preserve"> on the customs, postal services, and NPPO websites</w:t>
      </w:r>
      <w:r w:rsidRPr="003670F4">
        <w:rPr>
          <w:rFonts w:ascii="Aptos" w:hAnsi="Aptos"/>
          <w:sz w:val="20"/>
          <w:szCs w:val="20"/>
        </w:rPr>
        <w:t>?</w:t>
      </w:r>
      <w:r w:rsidR="000D65F8" w:rsidRPr="003670F4">
        <w:rPr>
          <w:rFonts w:ascii="Aptos" w:hAnsi="Aptos"/>
          <w:sz w:val="20"/>
          <w:szCs w:val="20"/>
        </w:rPr>
        <w:t xml:space="preserve"> </w:t>
      </w:r>
      <w:r w:rsidR="000D65F8" w:rsidRPr="004A0807">
        <w:rPr>
          <w:rFonts w:ascii="Aptos" w:hAnsi="Aptos"/>
          <w:i/>
          <w:iCs/>
          <w:sz w:val="20"/>
          <w:szCs w:val="20"/>
        </w:rPr>
        <w:t xml:space="preserve">If </w:t>
      </w:r>
      <w:r w:rsidR="004D5EF2" w:rsidRPr="004A0807">
        <w:rPr>
          <w:rFonts w:ascii="Aptos" w:hAnsi="Aptos"/>
          <w:i/>
          <w:iCs/>
          <w:sz w:val="20"/>
          <w:szCs w:val="20"/>
        </w:rPr>
        <w:t>“Yes”</w:t>
      </w:r>
      <w:r w:rsidR="000D65F8" w:rsidRPr="004A0807">
        <w:rPr>
          <w:rFonts w:ascii="Aptos" w:hAnsi="Aptos"/>
          <w:i/>
          <w:iCs/>
          <w:sz w:val="20"/>
          <w:szCs w:val="20"/>
        </w:rPr>
        <w:t xml:space="preserve"> is selected, please provide a link to the webpage.</w:t>
      </w:r>
      <w:r w:rsidR="000D65F8" w:rsidRPr="0092554B">
        <w:rPr>
          <w:rFonts w:ascii="Aptos" w:hAnsi="Aptos"/>
          <w:sz w:val="20"/>
          <w:szCs w:val="20"/>
        </w:rPr>
        <w:t xml:space="preserve"> </w:t>
      </w:r>
    </w:p>
    <w:p w14:paraId="71474FA5" w14:textId="77777777" w:rsidR="004D5EF2" w:rsidRPr="00064105" w:rsidRDefault="004D5EF2" w:rsidP="004D5EF2">
      <w:pPr>
        <w:pStyle w:val="ListParagraph"/>
        <w:ind w:left="851"/>
        <w:rPr>
          <w:rFonts w:ascii="Aptos" w:hAnsi="Aptos"/>
          <w:sz w:val="20"/>
          <w:szCs w:val="20"/>
        </w:rPr>
      </w:pPr>
    </w:p>
    <w:tbl>
      <w:tblPr>
        <w:tblStyle w:val="TableGrid"/>
        <w:tblW w:w="7829" w:type="dxa"/>
        <w:tblInd w:w="535" w:type="dxa"/>
        <w:tblLook w:val="04A0" w:firstRow="1" w:lastRow="0" w:firstColumn="1" w:lastColumn="0" w:noHBand="0" w:noVBand="1"/>
      </w:tblPr>
      <w:tblGrid>
        <w:gridCol w:w="2644"/>
        <w:gridCol w:w="2488"/>
        <w:gridCol w:w="2697"/>
      </w:tblGrid>
      <w:tr w:rsidR="004D5EF2" w:rsidRPr="002337A4" w14:paraId="63444B50" w14:textId="4AEB7EF0" w:rsidTr="00387491">
        <w:trPr>
          <w:trHeight w:val="311"/>
        </w:trPr>
        <w:tc>
          <w:tcPr>
            <w:tcW w:w="2644" w:type="dxa"/>
            <w:shd w:val="clear" w:color="auto" w:fill="auto"/>
          </w:tcPr>
          <w:p w14:paraId="12CB327B" w14:textId="77777777" w:rsidR="004D5EF2" w:rsidRPr="002337A4" w:rsidRDefault="004D5EF2" w:rsidP="00B336B9">
            <w:pPr>
              <w:pStyle w:val="ListParagraph"/>
              <w:ind w:left="0"/>
              <w:rPr>
                <w:color w:val="000000" w:themeColor="text1"/>
                <w:sz w:val="20"/>
                <w:szCs w:val="20"/>
              </w:rPr>
            </w:pPr>
          </w:p>
        </w:tc>
        <w:tc>
          <w:tcPr>
            <w:tcW w:w="2488" w:type="dxa"/>
            <w:shd w:val="clear" w:color="auto" w:fill="auto"/>
          </w:tcPr>
          <w:p w14:paraId="185C55E7" w14:textId="01BA05AD" w:rsidR="004D5EF2" w:rsidRPr="002337A4" w:rsidRDefault="004D5EF2" w:rsidP="00B336B9">
            <w:pPr>
              <w:pStyle w:val="ListParagraph"/>
              <w:ind w:left="0"/>
              <w:jc w:val="center"/>
              <w:rPr>
                <w:color w:val="000000" w:themeColor="text1"/>
                <w:sz w:val="20"/>
                <w:szCs w:val="20"/>
              </w:rPr>
            </w:pPr>
            <w:r>
              <w:rPr>
                <w:color w:val="000000" w:themeColor="text1"/>
                <w:sz w:val="20"/>
                <w:szCs w:val="20"/>
              </w:rPr>
              <w:t>Yes</w:t>
            </w:r>
          </w:p>
        </w:tc>
        <w:tc>
          <w:tcPr>
            <w:tcW w:w="2697" w:type="dxa"/>
            <w:shd w:val="clear" w:color="auto" w:fill="auto"/>
          </w:tcPr>
          <w:p w14:paraId="29585020" w14:textId="2A85E62A" w:rsidR="004D5EF2" w:rsidRPr="002337A4" w:rsidRDefault="004D5EF2" w:rsidP="00B336B9">
            <w:pPr>
              <w:pStyle w:val="ListParagraph"/>
              <w:ind w:left="0"/>
              <w:jc w:val="center"/>
              <w:rPr>
                <w:color w:val="000000" w:themeColor="text1"/>
                <w:sz w:val="20"/>
                <w:szCs w:val="20"/>
              </w:rPr>
            </w:pPr>
            <w:r>
              <w:rPr>
                <w:color w:val="000000" w:themeColor="text1"/>
                <w:sz w:val="20"/>
                <w:szCs w:val="20"/>
              </w:rPr>
              <w:t>No</w:t>
            </w:r>
          </w:p>
        </w:tc>
      </w:tr>
      <w:tr w:rsidR="004D5EF2" w:rsidRPr="002337A4" w14:paraId="1BE12A88" w14:textId="6E5C5AF3" w:rsidTr="00387491">
        <w:trPr>
          <w:trHeight w:val="289"/>
        </w:trPr>
        <w:tc>
          <w:tcPr>
            <w:tcW w:w="2644" w:type="dxa"/>
            <w:shd w:val="clear" w:color="auto" w:fill="auto"/>
          </w:tcPr>
          <w:p w14:paraId="4E0A23FD" w14:textId="7EB24E37" w:rsidR="004D5EF2" w:rsidRPr="002337A4" w:rsidRDefault="004D5EF2" w:rsidP="00B336B9">
            <w:pPr>
              <w:pStyle w:val="ListParagraph"/>
              <w:ind w:left="0"/>
              <w:rPr>
                <w:color w:val="000000" w:themeColor="text1"/>
                <w:sz w:val="20"/>
                <w:szCs w:val="20"/>
              </w:rPr>
            </w:pPr>
            <w:r>
              <w:rPr>
                <w:color w:val="000000" w:themeColor="text1"/>
                <w:sz w:val="20"/>
                <w:szCs w:val="20"/>
              </w:rPr>
              <w:t>Customs</w:t>
            </w:r>
          </w:p>
        </w:tc>
        <w:tc>
          <w:tcPr>
            <w:tcW w:w="2488" w:type="dxa"/>
            <w:shd w:val="clear" w:color="auto" w:fill="auto"/>
          </w:tcPr>
          <w:p w14:paraId="76137846" w14:textId="77777777" w:rsidR="004D5EF2" w:rsidRPr="002337A4" w:rsidRDefault="00387491" w:rsidP="00B336B9">
            <w:pPr>
              <w:pStyle w:val="ListParagraph"/>
              <w:ind w:left="0"/>
              <w:jc w:val="center"/>
              <w:rPr>
                <w:color w:val="000000" w:themeColor="text1"/>
                <w:sz w:val="20"/>
                <w:szCs w:val="20"/>
              </w:rPr>
            </w:pPr>
            <w:sdt>
              <w:sdtPr>
                <w:rPr>
                  <w:sz w:val="20"/>
                  <w:szCs w:val="20"/>
                </w:rPr>
                <w:id w:val="1971016603"/>
                <w14:checkbox>
                  <w14:checked w14:val="0"/>
                  <w14:checkedState w14:val="2612" w14:font="MS Gothic"/>
                  <w14:uncheckedState w14:val="2610" w14:font="MS Gothic"/>
                </w14:checkbox>
              </w:sdtPr>
              <w:sdtEndPr/>
              <w:sdtContent>
                <w:r w:rsidR="004D5EF2" w:rsidRPr="002337A4">
                  <w:rPr>
                    <w:rFonts w:ascii="MS Gothic" w:eastAsia="MS Gothic" w:hAnsi="MS Gothic" w:hint="eastAsia"/>
                    <w:sz w:val="20"/>
                    <w:szCs w:val="20"/>
                  </w:rPr>
                  <w:t>☐</w:t>
                </w:r>
              </w:sdtContent>
            </w:sdt>
          </w:p>
        </w:tc>
        <w:tc>
          <w:tcPr>
            <w:tcW w:w="2697" w:type="dxa"/>
            <w:shd w:val="clear" w:color="auto" w:fill="auto"/>
          </w:tcPr>
          <w:p w14:paraId="63FA0DB0" w14:textId="77777777" w:rsidR="004D5EF2" w:rsidRPr="002337A4" w:rsidRDefault="00387491" w:rsidP="00B336B9">
            <w:pPr>
              <w:pStyle w:val="ListParagraph"/>
              <w:ind w:left="0"/>
              <w:jc w:val="center"/>
              <w:rPr>
                <w:color w:val="000000" w:themeColor="text1"/>
                <w:sz w:val="20"/>
                <w:szCs w:val="20"/>
              </w:rPr>
            </w:pPr>
            <w:sdt>
              <w:sdtPr>
                <w:rPr>
                  <w:sz w:val="20"/>
                  <w:szCs w:val="20"/>
                </w:rPr>
                <w:id w:val="-1016843636"/>
                <w14:checkbox>
                  <w14:checked w14:val="0"/>
                  <w14:checkedState w14:val="2612" w14:font="MS Gothic"/>
                  <w14:uncheckedState w14:val="2610" w14:font="MS Gothic"/>
                </w14:checkbox>
              </w:sdtPr>
              <w:sdtEndPr/>
              <w:sdtContent>
                <w:r w:rsidR="004D5EF2">
                  <w:rPr>
                    <w:rFonts w:ascii="MS Gothic" w:eastAsia="MS Gothic" w:hAnsi="MS Gothic" w:hint="eastAsia"/>
                    <w:sz w:val="20"/>
                    <w:szCs w:val="20"/>
                  </w:rPr>
                  <w:t>☐</w:t>
                </w:r>
              </w:sdtContent>
            </w:sdt>
          </w:p>
        </w:tc>
      </w:tr>
      <w:tr w:rsidR="004D5EF2" w:rsidRPr="002337A4" w14:paraId="63B81800" w14:textId="4BE8F642" w:rsidTr="00387491">
        <w:trPr>
          <w:trHeight w:val="301"/>
        </w:trPr>
        <w:tc>
          <w:tcPr>
            <w:tcW w:w="2644" w:type="dxa"/>
            <w:shd w:val="clear" w:color="auto" w:fill="auto"/>
          </w:tcPr>
          <w:p w14:paraId="28296C2A" w14:textId="242A9D89" w:rsidR="004D5EF2" w:rsidRPr="002337A4" w:rsidRDefault="004D5EF2" w:rsidP="00B336B9">
            <w:pPr>
              <w:pStyle w:val="ListParagraph"/>
              <w:ind w:left="0"/>
              <w:rPr>
                <w:color w:val="000000" w:themeColor="text1"/>
                <w:sz w:val="20"/>
                <w:szCs w:val="20"/>
              </w:rPr>
            </w:pPr>
            <w:r>
              <w:rPr>
                <w:color w:val="000000" w:themeColor="text1"/>
                <w:sz w:val="20"/>
                <w:szCs w:val="20"/>
              </w:rPr>
              <w:t>NPPO</w:t>
            </w:r>
          </w:p>
        </w:tc>
        <w:tc>
          <w:tcPr>
            <w:tcW w:w="2488" w:type="dxa"/>
            <w:shd w:val="clear" w:color="auto" w:fill="auto"/>
          </w:tcPr>
          <w:p w14:paraId="5827490B" w14:textId="79302AAB" w:rsidR="004D5EF2" w:rsidRPr="002337A4" w:rsidRDefault="00387491" w:rsidP="00B336B9">
            <w:pPr>
              <w:pStyle w:val="ListParagraph"/>
              <w:ind w:left="0"/>
              <w:jc w:val="center"/>
              <w:rPr>
                <w:color w:val="000000" w:themeColor="text1"/>
                <w:sz w:val="20"/>
                <w:szCs w:val="20"/>
              </w:rPr>
            </w:pPr>
            <w:sdt>
              <w:sdtPr>
                <w:rPr>
                  <w:sz w:val="20"/>
                  <w:szCs w:val="20"/>
                </w:rPr>
                <w:id w:val="-2094383523"/>
                <w14:checkbox>
                  <w14:checked w14:val="0"/>
                  <w14:checkedState w14:val="2612" w14:font="MS Gothic"/>
                  <w14:uncheckedState w14:val="2610" w14:font="MS Gothic"/>
                </w14:checkbox>
              </w:sdtPr>
              <w:sdtEndPr/>
              <w:sdtContent>
                <w:r w:rsidR="004D5EF2">
                  <w:rPr>
                    <w:rFonts w:ascii="MS Gothic" w:eastAsia="MS Gothic" w:hAnsi="MS Gothic" w:hint="eastAsia"/>
                    <w:sz w:val="20"/>
                    <w:szCs w:val="20"/>
                  </w:rPr>
                  <w:t>☐</w:t>
                </w:r>
              </w:sdtContent>
            </w:sdt>
          </w:p>
        </w:tc>
        <w:tc>
          <w:tcPr>
            <w:tcW w:w="2697" w:type="dxa"/>
            <w:shd w:val="clear" w:color="auto" w:fill="auto"/>
          </w:tcPr>
          <w:p w14:paraId="762A1744" w14:textId="77777777" w:rsidR="004D5EF2" w:rsidRPr="002337A4" w:rsidRDefault="00387491" w:rsidP="00B336B9">
            <w:pPr>
              <w:pStyle w:val="ListParagraph"/>
              <w:ind w:left="0"/>
              <w:jc w:val="center"/>
              <w:rPr>
                <w:color w:val="000000" w:themeColor="text1"/>
                <w:sz w:val="20"/>
                <w:szCs w:val="20"/>
              </w:rPr>
            </w:pPr>
            <w:sdt>
              <w:sdtPr>
                <w:rPr>
                  <w:sz w:val="20"/>
                  <w:szCs w:val="20"/>
                </w:rPr>
                <w:id w:val="-976688631"/>
                <w14:checkbox>
                  <w14:checked w14:val="0"/>
                  <w14:checkedState w14:val="2612" w14:font="MS Gothic"/>
                  <w14:uncheckedState w14:val="2610" w14:font="MS Gothic"/>
                </w14:checkbox>
              </w:sdtPr>
              <w:sdtEndPr/>
              <w:sdtContent>
                <w:r w:rsidR="004D5EF2" w:rsidRPr="002337A4">
                  <w:rPr>
                    <w:rFonts w:ascii="MS Gothic" w:eastAsia="MS Gothic" w:hAnsi="MS Gothic" w:hint="eastAsia"/>
                    <w:sz w:val="20"/>
                    <w:szCs w:val="20"/>
                  </w:rPr>
                  <w:t>☐</w:t>
                </w:r>
              </w:sdtContent>
            </w:sdt>
          </w:p>
        </w:tc>
      </w:tr>
      <w:tr w:rsidR="004D5EF2" w:rsidRPr="002337A4" w14:paraId="0F2CC172" w14:textId="77777777" w:rsidTr="00387491">
        <w:trPr>
          <w:trHeight w:val="301"/>
        </w:trPr>
        <w:tc>
          <w:tcPr>
            <w:tcW w:w="2644" w:type="dxa"/>
            <w:shd w:val="clear" w:color="auto" w:fill="auto"/>
          </w:tcPr>
          <w:p w14:paraId="7FE9C195" w14:textId="36AF9340" w:rsidR="004D5EF2" w:rsidRDefault="004D5EF2" w:rsidP="004D5EF2">
            <w:pPr>
              <w:pStyle w:val="ListParagraph"/>
              <w:ind w:left="0"/>
              <w:rPr>
                <w:color w:val="000000" w:themeColor="text1"/>
                <w:sz w:val="20"/>
                <w:szCs w:val="20"/>
              </w:rPr>
            </w:pPr>
            <w:r>
              <w:rPr>
                <w:color w:val="000000" w:themeColor="text1"/>
                <w:sz w:val="20"/>
                <w:szCs w:val="20"/>
              </w:rPr>
              <w:t>Postal services</w:t>
            </w:r>
          </w:p>
        </w:tc>
        <w:tc>
          <w:tcPr>
            <w:tcW w:w="2488" w:type="dxa"/>
            <w:shd w:val="clear" w:color="auto" w:fill="auto"/>
          </w:tcPr>
          <w:p w14:paraId="45B4784D" w14:textId="3EBD2706" w:rsidR="004D5EF2" w:rsidRDefault="00387491" w:rsidP="004D5EF2">
            <w:pPr>
              <w:pStyle w:val="ListParagraph"/>
              <w:ind w:left="0"/>
              <w:jc w:val="center"/>
              <w:rPr>
                <w:sz w:val="20"/>
                <w:szCs w:val="20"/>
              </w:rPr>
            </w:pPr>
            <w:sdt>
              <w:sdtPr>
                <w:rPr>
                  <w:sz w:val="20"/>
                  <w:szCs w:val="20"/>
                </w:rPr>
                <w:id w:val="1482970765"/>
                <w14:checkbox>
                  <w14:checked w14:val="0"/>
                  <w14:checkedState w14:val="2612" w14:font="MS Gothic"/>
                  <w14:uncheckedState w14:val="2610" w14:font="MS Gothic"/>
                </w14:checkbox>
              </w:sdtPr>
              <w:sdtEndPr/>
              <w:sdtContent>
                <w:r w:rsidR="004D5EF2">
                  <w:rPr>
                    <w:rFonts w:ascii="MS Gothic" w:eastAsia="MS Gothic" w:hAnsi="MS Gothic" w:hint="eastAsia"/>
                    <w:sz w:val="20"/>
                    <w:szCs w:val="20"/>
                  </w:rPr>
                  <w:t>☐</w:t>
                </w:r>
              </w:sdtContent>
            </w:sdt>
          </w:p>
        </w:tc>
        <w:tc>
          <w:tcPr>
            <w:tcW w:w="2697" w:type="dxa"/>
            <w:shd w:val="clear" w:color="auto" w:fill="auto"/>
          </w:tcPr>
          <w:p w14:paraId="3777EF86" w14:textId="4D1B5256" w:rsidR="004D5EF2" w:rsidRDefault="00387491" w:rsidP="004D5EF2">
            <w:pPr>
              <w:pStyle w:val="ListParagraph"/>
              <w:ind w:left="0"/>
              <w:jc w:val="center"/>
              <w:rPr>
                <w:sz w:val="20"/>
                <w:szCs w:val="20"/>
              </w:rPr>
            </w:pPr>
            <w:sdt>
              <w:sdtPr>
                <w:rPr>
                  <w:sz w:val="20"/>
                  <w:szCs w:val="20"/>
                </w:rPr>
                <w:id w:val="-1561777513"/>
                <w14:checkbox>
                  <w14:checked w14:val="0"/>
                  <w14:checkedState w14:val="2612" w14:font="MS Gothic"/>
                  <w14:uncheckedState w14:val="2610" w14:font="MS Gothic"/>
                </w14:checkbox>
              </w:sdtPr>
              <w:sdtEndPr/>
              <w:sdtContent>
                <w:r w:rsidR="004D5EF2" w:rsidRPr="002337A4">
                  <w:rPr>
                    <w:rFonts w:ascii="MS Gothic" w:eastAsia="MS Gothic" w:hAnsi="MS Gothic" w:hint="eastAsia"/>
                    <w:sz w:val="20"/>
                    <w:szCs w:val="20"/>
                  </w:rPr>
                  <w:t>☐</w:t>
                </w:r>
              </w:sdtContent>
            </w:sdt>
          </w:p>
        </w:tc>
      </w:tr>
    </w:tbl>
    <w:p w14:paraId="4175EC69" w14:textId="77777777" w:rsidR="000D65F8" w:rsidRDefault="000D65F8" w:rsidP="009E2DD2">
      <w:pPr>
        <w:rPr>
          <w:rFonts w:ascii="Aptos" w:hAnsi="Aptos"/>
          <w:sz w:val="20"/>
          <w:szCs w:val="20"/>
        </w:rPr>
      </w:pPr>
    </w:p>
    <w:p w14:paraId="47A19223" w14:textId="14971703" w:rsidR="004D5EF2" w:rsidRPr="004D5EF2" w:rsidRDefault="004D5EF2" w:rsidP="004D5EF2">
      <w:pPr>
        <w:ind w:left="851"/>
        <w:rPr>
          <w:sz w:val="20"/>
          <w:szCs w:val="20"/>
        </w:rPr>
      </w:pPr>
      <w:r w:rsidRPr="004D5EF2">
        <w:rPr>
          <w:sz w:val="20"/>
          <w:szCs w:val="20"/>
        </w:rPr>
        <w:t>Webpage link if the answer is "Yes":</w:t>
      </w:r>
      <w:r>
        <w:rPr>
          <w:sz w:val="20"/>
          <w:szCs w:val="20"/>
        </w:rPr>
        <w:t xml:space="preserve"> </w:t>
      </w:r>
      <w:r w:rsidRPr="002B12AE">
        <w:rPr>
          <w:sz w:val="20"/>
          <w:szCs w:val="20"/>
        </w:rPr>
        <w:t>[</w:t>
      </w:r>
      <w:r w:rsidRPr="002B12AE">
        <w:rPr>
          <w:sz w:val="20"/>
          <w:szCs w:val="20"/>
        </w:rPr>
        <w:fldChar w:fldCharType="begin">
          <w:ffData>
            <w:name w:val="lic_nonagric_Y_ex"/>
            <w:enabled/>
            <w:calcOnExit w:val="0"/>
            <w:textInput/>
          </w:ffData>
        </w:fldChar>
      </w:r>
      <w:r w:rsidRPr="002B12AE">
        <w:rPr>
          <w:sz w:val="20"/>
          <w:szCs w:val="20"/>
        </w:rPr>
        <w:instrText xml:space="preserve"> FORMTEXT </w:instrText>
      </w:r>
      <w:r w:rsidRPr="002B12AE">
        <w:rPr>
          <w:sz w:val="20"/>
          <w:szCs w:val="20"/>
        </w:rPr>
      </w:r>
      <w:r w:rsidRPr="002B12AE">
        <w:rPr>
          <w:sz w:val="20"/>
          <w:szCs w:val="20"/>
        </w:rPr>
        <w:fldChar w:fldCharType="separate"/>
      </w:r>
      <w:r w:rsidRPr="002B12AE">
        <w:rPr>
          <w:sz w:val="20"/>
          <w:szCs w:val="20"/>
        </w:rPr>
        <w:t> </w:t>
      </w:r>
      <w:r w:rsidRPr="002B12AE">
        <w:rPr>
          <w:sz w:val="20"/>
          <w:szCs w:val="20"/>
        </w:rPr>
        <w:t> </w:t>
      </w:r>
      <w:r w:rsidRPr="002B12AE">
        <w:rPr>
          <w:sz w:val="20"/>
          <w:szCs w:val="20"/>
        </w:rPr>
        <w:t> </w:t>
      </w:r>
      <w:r w:rsidRPr="002B12AE">
        <w:rPr>
          <w:sz w:val="20"/>
          <w:szCs w:val="20"/>
        </w:rPr>
        <w:t> </w:t>
      </w:r>
      <w:r w:rsidRPr="002B12AE">
        <w:rPr>
          <w:sz w:val="20"/>
          <w:szCs w:val="20"/>
        </w:rPr>
        <w:t> </w:t>
      </w:r>
      <w:r w:rsidRPr="002B12AE">
        <w:rPr>
          <w:sz w:val="20"/>
          <w:szCs w:val="20"/>
        </w:rPr>
        <w:fldChar w:fldCharType="end"/>
      </w:r>
      <w:r w:rsidRPr="002B12AE">
        <w:rPr>
          <w:sz w:val="20"/>
          <w:szCs w:val="20"/>
        </w:rPr>
        <w:t>]</w:t>
      </w:r>
    </w:p>
    <w:p w14:paraId="4221064E" w14:textId="4CE5F634" w:rsidR="00557CFF" w:rsidRPr="00591300" w:rsidRDefault="002C14A7" w:rsidP="00591300">
      <w:pPr>
        <w:spacing w:after="120"/>
        <w:rPr>
          <w:b/>
          <w:bCs/>
          <w:color w:val="008000"/>
          <w:sz w:val="22"/>
          <w:szCs w:val="22"/>
        </w:rPr>
      </w:pPr>
      <w:r w:rsidRPr="00591300">
        <w:rPr>
          <w:b/>
          <w:bCs/>
          <w:color w:val="008000"/>
          <w:sz w:val="22"/>
          <w:szCs w:val="22"/>
        </w:rPr>
        <w:t xml:space="preserve">C.2. </w:t>
      </w:r>
      <w:r w:rsidR="0062461B" w:rsidRPr="00591300">
        <w:rPr>
          <w:b/>
          <w:bCs/>
          <w:color w:val="008000"/>
          <w:sz w:val="22"/>
          <w:szCs w:val="22"/>
        </w:rPr>
        <w:t>Pre-border arrival risk management</w:t>
      </w:r>
    </w:p>
    <w:p w14:paraId="052CBE7F" w14:textId="3F942AAA" w:rsidR="002C14A7" w:rsidRPr="006C5A43" w:rsidRDefault="002C14A7" w:rsidP="00013C0E">
      <w:pPr>
        <w:pStyle w:val="ListParagraph"/>
        <w:numPr>
          <w:ilvl w:val="0"/>
          <w:numId w:val="1"/>
        </w:numPr>
        <w:jc w:val="both"/>
        <w:rPr>
          <w:color w:val="000000" w:themeColor="text1"/>
          <w:sz w:val="20"/>
          <w:szCs w:val="20"/>
        </w:rPr>
      </w:pPr>
      <w:r w:rsidRPr="08B2FD7C">
        <w:rPr>
          <w:color w:val="000000" w:themeColor="text1"/>
          <w:sz w:val="20"/>
          <w:szCs w:val="20"/>
        </w:rPr>
        <w:t>Is there a system in</w:t>
      </w:r>
      <w:r w:rsidR="00B15FAC" w:rsidRPr="08B2FD7C">
        <w:rPr>
          <w:color w:val="000000" w:themeColor="text1"/>
          <w:sz w:val="20"/>
          <w:szCs w:val="20"/>
        </w:rPr>
        <w:t xml:space="preserve"> your</w:t>
      </w:r>
      <w:r w:rsidRPr="08B2FD7C">
        <w:rPr>
          <w:color w:val="000000" w:themeColor="text1"/>
          <w:sz w:val="20"/>
          <w:szCs w:val="20"/>
        </w:rPr>
        <w:t xml:space="preserve"> country for </w:t>
      </w:r>
      <w:r w:rsidRPr="0092554B">
        <w:rPr>
          <w:color w:val="000000" w:themeColor="text1"/>
          <w:sz w:val="20"/>
          <w:szCs w:val="20"/>
        </w:rPr>
        <w:t xml:space="preserve">advance sharing </w:t>
      </w:r>
      <w:r w:rsidR="00BE5D9C" w:rsidRPr="0092554B">
        <w:rPr>
          <w:color w:val="000000" w:themeColor="text1"/>
          <w:sz w:val="20"/>
          <w:szCs w:val="20"/>
        </w:rPr>
        <w:t>of information</w:t>
      </w:r>
      <w:r w:rsidR="00BE5D9C" w:rsidRPr="08B2FD7C">
        <w:rPr>
          <w:color w:val="000000" w:themeColor="text1"/>
          <w:sz w:val="20"/>
          <w:szCs w:val="20"/>
        </w:rPr>
        <w:t xml:space="preserve"> </w:t>
      </w:r>
      <w:r w:rsidR="002B12AE" w:rsidRPr="08B2FD7C">
        <w:rPr>
          <w:color w:val="000000" w:themeColor="text1"/>
          <w:sz w:val="20"/>
          <w:szCs w:val="20"/>
        </w:rPr>
        <w:t>with</w:t>
      </w:r>
      <w:r w:rsidR="00BE5D9C" w:rsidRPr="08B2FD7C">
        <w:rPr>
          <w:color w:val="000000" w:themeColor="text1"/>
          <w:sz w:val="20"/>
          <w:szCs w:val="20"/>
        </w:rPr>
        <w:t xml:space="preserve"> the NPPO </w:t>
      </w:r>
      <w:r w:rsidRPr="08B2FD7C">
        <w:rPr>
          <w:color w:val="000000" w:themeColor="text1"/>
          <w:sz w:val="20"/>
          <w:szCs w:val="20"/>
        </w:rPr>
        <w:t xml:space="preserve">concerning parcels </w:t>
      </w:r>
      <w:r w:rsidR="00BE5D9C" w:rsidRPr="08B2FD7C">
        <w:rPr>
          <w:color w:val="000000" w:themeColor="text1"/>
          <w:sz w:val="20"/>
          <w:szCs w:val="20"/>
        </w:rPr>
        <w:t xml:space="preserve">with </w:t>
      </w:r>
      <w:r w:rsidR="00BE5D9C" w:rsidRPr="006C5A43">
        <w:rPr>
          <w:color w:val="000000" w:themeColor="text1"/>
          <w:sz w:val="20"/>
          <w:szCs w:val="20"/>
        </w:rPr>
        <w:t>plants</w:t>
      </w:r>
      <w:r w:rsidR="002B12AE" w:rsidRPr="006C5A43">
        <w:rPr>
          <w:color w:val="000000" w:themeColor="text1"/>
          <w:sz w:val="20"/>
          <w:szCs w:val="20"/>
        </w:rPr>
        <w:t xml:space="preserve">, </w:t>
      </w:r>
      <w:r w:rsidR="00BE5D9C" w:rsidRPr="006C5A43">
        <w:rPr>
          <w:color w:val="000000" w:themeColor="text1"/>
          <w:sz w:val="20"/>
          <w:szCs w:val="20"/>
        </w:rPr>
        <w:t>plant products</w:t>
      </w:r>
      <w:r w:rsidR="002B12AE" w:rsidRPr="006C5A43">
        <w:rPr>
          <w:color w:val="000000" w:themeColor="text1"/>
          <w:sz w:val="20"/>
          <w:szCs w:val="20"/>
        </w:rPr>
        <w:t>, or regulated articles</w:t>
      </w:r>
      <w:r w:rsidR="00BE5D9C" w:rsidRPr="006C5A43">
        <w:rPr>
          <w:color w:val="000000" w:themeColor="text1"/>
          <w:sz w:val="20"/>
          <w:szCs w:val="20"/>
        </w:rPr>
        <w:t xml:space="preserve"> </w:t>
      </w:r>
      <w:r w:rsidRPr="006C5A43">
        <w:rPr>
          <w:color w:val="000000" w:themeColor="text1"/>
          <w:sz w:val="20"/>
          <w:szCs w:val="20"/>
        </w:rPr>
        <w:t>arriving in the country?</w:t>
      </w:r>
    </w:p>
    <w:p w14:paraId="13A20ECF" w14:textId="77777777" w:rsidR="002C14A7" w:rsidRPr="002B12AE" w:rsidRDefault="00387491" w:rsidP="0092554B">
      <w:pPr>
        <w:spacing w:after="0"/>
        <w:ind w:left="270" w:firstLine="90"/>
        <w:rPr>
          <w:sz w:val="20"/>
          <w:szCs w:val="20"/>
        </w:rPr>
      </w:pPr>
      <w:sdt>
        <w:sdtPr>
          <w:rPr>
            <w:rFonts w:eastAsia="MS Gothic"/>
            <w:sz w:val="20"/>
            <w:szCs w:val="20"/>
          </w:rPr>
          <w:id w:val="396953544"/>
          <w14:checkbox>
            <w14:checked w14:val="0"/>
            <w14:checkedState w14:val="2612" w14:font="MS Gothic"/>
            <w14:uncheckedState w14:val="2610" w14:font="MS Gothic"/>
          </w14:checkbox>
        </w:sdtPr>
        <w:sdtEndPr/>
        <w:sdtContent>
          <w:r w:rsidR="002C14A7" w:rsidRPr="002B12AE">
            <w:rPr>
              <w:rFonts w:eastAsia="MS Gothic"/>
              <w:sz w:val="20"/>
              <w:szCs w:val="20"/>
            </w:rPr>
            <w:t>☐</w:t>
          </w:r>
        </w:sdtContent>
      </w:sdt>
      <w:r w:rsidR="002C14A7" w:rsidRPr="002B12AE">
        <w:rPr>
          <w:sz w:val="20"/>
          <w:szCs w:val="20"/>
        </w:rPr>
        <w:t xml:space="preserve">  Yes </w:t>
      </w:r>
    </w:p>
    <w:p w14:paraId="7816C75E" w14:textId="15D91C35" w:rsidR="009E2DD2" w:rsidRPr="009E2DD2" w:rsidRDefault="00387491" w:rsidP="0092554B">
      <w:pPr>
        <w:ind w:left="270" w:firstLine="90"/>
        <w:rPr>
          <w:b/>
          <w:bCs/>
          <w:i/>
          <w:iCs/>
          <w:sz w:val="20"/>
          <w:szCs w:val="20"/>
        </w:rPr>
      </w:pPr>
      <w:sdt>
        <w:sdtPr>
          <w:rPr>
            <w:rFonts w:eastAsia="MS Gothic"/>
            <w:sz w:val="20"/>
            <w:szCs w:val="20"/>
          </w:rPr>
          <w:id w:val="-1098944945"/>
          <w14:checkbox>
            <w14:checked w14:val="0"/>
            <w14:checkedState w14:val="2612" w14:font="MS Gothic"/>
            <w14:uncheckedState w14:val="2610" w14:font="MS Gothic"/>
          </w14:checkbox>
        </w:sdtPr>
        <w:sdtEndPr/>
        <w:sdtContent>
          <w:r w:rsidR="00B15FAC">
            <w:rPr>
              <w:rFonts w:ascii="MS Gothic" w:eastAsia="MS Gothic" w:hAnsi="MS Gothic" w:hint="eastAsia"/>
              <w:sz w:val="20"/>
              <w:szCs w:val="20"/>
            </w:rPr>
            <w:t>☐</w:t>
          </w:r>
        </w:sdtContent>
      </w:sdt>
      <w:r w:rsidR="00B15FAC">
        <w:rPr>
          <w:rFonts w:eastAsia="MS Gothic"/>
          <w:sz w:val="20"/>
          <w:szCs w:val="20"/>
        </w:rPr>
        <w:t xml:space="preserve"> </w:t>
      </w:r>
      <w:r w:rsidR="002C14A7" w:rsidRPr="002B12AE">
        <w:rPr>
          <w:sz w:val="20"/>
          <w:szCs w:val="20"/>
        </w:rPr>
        <w:t xml:space="preserve">No – </w:t>
      </w:r>
      <w:r w:rsidR="002C14A7" w:rsidRPr="002B12AE">
        <w:rPr>
          <w:i/>
          <w:iCs/>
          <w:sz w:val="20"/>
          <w:szCs w:val="20"/>
        </w:rPr>
        <w:t xml:space="preserve">Skip to question </w:t>
      </w:r>
      <w:r w:rsidR="00D6566A" w:rsidRPr="00193B50">
        <w:rPr>
          <w:b/>
          <w:bCs/>
          <w:i/>
          <w:iCs/>
          <w:sz w:val="20"/>
          <w:szCs w:val="20"/>
        </w:rPr>
        <w:t>2</w:t>
      </w:r>
      <w:r w:rsidR="002D77CE">
        <w:rPr>
          <w:b/>
          <w:bCs/>
          <w:i/>
          <w:iCs/>
          <w:sz w:val="20"/>
          <w:szCs w:val="20"/>
        </w:rPr>
        <w:t>1</w:t>
      </w:r>
    </w:p>
    <w:p w14:paraId="68768C9A" w14:textId="27B11708" w:rsidR="002C14A7" w:rsidRPr="003007AA" w:rsidRDefault="002C14A7" w:rsidP="00013C0E">
      <w:pPr>
        <w:pStyle w:val="ListParagraph"/>
        <w:numPr>
          <w:ilvl w:val="0"/>
          <w:numId w:val="1"/>
        </w:numPr>
        <w:jc w:val="both"/>
        <w:rPr>
          <w:color w:val="000000" w:themeColor="text1"/>
          <w:sz w:val="20"/>
          <w:szCs w:val="20"/>
        </w:rPr>
      </w:pPr>
      <w:r w:rsidRPr="006C5A43">
        <w:rPr>
          <w:color w:val="000000" w:themeColor="text1"/>
          <w:sz w:val="20"/>
          <w:szCs w:val="20"/>
        </w:rPr>
        <w:t>What advance information sharing</w:t>
      </w:r>
      <w:r w:rsidR="0047300D" w:rsidRPr="006C5A43">
        <w:rPr>
          <w:color w:val="000000" w:themeColor="text1"/>
          <w:sz w:val="20"/>
          <w:szCs w:val="20"/>
        </w:rPr>
        <w:t xml:space="preserve"> system </w:t>
      </w:r>
      <w:r w:rsidRPr="006C5A43">
        <w:rPr>
          <w:color w:val="000000" w:themeColor="text1"/>
          <w:sz w:val="20"/>
          <w:szCs w:val="20"/>
        </w:rPr>
        <w:t>exists in your country</w:t>
      </w:r>
      <w:r w:rsidR="00B15FAC" w:rsidRPr="006C5A43">
        <w:rPr>
          <w:color w:val="000000" w:themeColor="text1"/>
          <w:sz w:val="20"/>
          <w:szCs w:val="20"/>
        </w:rPr>
        <w:t xml:space="preserve"> that</w:t>
      </w:r>
      <w:r w:rsidR="006C5A43">
        <w:rPr>
          <w:color w:val="000000" w:themeColor="text1"/>
          <w:sz w:val="20"/>
          <w:szCs w:val="20"/>
        </w:rPr>
        <w:t xml:space="preserve"> the</w:t>
      </w:r>
      <w:r w:rsidR="00B15FAC" w:rsidRPr="006C5A43">
        <w:rPr>
          <w:color w:val="000000" w:themeColor="text1"/>
          <w:sz w:val="20"/>
          <w:szCs w:val="20"/>
        </w:rPr>
        <w:t xml:space="preserve"> </w:t>
      </w:r>
      <w:r w:rsidR="00B15FAC" w:rsidRPr="0092554B">
        <w:rPr>
          <w:color w:val="000000" w:themeColor="text1"/>
          <w:sz w:val="20"/>
          <w:szCs w:val="20"/>
        </w:rPr>
        <w:t>NPPO receive</w:t>
      </w:r>
      <w:r w:rsidR="004903AD" w:rsidRPr="0092554B">
        <w:rPr>
          <w:color w:val="000000" w:themeColor="text1"/>
          <w:sz w:val="20"/>
          <w:szCs w:val="20"/>
        </w:rPr>
        <w:t>s</w:t>
      </w:r>
      <w:r w:rsidR="00B15FAC" w:rsidRPr="0092554B">
        <w:rPr>
          <w:color w:val="000000" w:themeColor="text1"/>
          <w:sz w:val="20"/>
          <w:szCs w:val="20"/>
        </w:rPr>
        <w:t xml:space="preserve"> information from</w:t>
      </w:r>
      <w:r w:rsidRPr="006C5A43">
        <w:rPr>
          <w:color w:val="000000" w:themeColor="text1"/>
          <w:sz w:val="20"/>
          <w:szCs w:val="20"/>
        </w:rPr>
        <w:t xml:space="preserve">? </w:t>
      </w:r>
      <w:r w:rsidRPr="004A0807">
        <w:rPr>
          <w:i/>
          <w:iCs/>
          <w:color w:val="000000" w:themeColor="text1"/>
          <w:sz w:val="20"/>
          <w:szCs w:val="20"/>
        </w:rPr>
        <w:t>Select all that apply</w:t>
      </w:r>
      <w:r w:rsidR="00B15FAC" w:rsidRPr="004A0807">
        <w:rPr>
          <w:i/>
          <w:iCs/>
          <w:color w:val="000000" w:themeColor="text1"/>
          <w:sz w:val="20"/>
          <w:szCs w:val="20"/>
        </w:rPr>
        <w:t xml:space="preserve">. </w:t>
      </w:r>
      <w:hyperlink r:id="rId30" w:history="1">
        <w:r w:rsidR="005603AE" w:rsidRPr="0016115C">
          <w:rPr>
            <w:rStyle w:val="Hyperlink"/>
            <w:i/>
            <w:iCs/>
            <w:sz w:val="20"/>
            <w:szCs w:val="20"/>
          </w:rPr>
          <w:t>See glossary for definition</w:t>
        </w:r>
      </w:hyperlink>
      <w:r w:rsidR="005603AE" w:rsidRPr="004A0807">
        <w:rPr>
          <w:i/>
          <w:iCs/>
          <w:color w:val="000000" w:themeColor="text1"/>
          <w:sz w:val="20"/>
          <w:szCs w:val="20"/>
        </w:rPr>
        <w:t xml:space="preserve"> on “</w:t>
      </w:r>
      <w:r w:rsidR="005603AE" w:rsidRPr="0092554B">
        <w:rPr>
          <w:b/>
          <w:bCs/>
          <w:i/>
          <w:iCs/>
          <w:color w:val="000000" w:themeColor="text1"/>
          <w:sz w:val="20"/>
          <w:szCs w:val="20"/>
          <w:u w:val="single"/>
        </w:rPr>
        <w:t>single window</w:t>
      </w:r>
      <w:r w:rsidR="005603AE" w:rsidRPr="004A0807">
        <w:rPr>
          <w:i/>
          <w:iCs/>
          <w:color w:val="000000" w:themeColor="text1"/>
          <w:sz w:val="20"/>
          <w:szCs w:val="20"/>
        </w:rPr>
        <w:t>” and for “</w:t>
      </w:r>
      <w:r w:rsidR="005603AE" w:rsidRPr="0092554B">
        <w:rPr>
          <w:b/>
          <w:bCs/>
          <w:i/>
          <w:iCs/>
          <w:color w:val="000000" w:themeColor="text1"/>
          <w:sz w:val="20"/>
          <w:szCs w:val="20"/>
          <w:u w:val="single"/>
        </w:rPr>
        <w:t>electronic advance data</w:t>
      </w:r>
      <w:r w:rsidR="005603AE" w:rsidRPr="004A0807">
        <w:rPr>
          <w:i/>
          <w:iCs/>
          <w:color w:val="000000" w:themeColor="text1"/>
          <w:sz w:val="20"/>
          <w:szCs w:val="20"/>
        </w:rPr>
        <w:t>”</w:t>
      </w:r>
      <w:r w:rsidR="00990A76" w:rsidRPr="0092554B">
        <w:rPr>
          <w:i/>
          <w:iCs/>
          <w:color w:val="000000" w:themeColor="text1"/>
          <w:sz w:val="20"/>
          <w:szCs w:val="20"/>
        </w:rPr>
        <w:t>.</w:t>
      </w:r>
    </w:p>
    <w:p w14:paraId="207F6538" w14:textId="77777777" w:rsidR="0092554B" w:rsidRDefault="00387491" w:rsidP="0092554B">
      <w:pPr>
        <w:spacing w:after="0"/>
        <w:ind w:firstLine="360"/>
        <w:rPr>
          <w:sz w:val="20"/>
          <w:szCs w:val="20"/>
        </w:rPr>
      </w:pPr>
      <w:sdt>
        <w:sdtPr>
          <w:rPr>
            <w:rFonts w:eastAsia="MS Gothic"/>
            <w:sz w:val="20"/>
            <w:szCs w:val="20"/>
          </w:rPr>
          <w:id w:val="-38364861"/>
          <w14:checkbox>
            <w14:checked w14:val="0"/>
            <w14:checkedState w14:val="2612" w14:font="MS Gothic"/>
            <w14:uncheckedState w14:val="2610" w14:font="MS Gothic"/>
          </w14:checkbox>
        </w:sdtPr>
        <w:sdtEndPr/>
        <w:sdtContent>
          <w:r w:rsidR="002C14A7" w:rsidRPr="002B12AE">
            <w:rPr>
              <w:rFonts w:eastAsia="MS Gothic"/>
              <w:sz w:val="20"/>
              <w:szCs w:val="20"/>
            </w:rPr>
            <w:t>☐</w:t>
          </w:r>
        </w:sdtContent>
      </w:sdt>
      <w:r w:rsidR="002C14A7" w:rsidRPr="002B12AE">
        <w:rPr>
          <w:sz w:val="20"/>
          <w:szCs w:val="20"/>
        </w:rPr>
        <w:t xml:space="preserve">  </w:t>
      </w:r>
      <w:r w:rsidR="002C14A7" w:rsidRPr="005603AE">
        <w:rPr>
          <w:sz w:val="20"/>
          <w:szCs w:val="20"/>
        </w:rPr>
        <w:t xml:space="preserve">Single </w:t>
      </w:r>
      <w:r w:rsidR="00BE5D9C" w:rsidRPr="005603AE">
        <w:rPr>
          <w:sz w:val="20"/>
          <w:szCs w:val="20"/>
        </w:rPr>
        <w:t>W</w:t>
      </w:r>
      <w:r w:rsidR="002C14A7" w:rsidRPr="005603AE">
        <w:rPr>
          <w:sz w:val="20"/>
          <w:szCs w:val="20"/>
        </w:rPr>
        <w:t>indow</w:t>
      </w:r>
    </w:p>
    <w:p w14:paraId="16847267" w14:textId="770BF33D" w:rsidR="00BE5D9C" w:rsidRPr="005603AE" w:rsidRDefault="00387491" w:rsidP="0092554B">
      <w:pPr>
        <w:spacing w:after="0"/>
        <w:ind w:firstLine="360"/>
        <w:rPr>
          <w:i/>
          <w:iCs/>
          <w:sz w:val="20"/>
          <w:szCs w:val="20"/>
        </w:rPr>
      </w:pPr>
      <w:sdt>
        <w:sdtPr>
          <w:rPr>
            <w:rFonts w:eastAsia="MS Gothic"/>
            <w:sz w:val="20"/>
            <w:szCs w:val="20"/>
          </w:rPr>
          <w:id w:val="2082250329"/>
          <w14:checkbox>
            <w14:checked w14:val="0"/>
            <w14:checkedState w14:val="2612" w14:font="MS Gothic"/>
            <w14:uncheckedState w14:val="2610" w14:font="MS Gothic"/>
          </w14:checkbox>
        </w:sdtPr>
        <w:sdtEndPr/>
        <w:sdtContent>
          <w:r w:rsidR="00BE5D9C" w:rsidRPr="005603AE">
            <w:rPr>
              <w:rFonts w:eastAsia="MS Gothic"/>
              <w:sz w:val="20"/>
              <w:szCs w:val="20"/>
            </w:rPr>
            <w:t>☐</w:t>
          </w:r>
        </w:sdtContent>
      </w:sdt>
      <w:r w:rsidR="00BE5D9C" w:rsidRPr="005603AE">
        <w:rPr>
          <w:sz w:val="20"/>
          <w:szCs w:val="20"/>
        </w:rPr>
        <w:t xml:space="preserve">  Electronic advance data</w:t>
      </w:r>
    </w:p>
    <w:p w14:paraId="43837CAD" w14:textId="7F71D9F8" w:rsidR="005603AE" w:rsidRDefault="00387491" w:rsidP="0092554B">
      <w:pPr>
        <w:ind w:left="1134" w:hanging="774"/>
        <w:rPr>
          <w:sz w:val="20"/>
          <w:szCs w:val="20"/>
        </w:rPr>
      </w:pPr>
      <w:sdt>
        <w:sdtPr>
          <w:rPr>
            <w:rFonts w:eastAsia="MS Gothic"/>
            <w:sz w:val="20"/>
            <w:szCs w:val="20"/>
          </w:rPr>
          <w:id w:val="894234070"/>
          <w14:checkbox>
            <w14:checked w14:val="0"/>
            <w14:checkedState w14:val="2612" w14:font="MS Gothic"/>
            <w14:uncheckedState w14:val="2610" w14:font="MS Gothic"/>
          </w14:checkbox>
        </w:sdtPr>
        <w:sdtEndPr/>
        <w:sdtContent>
          <w:r w:rsidR="00BE5D9C" w:rsidRPr="002B12AE">
            <w:rPr>
              <w:rFonts w:eastAsia="MS Gothic"/>
              <w:sz w:val="20"/>
              <w:szCs w:val="20"/>
            </w:rPr>
            <w:t>☐</w:t>
          </w:r>
        </w:sdtContent>
      </w:sdt>
      <w:r w:rsidR="00BE5D9C" w:rsidRPr="002B12AE">
        <w:rPr>
          <w:sz w:val="20"/>
          <w:szCs w:val="20"/>
        </w:rPr>
        <w:t xml:space="preserve">  Other</w:t>
      </w:r>
      <w:r w:rsidR="00B15FAC">
        <w:rPr>
          <w:sz w:val="20"/>
          <w:szCs w:val="20"/>
        </w:rPr>
        <w:t xml:space="preserve"> (please specify)</w:t>
      </w:r>
    </w:p>
    <w:p w14:paraId="0EBBF60D" w14:textId="77777777" w:rsidR="00154A18" w:rsidRDefault="00154A18" w:rsidP="0092554B">
      <w:pPr>
        <w:ind w:left="1134" w:hanging="774"/>
        <w:rPr>
          <w:color w:val="000000" w:themeColor="text1"/>
          <w:sz w:val="20"/>
          <w:szCs w:val="20"/>
        </w:rPr>
      </w:pPr>
      <w:r w:rsidRPr="00154A18">
        <w:rPr>
          <w:color w:val="000000" w:themeColor="text1"/>
          <w:sz w:val="20"/>
          <w:szCs w:val="20"/>
        </w:rPr>
        <w:t>Webpage link if there is a "single window" or "EAD" system, and specify if "Other" is selected</w:t>
      </w:r>
      <w:r w:rsidR="005603AE">
        <w:rPr>
          <w:color w:val="000000" w:themeColor="text1"/>
          <w:sz w:val="20"/>
          <w:szCs w:val="20"/>
        </w:rPr>
        <w:t>:</w:t>
      </w:r>
    </w:p>
    <w:p w14:paraId="31325462" w14:textId="1AE2ED72" w:rsidR="00B15FAC" w:rsidRPr="005603AE" w:rsidRDefault="005603AE" w:rsidP="00B15FAC">
      <w:pPr>
        <w:ind w:left="1134" w:hanging="283"/>
        <w:rPr>
          <w:color w:val="000000" w:themeColor="text1"/>
          <w:sz w:val="20"/>
          <w:szCs w:val="20"/>
        </w:rPr>
      </w:pPr>
      <w:r w:rsidRPr="00154A18">
        <w:rPr>
          <w:color w:val="000000" w:themeColor="text1"/>
          <w:sz w:val="20"/>
          <w:szCs w:val="20"/>
        </w:rPr>
        <w:t>[</w:t>
      </w:r>
      <w:r w:rsidRPr="002B12AE">
        <w:rPr>
          <w:sz w:val="20"/>
          <w:szCs w:val="20"/>
        </w:rPr>
        <w:fldChar w:fldCharType="begin">
          <w:ffData>
            <w:name w:val="lic_nonagric_Y_ex"/>
            <w:enabled/>
            <w:calcOnExit w:val="0"/>
            <w:textInput/>
          </w:ffData>
        </w:fldChar>
      </w:r>
      <w:r w:rsidRPr="002B12AE">
        <w:rPr>
          <w:sz w:val="20"/>
          <w:szCs w:val="20"/>
        </w:rPr>
        <w:instrText xml:space="preserve"> FORMTEXT </w:instrText>
      </w:r>
      <w:r w:rsidRPr="002B12AE">
        <w:rPr>
          <w:sz w:val="20"/>
          <w:szCs w:val="20"/>
        </w:rPr>
      </w:r>
      <w:r w:rsidRPr="002B12AE">
        <w:rPr>
          <w:sz w:val="20"/>
          <w:szCs w:val="20"/>
        </w:rPr>
        <w:fldChar w:fldCharType="separate"/>
      </w:r>
      <w:r w:rsidRPr="002B12AE">
        <w:rPr>
          <w:sz w:val="20"/>
          <w:szCs w:val="20"/>
        </w:rPr>
        <w:t> </w:t>
      </w:r>
      <w:r w:rsidRPr="002B12AE">
        <w:rPr>
          <w:sz w:val="20"/>
          <w:szCs w:val="20"/>
        </w:rPr>
        <w:t> </w:t>
      </w:r>
      <w:r w:rsidRPr="002B12AE">
        <w:rPr>
          <w:sz w:val="20"/>
          <w:szCs w:val="20"/>
        </w:rPr>
        <w:t> </w:t>
      </w:r>
      <w:r w:rsidRPr="002B12AE">
        <w:rPr>
          <w:sz w:val="20"/>
          <w:szCs w:val="20"/>
        </w:rPr>
        <w:t> </w:t>
      </w:r>
      <w:r w:rsidRPr="002B12AE">
        <w:rPr>
          <w:sz w:val="20"/>
          <w:szCs w:val="20"/>
        </w:rPr>
        <w:t> </w:t>
      </w:r>
      <w:r w:rsidRPr="002B12AE">
        <w:rPr>
          <w:sz w:val="20"/>
          <w:szCs w:val="20"/>
        </w:rPr>
        <w:fldChar w:fldCharType="end"/>
      </w:r>
      <w:r w:rsidRPr="002B12AE">
        <w:rPr>
          <w:sz w:val="20"/>
          <w:szCs w:val="20"/>
        </w:rPr>
        <w:t>]</w:t>
      </w:r>
    </w:p>
    <w:p w14:paraId="00E632B9" w14:textId="49BB91BD" w:rsidR="006C5A43" w:rsidRPr="00154A18" w:rsidRDefault="00154A18" w:rsidP="00013C0E">
      <w:pPr>
        <w:pStyle w:val="ListParagraph"/>
        <w:numPr>
          <w:ilvl w:val="0"/>
          <w:numId w:val="1"/>
        </w:numPr>
        <w:spacing w:before="240" w:after="120"/>
        <w:jc w:val="both"/>
        <w:rPr>
          <w:color w:val="000000" w:themeColor="text1"/>
          <w:sz w:val="20"/>
          <w:szCs w:val="20"/>
        </w:rPr>
      </w:pPr>
      <w:r w:rsidRPr="0092554B">
        <w:rPr>
          <w:color w:val="000000" w:themeColor="text1"/>
          <w:sz w:val="20"/>
          <w:szCs w:val="20"/>
        </w:rPr>
        <w:t>How effective do you find</w:t>
      </w:r>
      <w:r w:rsidRPr="004E4410">
        <w:rPr>
          <w:color w:val="000000" w:themeColor="text1"/>
          <w:sz w:val="20"/>
          <w:szCs w:val="20"/>
        </w:rPr>
        <w:t xml:space="preserve"> </w:t>
      </w:r>
      <w:r w:rsidRPr="0092554B">
        <w:rPr>
          <w:color w:val="000000" w:themeColor="text1"/>
          <w:sz w:val="20"/>
          <w:szCs w:val="20"/>
        </w:rPr>
        <w:t>inter-agency collaboration on advance information sharing</w:t>
      </w:r>
      <w:r w:rsidRPr="00154A18">
        <w:rPr>
          <w:color w:val="000000" w:themeColor="text1"/>
          <w:sz w:val="20"/>
          <w:szCs w:val="20"/>
        </w:rPr>
        <w:t xml:space="preserve"> to support the identification of phytosanitary risks</w:t>
      </w:r>
      <w:r>
        <w:rPr>
          <w:color w:val="000000" w:themeColor="text1"/>
          <w:sz w:val="20"/>
          <w:szCs w:val="20"/>
        </w:rPr>
        <w:t>?</w:t>
      </w:r>
    </w:p>
    <w:p w14:paraId="0B62D7DB" w14:textId="64F8B232" w:rsidR="006C5A43" w:rsidRPr="00D6566A" w:rsidRDefault="00387491" w:rsidP="0092554B">
      <w:pPr>
        <w:pStyle w:val="ListParagraph"/>
        <w:spacing w:after="0"/>
        <w:ind w:left="360"/>
        <w:rPr>
          <w:i/>
          <w:iCs/>
          <w:sz w:val="20"/>
          <w:szCs w:val="20"/>
        </w:rPr>
      </w:pPr>
      <w:sdt>
        <w:sdtPr>
          <w:rPr>
            <w:rFonts w:eastAsia="MS Gothic"/>
            <w:sz w:val="20"/>
            <w:szCs w:val="20"/>
          </w:rPr>
          <w:id w:val="-985159576"/>
          <w14:checkbox>
            <w14:checked w14:val="0"/>
            <w14:checkedState w14:val="2612" w14:font="MS Gothic"/>
            <w14:uncheckedState w14:val="2610" w14:font="MS Gothic"/>
          </w14:checkbox>
        </w:sdtPr>
        <w:sdtEndPr/>
        <w:sdtContent>
          <w:r w:rsidR="006C5A43" w:rsidRPr="006C5A43">
            <w:rPr>
              <w:rFonts w:eastAsia="MS Gothic"/>
              <w:sz w:val="20"/>
              <w:szCs w:val="20"/>
            </w:rPr>
            <w:t>☐</w:t>
          </w:r>
        </w:sdtContent>
      </w:sdt>
      <w:r w:rsidR="006C5A43" w:rsidRPr="006C5A43">
        <w:rPr>
          <w:sz w:val="20"/>
          <w:szCs w:val="20"/>
        </w:rPr>
        <w:t xml:space="preserve">  Highly effective</w:t>
      </w:r>
    </w:p>
    <w:p w14:paraId="69FF98EA" w14:textId="166BA8DD" w:rsidR="006C5A43" w:rsidRPr="00D6566A" w:rsidRDefault="00387491" w:rsidP="0092554B">
      <w:pPr>
        <w:pStyle w:val="ListParagraph"/>
        <w:spacing w:after="0"/>
        <w:ind w:left="360"/>
        <w:rPr>
          <w:i/>
          <w:iCs/>
          <w:sz w:val="20"/>
          <w:szCs w:val="20"/>
        </w:rPr>
      </w:pPr>
      <w:sdt>
        <w:sdtPr>
          <w:rPr>
            <w:rFonts w:eastAsia="MS Gothic"/>
            <w:sz w:val="20"/>
            <w:szCs w:val="20"/>
          </w:rPr>
          <w:id w:val="-39901535"/>
          <w14:checkbox>
            <w14:checked w14:val="0"/>
            <w14:checkedState w14:val="2612" w14:font="MS Gothic"/>
            <w14:uncheckedState w14:val="2610" w14:font="MS Gothic"/>
          </w14:checkbox>
        </w:sdtPr>
        <w:sdtEndPr/>
        <w:sdtContent>
          <w:r w:rsidR="006C5A43" w:rsidRPr="006C5A43">
            <w:rPr>
              <w:rFonts w:eastAsia="MS Gothic"/>
              <w:sz w:val="20"/>
              <w:szCs w:val="20"/>
            </w:rPr>
            <w:t>☐</w:t>
          </w:r>
        </w:sdtContent>
      </w:sdt>
      <w:r w:rsidR="006C5A43" w:rsidRPr="006C5A43">
        <w:rPr>
          <w:sz w:val="20"/>
          <w:szCs w:val="20"/>
        </w:rPr>
        <w:t xml:space="preserve">  Effective</w:t>
      </w:r>
    </w:p>
    <w:p w14:paraId="55A2294B" w14:textId="1449535E" w:rsidR="00193B50" w:rsidRDefault="00387491" w:rsidP="0092554B">
      <w:pPr>
        <w:pStyle w:val="ListParagraph"/>
        <w:spacing w:after="0"/>
        <w:ind w:left="360"/>
        <w:rPr>
          <w:b/>
          <w:bCs/>
          <w:i/>
          <w:iCs/>
          <w:sz w:val="20"/>
          <w:szCs w:val="20"/>
        </w:rPr>
      </w:pPr>
      <w:sdt>
        <w:sdtPr>
          <w:rPr>
            <w:rFonts w:eastAsia="MS Gothic"/>
            <w:sz w:val="20"/>
            <w:szCs w:val="20"/>
          </w:rPr>
          <w:id w:val="1345440004"/>
          <w14:checkbox>
            <w14:checked w14:val="0"/>
            <w14:checkedState w14:val="2612" w14:font="MS Gothic"/>
            <w14:uncheckedState w14:val="2610" w14:font="MS Gothic"/>
          </w14:checkbox>
        </w:sdtPr>
        <w:sdtEndPr/>
        <w:sdtContent>
          <w:r w:rsidR="006C5A43" w:rsidRPr="006C5A43">
            <w:rPr>
              <w:rFonts w:eastAsia="MS Gothic"/>
              <w:sz w:val="20"/>
              <w:szCs w:val="20"/>
            </w:rPr>
            <w:t>☐</w:t>
          </w:r>
        </w:sdtContent>
      </w:sdt>
      <w:r w:rsidR="006C5A43" w:rsidRPr="006C5A43">
        <w:rPr>
          <w:sz w:val="20"/>
          <w:szCs w:val="20"/>
        </w:rPr>
        <w:t xml:space="preserve">  Moderately effective </w:t>
      </w:r>
    </w:p>
    <w:p w14:paraId="7693A1D6" w14:textId="282DB40F" w:rsidR="006C5A43" w:rsidRPr="00D6566A" w:rsidRDefault="00387491" w:rsidP="0092554B">
      <w:pPr>
        <w:pStyle w:val="ListParagraph"/>
        <w:spacing w:after="0"/>
        <w:ind w:left="360"/>
        <w:rPr>
          <w:i/>
          <w:iCs/>
          <w:sz w:val="20"/>
          <w:szCs w:val="20"/>
        </w:rPr>
      </w:pPr>
      <w:sdt>
        <w:sdtPr>
          <w:rPr>
            <w:rFonts w:eastAsia="MS Gothic"/>
            <w:sz w:val="20"/>
            <w:szCs w:val="20"/>
          </w:rPr>
          <w:id w:val="1024904520"/>
          <w14:checkbox>
            <w14:checked w14:val="0"/>
            <w14:checkedState w14:val="2612" w14:font="MS Gothic"/>
            <w14:uncheckedState w14:val="2610" w14:font="MS Gothic"/>
          </w14:checkbox>
        </w:sdtPr>
        <w:sdtEndPr/>
        <w:sdtContent>
          <w:r w:rsidR="006C5A43" w:rsidRPr="006C5A43">
            <w:rPr>
              <w:rFonts w:eastAsia="MS Gothic"/>
              <w:sz w:val="20"/>
              <w:szCs w:val="20"/>
            </w:rPr>
            <w:t>☐</w:t>
          </w:r>
        </w:sdtContent>
      </w:sdt>
      <w:r w:rsidR="006C5A43" w:rsidRPr="006C5A43">
        <w:rPr>
          <w:sz w:val="20"/>
          <w:szCs w:val="20"/>
        </w:rPr>
        <w:t xml:space="preserve">  </w:t>
      </w:r>
      <w:r w:rsidR="00154A18">
        <w:rPr>
          <w:sz w:val="20"/>
          <w:szCs w:val="20"/>
        </w:rPr>
        <w:t>Slightly effective</w:t>
      </w:r>
    </w:p>
    <w:p w14:paraId="7F526CD4" w14:textId="4647678B" w:rsidR="00B15FAC" w:rsidRDefault="00387491" w:rsidP="0092554B">
      <w:pPr>
        <w:pStyle w:val="ListParagraph"/>
        <w:spacing w:after="0"/>
        <w:ind w:left="360"/>
        <w:rPr>
          <w:sz w:val="20"/>
          <w:szCs w:val="20"/>
        </w:rPr>
      </w:pPr>
      <w:sdt>
        <w:sdtPr>
          <w:rPr>
            <w:rFonts w:eastAsia="MS Gothic"/>
            <w:sz w:val="20"/>
            <w:szCs w:val="20"/>
          </w:rPr>
          <w:id w:val="-1390491949"/>
          <w14:checkbox>
            <w14:checked w14:val="0"/>
            <w14:checkedState w14:val="2612" w14:font="MS Gothic"/>
            <w14:uncheckedState w14:val="2610" w14:font="MS Gothic"/>
          </w14:checkbox>
        </w:sdtPr>
        <w:sdtEndPr/>
        <w:sdtContent>
          <w:r w:rsidR="006C5A43" w:rsidRPr="006C5A43">
            <w:rPr>
              <w:rFonts w:eastAsia="MS Gothic"/>
              <w:sz w:val="20"/>
              <w:szCs w:val="20"/>
            </w:rPr>
            <w:t>☐</w:t>
          </w:r>
        </w:sdtContent>
      </w:sdt>
      <w:r w:rsidR="006C5A43" w:rsidRPr="006C5A43">
        <w:rPr>
          <w:sz w:val="20"/>
          <w:szCs w:val="20"/>
        </w:rPr>
        <w:t xml:space="preserve">  </w:t>
      </w:r>
      <w:r w:rsidR="00154A18">
        <w:rPr>
          <w:sz w:val="20"/>
          <w:szCs w:val="20"/>
        </w:rPr>
        <w:t>Not effective at all</w:t>
      </w:r>
    </w:p>
    <w:p w14:paraId="386DA12A" w14:textId="3F695104" w:rsidR="00167BF5" w:rsidRDefault="00167BF5" w:rsidP="0092554B">
      <w:pPr>
        <w:pStyle w:val="ListParagraph"/>
        <w:spacing w:after="0"/>
        <w:ind w:left="360"/>
        <w:rPr>
          <w:rFonts w:hint="eastAsia"/>
          <w:b/>
          <w:bCs/>
          <w:i/>
          <w:iCs/>
          <w:sz w:val="20"/>
          <w:szCs w:val="20"/>
          <w:lang w:eastAsia="ja-JP"/>
        </w:rPr>
      </w:pPr>
      <w:sdt>
        <w:sdtPr>
          <w:rPr>
            <w:rFonts w:eastAsia="MS Gothic"/>
            <w:sz w:val="20"/>
            <w:szCs w:val="20"/>
          </w:rPr>
          <w:id w:val="-628399895"/>
          <w14:checkbox>
            <w14:checked w14:val="0"/>
            <w14:checkedState w14:val="2612" w14:font="MS Gothic"/>
            <w14:uncheckedState w14:val="2610" w14:font="MS Gothic"/>
          </w14:checkbox>
        </w:sdtPr>
        <w:sdtContent>
          <w:r w:rsidRPr="006C5A43">
            <w:rPr>
              <w:rFonts w:eastAsia="MS Gothic"/>
              <w:sz w:val="20"/>
              <w:szCs w:val="20"/>
            </w:rPr>
            <w:t>☐</w:t>
          </w:r>
        </w:sdtContent>
      </w:sdt>
      <w:r w:rsidRPr="006C5A43">
        <w:rPr>
          <w:sz w:val="20"/>
          <w:szCs w:val="20"/>
        </w:rPr>
        <w:t xml:space="preserve">  </w:t>
      </w:r>
      <w:r>
        <w:rPr>
          <w:rFonts w:hint="eastAsia"/>
          <w:sz w:val="20"/>
          <w:szCs w:val="20"/>
          <w:lang w:eastAsia="ja-JP"/>
        </w:rPr>
        <w:t>Unknown</w:t>
      </w:r>
    </w:p>
    <w:p w14:paraId="469DBBB3" w14:textId="77777777" w:rsidR="00193B50" w:rsidRPr="00B15FAC" w:rsidRDefault="00193B50" w:rsidP="00193B50">
      <w:pPr>
        <w:pStyle w:val="ListParagraph"/>
        <w:spacing w:after="0"/>
        <w:ind w:left="360" w:firstLine="491"/>
        <w:rPr>
          <w:rFonts w:eastAsia="Times New Roman" w:cs="Times New Roman"/>
          <w:kern w:val="0"/>
          <w:sz w:val="20"/>
          <w:szCs w:val="20"/>
          <w:lang w:eastAsia="en-GB"/>
          <w14:ligatures w14:val="none"/>
        </w:rPr>
      </w:pPr>
    </w:p>
    <w:p w14:paraId="222DCF3E" w14:textId="3194CE75" w:rsidR="00002986" w:rsidRPr="00193B50" w:rsidRDefault="00EC6EB8" w:rsidP="00193B50">
      <w:pPr>
        <w:ind w:left="426"/>
        <w:rPr>
          <w:sz w:val="20"/>
          <w:szCs w:val="20"/>
        </w:rPr>
      </w:pPr>
      <w:r w:rsidRPr="00B15FAC">
        <w:rPr>
          <w:color w:val="000000" w:themeColor="text1"/>
          <w:sz w:val="20"/>
          <w:szCs w:val="20"/>
        </w:rPr>
        <w:t xml:space="preserve">Please expand </w:t>
      </w:r>
      <w:r w:rsidR="00B15FAC" w:rsidRPr="00B15FAC">
        <w:rPr>
          <w:color w:val="000000" w:themeColor="text1"/>
          <w:sz w:val="20"/>
          <w:szCs w:val="20"/>
        </w:rPr>
        <w:t xml:space="preserve">on </w:t>
      </w:r>
      <w:r w:rsidRPr="00B15FAC">
        <w:rPr>
          <w:color w:val="000000" w:themeColor="text1"/>
          <w:sz w:val="20"/>
          <w:szCs w:val="20"/>
        </w:rPr>
        <w:t xml:space="preserve">why the answer option was </w:t>
      </w:r>
      <w:r w:rsidR="004F3676">
        <w:rPr>
          <w:color w:val="000000" w:themeColor="text1"/>
          <w:sz w:val="20"/>
          <w:szCs w:val="20"/>
        </w:rPr>
        <w:t>chosen</w:t>
      </w:r>
      <w:r w:rsidR="00F0479D">
        <w:rPr>
          <w:color w:val="000000" w:themeColor="text1"/>
          <w:sz w:val="20"/>
          <w:szCs w:val="20"/>
        </w:rPr>
        <w:t xml:space="preserve">. </w:t>
      </w:r>
      <w:r w:rsidR="00F0479D" w:rsidRPr="00B54B5E">
        <w:rPr>
          <w:sz w:val="20"/>
          <w:szCs w:val="20"/>
        </w:rPr>
        <w:t xml:space="preserve">This will help </w:t>
      </w:r>
      <w:r w:rsidR="00F0479D">
        <w:rPr>
          <w:sz w:val="20"/>
          <w:szCs w:val="20"/>
        </w:rPr>
        <w:t xml:space="preserve">in </w:t>
      </w:r>
      <w:r w:rsidR="00F0479D" w:rsidRPr="00B54B5E">
        <w:rPr>
          <w:sz w:val="20"/>
          <w:szCs w:val="20"/>
        </w:rPr>
        <w:t>understanding the context of the chosen</w:t>
      </w:r>
      <w:r w:rsidR="00F0479D">
        <w:rPr>
          <w:sz w:val="20"/>
          <w:szCs w:val="20"/>
        </w:rPr>
        <w:t xml:space="preserve"> answer</w:t>
      </w:r>
      <w:r w:rsidR="004F3676">
        <w:rPr>
          <w:color w:val="000000" w:themeColor="text1"/>
          <w:sz w:val="20"/>
          <w:szCs w:val="20"/>
        </w:rPr>
        <w:t>:</w:t>
      </w:r>
      <w:r w:rsidRPr="00B15FAC">
        <w:rPr>
          <w:color w:val="000000" w:themeColor="text1"/>
          <w:sz w:val="20"/>
          <w:szCs w:val="20"/>
        </w:rPr>
        <w:t xml:space="preserve"> </w:t>
      </w:r>
      <w:r w:rsidRPr="00B15FAC">
        <w:rPr>
          <w:sz w:val="20"/>
          <w:szCs w:val="20"/>
        </w:rPr>
        <w:t>[</w:t>
      </w:r>
      <w:r w:rsidRPr="00B15FAC">
        <w:rPr>
          <w:sz w:val="20"/>
          <w:szCs w:val="20"/>
        </w:rPr>
        <w:fldChar w:fldCharType="begin">
          <w:ffData>
            <w:name w:val="lic_nonagric_Y_ex"/>
            <w:enabled/>
            <w:calcOnExit w:val="0"/>
            <w:textInput/>
          </w:ffData>
        </w:fldChar>
      </w:r>
      <w:r w:rsidRPr="00B15FAC">
        <w:rPr>
          <w:sz w:val="20"/>
          <w:szCs w:val="20"/>
        </w:rPr>
        <w:instrText xml:space="preserve"> FORMTEXT </w:instrText>
      </w:r>
      <w:r w:rsidRPr="00B15FAC">
        <w:rPr>
          <w:sz w:val="20"/>
          <w:szCs w:val="20"/>
        </w:rPr>
      </w:r>
      <w:r w:rsidRPr="00B15FAC">
        <w:rPr>
          <w:sz w:val="20"/>
          <w:szCs w:val="20"/>
        </w:rPr>
        <w:fldChar w:fldCharType="separate"/>
      </w:r>
      <w:r w:rsidRPr="00B15FAC">
        <w:rPr>
          <w:sz w:val="20"/>
          <w:szCs w:val="20"/>
        </w:rPr>
        <w:t> </w:t>
      </w:r>
      <w:r w:rsidRPr="00B15FAC">
        <w:rPr>
          <w:sz w:val="20"/>
          <w:szCs w:val="20"/>
        </w:rPr>
        <w:t> </w:t>
      </w:r>
      <w:r w:rsidRPr="00B15FAC">
        <w:rPr>
          <w:sz w:val="20"/>
          <w:szCs w:val="20"/>
        </w:rPr>
        <w:t> </w:t>
      </w:r>
      <w:r w:rsidRPr="00B15FAC">
        <w:rPr>
          <w:sz w:val="20"/>
          <w:szCs w:val="20"/>
        </w:rPr>
        <w:t> </w:t>
      </w:r>
      <w:r w:rsidRPr="00B15FAC">
        <w:rPr>
          <w:sz w:val="20"/>
          <w:szCs w:val="20"/>
        </w:rPr>
        <w:t> </w:t>
      </w:r>
      <w:r w:rsidRPr="00B15FAC">
        <w:rPr>
          <w:sz w:val="20"/>
          <w:szCs w:val="20"/>
        </w:rPr>
        <w:fldChar w:fldCharType="end"/>
      </w:r>
      <w:r w:rsidRPr="00B15FAC">
        <w:rPr>
          <w:sz w:val="20"/>
          <w:szCs w:val="20"/>
        </w:rPr>
        <w:t>]</w:t>
      </w:r>
      <w:r w:rsidR="00B15FAC">
        <w:rPr>
          <w:sz w:val="20"/>
          <w:szCs w:val="20"/>
        </w:rPr>
        <w:t xml:space="preserve"> </w:t>
      </w:r>
      <w:r w:rsidR="00154A18" w:rsidRPr="00154A18">
        <w:rPr>
          <w:rFonts w:ascii="Wingdings" w:eastAsia="Wingdings" w:hAnsi="Wingdings" w:cs="Wingdings"/>
          <w:sz w:val="20"/>
          <w:szCs w:val="20"/>
        </w:rPr>
        <w:t>à</w:t>
      </w:r>
      <w:r w:rsidR="00154A18">
        <w:rPr>
          <w:sz w:val="20"/>
          <w:szCs w:val="20"/>
        </w:rPr>
        <w:t xml:space="preserve"> </w:t>
      </w:r>
      <w:r w:rsidR="00154A18">
        <w:rPr>
          <w:i/>
          <w:iCs/>
          <w:sz w:val="20"/>
          <w:szCs w:val="20"/>
        </w:rPr>
        <w:t xml:space="preserve">Skip to question </w:t>
      </w:r>
      <w:r w:rsidR="00154A18" w:rsidRPr="00193B50">
        <w:rPr>
          <w:b/>
          <w:bCs/>
          <w:i/>
          <w:iCs/>
          <w:sz w:val="20"/>
          <w:szCs w:val="20"/>
        </w:rPr>
        <w:t>2</w:t>
      </w:r>
      <w:r w:rsidR="00154A18">
        <w:rPr>
          <w:b/>
          <w:bCs/>
          <w:i/>
          <w:iCs/>
          <w:sz w:val="20"/>
          <w:szCs w:val="20"/>
        </w:rPr>
        <w:t>2</w:t>
      </w:r>
    </w:p>
    <w:p w14:paraId="6C91C407" w14:textId="038BAB9C" w:rsidR="00000C4B" w:rsidRDefault="002C14A7" w:rsidP="00013C0E">
      <w:pPr>
        <w:pStyle w:val="ListParagraph"/>
        <w:numPr>
          <w:ilvl w:val="0"/>
          <w:numId w:val="1"/>
        </w:numPr>
        <w:jc w:val="both"/>
        <w:rPr>
          <w:sz w:val="20"/>
          <w:szCs w:val="20"/>
        </w:rPr>
      </w:pPr>
      <w:r w:rsidRPr="00910246">
        <w:rPr>
          <w:sz w:val="20"/>
          <w:szCs w:val="20"/>
        </w:rPr>
        <w:t xml:space="preserve">If </w:t>
      </w:r>
      <w:r w:rsidRPr="00154A18">
        <w:rPr>
          <w:sz w:val="20"/>
          <w:szCs w:val="20"/>
        </w:rPr>
        <w:t>there is</w:t>
      </w:r>
      <w:r w:rsidRPr="006C5A43">
        <w:rPr>
          <w:b/>
          <w:bCs/>
          <w:sz w:val="20"/>
          <w:szCs w:val="20"/>
        </w:rPr>
        <w:t xml:space="preserve"> </w:t>
      </w:r>
      <w:r w:rsidRPr="0092554B">
        <w:rPr>
          <w:sz w:val="20"/>
          <w:szCs w:val="20"/>
        </w:rPr>
        <w:t>no system for advance information sharing</w:t>
      </w:r>
      <w:r w:rsidR="00167BF5">
        <w:rPr>
          <w:rFonts w:hint="eastAsia"/>
          <w:sz w:val="20"/>
          <w:szCs w:val="20"/>
          <w:lang w:eastAsia="ja-JP"/>
        </w:rPr>
        <w:t xml:space="preserve"> with the NPPO</w:t>
      </w:r>
      <w:r w:rsidRPr="00910246">
        <w:rPr>
          <w:sz w:val="20"/>
          <w:szCs w:val="20"/>
        </w:rPr>
        <w:t>, please exp</w:t>
      </w:r>
      <w:r w:rsidR="003B1A4F" w:rsidRPr="00910246">
        <w:rPr>
          <w:sz w:val="20"/>
          <w:szCs w:val="20"/>
        </w:rPr>
        <w:t>lain why</w:t>
      </w:r>
      <w:r w:rsidR="00E2043B">
        <w:rPr>
          <w:sz w:val="20"/>
          <w:szCs w:val="20"/>
        </w:rPr>
        <w:t xml:space="preserve">. </w:t>
      </w:r>
      <w:r w:rsidR="00E2043B" w:rsidRPr="00B54B5E">
        <w:rPr>
          <w:sz w:val="20"/>
          <w:szCs w:val="20"/>
        </w:rPr>
        <w:t xml:space="preserve">This will help </w:t>
      </w:r>
      <w:r w:rsidR="00E2043B">
        <w:rPr>
          <w:sz w:val="20"/>
          <w:szCs w:val="20"/>
        </w:rPr>
        <w:t xml:space="preserve">in </w:t>
      </w:r>
      <w:r w:rsidR="00E2043B" w:rsidRPr="00B54B5E">
        <w:rPr>
          <w:sz w:val="20"/>
          <w:szCs w:val="20"/>
        </w:rPr>
        <w:t>understanding the context of the chosen</w:t>
      </w:r>
      <w:r w:rsidR="00E2043B">
        <w:rPr>
          <w:sz w:val="20"/>
          <w:szCs w:val="20"/>
        </w:rPr>
        <w:t xml:space="preserve"> answer</w:t>
      </w:r>
      <w:r w:rsidRPr="00910246">
        <w:rPr>
          <w:sz w:val="20"/>
          <w:szCs w:val="20"/>
        </w:rPr>
        <w:t>: [</w:t>
      </w:r>
      <w:r w:rsidRPr="00910246">
        <w:rPr>
          <w:sz w:val="20"/>
          <w:szCs w:val="20"/>
        </w:rPr>
        <w:fldChar w:fldCharType="begin">
          <w:ffData>
            <w:name w:val="lic_nonagric_Y_ex"/>
            <w:enabled/>
            <w:calcOnExit w:val="0"/>
            <w:textInput/>
          </w:ffData>
        </w:fldChar>
      </w:r>
      <w:r w:rsidRPr="00910246">
        <w:rPr>
          <w:sz w:val="20"/>
          <w:szCs w:val="20"/>
        </w:rPr>
        <w:instrText xml:space="preserve"> FORMTEXT </w:instrText>
      </w:r>
      <w:r w:rsidRPr="00910246">
        <w:rPr>
          <w:sz w:val="20"/>
          <w:szCs w:val="20"/>
        </w:rPr>
      </w:r>
      <w:r w:rsidRPr="00910246">
        <w:rPr>
          <w:sz w:val="20"/>
          <w:szCs w:val="20"/>
        </w:rPr>
        <w:fldChar w:fldCharType="separate"/>
      </w:r>
      <w:r w:rsidRPr="00910246">
        <w:rPr>
          <w:sz w:val="20"/>
          <w:szCs w:val="20"/>
        </w:rPr>
        <w:t> </w:t>
      </w:r>
      <w:r w:rsidRPr="00910246">
        <w:rPr>
          <w:sz w:val="20"/>
          <w:szCs w:val="20"/>
        </w:rPr>
        <w:t> </w:t>
      </w:r>
      <w:r w:rsidRPr="00910246">
        <w:rPr>
          <w:sz w:val="20"/>
          <w:szCs w:val="20"/>
        </w:rPr>
        <w:t> </w:t>
      </w:r>
      <w:r w:rsidRPr="00910246">
        <w:rPr>
          <w:sz w:val="20"/>
          <w:szCs w:val="20"/>
        </w:rPr>
        <w:t> </w:t>
      </w:r>
      <w:r w:rsidRPr="00910246">
        <w:rPr>
          <w:sz w:val="20"/>
          <w:szCs w:val="20"/>
        </w:rPr>
        <w:t> </w:t>
      </w:r>
      <w:r w:rsidRPr="00910246">
        <w:rPr>
          <w:sz w:val="20"/>
          <w:szCs w:val="20"/>
        </w:rPr>
        <w:fldChar w:fldCharType="end"/>
      </w:r>
      <w:r w:rsidRPr="00910246">
        <w:rPr>
          <w:sz w:val="20"/>
          <w:szCs w:val="20"/>
        </w:rPr>
        <w:t>]</w:t>
      </w:r>
    </w:p>
    <w:p w14:paraId="50B92574" w14:textId="77777777" w:rsidR="00002986" w:rsidRPr="009E2DD2" w:rsidRDefault="00002986" w:rsidP="00002986">
      <w:pPr>
        <w:pStyle w:val="ListParagraph"/>
        <w:ind w:left="360"/>
        <w:rPr>
          <w:sz w:val="20"/>
          <w:szCs w:val="20"/>
        </w:rPr>
      </w:pPr>
    </w:p>
    <w:p w14:paraId="737672BD" w14:textId="3B9E1631" w:rsidR="00AB0074" w:rsidRPr="00591300" w:rsidRDefault="00AB0074" w:rsidP="00591300">
      <w:pPr>
        <w:spacing w:after="120"/>
        <w:rPr>
          <w:b/>
          <w:bCs/>
          <w:color w:val="008000"/>
          <w:sz w:val="22"/>
          <w:szCs w:val="22"/>
        </w:rPr>
      </w:pPr>
      <w:r w:rsidRPr="00591300">
        <w:rPr>
          <w:b/>
          <w:bCs/>
          <w:color w:val="008000"/>
          <w:sz w:val="22"/>
          <w:szCs w:val="22"/>
        </w:rPr>
        <w:t>C</w:t>
      </w:r>
      <w:r w:rsidR="00000C4B" w:rsidRPr="00591300">
        <w:rPr>
          <w:b/>
          <w:bCs/>
          <w:color w:val="008000"/>
          <w:sz w:val="22"/>
          <w:szCs w:val="22"/>
        </w:rPr>
        <w:t xml:space="preserve">.3. </w:t>
      </w:r>
      <w:r w:rsidR="0062461B" w:rsidRPr="00591300">
        <w:rPr>
          <w:b/>
          <w:bCs/>
          <w:color w:val="008000"/>
          <w:sz w:val="22"/>
          <w:szCs w:val="22"/>
        </w:rPr>
        <w:t>At b</w:t>
      </w:r>
      <w:r w:rsidR="00000C4B" w:rsidRPr="00591300">
        <w:rPr>
          <w:b/>
          <w:bCs/>
          <w:color w:val="008000"/>
          <w:sz w:val="22"/>
          <w:szCs w:val="22"/>
        </w:rPr>
        <w:t>order risk management</w:t>
      </w:r>
    </w:p>
    <w:p w14:paraId="0A9C0A6E" w14:textId="13043352" w:rsidR="00000C4B" w:rsidRPr="00654C4A" w:rsidRDefault="00000C4B" w:rsidP="00013C0E">
      <w:pPr>
        <w:pStyle w:val="ListParagraph"/>
        <w:numPr>
          <w:ilvl w:val="0"/>
          <w:numId w:val="1"/>
        </w:numPr>
        <w:jc w:val="both"/>
        <w:rPr>
          <w:i/>
          <w:iCs/>
          <w:sz w:val="20"/>
          <w:szCs w:val="20"/>
        </w:rPr>
      </w:pPr>
      <w:r w:rsidRPr="758C216A">
        <w:rPr>
          <w:sz w:val="20"/>
          <w:szCs w:val="20"/>
        </w:rPr>
        <w:lastRenderedPageBreak/>
        <w:t xml:space="preserve">Are </w:t>
      </w:r>
      <w:r w:rsidRPr="0092554B">
        <w:rPr>
          <w:sz w:val="20"/>
          <w:szCs w:val="20"/>
        </w:rPr>
        <w:t>non-intrusive screening technologies</w:t>
      </w:r>
      <w:r w:rsidR="00A43736" w:rsidRPr="758C216A">
        <w:rPr>
          <w:sz w:val="20"/>
          <w:szCs w:val="20"/>
        </w:rPr>
        <w:t xml:space="preserve"> (e.g., X-rays)</w:t>
      </w:r>
      <w:r w:rsidRPr="758C216A">
        <w:rPr>
          <w:sz w:val="20"/>
          <w:szCs w:val="20"/>
        </w:rPr>
        <w:t xml:space="preserve"> or</w:t>
      </w:r>
      <w:r w:rsidR="00966A64" w:rsidRPr="758C216A">
        <w:rPr>
          <w:sz w:val="20"/>
          <w:szCs w:val="20"/>
        </w:rPr>
        <w:t xml:space="preserve"> approaches</w:t>
      </w:r>
      <w:r w:rsidR="002024C4" w:rsidRPr="758C216A">
        <w:rPr>
          <w:sz w:val="20"/>
          <w:szCs w:val="20"/>
        </w:rPr>
        <w:t xml:space="preserve"> (e.g., dogs)</w:t>
      </w:r>
      <w:r w:rsidRPr="758C216A">
        <w:rPr>
          <w:sz w:val="20"/>
          <w:szCs w:val="20"/>
        </w:rPr>
        <w:t xml:space="preserve"> used </w:t>
      </w:r>
      <w:r w:rsidR="003B1A4F" w:rsidRPr="758C216A">
        <w:rPr>
          <w:sz w:val="20"/>
          <w:szCs w:val="20"/>
        </w:rPr>
        <w:t>at airports,</w:t>
      </w:r>
      <w:r w:rsidRPr="758C216A">
        <w:rPr>
          <w:sz w:val="20"/>
          <w:szCs w:val="20"/>
        </w:rPr>
        <w:t xml:space="preserve"> postal sorting facilities</w:t>
      </w:r>
      <w:r w:rsidR="00154A18" w:rsidRPr="758C216A">
        <w:rPr>
          <w:sz w:val="20"/>
          <w:szCs w:val="20"/>
        </w:rPr>
        <w:t>,</w:t>
      </w:r>
      <w:r w:rsidR="003B1A4F" w:rsidRPr="758C216A">
        <w:rPr>
          <w:sz w:val="20"/>
          <w:szCs w:val="20"/>
        </w:rPr>
        <w:t xml:space="preserve"> or other entry points</w:t>
      </w:r>
      <w:r w:rsidRPr="758C216A">
        <w:rPr>
          <w:sz w:val="20"/>
          <w:szCs w:val="20"/>
        </w:rPr>
        <w:t xml:space="preserve"> in your country? </w:t>
      </w:r>
      <w:r w:rsidRPr="004A0807">
        <w:rPr>
          <w:i/>
          <w:iCs/>
          <w:sz w:val="20"/>
          <w:szCs w:val="20"/>
        </w:rPr>
        <w:t>Select all that apply.</w:t>
      </w:r>
      <w:r w:rsidRPr="758C216A">
        <w:rPr>
          <w:i/>
          <w:iCs/>
          <w:sz w:val="20"/>
          <w:szCs w:val="20"/>
        </w:rPr>
        <w:t xml:space="preserve"> </w:t>
      </w:r>
    </w:p>
    <w:tbl>
      <w:tblPr>
        <w:tblStyle w:val="TableGrid"/>
        <w:tblW w:w="0" w:type="auto"/>
        <w:tblInd w:w="360" w:type="dxa"/>
        <w:tblLook w:val="04A0" w:firstRow="1" w:lastRow="0" w:firstColumn="1" w:lastColumn="0" w:noHBand="0" w:noVBand="1"/>
      </w:tblPr>
      <w:tblGrid>
        <w:gridCol w:w="2488"/>
        <w:gridCol w:w="2696"/>
        <w:gridCol w:w="3123"/>
      </w:tblGrid>
      <w:tr w:rsidR="006C5A43" w:rsidRPr="00654C4A" w14:paraId="22CA097F" w14:textId="6D69432D" w:rsidTr="00387491">
        <w:trPr>
          <w:trHeight w:val="439"/>
        </w:trPr>
        <w:tc>
          <w:tcPr>
            <w:tcW w:w="2488" w:type="dxa"/>
            <w:shd w:val="clear" w:color="auto" w:fill="auto"/>
          </w:tcPr>
          <w:p w14:paraId="03140778" w14:textId="77777777" w:rsidR="006C5A43" w:rsidRPr="00654C4A" w:rsidRDefault="006C5A43" w:rsidP="00000C4B">
            <w:pPr>
              <w:pStyle w:val="ListParagraph"/>
              <w:ind w:left="0"/>
              <w:rPr>
                <w:b/>
                <w:bCs/>
                <w:sz w:val="20"/>
                <w:szCs w:val="20"/>
              </w:rPr>
            </w:pPr>
          </w:p>
        </w:tc>
        <w:tc>
          <w:tcPr>
            <w:tcW w:w="2696" w:type="dxa"/>
            <w:shd w:val="clear" w:color="auto" w:fill="auto"/>
          </w:tcPr>
          <w:p w14:paraId="326F3BCB" w14:textId="22B73544" w:rsidR="006C5A43" w:rsidRPr="00654C4A" w:rsidRDefault="006C5A43" w:rsidP="0071527E">
            <w:pPr>
              <w:pStyle w:val="ListParagraph"/>
              <w:ind w:left="0"/>
              <w:jc w:val="center"/>
              <w:rPr>
                <w:sz w:val="20"/>
                <w:szCs w:val="20"/>
              </w:rPr>
            </w:pPr>
            <w:r>
              <w:rPr>
                <w:sz w:val="20"/>
                <w:szCs w:val="20"/>
              </w:rPr>
              <w:t>Yes</w:t>
            </w:r>
          </w:p>
        </w:tc>
        <w:tc>
          <w:tcPr>
            <w:tcW w:w="3123" w:type="dxa"/>
            <w:shd w:val="clear" w:color="auto" w:fill="auto"/>
          </w:tcPr>
          <w:p w14:paraId="7055B33C" w14:textId="4DE8DF86" w:rsidR="006C5A43" w:rsidRPr="00654C4A" w:rsidRDefault="006C5A43" w:rsidP="0071527E">
            <w:pPr>
              <w:pStyle w:val="ListParagraph"/>
              <w:ind w:left="0"/>
              <w:jc w:val="center"/>
              <w:rPr>
                <w:sz w:val="20"/>
                <w:szCs w:val="20"/>
              </w:rPr>
            </w:pPr>
            <w:r>
              <w:rPr>
                <w:sz w:val="20"/>
                <w:szCs w:val="20"/>
              </w:rPr>
              <w:t>No</w:t>
            </w:r>
          </w:p>
        </w:tc>
      </w:tr>
      <w:tr w:rsidR="006C5A43" w:rsidRPr="00654C4A" w14:paraId="00442E0B" w14:textId="766E6448" w:rsidTr="00387491">
        <w:trPr>
          <w:trHeight w:val="269"/>
        </w:trPr>
        <w:tc>
          <w:tcPr>
            <w:tcW w:w="2488" w:type="dxa"/>
            <w:shd w:val="clear" w:color="auto" w:fill="auto"/>
          </w:tcPr>
          <w:p w14:paraId="3BDB1AFD" w14:textId="274CAE4B" w:rsidR="006C5A43" w:rsidRPr="00654C4A" w:rsidRDefault="006C5A43" w:rsidP="00000C4B">
            <w:pPr>
              <w:pStyle w:val="ListParagraph"/>
              <w:ind w:left="0"/>
              <w:rPr>
                <w:sz w:val="20"/>
                <w:szCs w:val="20"/>
              </w:rPr>
            </w:pPr>
            <w:r w:rsidRPr="00654C4A">
              <w:rPr>
                <w:sz w:val="20"/>
                <w:szCs w:val="20"/>
              </w:rPr>
              <w:t>Airports</w:t>
            </w:r>
          </w:p>
        </w:tc>
        <w:tc>
          <w:tcPr>
            <w:tcW w:w="2696" w:type="dxa"/>
            <w:shd w:val="clear" w:color="auto" w:fill="auto"/>
          </w:tcPr>
          <w:p w14:paraId="5FA72B2F" w14:textId="1849447A" w:rsidR="006C5A43" w:rsidRPr="00654C4A" w:rsidRDefault="00387491" w:rsidP="0071527E">
            <w:pPr>
              <w:pStyle w:val="ListParagraph"/>
              <w:ind w:left="0"/>
              <w:jc w:val="center"/>
              <w:rPr>
                <w:b/>
                <w:bCs/>
                <w:sz w:val="20"/>
                <w:szCs w:val="20"/>
              </w:rPr>
            </w:pPr>
            <w:sdt>
              <w:sdtPr>
                <w:rPr>
                  <w:rFonts w:eastAsia="MS Gothic"/>
                  <w:sz w:val="20"/>
                  <w:szCs w:val="20"/>
                </w:rPr>
                <w:id w:val="1704513140"/>
                <w14:checkbox>
                  <w14:checked w14:val="0"/>
                  <w14:checkedState w14:val="2612" w14:font="MS Gothic"/>
                  <w14:uncheckedState w14:val="2610" w14:font="MS Gothic"/>
                </w14:checkbox>
              </w:sdtPr>
              <w:sdtEndPr/>
              <w:sdtContent>
                <w:r w:rsidR="006C5A43" w:rsidRPr="00654C4A">
                  <w:rPr>
                    <w:rFonts w:eastAsia="MS Gothic"/>
                    <w:sz w:val="20"/>
                    <w:szCs w:val="20"/>
                  </w:rPr>
                  <w:t>☐</w:t>
                </w:r>
              </w:sdtContent>
            </w:sdt>
          </w:p>
        </w:tc>
        <w:tc>
          <w:tcPr>
            <w:tcW w:w="3123" w:type="dxa"/>
            <w:shd w:val="clear" w:color="auto" w:fill="auto"/>
          </w:tcPr>
          <w:p w14:paraId="2B308AA9" w14:textId="1FF2EB24" w:rsidR="006C5A43" w:rsidRPr="00654C4A" w:rsidRDefault="00387491" w:rsidP="0071527E">
            <w:pPr>
              <w:pStyle w:val="ListParagraph"/>
              <w:ind w:left="0"/>
              <w:jc w:val="center"/>
              <w:rPr>
                <w:b/>
                <w:bCs/>
                <w:sz w:val="20"/>
                <w:szCs w:val="20"/>
              </w:rPr>
            </w:pPr>
            <w:sdt>
              <w:sdtPr>
                <w:rPr>
                  <w:rFonts w:eastAsia="MS Gothic"/>
                  <w:sz w:val="20"/>
                  <w:szCs w:val="20"/>
                </w:rPr>
                <w:id w:val="2145301599"/>
                <w14:checkbox>
                  <w14:checked w14:val="0"/>
                  <w14:checkedState w14:val="2612" w14:font="MS Gothic"/>
                  <w14:uncheckedState w14:val="2610" w14:font="MS Gothic"/>
                </w14:checkbox>
              </w:sdtPr>
              <w:sdtEndPr/>
              <w:sdtContent>
                <w:r w:rsidR="006C5A43" w:rsidRPr="00654C4A">
                  <w:rPr>
                    <w:rFonts w:eastAsia="MS Gothic"/>
                    <w:sz w:val="20"/>
                    <w:szCs w:val="20"/>
                  </w:rPr>
                  <w:t>☐</w:t>
                </w:r>
              </w:sdtContent>
            </w:sdt>
          </w:p>
        </w:tc>
      </w:tr>
      <w:tr w:rsidR="006C5A43" w:rsidRPr="00654C4A" w14:paraId="034D5977" w14:textId="0FE8A774" w:rsidTr="00387491">
        <w:trPr>
          <w:trHeight w:val="294"/>
        </w:trPr>
        <w:tc>
          <w:tcPr>
            <w:tcW w:w="2488" w:type="dxa"/>
            <w:shd w:val="clear" w:color="auto" w:fill="auto"/>
          </w:tcPr>
          <w:p w14:paraId="52A71BC2" w14:textId="6C17460F" w:rsidR="006C5A43" w:rsidRPr="00654C4A" w:rsidRDefault="006C5A43" w:rsidP="00000C4B">
            <w:pPr>
              <w:pStyle w:val="ListParagraph"/>
              <w:ind w:left="0"/>
              <w:rPr>
                <w:sz w:val="20"/>
                <w:szCs w:val="20"/>
              </w:rPr>
            </w:pPr>
            <w:r w:rsidRPr="00654C4A">
              <w:rPr>
                <w:sz w:val="20"/>
                <w:szCs w:val="20"/>
              </w:rPr>
              <w:t>Postal sorting facilities</w:t>
            </w:r>
          </w:p>
        </w:tc>
        <w:tc>
          <w:tcPr>
            <w:tcW w:w="2696" w:type="dxa"/>
            <w:shd w:val="clear" w:color="auto" w:fill="auto"/>
          </w:tcPr>
          <w:p w14:paraId="6FE0D16B" w14:textId="1460C44C" w:rsidR="006C5A43" w:rsidRPr="00654C4A" w:rsidRDefault="00387491" w:rsidP="0071527E">
            <w:pPr>
              <w:pStyle w:val="ListParagraph"/>
              <w:ind w:left="0"/>
              <w:jc w:val="center"/>
              <w:rPr>
                <w:b/>
                <w:bCs/>
                <w:sz w:val="20"/>
                <w:szCs w:val="20"/>
              </w:rPr>
            </w:pPr>
            <w:sdt>
              <w:sdtPr>
                <w:rPr>
                  <w:rFonts w:eastAsia="MS Gothic"/>
                  <w:sz w:val="20"/>
                  <w:szCs w:val="20"/>
                </w:rPr>
                <w:id w:val="1784381522"/>
                <w14:checkbox>
                  <w14:checked w14:val="0"/>
                  <w14:checkedState w14:val="2612" w14:font="MS Gothic"/>
                  <w14:uncheckedState w14:val="2610" w14:font="MS Gothic"/>
                </w14:checkbox>
              </w:sdtPr>
              <w:sdtEndPr/>
              <w:sdtContent>
                <w:r w:rsidR="006C5A43">
                  <w:rPr>
                    <w:rFonts w:ascii="MS Gothic" w:eastAsia="MS Gothic" w:hAnsi="MS Gothic" w:hint="eastAsia"/>
                    <w:sz w:val="20"/>
                    <w:szCs w:val="20"/>
                  </w:rPr>
                  <w:t>☐</w:t>
                </w:r>
              </w:sdtContent>
            </w:sdt>
          </w:p>
        </w:tc>
        <w:tc>
          <w:tcPr>
            <w:tcW w:w="3123" w:type="dxa"/>
            <w:shd w:val="clear" w:color="auto" w:fill="auto"/>
          </w:tcPr>
          <w:p w14:paraId="1ECEEC56" w14:textId="2FD8E3AE" w:rsidR="006C5A43" w:rsidRPr="00654C4A" w:rsidRDefault="00387491" w:rsidP="0071527E">
            <w:pPr>
              <w:pStyle w:val="ListParagraph"/>
              <w:ind w:left="0"/>
              <w:jc w:val="center"/>
              <w:rPr>
                <w:b/>
                <w:bCs/>
                <w:sz w:val="20"/>
                <w:szCs w:val="20"/>
              </w:rPr>
            </w:pPr>
            <w:sdt>
              <w:sdtPr>
                <w:rPr>
                  <w:rFonts w:eastAsia="MS Gothic"/>
                  <w:sz w:val="20"/>
                  <w:szCs w:val="20"/>
                </w:rPr>
                <w:id w:val="-692611258"/>
                <w14:checkbox>
                  <w14:checked w14:val="0"/>
                  <w14:checkedState w14:val="2612" w14:font="MS Gothic"/>
                  <w14:uncheckedState w14:val="2610" w14:font="MS Gothic"/>
                </w14:checkbox>
              </w:sdtPr>
              <w:sdtEndPr/>
              <w:sdtContent>
                <w:r w:rsidR="006C5A43" w:rsidRPr="00654C4A">
                  <w:rPr>
                    <w:rFonts w:eastAsia="MS Gothic"/>
                    <w:sz w:val="20"/>
                    <w:szCs w:val="20"/>
                  </w:rPr>
                  <w:t>☐</w:t>
                </w:r>
              </w:sdtContent>
            </w:sdt>
          </w:p>
        </w:tc>
      </w:tr>
      <w:tr w:rsidR="006C5A43" w:rsidRPr="00654C4A" w14:paraId="39BB0E6D" w14:textId="45F56145" w:rsidTr="00387491">
        <w:trPr>
          <w:trHeight w:val="281"/>
        </w:trPr>
        <w:tc>
          <w:tcPr>
            <w:tcW w:w="2488" w:type="dxa"/>
            <w:shd w:val="clear" w:color="auto" w:fill="auto"/>
          </w:tcPr>
          <w:p w14:paraId="496DE2E0" w14:textId="220A8210" w:rsidR="006C5A43" w:rsidRPr="00654C4A" w:rsidRDefault="006C5A43" w:rsidP="006C5A43">
            <w:pPr>
              <w:pStyle w:val="ListParagraph"/>
              <w:ind w:left="0"/>
              <w:rPr>
                <w:sz w:val="20"/>
                <w:szCs w:val="20"/>
              </w:rPr>
            </w:pPr>
            <w:r w:rsidRPr="00654C4A">
              <w:rPr>
                <w:sz w:val="20"/>
                <w:szCs w:val="20"/>
              </w:rPr>
              <w:t>Other entry points</w:t>
            </w:r>
          </w:p>
        </w:tc>
        <w:tc>
          <w:tcPr>
            <w:tcW w:w="2696" w:type="dxa"/>
            <w:shd w:val="clear" w:color="auto" w:fill="auto"/>
          </w:tcPr>
          <w:p w14:paraId="17A59182" w14:textId="3517ACAA" w:rsidR="006C5A43" w:rsidRPr="00654C4A" w:rsidRDefault="00387491" w:rsidP="006C5A43">
            <w:pPr>
              <w:pStyle w:val="ListParagraph"/>
              <w:ind w:left="0"/>
              <w:jc w:val="center"/>
              <w:rPr>
                <w:sz w:val="20"/>
                <w:szCs w:val="20"/>
              </w:rPr>
            </w:pPr>
            <w:sdt>
              <w:sdtPr>
                <w:rPr>
                  <w:rFonts w:eastAsia="MS Gothic"/>
                  <w:sz w:val="20"/>
                  <w:szCs w:val="20"/>
                </w:rPr>
                <w:id w:val="-270407996"/>
                <w14:checkbox>
                  <w14:checked w14:val="0"/>
                  <w14:checkedState w14:val="2612" w14:font="MS Gothic"/>
                  <w14:uncheckedState w14:val="2610" w14:font="MS Gothic"/>
                </w14:checkbox>
              </w:sdtPr>
              <w:sdtEndPr/>
              <w:sdtContent>
                <w:r w:rsidR="006C5A43">
                  <w:rPr>
                    <w:rFonts w:ascii="MS Gothic" w:eastAsia="MS Gothic" w:hAnsi="MS Gothic" w:hint="eastAsia"/>
                    <w:sz w:val="20"/>
                    <w:szCs w:val="20"/>
                  </w:rPr>
                  <w:t>☐</w:t>
                </w:r>
              </w:sdtContent>
            </w:sdt>
          </w:p>
        </w:tc>
        <w:tc>
          <w:tcPr>
            <w:tcW w:w="3123" w:type="dxa"/>
            <w:shd w:val="clear" w:color="auto" w:fill="auto"/>
          </w:tcPr>
          <w:p w14:paraId="45CBE272" w14:textId="34D0731E" w:rsidR="006C5A43" w:rsidRPr="00654C4A" w:rsidRDefault="00387491" w:rsidP="006C5A43">
            <w:pPr>
              <w:pStyle w:val="ListParagraph"/>
              <w:ind w:left="0"/>
              <w:jc w:val="center"/>
              <w:rPr>
                <w:sz w:val="20"/>
                <w:szCs w:val="20"/>
              </w:rPr>
            </w:pPr>
            <w:sdt>
              <w:sdtPr>
                <w:rPr>
                  <w:rFonts w:eastAsia="MS Gothic"/>
                  <w:sz w:val="20"/>
                  <w:szCs w:val="20"/>
                </w:rPr>
                <w:id w:val="-795982619"/>
                <w14:checkbox>
                  <w14:checked w14:val="0"/>
                  <w14:checkedState w14:val="2612" w14:font="MS Gothic"/>
                  <w14:uncheckedState w14:val="2610" w14:font="MS Gothic"/>
                </w14:checkbox>
              </w:sdtPr>
              <w:sdtEndPr/>
              <w:sdtContent>
                <w:r w:rsidR="006C5A43">
                  <w:rPr>
                    <w:rFonts w:ascii="MS Gothic" w:eastAsia="MS Gothic" w:hAnsi="MS Gothic" w:hint="eastAsia"/>
                    <w:sz w:val="20"/>
                    <w:szCs w:val="20"/>
                  </w:rPr>
                  <w:t>☐</w:t>
                </w:r>
              </w:sdtContent>
            </w:sdt>
          </w:p>
        </w:tc>
      </w:tr>
    </w:tbl>
    <w:p w14:paraId="53B743A3" w14:textId="77777777" w:rsidR="00000C4B" w:rsidRDefault="00000C4B" w:rsidP="00000C4B">
      <w:pPr>
        <w:pStyle w:val="ListParagraph"/>
        <w:ind w:left="360"/>
        <w:rPr>
          <w:b/>
          <w:bCs/>
          <w:sz w:val="20"/>
          <w:szCs w:val="20"/>
        </w:rPr>
      </w:pPr>
    </w:p>
    <w:p w14:paraId="2B14DE7C" w14:textId="7C241416" w:rsidR="006C5A43" w:rsidRPr="006C5A43" w:rsidRDefault="00D42CAC" w:rsidP="00000C4B">
      <w:pPr>
        <w:pStyle w:val="ListParagraph"/>
        <w:ind w:left="360"/>
        <w:rPr>
          <w:sz w:val="20"/>
          <w:szCs w:val="20"/>
        </w:rPr>
      </w:pPr>
      <w:r w:rsidRPr="00D42CAC">
        <w:rPr>
          <w:sz w:val="20"/>
          <w:szCs w:val="20"/>
        </w:rPr>
        <w:t>If “Yes” is selected, please describe the screening mechanism(s) used:</w:t>
      </w:r>
      <w:r w:rsidR="006C5A43" w:rsidRPr="00910246">
        <w:rPr>
          <w:sz w:val="20"/>
          <w:szCs w:val="20"/>
        </w:rPr>
        <w:t xml:space="preserve"> [</w:t>
      </w:r>
      <w:r w:rsidR="006C5A43" w:rsidRPr="00910246">
        <w:rPr>
          <w:sz w:val="20"/>
          <w:szCs w:val="20"/>
        </w:rPr>
        <w:fldChar w:fldCharType="begin">
          <w:ffData>
            <w:name w:val="lic_nonagric_Y_ex"/>
            <w:enabled/>
            <w:calcOnExit w:val="0"/>
            <w:textInput/>
          </w:ffData>
        </w:fldChar>
      </w:r>
      <w:r w:rsidR="006C5A43" w:rsidRPr="00910246">
        <w:rPr>
          <w:sz w:val="20"/>
          <w:szCs w:val="20"/>
        </w:rPr>
        <w:instrText xml:space="preserve"> FORMTEXT </w:instrText>
      </w:r>
      <w:r w:rsidR="006C5A43" w:rsidRPr="00910246">
        <w:rPr>
          <w:sz w:val="20"/>
          <w:szCs w:val="20"/>
        </w:rPr>
      </w:r>
      <w:r w:rsidR="006C5A43" w:rsidRPr="00910246">
        <w:rPr>
          <w:sz w:val="20"/>
          <w:szCs w:val="20"/>
        </w:rPr>
        <w:fldChar w:fldCharType="separate"/>
      </w:r>
      <w:r w:rsidR="006C5A43" w:rsidRPr="00910246">
        <w:rPr>
          <w:sz w:val="20"/>
          <w:szCs w:val="20"/>
        </w:rPr>
        <w:t> </w:t>
      </w:r>
      <w:r w:rsidR="006C5A43" w:rsidRPr="00910246">
        <w:rPr>
          <w:sz w:val="20"/>
          <w:szCs w:val="20"/>
        </w:rPr>
        <w:t> </w:t>
      </w:r>
      <w:r w:rsidR="006C5A43" w:rsidRPr="00910246">
        <w:rPr>
          <w:sz w:val="20"/>
          <w:szCs w:val="20"/>
        </w:rPr>
        <w:t> </w:t>
      </w:r>
      <w:r w:rsidR="006C5A43" w:rsidRPr="00910246">
        <w:rPr>
          <w:sz w:val="20"/>
          <w:szCs w:val="20"/>
        </w:rPr>
        <w:t> </w:t>
      </w:r>
      <w:r w:rsidR="006C5A43" w:rsidRPr="00910246">
        <w:rPr>
          <w:sz w:val="20"/>
          <w:szCs w:val="20"/>
        </w:rPr>
        <w:t> </w:t>
      </w:r>
      <w:r w:rsidR="006C5A43" w:rsidRPr="00910246">
        <w:rPr>
          <w:sz w:val="20"/>
          <w:szCs w:val="20"/>
        </w:rPr>
        <w:fldChar w:fldCharType="end"/>
      </w:r>
      <w:r w:rsidR="006C5A43" w:rsidRPr="00910246">
        <w:rPr>
          <w:sz w:val="20"/>
          <w:szCs w:val="20"/>
        </w:rPr>
        <w:t>]</w:t>
      </w:r>
    </w:p>
    <w:p w14:paraId="26290F7F" w14:textId="77777777" w:rsidR="006C5A43" w:rsidRPr="00654C4A" w:rsidRDefault="006C5A43" w:rsidP="00000C4B">
      <w:pPr>
        <w:pStyle w:val="ListParagraph"/>
        <w:ind w:left="360"/>
        <w:rPr>
          <w:b/>
          <w:bCs/>
          <w:sz w:val="20"/>
          <w:szCs w:val="20"/>
        </w:rPr>
      </w:pPr>
    </w:p>
    <w:p w14:paraId="4B8F13F3" w14:textId="08FCC15A" w:rsidR="008A377B" w:rsidRPr="008A377B" w:rsidRDefault="0058640E" w:rsidP="00013C0E">
      <w:pPr>
        <w:pStyle w:val="ListParagraph"/>
        <w:numPr>
          <w:ilvl w:val="0"/>
          <w:numId w:val="1"/>
        </w:numPr>
        <w:jc w:val="both"/>
        <w:rPr>
          <w:sz w:val="20"/>
          <w:szCs w:val="20"/>
        </w:rPr>
      </w:pPr>
      <w:r w:rsidRPr="08B2FD7C">
        <w:rPr>
          <w:sz w:val="20"/>
          <w:szCs w:val="20"/>
        </w:rPr>
        <w:t xml:space="preserve"> </w:t>
      </w:r>
      <w:r w:rsidR="00F418C9">
        <w:rPr>
          <w:sz w:val="20"/>
          <w:szCs w:val="20"/>
        </w:rPr>
        <w:t xml:space="preserve">Is the </w:t>
      </w:r>
      <w:r w:rsidRPr="08B2FD7C">
        <w:rPr>
          <w:sz w:val="20"/>
          <w:szCs w:val="20"/>
        </w:rPr>
        <w:t xml:space="preserve">NPPO </w:t>
      </w:r>
      <w:r w:rsidRPr="0092554B">
        <w:rPr>
          <w:sz w:val="20"/>
          <w:szCs w:val="20"/>
        </w:rPr>
        <w:t>notified</w:t>
      </w:r>
      <w:r w:rsidRPr="006C5A43">
        <w:rPr>
          <w:b/>
          <w:bCs/>
          <w:sz w:val="20"/>
          <w:szCs w:val="20"/>
        </w:rPr>
        <w:t xml:space="preserve"> </w:t>
      </w:r>
      <w:r w:rsidRPr="000E328A">
        <w:rPr>
          <w:sz w:val="20"/>
          <w:szCs w:val="20"/>
        </w:rPr>
        <w:t>by customs</w:t>
      </w:r>
      <w:r w:rsidR="00F418C9" w:rsidRPr="000E328A">
        <w:rPr>
          <w:sz w:val="20"/>
          <w:szCs w:val="20"/>
        </w:rPr>
        <w:t xml:space="preserve">, </w:t>
      </w:r>
      <w:r w:rsidR="0071527E" w:rsidRPr="000E328A">
        <w:rPr>
          <w:sz w:val="20"/>
          <w:szCs w:val="20"/>
        </w:rPr>
        <w:t>postal services</w:t>
      </w:r>
      <w:r w:rsidR="00F418C9" w:rsidRPr="000E328A">
        <w:rPr>
          <w:sz w:val="20"/>
          <w:szCs w:val="20"/>
        </w:rPr>
        <w:t>, and other courier services</w:t>
      </w:r>
      <w:r w:rsidR="00F418C9">
        <w:rPr>
          <w:sz w:val="20"/>
          <w:szCs w:val="20"/>
        </w:rPr>
        <w:t xml:space="preserve"> </w:t>
      </w:r>
      <w:r w:rsidR="0071527E" w:rsidRPr="08B2FD7C">
        <w:rPr>
          <w:sz w:val="20"/>
          <w:szCs w:val="20"/>
        </w:rPr>
        <w:t xml:space="preserve">when parcels containing </w:t>
      </w:r>
      <w:r w:rsidR="0071527E" w:rsidRPr="004B7937">
        <w:rPr>
          <w:sz w:val="20"/>
          <w:szCs w:val="20"/>
        </w:rPr>
        <w:t>plants and plant products</w:t>
      </w:r>
      <w:r w:rsidR="0071527E" w:rsidRPr="08B2FD7C">
        <w:rPr>
          <w:sz w:val="20"/>
          <w:szCs w:val="20"/>
        </w:rPr>
        <w:t xml:space="preserve"> are </w:t>
      </w:r>
      <w:r w:rsidR="0071527E" w:rsidRPr="0092554B">
        <w:rPr>
          <w:sz w:val="20"/>
          <w:szCs w:val="20"/>
        </w:rPr>
        <w:t>identified for inspection</w:t>
      </w:r>
      <w:r w:rsidR="0071527E" w:rsidRPr="08B2FD7C">
        <w:rPr>
          <w:sz w:val="20"/>
          <w:szCs w:val="20"/>
        </w:rPr>
        <w:t>?</w:t>
      </w:r>
    </w:p>
    <w:tbl>
      <w:tblPr>
        <w:tblStyle w:val="TableGrid"/>
        <w:tblW w:w="0" w:type="auto"/>
        <w:tblInd w:w="360" w:type="dxa"/>
        <w:tblLook w:val="04A0" w:firstRow="1" w:lastRow="0" w:firstColumn="1" w:lastColumn="0" w:noHBand="0" w:noVBand="1"/>
      </w:tblPr>
      <w:tblGrid>
        <w:gridCol w:w="2468"/>
        <w:gridCol w:w="2973"/>
        <w:gridCol w:w="2869"/>
      </w:tblGrid>
      <w:tr w:rsidR="004B7937" w:rsidRPr="00654C4A" w14:paraId="1791DB9E" w14:textId="0ADF9137" w:rsidTr="00387491">
        <w:trPr>
          <w:trHeight w:val="239"/>
        </w:trPr>
        <w:tc>
          <w:tcPr>
            <w:tcW w:w="2468" w:type="dxa"/>
            <w:shd w:val="clear" w:color="auto" w:fill="auto"/>
          </w:tcPr>
          <w:p w14:paraId="4330E218" w14:textId="77777777" w:rsidR="004B7937" w:rsidRPr="00654C4A" w:rsidRDefault="004B7937" w:rsidP="00B336B9">
            <w:pPr>
              <w:pStyle w:val="ListParagraph"/>
              <w:ind w:left="0"/>
              <w:rPr>
                <w:b/>
                <w:bCs/>
                <w:sz w:val="20"/>
                <w:szCs w:val="20"/>
              </w:rPr>
            </w:pPr>
          </w:p>
        </w:tc>
        <w:tc>
          <w:tcPr>
            <w:tcW w:w="2973" w:type="dxa"/>
            <w:shd w:val="clear" w:color="auto" w:fill="auto"/>
          </w:tcPr>
          <w:p w14:paraId="455E7F38" w14:textId="796470B7" w:rsidR="004B7937" w:rsidRPr="00654C4A" w:rsidRDefault="004B7937" w:rsidP="004B7937">
            <w:pPr>
              <w:pStyle w:val="ListParagraph"/>
              <w:ind w:left="0"/>
              <w:jc w:val="center"/>
              <w:rPr>
                <w:sz w:val="20"/>
                <w:szCs w:val="20"/>
              </w:rPr>
            </w:pPr>
            <w:r>
              <w:rPr>
                <w:sz w:val="20"/>
                <w:szCs w:val="20"/>
              </w:rPr>
              <w:t>Yes</w:t>
            </w:r>
          </w:p>
        </w:tc>
        <w:tc>
          <w:tcPr>
            <w:tcW w:w="2869" w:type="dxa"/>
            <w:shd w:val="clear" w:color="auto" w:fill="auto"/>
          </w:tcPr>
          <w:p w14:paraId="554372A4" w14:textId="00CCEED7" w:rsidR="004B7937" w:rsidRPr="00654C4A" w:rsidRDefault="004B7937" w:rsidP="004B7937">
            <w:pPr>
              <w:pStyle w:val="ListParagraph"/>
              <w:ind w:left="0"/>
              <w:jc w:val="center"/>
              <w:rPr>
                <w:sz w:val="20"/>
                <w:szCs w:val="20"/>
              </w:rPr>
            </w:pPr>
            <w:r>
              <w:rPr>
                <w:sz w:val="20"/>
                <w:szCs w:val="20"/>
              </w:rPr>
              <w:t>No</w:t>
            </w:r>
          </w:p>
        </w:tc>
      </w:tr>
      <w:tr w:rsidR="004B7937" w:rsidRPr="00654C4A" w14:paraId="2A2056B8" w14:textId="54971A5B" w:rsidTr="00387491">
        <w:trPr>
          <w:trHeight w:val="239"/>
        </w:trPr>
        <w:tc>
          <w:tcPr>
            <w:tcW w:w="2468" w:type="dxa"/>
            <w:shd w:val="clear" w:color="auto" w:fill="auto"/>
          </w:tcPr>
          <w:p w14:paraId="51A2EE4D" w14:textId="58367B9F" w:rsidR="004B7937" w:rsidRPr="00654C4A" w:rsidRDefault="004B7937" w:rsidP="00654C4A">
            <w:pPr>
              <w:pStyle w:val="ListParagraph"/>
              <w:ind w:left="0"/>
              <w:rPr>
                <w:sz w:val="20"/>
                <w:szCs w:val="20"/>
              </w:rPr>
            </w:pPr>
            <w:r>
              <w:rPr>
                <w:sz w:val="20"/>
                <w:szCs w:val="20"/>
              </w:rPr>
              <w:t>Customs</w:t>
            </w:r>
          </w:p>
        </w:tc>
        <w:tc>
          <w:tcPr>
            <w:tcW w:w="2973" w:type="dxa"/>
            <w:shd w:val="clear" w:color="auto" w:fill="auto"/>
          </w:tcPr>
          <w:p w14:paraId="729CD8C3" w14:textId="578432AB" w:rsidR="004B7937" w:rsidRPr="00654C4A" w:rsidRDefault="00387491" w:rsidP="004B7937">
            <w:pPr>
              <w:pStyle w:val="ListParagraph"/>
              <w:ind w:left="0"/>
              <w:jc w:val="center"/>
              <w:rPr>
                <w:b/>
                <w:bCs/>
                <w:sz w:val="20"/>
                <w:szCs w:val="20"/>
              </w:rPr>
            </w:pPr>
            <w:sdt>
              <w:sdtPr>
                <w:rPr>
                  <w:rFonts w:eastAsia="MS Gothic"/>
                  <w:sz w:val="20"/>
                  <w:szCs w:val="20"/>
                </w:rPr>
                <w:id w:val="422229838"/>
                <w14:checkbox>
                  <w14:checked w14:val="0"/>
                  <w14:checkedState w14:val="2612" w14:font="MS Gothic"/>
                  <w14:uncheckedState w14:val="2610" w14:font="MS Gothic"/>
                </w14:checkbox>
              </w:sdtPr>
              <w:sdtEndPr/>
              <w:sdtContent>
                <w:r w:rsidR="004B7937" w:rsidRPr="00654C4A">
                  <w:rPr>
                    <w:rFonts w:eastAsia="MS Gothic"/>
                    <w:sz w:val="20"/>
                    <w:szCs w:val="20"/>
                  </w:rPr>
                  <w:t>☐</w:t>
                </w:r>
              </w:sdtContent>
            </w:sdt>
          </w:p>
        </w:tc>
        <w:tc>
          <w:tcPr>
            <w:tcW w:w="2869" w:type="dxa"/>
            <w:shd w:val="clear" w:color="auto" w:fill="auto"/>
          </w:tcPr>
          <w:p w14:paraId="0634940C" w14:textId="77777777" w:rsidR="004B7937" w:rsidRPr="00654C4A" w:rsidRDefault="00387491" w:rsidP="004B7937">
            <w:pPr>
              <w:pStyle w:val="ListParagraph"/>
              <w:ind w:left="0"/>
              <w:jc w:val="center"/>
              <w:rPr>
                <w:b/>
                <w:bCs/>
                <w:sz w:val="20"/>
                <w:szCs w:val="20"/>
              </w:rPr>
            </w:pPr>
            <w:sdt>
              <w:sdtPr>
                <w:rPr>
                  <w:rFonts w:eastAsia="MS Gothic"/>
                  <w:sz w:val="20"/>
                  <w:szCs w:val="20"/>
                </w:rPr>
                <w:id w:val="-1971579201"/>
                <w14:checkbox>
                  <w14:checked w14:val="0"/>
                  <w14:checkedState w14:val="2612" w14:font="MS Gothic"/>
                  <w14:uncheckedState w14:val="2610" w14:font="MS Gothic"/>
                </w14:checkbox>
              </w:sdtPr>
              <w:sdtEndPr/>
              <w:sdtContent>
                <w:r w:rsidR="004B7937" w:rsidRPr="00654C4A">
                  <w:rPr>
                    <w:rFonts w:eastAsia="MS Gothic"/>
                    <w:sz w:val="20"/>
                    <w:szCs w:val="20"/>
                  </w:rPr>
                  <w:t>☐</w:t>
                </w:r>
              </w:sdtContent>
            </w:sdt>
          </w:p>
        </w:tc>
      </w:tr>
      <w:tr w:rsidR="004B7937" w:rsidRPr="00654C4A" w14:paraId="7C0ACB64" w14:textId="41EED503" w:rsidTr="00387491">
        <w:trPr>
          <w:trHeight w:val="239"/>
        </w:trPr>
        <w:tc>
          <w:tcPr>
            <w:tcW w:w="2468" w:type="dxa"/>
            <w:shd w:val="clear" w:color="auto" w:fill="auto"/>
          </w:tcPr>
          <w:p w14:paraId="35AB99D3" w14:textId="21D6B578" w:rsidR="004B7937" w:rsidRPr="00654C4A" w:rsidRDefault="004B7937" w:rsidP="00654C4A">
            <w:pPr>
              <w:pStyle w:val="ListParagraph"/>
              <w:ind w:left="0"/>
              <w:rPr>
                <w:sz w:val="20"/>
                <w:szCs w:val="20"/>
              </w:rPr>
            </w:pPr>
            <w:r>
              <w:rPr>
                <w:sz w:val="20"/>
                <w:szCs w:val="20"/>
              </w:rPr>
              <w:t>Postal services</w:t>
            </w:r>
          </w:p>
        </w:tc>
        <w:tc>
          <w:tcPr>
            <w:tcW w:w="2973" w:type="dxa"/>
            <w:shd w:val="clear" w:color="auto" w:fill="auto"/>
          </w:tcPr>
          <w:p w14:paraId="13390A59" w14:textId="77777777" w:rsidR="004B7937" w:rsidRPr="00654C4A" w:rsidRDefault="00387491" w:rsidP="004B7937">
            <w:pPr>
              <w:pStyle w:val="ListParagraph"/>
              <w:ind w:left="0"/>
              <w:jc w:val="center"/>
              <w:rPr>
                <w:b/>
                <w:bCs/>
                <w:sz w:val="20"/>
                <w:szCs w:val="20"/>
              </w:rPr>
            </w:pPr>
            <w:sdt>
              <w:sdtPr>
                <w:rPr>
                  <w:rFonts w:eastAsia="MS Gothic"/>
                  <w:sz w:val="20"/>
                  <w:szCs w:val="20"/>
                </w:rPr>
                <w:id w:val="-363603189"/>
                <w14:checkbox>
                  <w14:checked w14:val="0"/>
                  <w14:checkedState w14:val="2612" w14:font="MS Gothic"/>
                  <w14:uncheckedState w14:val="2610" w14:font="MS Gothic"/>
                </w14:checkbox>
              </w:sdtPr>
              <w:sdtEndPr/>
              <w:sdtContent>
                <w:r w:rsidR="004B7937" w:rsidRPr="00654C4A">
                  <w:rPr>
                    <w:rFonts w:eastAsia="MS Gothic"/>
                    <w:sz w:val="20"/>
                    <w:szCs w:val="20"/>
                  </w:rPr>
                  <w:t>☐</w:t>
                </w:r>
              </w:sdtContent>
            </w:sdt>
          </w:p>
        </w:tc>
        <w:tc>
          <w:tcPr>
            <w:tcW w:w="2869" w:type="dxa"/>
            <w:shd w:val="clear" w:color="auto" w:fill="auto"/>
          </w:tcPr>
          <w:p w14:paraId="0E4EB1E1" w14:textId="77777777" w:rsidR="004B7937" w:rsidRPr="00654C4A" w:rsidRDefault="00387491" w:rsidP="004B7937">
            <w:pPr>
              <w:pStyle w:val="ListParagraph"/>
              <w:ind w:left="0"/>
              <w:jc w:val="center"/>
              <w:rPr>
                <w:b/>
                <w:bCs/>
                <w:sz w:val="20"/>
                <w:szCs w:val="20"/>
              </w:rPr>
            </w:pPr>
            <w:sdt>
              <w:sdtPr>
                <w:rPr>
                  <w:rFonts w:eastAsia="MS Gothic"/>
                  <w:sz w:val="20"/>
                  <w:szCs w:val="20"/>
                </w:rPr>
                <w:id w:val="-1679573283"/>
                <w14:checkbox>
                  <w14:checked w14:val="0"/>
                  <w14:checkedState w14:val="2612" w14:font="MS Gothic"/>
                  <w14:uncheckedState w14:val="2610" w14:font="MS Gothic"/>
                </w14:checkbox>
              </w:sdtPr>
              <w:sdtEndPr/>
              <w:sdtContent>
                <w:r w:rsidR="004B7937" w:rsidRPr="00654C4A">
                  <w:rPr>
                    <w:rFonts w:eastAsia="MS Gothic"/>
                    <w:sz w:val="20"/>
                    <w:szCs w:val="20"/>
                  </w:rPr>
                  <w:t>☐</w:t>
                </w:r>
              </w:sdtContent>
            </w:sdt>
          </w:p>
        </w:tc>
      </w:tr>
      <w:tr w:rsidR="004B7937" w:rsidRPr="00654C4A" w14:paraId="7F9C4F84" w14:textId="77777777" w:rsidTr="00387491">
        <w:trPr>
          <w:trHeight w:val="350"/>
        </w:trPr>
        <w:tc>
          <w:tcPr>
            <w:tcW w:w="2468" w:type="dxa"/>
            <w:shd w:val="clear" w:color="auto" w:fill="auto"/>
          </w:tcPr>
          <w:p w14:paraId="07AC4C75" w14:textId="45132E58" w:rsidR="004B7937" w:rsidRDefault="004B7937" w:rsidP="004B7937">
            <w:pPr>
              <w:pStyle w:val="ListParagraph"/>
              <w:ind w:left="0"/>
              <w:rPr>
                <w:sz w:val="20"/>
                <w:szCs w:val="20"/>
              </w:rPr>
            </w:pPr>
            <w:r>
              <w:rPr>
                <w:sz w:val="20"/>
                <w:szCs w:val="20"/>
              </w:rPr>
              <w:t>Other Courier services</w:t>
            </w:r>
          </w:p>
        </w:tc>
        <w:tc>
          <w:tcPr>
            <w:tcW w:w="2973" w:type="dxa"/>
            <w:shd w:val="clear" w:color="auto" w:fill="auto"/>
          </w:tcPr>
          <w:p w14:paraId="77FDCDA3" w14:textId="52703020" w:rsidR="004B7937" w:rsidRDefault="00387491" w:rsidP="004B7937">
            <w:pPr>
              <w:pStyle w:val="ListParagraph"/>
              <w:ind w:left="0"/>
              <w:jc w:val="center"/>
              <w:rPr>
                <w:rFonts w:eastAsia="MS Gothic"/>
                <w:sz w:val="20"/>
                <w:szCs w:val="20"/>
              </w:rPr>
            </w:pPr>
            <w:sdt>
              <w:sdtPr>
                <w:rPr>
                  <w:rFonts w:eastAsia="MS Gothic"/>
                  <w:sz w:val="20"/>
                  <w:szCs w:val="20"/>
                </w:rPr>
                <w:id w:val="-655530806"/>
                <w14:checkbox>
                  <w14:checked w14:val="0"/>
                  <w14:checkedState w14:val="2612" w14:font="MS Gothic"/>
                  <w14:uncheckedState w14:val="2610" w14:font="MS Gothic"/>
                </w14:checkbox>
              </w:sdtPr>
              <w:sdtEndPr/>
              <w:sdtContent>
                <w:r w:rsidR="004B7937" w:rsidRPr="00654C4A">
                  <w:rPr>
                    <w:rFonts w:eastAsia="MS Gothic"/>
                    <w:sz w:val="20"/>
                    <w:szCs w:val="20"/>
                  </w:rPr>
                  <w:t>☐</w:t>
                </w:r>
              </w:sdtContent>
            </w:sdt>
          </w:p>
        </w:tc>
        <w:tc>
          <w:tcPr>
            <w:tcW w:w="2869" w:type="dxa"/>
            <w:shd w:val="clear" w:color="auto" w:fill="auto"/>
          </w:tcPr>
          <w:p w14:paraId="5EC6DBB3" w14:textId="34F314F1" w:rsidR="004B7937" w:rsidRDefault="00387491" w:rsidP="004B7937">
            <w:pPr>
              <w:pStyle w:val="ListParagraph"/>
              <w:ind w:left="0"/>
              <w:jc w:val="center"/>
              <w:rPr>
                <w:rFonts w:eastAsia="MS Gothic"/>
                <w:sz w:val="20"/>
                <w:szCs w:val="20"/>
              </w:rPr>
            </w:pPr>
            <w:sdt>
              <w:sdtPr>
                <w:rPr>
                  <w:rFonts w:eastAsia="MS Gothic"/>
                  <w:sz w:val="20"/>
                  <w:szCs w:val="20"/>
                </w:rPr>
                <w:id w:val="-346089257"/>
                <w14:checkbox>
                  <w14:checked w14:val="0"/>
                  <w14:checkedState w14:val="2612" w14:font="MS Gothic"/>
                  <w14:uncheckedState w14:val="2610" w14:font="MS Gothic"/>
                </w14:checkbox>
              </w:sdtPr>
              <w:sdtEndPr/>
              <w:sdtContent>
                <w:r w:rsidR="004B7937" w:rsidRPr="00654C4A">
                  <w:rPr>
                    <w:rFonts w:eastAsia="MS Gothic"/>
                    <w:sz w:val="20"/>
                    <w:szCs w:val="20"/>
                  </w:rPr>
                  <w:t>☐</w:t>
                </w:r>
              </w:sdtContent>
            </w:sdt>
          </w:p>
        </w:tc>
      </w:tr>
    </w:tbl>
    <w:p w14:paraId="253C0D6F" w14:textId="77777777" w:rsidR="00E54C91" w:rsidRDefault="00E54C91" w:rsidP="008A377B">
      <w:pPr>
        <w:spacing w:after="0"/>
        <w:rPr>
          <w:sz w:val="20"/>
          <w:szCs w:val="20"/>
        </w:rPr>
      </w:pPr>
    </w:p>
    <w:p w14:paraId="019A507D" w14:textId="08FDD26F" w:rsidR="008A377B" w:rsidRPr="00E54C91" w:rsidRDefault="00F418C9" w:rsidP="00A05A60">
      <w:pPr>
        <w:pStyle w:val="ListParagraph"/>
        <w:numPr>
          <w:ilvl w:val="0"/>
          <w:numId w:val="1"/>
        </w:numPr>
        <w:tabs>
          <w:tab w:val="left" w:pos="851"/>
        </w:tabs>
        <w:jc w:val="both"/>
        <w:rPr>
          <w:sz w:val="20"/>
          <w:szCs w:val="20"/>
        </w:rPr>
      </w:pPr>
      <w:r w:rsidRPr="006C5A43">
        <w:rPr>
          <w:sz w:val="20"/>
          <w:szCs w:val="20"/>
        </w:rPr>
        <w:t xml:space="preserve">If parcels are identified for inspection, are they </w:t>
      </w:r>
      <w:r w:rsidRPr="0092554B">
        <w:rPr>
          <w:sz w:val="20"/>
          <w:szCs w:val="20"/>
        </w:rPr>
        <w:t>held</w:t>
      </w:r>
      <w:r w:rsidRPr="00E54C91">
        <w:rPr>
          <w:b/>
          <w:bCs/>
          <w:sz w:val="20"/>
          <w:szCs w:val="20"/>
        </w:rPr>
        <w:t xml:space="preserve"> </w:t>
      </w:r>
      <w:r w:rsidRPr="006C5A43">
        <w:rPr>
          <w:sz w:val="20"/>
          <w:szCs w:val="20"/>
        </w:rPr>
        <w:t>by customs</w:t>
      </w:r>
      <w:r w:rsidRPr="00E54C91">
        <w:rPr>
          <w:sz w:val="20"/>
          <w:szCs w:val="20"/>
        </w:rPr>
        <w:t>, postal services</w:t>
      </w:r>
      <w:r w:rsidR="00E2043B" w:rsidRPr="00E54C91">
        <w:rPr>
          <w:sz w:val="20"/>
          <w:szCs w:val="20"/>
        </w:rPr>
        <w:t>,</w:t>
      </w:r>
      <w:r w:rsidRPr="00E54C91">
        <w:rPr>
          <w:sz w:val="20"/>
          <w:szCs w:val="20"/>
        </w:rPr>
        <w:t xml:space="preserve"> and other courier services, until the NPPO </w:t>
      </w:r>
      <w:r w:rsidR="00F0479D" w:rsidRPr="00E54C91">
        <w:rPr>
          <w:sz w:val="20"/>
          <w:szCs w:val="20"/>
        </w:rPr>
        <w:t>can</w:t>
      </w:r>
      <w:r w:rsidRPr="00E54C91">
        <w:rPr>
          <w:sz w:val="20"/>
          <w:szCs w:val="20"/>
        </w:rPr>
        <w:t xml:space="preserve"> inspect them?</w:t>
      </w:r>
      <w:r w:rsidR="0037662B" w:rsidRPr="00E54C91">
        <w:rPr>
          <w:sz w:val="20"/>
          <w:szCs w:val="20"/>
        </w:rPr>
        <w:t xml:space="preserve"> </w:t>
      </w:r>
      <w:r w:rsidR="00E54C91" w:rsidRPr="000E328A">
        <w:rPr>
          <w:i/>
          <w:iCs/>
          <w:sz w:val="20"/>
          <w:szCs w:val="20"/>
        </w:rPr>
        <w:t>If yes, please describe what happens.</w:t>
      </w:r>
    </w:p>
    <w:tbl>
      <w:tblPr>
        <w:tblStyle w:val="TableGrid"/>
        <w:tblW w:w="0" w:type="auto"/>
        <w:tblInd w:w="423" w:type="dxa"/>
        <w:tblLook w:val="04A0" w:firstRow="1" w:lastRow="0" w:firstColumn="1" w:lastColumn="0" w:noHBand="0" w:noVBand="1"/>
      </w:tblPr>
      <w:tblGrid>
        <w:gridCol w:w="1770"/>
        <w:gridCol w:w="923"/>
        <w:gridCol w:w="858"/>
        <w:gridCol w:w="1268"/>
        <w:gridCol w:w="851"/>
        <w:gridCol w:w="850"/>
        <w:gridCol w:w="1780"/>
      </w:tblGrid>
      <w:tr w:rsidR="00E54C91" w:rsidRPr="00654C4A" w14:paraId="2BDBB7C9" w14:textId="5218F09E" w:rsidTr="00387491">
        <w:tc>
          <w:tcPr>
            <w:tcW w:w="1770" w:type="dxa"/>
            <w:shd w:val="clear" w:color="auto" w:fill="auto"/>
          </w:tcPr>
          <w:p w14:paraId="7B348AE7" w14:textId="77777777" w:rsidR="00E54C91" w:rsidRPr="00654C4A" w:rsidRDefault="00E54C91" w:rsidP="00E54C91">
            <w:pPr>
              <w:pStyle w:val="ListParagraph"/>
              <w:ind w:left="0"/>
              <w:rPr>
                <w:b/>
                <w:bCs/>
                <w:sz w:val="20"/>
                <w:szCs w:val="20"/>
              </w:rPr>
            </w:pPr>
          </w:p>
        </w:tc>
        <w:tc>
          <w:tcPr>
            <w:tcW w:w="923" w:type="dxa"/>
            <w:shd w:val="clear" w:color="auto" w:fill="auto"/>
          </w:tcPr>
          <w:p w14:paraId="29C1C00C" w14:textId="384395D2" w:rsidR="00E54C91" w:rsidRPr="00654C4A" w:rsidRDefault="00E54C91" w:rsidP="00E54C91">
            <w:pPr>
              <w:pStyle w:val="ListParagraph"/>
              <w:ind w:left="0"/>
              <w:jc w:val="center"/>
              <w:rPr>
                <w:sz w:val="20"/>
                <w:szCs w:val="20"/>
              </w:rPr>
            </w:pPr>
            <w:r>
              <w:rPr>
                <w:sz w:val="20"/>
                <w:szCs w:val="20"/>
              </w:rPr>
              <w:t>Always</w:t>
            </w:r>
          </w:p>
        </w:tc>
        <w:tc>
          <w:tcPr>
            <w:tcW w:w="858" w:type="dxa"/>
            <w:shd w:val="clear" w:color="auto" w:fill="auto"/>
          </w:tcPr>
          <w:p w14:paraId="08F15737" w14:textId="30BF6778" w:rsidR="00E54C91" w:rsidRPr="00654C4A" w:rsidRDefault="00E54C91" w:rsidP="00E54C91">
            <w:pPr>
              <w:pStyle w:val="ListParagraph"/>
              <w:ind w:left="0"/>
              <w:jc w:val="center"/>
              <w:rPr>
                <w:sz w:val="20"/>
                <w:szCs w:val="20"/>
              </w:rPr>
            </w:pPr>
            <w:proofErr w:type="gramStart"/>
            <w:r>
              <w:rPr>
                <w:sz w:val="20"/>
                <w:szCs w:val="20"/>
              </w:rPr>
              <w:t>Usually</w:t>
            </w:r>
            <w:proofErr w:type="gramEnd"/>
          </w:p>
        </w:tc>
        <w:tc>
          <w:tcPr>
            <w:tcW w:w="1268" w:type="dxa"/>
            <w:shd w:val="clear" w:color="auto" w:fill="auto"/>
          </w:tcPr>
          <w:p w14:paraId="2DAB9E11" w14:textId="7FEC2A73" w:rsidR="00E54C91" w:rsidRPr="00654C4A" w:rsidRDefault="00E54C91" w:rsidP="00E54C91">
            <w:pPr>
              <w:pStyle w:val="ListParagraph"/>
              <w:ind w:left="0"/>
              <w:jc w:val="center"/>
              <w:rPr>
                <w:sz w:val="20"/>
                <w:szCs w:val="20"/>
              </w:rPr>
            </w:pPr>
            <w:r>
              <w:rPr>
                <w:sz w:val="20"/>
                <w:szCs w:val="20"/>
              </w:rPr>
              <w:t>Sometimes</w:t>
            </w:r>
          </w:p>
        </w:tc>
        <w:tc>
          <w:tcPr>
            <w:tcW w:w="851" w:type="dxa"/>
            <w:shd w:val="clear" w:color="auto" w:fill="auto"/>
          </w:tcPr>
          <w:p w14:paraId="21D3B49E" w14:textId="5077187C" w:rsidR="00E54C91" w:rsidRDefault="00E54C91" w:rsidP="00E54C91">
            <w:pPr>
              <w:pStyle w:val="ListParagraph"/>
              <w:ind w:left="0"/>
              <w:jc w:val="center"/>
              <w:rPr>
                <w:sz w:val="20"/>
                <w:szCs w:val="20"/>
              </w:rPr>
            </w:pPr>
            <w:r>
              <w:rPr>
                <w:sz w:val="20"/>
                <w:szCs w:val="20"/>
              </w:rPr>
              <w:t>Rarely</w:t>
            </w:r>
          </w:p>
        </w:tc>
        <w:tc>
          <w:tcPr>
            <w:tcW w:w="850" w:type="dxa"/>
            <w:shd w:val="clear" w:color="auto" w:fill="auto"/>
          </w:tcPr>
          <w:p w14:paraId="51C4D55C" w14:textId="7839F255" w:rsidR="00E54C91" w:rsidRDefault="00E54C91" w:rsidP="00E54C91">
            <w:pPr>
              <w:pStyle w:val="ListParagraph"/>
              <w:ind w:left="0"/>
              <w:jc w:val="center"/>
              <w:rPr>
                <w:sz w:val="20"/>
                <w:szCs w:val="20"/>
              </w:rPr>
            </w:pPr>
            <w:r>
              <w:rPr>
                <w:sz w:val="20"/>
                <w:szCs w:val="20"/>
              </w:rPr>
              <w:t>Never</w:t>
            </w:r>
          </w:p>
        </w:tc>
        <w:tc>
          <w:tcPr>
            <w:tcW w:w="1780" w:type="dxa"/>
            <w:shd w:val="clear" w:color="auto" w:fill="auto"/>
          </w:tcPr>
          <w:p w14:paraId="0739FA99" w14:textId="60495037" w:rsidR="00E54C91" w:rsidRDefault="00E54C91" w:rsidP="00E54C91">
            <w:pPr>
              <w:pStyle w:val="ListParagraph"/>
              <w:ind w:left="0"/>
              <w:jc w:val="center"/>
              <w:rPr>
                <w:sz w:val="20"/>
                <w:szCs w:val="20"/>
              </w:rPr>
            </w:pPr>
            <w:r>
              <w:rPr>
                <w:sz w:val="20"/>
                <w:szCs w:val="20"/>
              </w:rPr>
              <w:t>N/A, NPPO not notified</w:t>
            </w:r>
          </w:p>
        </w:tc>
      </w:tr>
      <w:tr w:rsidR="00E54C91" w:rsidRPr="00654C4A" w14:paraId="348833F8" w14:textId="564F80B2" w:rsidTr="00387491">
        <w:tc>
          <w:tcPr>
            <w:tcW w:w="1770" w:type="dxa"/>
            <w:shd w:val="clear" w:color="auto" w:fill="auto"/>
          </w:tcPr>
          <w:p w14:paraId="27266A0B" w14:textId="2843F294" w:rsidR="00E54C91" w:rsidRPr="00654C4A" w:rsidRDefault="00E54C91" w:rsidP="00E54C91">
            <w:pPr>
              <w:pStyle w:val="ListParagraph"/>
              <w:ind w:left="0"/>
              <w:rPr>
                <w:sz w:val="20"/>
                <w:szCs w:val="20"/>
              </w:rPr>
            </w:pPr>
            <w:r>
              <w:rPr>
                <w:sz w:val="20"/>
                <w:szCs w:val="20"/>
              </w:rPr>
              <w:t>Customs</w:t>
            </w:r>
          </w:p>
        </w:tc>
        <w:tc>
          <w:tcPr>
            <w:tcW w:w="923" w:type="dxa"/>
            <w:shd w:val="clear" w:color="auto" w:fill="auto"/>
          </w:tcPr>
          <w:p w14:paraId="07BF018A" w14:textId="4B0F52AF" w:rsidR="00E54C91" w:rsidRPr="00654C4A" w:rsidRDefault="00387491" w:rsidP="00E54C91">
            <w:pPr>
              <w:pStyle w:val="ListParagraph"/>
              <w:ind w:left="0"/>
              <w:jc w:val="center"/>
              <w:rPr>
                <w:b/>
                <w:bCs/>
                <w:sz w:val="20"/>
                <w:szCs w:val="20"/>
              </w:rPr>
            </w:pPr>
            <w:sdt>
              <w:sdtPr>
                <w:rPr>
                  <w:rFonts w:eastAsia="MS Gothic"/>
                  <w:sz w:val="20"/>
                  <w:szCs w:val="20"/>
                </w:rPr>
                <w:id w:val="147264843"/>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c>
          <w:tcPr>
            <w:tcW w:w="858" w:type="dxa"/>
            <w:shd w:val="clear" w:color="auto" w:fill="auto"/>
          </w:tcPr>
          <w:p w14:paraId="45AAC0EE" w14:textId="33B1A629" w:rsidR="00E54C91" w:rsidRPr="00654C4A" w:rsidRDefault="00387491" w:rsidP="00E54C91">
            <w:pPr>
              <w:pStyle w:val="ListParagraph"/>
              <w:ind w:left="0"/>
              <w:jc w:val="center"/>
              <w:rPr>
                <w:b/>
                <w:bCs/>
                <w:sz w:val="20"/>
                <w:szCs w:val="20"/>
              </w:rPr>
            </w:pPr>
            <w:sdt>
              <w:sdtPr>
                <w:rPr>
                  <w:rFonts w:eastAsia="MS Gothic"/>
                  <w:sz w:val="20"/>
                  <w:szCs w:val="20"/>
                </w:rPr>
                <w:id w:val="829720657"/>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1268" w:type="dxa"/>
            <w:shd w:val="clear" w:color="auto" w:fill="auto"/>
          </w:tcPr>
          <w:p w14:paraId="42B85456" w14:textId="2B6AAD60" w:rsidR="00E54C91" w:rsidRPr="00654C4A" w:rsidRDefault="00387491" w:rsidP="00E54C91">
            <w:pPr>
              <w:pStyle w:val="ListParagraph"/>
              <w:ind w:left="0"/>
              <w:jc w:val="center"/>
              <w:rPr>
                <w:rFonts w:eastAsia="MS Gothic"/>
                <w:sz w:val="20"/>
                <w:szCs w:val="20"/>
              </w:rPr>
            </w:pPr>
            <w:sdt>
              <w:sdtPr>
                <w:rPr>
                  <w:rFonts w:eastAsia="MS Gothic"/>
                  <w:sz w:val="20"/>
                  <w:szCs w:val="20"/>
                </w:rPr>
                <w:id w:val="-239486592"/>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c>
          <w:tcPr>
            <w:tcW w:w="851" w:type="dxa"/>
            <w:shd w:val="clear" w:color="auto" w:fill="auto"/>
          </w:tcPr>
          <w:p w14:paraId="43090095" w14:textId="75AC52AD" w:rsidR="00E54C91" w:rsidRDefault="00387491" w:rsidP="00E54C91">
            <w:pPr>
              <w:pStyle w:val="ListParagraph"/>
              <w:ind w:left="0"/>
              <w:jc w:val="center"/>
              <w:rPr>
                <w:rFonts w:eastAsia="MS Gothic"/>
                <w:sz w:val="20"/>
                <w:szCs w:val="20"/>
              </w:rPr>
            </w:pPr>
            <w:sdt>
              <w:sdtPr>
                <w:rPr>
                  <w:rFonts w:eastAsia="MS Gothic"/>
                  <w:sz w:val="20"/>
                  <w:szCs w:val="20"/>
                </w:rPr>
                <w:id w:val="2098216168"/>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c>
          <w:tcPr>
            <w:tcW w:w="850" w:type="dxa"/>
            <w:shd w:val="clear" w:color="auto" w:fill="auto"/>
          </w:tcPr>
          <w:p w14:paraId="4B683EC0" w14:textId="0A3F6B39" w:rsidR="00E54C91" w:rsidRDefault="00387491" w:rsidP="00E54C91">
            <w:pPr>
              <w:pStyle w:val="ListParagraph"/>
              <w:ind w:left="0"/>
              <w:jc w:val="center"/>
              <w:rPr>
                <w:rFonts w:eastAsia="MS Gothic"/>
                <w:sz w:val="20"/>
                <w:szCs w:val="20"/>
              </w:rPr>
            </w:pPr>
            <w:sdt>
              <w:sdtPr>
                <w:rPr>
                  <w:rFonts w:eastAsia="MS Gothic"/>
                  <w:sz w:val="20"/>
                  <w:szCs w:val="20"/>
                </w:rPr>
                <w:id w:val="-573040933"/>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1780" w:type="dxa"/>
            <w:shd w:val="clear" w:color="auto" w:fill="auto"/>
          </w:tcPr>
          <w:p w14:paraId="793C37CB" w14:textId="66F50B5C" w:rsidR="00E54C91" w:rsidRDefault="00387491" w:rsidP="00E54C91">
            <w:pPr>
              <w:pStyle w:val="ListParagraph"/>
              <w:ind w:left="0"/>
              <w:jc w:val="center"/>
              <w:rPr>
                <w:rFonts w:eastAsia="MS Gothic"/>
                <w:sz w:val="20"/>
                <w:szCs w:val="20"/>
              </w:rPr>
            </w:pPr>
            <w:sdt>
              <w:sdtPr>
                <w:rPr>
                  <w:rFonts w:eastAsia="MS Gothic"/>
                  <w:sz w:val="20"/>
                  <w:szCs w:val="20"/>
                </w:rPr>
                <w:id w:val="2080478610"/>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r>
      <w:tr w:rsidR="00E54C91" w:rsidRPr="00654C4A" w14:paraId="22A9E4D2" w14:textId="1635641B" w:rsidTr="00387491">
        <w:tc>
          <w:tcPr>
            <w:tcW w:w="1770" w:type="dxa"/>
            <w:shd w:val="clear" w:color="auto" w:fill="auto"/>
          </w:tcPr>
          <w:p w14:paraId="683E8AEE" w14:textId="178CFBD0" w:rsidR="00E54C91" w:rsidRPr="00654C4A" w:rsidRDefault="00E54C91" w:rsidP="00E54C91">
            <w:pPr>
              <w:pStyle w:val="ListParagraph"/>
              <w:ind w:left="0"/>
              <w:rPr>
                <w:sz w:val="20"/>
                <w:szCs w:val="20"/>
              </w:rPr>
            </w:pPr>
            <w:r>
              <w:rPr>
                <w:sz w:val="20"/>
                <w:szCs w:val="20"/>
              </w:rPr>
              <w:t>Postal services</w:t>
            </w:r>
          </w:p>
        </w:tc>
        <w:tc>
          <w:tcPr>
            <w:tcW w:w="923" w:type="dxa"/>
            <w:shd w:val="clear" w:color="auto" w:fill="auto"/>
          </w:tcPr>
          <w:p w14:paraId="4264C47F" w14:textId="07B9A502" w:rsidR="00E54C91" w:rsidRPr="00654C4A" w:rsidRDefault="00387491" w:rsidP="00E54C91">
            <w:pPr>
              <w:pStyle w:val="ListParagraph"/>
              <w:ind w:left="0"/>
              <w:jc w:val="center"/>
              <w:rPr>
                <w:b/>
                <w:bCs/>
                <w:sz w:val="20"/>
                <w:szCs w:val="20"/>
              </w:rPr>
            </w:pPr>
            <w:sdt>
              <w:sdtPr>
                <w:rPr>
                  <w:rFonts w:eastAsia="MS Gothic"/>
                  <w:sz w:val="20"/>
                  <w:szCs w:val="20"/>
                </w:rPr>
                <w:id w:val="-661007787"/>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c>
          <w:tcPr>
            <w:tcW w:w="858" w:type="dxa"/>
            <w:shd w:val="clear" w:color="auto" w:fill="auto"/>
          </w:tcPr>
          <w:p w14:paraId="2ED31587" w14:textId="26DB496A" w:rsidR="00E54C91" w:rsidRPr="00654C4A" w:rsidRDefault="00387491" w:rsidP="00E54C91">
            <w:pPr>
              <w:pStyle w:val="ListParagraph"/>
              <w:ind w:left="0"/>
              <w:jc w:val="center"/>
              <w:rPr>
                <w:b/>
                <w:bCs/>
                <w:sz w:val="20"/>
                <w:szCs w:val="20"/>
              </w:rPr>
            </w:pPr>
            <w:sdt>
              <w:sdtPr>
                <w:rPr>
                  <w:rFonts w:eastAsia="MS Gothic"/>
                  <w:sz w:val="20"/>
                  <w:szCs w:val="20"/>
                </w:rPr>
                <w:id w:val="2078854819"/>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1268" w:type="dxa"/>
            <w:shd w:val="clear" w:color="auto" w:fill="auto"/>
          </w:tcPr>
          <w:p w14:paraId="72EDAA44" w14:textId="15BA8E0F" w:rsidR="00E54C91" w:rsidRPr="00654C4A" w:rsidRDefault="00387491" w:rsidP="00E54C91">
            <w:pPr>
              <w:pStyle w:val="ListParagraph"/>
              <w:ind w:left="0"/>
              <w:jc w:val="center"/>
              <w:rPr>
                <w:rFonts w:eastAsia="MS Gothic"/>
                <w:sz w:val="20"/>
                <w:szCs w:val="20"/>
              </w:rPr>
            </w:pPr>
            <w:sdt>
              <w:sdtPr>
                <w:rPr>
                  <w:rFonts w:eastAsia="MS Gothic"/>
                  <w:sz w:val="20"/>
                  <w:szCs w:val="20"/>
                </w:rPr>
                <w:id w:val="-1300069131"/>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851" w:type="dxa"/>
            <w:shd w:val="clear" w:color="auto" w:fill="auto"/>
          </w:tcPr>
          <w:p w14:paraId="194E0EF1" w14:textId="7E7F8F53" w:rsidR="00E54C91" w:rsidRDefault="00387491" w:rsidP="00E54C91">
            <w:pPr>
              <w:pStyle w:val="ListParagraph"/>
              <w:ind w:left="0"/>
              <w:jc w:val="center"/>
              <w:rPr>
                <w:rFonts w:eastAsia="MS Gothic"/>
                <w:sz w:val="20"/>
                <w:szCs w:val="20"/>
              </w:rPr>
            </w:pPr>
            <w:sdt>
              <w:sdtPr>
                <w:rPr>
                  <w:rFonts w:eastAsia="MS Gothic"/>
                  <w:sz w:val="20"/>
                  <w:szCs w:val="20"/>
                </w:rPr>
                <w:id w:val="241767136"/>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c>
          <w:tcPr>
            <w:tcW w:w="850" w:type="dxa"/>
            <w:shd w:val="clear" w:color="auto" w:fill="auto"/>
          </w:tcPr>
          <w:p w14:paraId="629FF0B1" w14:textId="3B68E30D" w:rsidR="00E54C91" w:rsidRDefault="00387491" w:rsidP="00E54C91">
            <w:pPr>
              <w:pStyle w:val="ListParagraph"/>
              <w:ind w:left="0"/>
              <w:jc w:val="center"/>
              <w:rPr>
                <w:rFonts w:eastAsia="MS Gothic"/>
                <w:sz w:val="20"/>
                <w:szCs w:val="20"/>
              </w:rPr>
            </w:pPr>
            <w:sdt>
              <w:sdtPr>
                <w:rPr>
                  <w:rFonts w:eastAsia="MS Gothic"/>
                  <w:sz w:val="20"/>
                  <w:szCs w:val="20"/>
                </w:rPr>
                <w:id w:val="-374236117"/>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1780" w:type="dxa"/>
            <w:shd w:val="clear" w:color="auto" w:fill="auto"/>
          </w:tcPr>
          <w:p w14:paraId="2CE19889" w14:textId="37EE631C" w:rsidR="00E54C91" w:rsidRDefault="00387491" w:rsidP="00E54C91">
            <w:pPr>
              <w:pStyle w:val="ListParagraph"/>
              <w:ind w:left="0"/>
              <w:jc w:val="center"/>
              <w:rPr>
                <w:rFonts w:eastAsia="MS Gothic"/>
                <w:sz w:val="20"/>
                <w:szCs w:val="20"/>
              </w:rPr>
            </w:pPr>
            <w:sdt>
              <w:sdtPr>
                <w:rPr>
                  <w:rFonts w:eastAsia="MS Gothic"/>
                  <w:sz w:val="20"/>
                  <w:szCs w:val="20"/>
                </w:rPr>
                <w:id w:val="-2085214144"/>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r>
      <w:tr w:rsidR="00E54C91" w:rsidRPr="00654C4A" w14:paraId="00739896" w14:textId="65A57843" w:rsidTr="00387491">
        <w:tc>
          <w:tcPr>
            <w:tcW w:w="1770" w:type="dxa"/>
            <w:shd w:val="clear" w:color="auto" w:fill="auto"/>
          </w:tcPr>
          <w:p w14:paraId="506304FF" w14:textId="531BDF0C" w:rsidR="00E54C91" w:rsidRDefault="00E54C91" w:rsidP="00E54C91">
            <w:pPr>
              <w:pStyle w:val="ListParagraph"/>
              <w:ind w:left="0"/>
              <w:rPr>
                <w:sz w:val="20"/>
                <w:szCs w:val="20"/>
              </w:rPr>
            </w:pPr>
            <w:r>
              <w:rPr>
                <w:sz w:val="20"/>
                <w:szCs w:val="20"/>
              </w:rPr>
              <w:t>Other courier services</w:t>
            </w:r>
          </w:p>
        </w:tc>
        <w:tc>
          <w:tcPr>
            <w:tcW w:w="923" w:type="dxa"/>
            <w:shd w:val="clear" w:color="auto" w:fill="auto"/>
          </w:tcPr>
          <w:p w14:paraId="01C38454" w14:textId="66C51C25" w:rsidR="00E54C91" w:rsidRDefault="00387491" w:rsidP="00E54C91">
            <w:pPr>
              <w:pStyle w:val="ListParagraph"/>
              <w:ind w:left="0"/>
              <w:jc w:val="center"/>
              <w:rPr>
                <w:rFonts w:eastAsia="MS Gothic"/>
                <w:sz w:val="20"/>
                <w:szCs w:val="20"/>
              </w:rPr>
            </w:pPr>
            <w:sdt>
              <w:sdtPr>
                <w:rPr>
                  <w:rFonts w:eastAsia="MS Gothic"/>
                  <w:sz w:val="20"/>
                  <w:szCs w:val="20"/>
                </w:rPr>
                <w:id w:val="688261042"/>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858" w:type="dxa"/>
            <w:shd w:val="clear" w:color="auto" w:fill="auto"/>
          </w:tcPr>
          <w:p w14:paraId="44B84E40" w14:textId="468984F3" w:rsidR="00E54C91" w:rsidRDefault="00387491" w:rsidP="00E54C91">
            <w:pPr>
              <w:pStyle w:val="ListParagraph"/>
              <w:ind w:left="0"/>
              <w:jc w:val="center"/>
              <w:rPr>
                <w:rFonts w:eastAsia="MS Gothic"/>
                <w:sz w:val="20"/>
                <w:szCs w:val="20"/>
              </w:rPr>
            </w:pPr>
            <w:sdt>
              <w:sdtPr>
                <w:rPr>
                  <w:rFonts w:eastAsia="MS Gothic"/>
                  <w:sz w:val="20"/>
                  <w:szCs w:val="20"/>
                </w:rPr>
                <w:id w:val="487907384"/>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1268" w:type="dxa"/>
            <w:shd w:val="clear" w:color="auto" w:fill="auto"/>
          </w:tcPr>
          <w:p w14:paraId="6D9ECEE2" w14:textId="5042EAB9" w:rsidR="00E54C91" w:rsidRDefault="00387491" w:rsidP="00E54C91">
            <w:pPr>
              <w:pStyle w:val="ListParagraph"/>
              <w:ind w:left="0"/>
              <w:jc w:val="center"/>
              <w:rPr>
                <w:rFonts w:eastAsia="MS Gothic"/>
                <w:sz w:val="20"/>
                <w:szCs w:val="20"/>
              </w:rPr>
            </w:pPr>
            <w:sdt>
              <w:sdtPr>
                <w:rPr>
                  <w:rFonts w:eastAsia="MS Gothic"/>
                  <w:sz w:val="20"/>
                  <w:szCs w:val="20"/>
                </w:rPr>
                <w:id w:val="-112676430"/>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c>
          <w:tcPr>
            <w:tcW w:w="851" w:type="dxa"/>
            <w:shd w:val="clear" w:color="auto" w:fill="auto"/>
          </w:tcPr>
          <w:p w14:paraId="1803A0E6" w14:textId="3CD2670B" w:rsidR="00E54C91" w:rsidRDefault="00387491" w:rsidP="00E54C91">
            <w:pPr>
              <w:pStyle w:val="ListParagraph"/>
              <w:ind w:left="0"/>
              <w:jc w:val="center"/>
              <w:rPr>
                <w:rFonts w:eastAsia="MS Gothic"/>
                <w:sz w:val="20"/>
                <w:szCs w:val="20"/>
              </w:rPr>
            </w:pPr>
            <w:sdt>
              <w:sdtPr>
                <w:rPr>
                  <w:rFonts w:eastAsia="MS Gothic"/>
                  <w:sz w:val="20"/>
                  <w:szCs w:val="20"/>
                </w:rPr>
                <w:id w:val="-1632011003"/>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850" w:type="dxa"/>
            <w:shd w:val="clear" w:color="auto" w:fill="auto"/>
          </w:tcPr>
          <w:p w14:paraId="5E404303" w14:textId="1BB52CFD" w:rsidR="00E54C91" w:rsidRDefault="00387491" w:rsidP="00E54C91">
            <w:pPr>
              <w:pStyle w:val="ListParagraph"/>
              <w:ind w:left="0"/>
              <w:jc w:val="center"/>
              <w:rPr>
                <w:rFonts w:eastAsia="MS Gothic"/>
                <w:sz w:val="20"/>
                <w:szCs w:val="20"/>
              </w:rPr>
            </w:pPr>
            <w:sdt>
              <w:sdtPr>
                <w:rPr>
                  <w:rFonts w:eastAsia="MS Gothic"/>
                  <w:sz w:val="20"/>
                  <w:szCs w:val="20"/>
                </w:rPr>
                <w:id w:val="-577893419"/>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p>
        </w:tc>
        <w:tc>
          <w:tcPr>
            <w:tcW w:w="1780" w:type="dxa"/>
            <w:shd w:val="clear" w:color="auto" w:fill="auto"/>
          </w:tcPr>
          <w:p w14:paraId="6257B16A" w14:textId="5EAE1CAA" w:rsidR="00E54C91" w:rsidRDefault="00387491" w:rsidP="00E54C91">
            <w:pPr>
              <w:pStyle w:val="ListParagraph"/>
              <w:ind w:left="0"/>
              <w:jc w:val="center"/>
              <w:rPr>
                <w:rFonts w:eastAsia="MS Gothic"/>
                <w:sz w:val="20"/>
                <w:szCs w:val="20"/>
              </w:rPr>
            </w:pPr>
            <w:sdt>
              <w:sdtPr>
                <w:rPr>
                  <w:rFonts w:eastAsia="MS Gothic"/>
                  <w:sz w:val="20"/>
                  <w:szCs w:val="20"/>
                </w:rPr>
                <w:id w:val="555200765"/>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p>
        </w:tc>
      </w:tr>
    </w:tbl>
    <w:p w14:paraId="550AAA7D" w14:textId="77777777" w:rsidR="0037662B" w:rsidRDefault="0037662B" w:rsidP="0037662B">
      <w:pPr>
        <w:pStyle w:val="ListParagraph"/>
        <w:tabs>
          <w:tab w:val="left" w:pos="851"/>
        </w:tabs>
        <w:ind w:left="993"/>
        <w:rPr>
          <w:sz w:val="20"/>
          <w:szCs w:val="20"/>
        </w:rPr>
      </w:pPr>
    </w:p>
    <w:p w14:paraId="3B6FA77F" w14:textId="62ADEB62" w:rsidR="00F418C9" w:rsidRDefault="00E54C91" w:rsidP="00E54C91">
      <w:pPr>
        <w:pStyle w:val="ListParagraph"/>
        <w:tabs>
          <w:tab w:val="left" w:pos="851"/>
        </w:tabs>
        <w:ind w:left="426"/>
        <w:rPr>
          <w:sz w:val="20"/>
          <w:szCs w:val="20"/>
        </w:rPr>
      </w:pPr>
      <w:r>
        <w:rPr>
          <w:sz w:val="20"/>
          <w:szCs w:val="20"/>
        </w:rPr>
        <w:t xml:space="preserve">Description of </w:t>
      </w:r>
      <w:r w:rsidR="00B54B5E" w:rsidRPr="00B54B5E">
        <w:rPr>
          <w:sz w:val="20"/>
          <w:szCs w:val="20"/>
        </w:rPr>
        <w:t>what happens when parcels are held</w:t>
      </w:r>
      <w:r w:rsidR="000A1ECE">
        <w:rPr>
          <w:sz w:val="20"/>
          <w:szCs w:val="20"/>
        </w:rPr>
        <w:t xml:space="preserve">. Please specify </w:t>
      </w:r>
      <w:r w:rsidR="00B54B5E" w:rsidRPr="00B54B5E">
        <w:rPr>
          <w:sz w:val="20"/>
          <w:szCs w:val="20"/>
        </w:rPr>
        <w:t xml:space="preserve">whether information provided pertains to customs, </w:t>
      </w:r>
      <w:r w:rsidR="00B54B5E" w:rsidRPr="00E2043B">
        <w:rPr>
          <w:sz w:val="20"/>
          <w:szCs w:val="20"/>
        </w:rPr>
        <w:t>postal services</w:t>
      </w:r>
      <w:r w:rsidR="00B54B5E" w:rsidRPr="00B54B5E">
        <w:rPr>
          <w:sz w:val="20"/>
          <w:szCs w:val="20"/>
        </w:rPr>
        <w:t>, or other courier services. This will help in understanding the context of the chosen options</w:t>
      </w:r>
      <w:r w:rsidR="00DC3F19" w:rsidRPr="00B54B5E">
        <w:rPr>
          <w:sz w:val="20"/>
          <w:szCs w:val="20"/>
        </w:rPr>
        <w:t xml:space="preserve">: </w:t>
      </w:r>
      <w:r w:rsidR="0037662B" w:rsidRPr="00B15FAC">
        <w:rPr>
          <w:sz w:val="20"/>
          <w:szCs w:val="20"/>
        </w:rPr>
        <w:t>[</w:t>
      </w:r>
      <w:r w:rsidR="0037662B" w:rsidRPr="00B15FAC">
        <w:rPr>
          <w:sz w:val="20"/>
          <w:szCs w:val="20"/>
        </w:rPr>
        <w:fldChar w:fldCharType="begin">
          <w:ffData>
            <w:name w:val="lic_nonagric_Y_ex"/>
            <w:enabled/>
            <w:calcOnExit w:val="0"/>
            <w:textInput/>
          </w:ffData>
        </w:fldChar>
      </w:r>
      <w:r w:rsidR="0037662B" w:rsidRPr="00B15FAC">
        <w:rPr>
          <w:sz w:val="20"/>
          <w:szCs w:val="20"/>
        </w:rPr>
        <w:instrText xml:space="preserve"> FORMTEXT </w:instrText>
      </w:r>
      <w:r w:rsidR="0037662B" w:rsidRPr="00B15FAC">
        <w:rPr>
          <w:sz w:val="20"/>
          <w:szCs w:val="20"/>
        </w:rPr>
      </w:r>
      <w:r w:rsidR="0037662B" w:rsidRPr="00B15FAC">
        <w:rPr>
          <w:sz w:val="20"/>
          <w:szCs w:val="20"/>
        </w:rPr>
        <w:fldChar w:fldCharType="separate"/>
      </w:r>
      <w:r w:rsidR="0037662B" w:rsidRPr="00B15FAC">
        <w:rPr>
          <w:sz w:val="20"/>
          <w:szCs w:val="20"/>
        </w:rPr>
        <w:t> </w:t>
      </w:r>
      <w:r w:rsidR="0037662B" w:rsidRPr="00B15FAC">
        <w:rPr>
          <w:sz w:val="20"/>
          <w:szCs w:val="20"/>
        </w:rPr>
        <w:t> </w:t>
      </w:r>
      <w:r w:rsidR="0037662B" w:rsidRPr="00B15FAC">
        <w:rPr>
          <w:sz w:val="20"/>
          <w:szCs w:val="20"/>
        </w:rPr>
        <w:t> </w:t>
      </w:r>
      <w:r w:rsidR="0037662B" w:rsidRPr="00B15FAC">
        <w:rPr>
          <w:sz w:val="20"/>
          <w:szCs w:val="20"/>
        </w:rPr>
        <w:t> </w:t>
      </w:r>
      <w:r w:rsidR="0037662B" w:rsidRPr="00B15FAC">
        <w:rPr>
          <w:sz w:val="20"/>
          <w:szCs w:val="20"/>
        </w:rPr>
        <w:t> </w:t>
      </w:r>
      <w:r w:rsidR="0037662B" w:rsidRPr="00B15FAC">
        <w:rPr>
          <w:sz w:val="20"/>
          <w:szCs w:val="20"/>
        </w:rPr>
        <w:fldChar w:fldCharType="end"/>
      </w:r>
      <w:r w:rsidR="0037662B" w:rsidRPr="00B15FAC">
        <w:rPr>
          <w:sz w:val="20"/>
          <w:szCs w:val="20"/>
        </w:rPr>
        <w:t>]</w:t>
      </w:r>
    </w:p>
    <w:p w14:paraId="63311C0A" w14:textId="366900AD" w:rsidR="003E0417" w:rsidRPr="00591300" w:rsidRDefault="00CA3A57" w:rsidP="00591300">
      <w:pPr>
        <w:spacing w:after="120"/>
        <w:rPr>
          <w:b/>
          <w:bCs/>
          <w:color w:val="008000"/>
          <w:sz w:val="22"/>
          <w:szCs w:val="22"/>
        </w:rPr>
      </w:pPr>
      <w:r w:rsidRPr="00591300">
        <w:rPr>
          <w:b/>
          <w:bCs/>
          <w:color w:val="008000"/>
          <w:sz w:val="22"/>
          <w:szCs w:val="22"/>
        </w:rPr>
        <w:t xml:space="preserve">C.4. </w:t>
      </w:r>
      <w:r w:rsidR="00A95CD2" w:rsidRPr="00591300">
        <w:rPr>
          <w:b/>
          <w:bCs/>
          <w:color w:val="008000"/>
          <w:sz w:val="22"/>
          <w:szCs w:val="22"/>
        </w:rPr>
        <w:t>Awareness building</w:t>
      </w:r>
    </w:p>
    <w:p w14:paraId="4FB27F6F" w14:textId="2CA28049" w:rsidR="00A95CD2" w:rsidRPr="004E4410" w:rsidRDefault="00A95CD2" w:rsidP="00A05A60">
      <w:pPr>
        <w:pStyle w:val="ListParagraph"/>
        <w:numPr>
          <w:ilvl w:val="0"/>
          <w:numId w:val="1"/>
        </w:numPr>
        <w:jc w:val="both"/>
        <w:rPr>
          <w:sz w:val="20"/>
          <w:szCs w:val="20"/>
        </w:rPr>
      </w:pPr>
      <w:r w:rsidRPr="08B2FD7C">
        <w:rPr>
          <w:sz w:val="20"/>
          <w:szCs w:val="20"/>
        </w:rPr>
        <w:t xml:space="preserve">Has the NPPO developed and distributed </w:t>
      </w:r>
      <w:r w:rsidRPr="0092554B">
        <w:rPr>
          <w:sz w:val="20"/>
          <w:szCs w:val="20"/>
        </w:rPr>
        <w:t>education</w:t>
      </w:r>
      <w:r w:rsidR="082160F1" w:rsidRPr="0092554B">
        <w:rPr>
          <w:sz w:val="20"/>
          <w:szCs w:val="20"/>
        </w:rPr>
        <w:t>al</w:t>
      </w:r>
      <w:r w:rsidRPr="0092554B">
        <w:rPr>
          <w:sz w:val="20"/>
          <w:szCs w:val="20"/>
        </w:rPr>
        <w:t xml:space="preserve"> materials</w:t>
      </w:r>
      <w:r w:rsidRPr="08B2FD7C">
        <w:rPr>
          <w:sz w:val="20"/>
          <w:szCs w:val="20"/>
        </w:rPr>
        <w:t xml:space="preserve"> </w:t>
      </w:r>
      <w:r w:rsidR="00EF5C7D" w:rsidRPr="08B2FD7C">
        <w:rPr>
          <w:sz w:val="20"/>
          <w:szCs w:val="20"/>
        </w:rPr>
        <w:t>on phytosanitary compliance for e-commerce to</w:t>
      </w:r>
      <w:r w:rsidRPr="08B2FD7C">
        <w:rPr>
          <w:sz w:val="20"/>
          <w:szCs w:val="20"/>
        </w:rPr>
        <w:t xml:space="preserve"> the </w:t>
      </w:r>
      <w:proofErr w:type="gramStart"/>
      <w:r w:rsidRPr="08B2FD7C">
        <w:rPr>
          <w:sz w:val="20"/>
          <w:szCs w:val="20"/>
        </w:rPr>
        <w:t>general public</w:t>
      </w:r>
      <w:proofErr w:type="gramEnd"/>
      <w:r w:rsidRPr="08B2FD7C">
        <w:rPr>
          <w:sz w:val="20"/>
          <w:szCs w:val="20"/>
        </w:rPr>
        <w:t>, customs</w:t>
      </w:r>
      <w:r w:rsidRPr="00E54C91">
        <w:rPr>
          <w:sz w:val="20"/>
          <w:szCs w:val="20"/>
        </w:rPr>
        <w:t>, postal services, a</w:t>
      </w:r>
      <w:r w:rsidRPr="08B2FD7C">
        <w:rPr>
          <w:sz w:val="20"/>
          <w:szCs w:val="20"/>
        </w:rPr>
        <w:t xml:space="preserve">nd NPPO staff? </w:t>
      </w:r>
      <w:r w:rsidR="0008330E" w:rsidRPr="004A0807">
        <w:rPr>
          <w:i/>
          <w:iCs/>
          <w:sz w:val="20"/>
          <w:szCs w:val="20"/>
        </w:rPr>
        <w:t xml:space="preserve">If yes, please </w:t>
      </w:r>
      <w:r w:rsidR="00EF5C7D" w:rsidRPr="004A0807">
        <w:rPr>
          <w:i/>
          <w:iCs/>
          <w:sz w:val="20"/>
          <w:szCs w:val="20"/>
        </w:rPr>
        <w:t xml:space="preserve">specify </w:t>
      </w:r>
      <w:r w:rsidR="0008330E" w:rsidRPr="004A0807">
        <w:rPr>
          <w:i/>
          <w:iCs/>
          <w:sz w:val="20"/>
          <w:szCs w:val="20"/>
        </w:rPr>
        <w:t>the year the materials were developed or last updated.</w:t>
      </w:r>
    </w:p>
    <w:p w14:paraId="6C783FB8" w14:textId="77777777" w:rsidR="00E54C91" w:rsidRPr="00EF5C7D" w:rsidRDefault="00E54C91" w:rsidP="00E54C91">
      <w:pPr>
        <w:pStyle w:val="ListParagraph"/>
        <w:ind w:left="360"/>
        <w:rPr>
          <w:sz w:val="20"/>
          <w:szCs w:val="20"/>
        </w:rPr>
      </w:pPr>
    </w:p>
    <w:tbl>
      <w:tblPr>
        <w:tblStyle w:val="TableGrid"/>
        <w:tblW w:w="0" w:type="auto"/>
        <w:tblInd w:w="360" w:type="dxa"/>
        <w:tblLook w:val="04A0" w:firstRow="1" w:lastRow="0" w:firstColumn="1" w:lastColumn="0" w:noHBand="0" w:noVBand="1"/>
      </w:tblPr>
      <w:tblGrid>
        <w:gridCol w:w="2963"/>
        <w:gridCol w:w="3037"/>
        <w:gridCol w:w="2507"/>
      </w:tblGrid>
      <w:tr w:rsidR="00E54C91" w:rsidRPr="00654C4A" w14:paraId="799313E9" w14:textId="77777777" w:rsidTr="00E54C91">
        <w:trPr>
          <w:trHeight w:val="249"/>
        </w:trPr>
        <w:tc>
          <w:tcPr>
            <w:tcW w:w="2963" w:type="dxa"/>
          </w:tcPr>
          <w:p w14:paraId="27BBE476" w14:textId="77777777" w:rsidR="00E54C91" w:rsidRPr="00654C4A" w:rsidRDefault="00E54C91" w:rsidP="0008330E">
            <w:pPr>
              <w:pStyle w:val="ListParagraph"/>
              <w:ind w:left="0"/>
              <w:rPr>
                <w:b/>
                <w:bCs/>
                <w:sz w:val="20"/>
                <w:szCs w:val="20"/>
              </w:rPr>
            </w:pPr>
          </w:p>
        </w:tc>
        <w:tc>
          <w:tcPr>
            <w:tcW w:w="3037" w:type="dxa"/>
          </w:tcPr>
          <w:p w14:paraId="6E384972" w14:textId="4D226165" w:rsidR="00E54C91" w:rsidRPr="00654C4A" w:rsidRDefault="00E54C91" w:rsidP="0008330E">
            <w:pPr>
              <w:pStyle w:val="ListParagraph"/>
              <w:ind w:left="0"/>
              <w:rPr>
                <w:sz w:val="20"/>
                <w:szCs w:val="20"/>
              </w:rPr>
            </w:pPr>
            <w:r>
              <w:rPr>
                <w:sz w:val="20"/>
                <w:szCs w:val="20"/>
              </w:rPr>
              <w:t>Yes</w:t>
            </w:r>
          </w:p>
        </w:tc>
        <w:tc>
          <w:tcPr>
            <w:tcW w:w="2507" w:type="dxa"/>
          </w:tcPr>
          <w:p w14:paraId="00669EAB" w14:textId="04BF260A" w:rsidR="00E54C91" w:rsidRPr="00654C4A" w:rsidRDefault="00E54C91" w:rsidP="0008330E">
            <w:pPr>
              <w:pStyle w:val="ListParagraph"/>
              <w:ind w:left="0"/>
              <w:rPr>
                <w:sz w:val="20"/>
                <w:szCs w:val="20"/>
              </w:rPr>
            </w:pPr>
            <w:r>
              <w:rPr>
                <w:sz w:val="20"/>
                <w:szCs w:val="20"/>
              </w:rPr>
              <w:t>No</w:t>
            </w:r>
          </w:p>
        </w:tc>
      </w:tr>
      <w:tr w:rsidR="00E54C91" w:rsidRPr="00654C4A" w14:paraId="1ADB77B1" w14:textId="77777777" w:rsidTr="00E54C91">
        <w:trPr>
          <w:trHeight w:val="261"/>
        </w:trPr>
        <w:tc>
          <w:tcPr>
            <w:tcW w:w="2963" w:type="dxa"/>
          </w:tcPr>
          <w:p w14:paraId="1A6FC0FE" w14:textId="316BDB8D" w:rsidR="00E54C91" w:rsidRPr="00654C4A" w:rsidRDefault="00E54C91" w:rsidP="00E54C91">
            <w:pPr>
              <w:pStyle w:val="ListParagraph"/>
              <w:ind w:left="0"/>
              <w:rPr>
                <w:sz w:val="20"/>
                <w:szCs w:val="20"/>
              </w:rPr>
            </w:pPr>
            <w:r w:rsidRPr="00654C4A">
              <w:rPr>
                <w:sz w:val="20"/>
                <w:szCs w:val="20"/>
              </w:rPr>
              <w:t>Public</w:t>
            </w:r>
          </w:p>
        </w:tc>
        <w:tc>
          <w:tcPr>
            <w:tcW w:w="3037" w:type="dxa"/>
          </w:tcPr>
          <w:p w14:paraId="4C4B80C0" w14:textId="13FF64D9" w:rsidR="00E54C91" w:rsidRPr="00654C4A" w:rsidRDefault="00387491" w:rsidP="00E54C91">
            <w:pPr>
              <w:pStyle w:val="ListParagraph"/>
              <w:ind w:left="0"/>
              <w:rPr>
                <w:b/>
                <w:bCs/>
                <w:sz w:val="20"/>
                <w:szCs w:val="20"/>
              </w:rPr>
            </w:pPr>
            <w:sdt>
              <w:sdtPr>
                <w:rPr>
                  <w:rFonts w:eastAsia="MS Gothic"/>
                  <w:sz w:val="20"/>
                  <w:szCs w:val="20"/>
                </w:rPr>
                <w:id w:val="884610205"/>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r w:rsidR="00E54C91" w:rsidRPr="00654C4A">
              <w:rPr>
                <w:sz w:val="20"/>
                <w:szCs w:val="20"/>
              </w:rPr>
              <w:t xml:space="preserve">  </w:t>
            </w:r>
          </w:p>
        </w:tc>
        <w:tc>
          <w:tcPr>
            <w:tcW w:w="2507" w:type="dxa"/>
          </w:tcPr>
          <w:p w14:paraId="07973399" w14:textId="77D1BB07" w:rsidR="00E54C91" w:rsidRPr="00654C4A" w:rsidRDefault="00387491" w:rsidP="00E54C91">
            <w:pPr>
              <w:pStyle w:val="ListParagraph"/>
              <w:ind w:left="0"/>
              <w:rPr>
                <w:b/>
                <w:bCs/>
                <w:sz w:val="20"/>
                <w:szCs w:val="20"/>
              </w:rPr>
            </w:pPr>
            <w:sdt>
              <w:sdtPr>
                <w:rPr>
                  <w:rFonts w:eastAsia="MS Gothic"/>
                  <w:sz w:val="20"/>
                  <w:szCs w:val="20"/>
                </w:rPr>
                <w:id w:val="-1122224180"/>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r w:rsidR="00E54C91" w:rsidRPr="00654C4A">
              <w:rPr>
                <w:sz w:val="20"/>
                <w:szCs w:val="20"/>
              </w:rPr>
              <w:t xml:space="preserve">  </w:t>
            </w:r>
          </w:p>
        </w:tc>
      </w:tr>
      <w:tr w:rsidR="00E54C91" w:rsidRPr="00654C4A" w14:paraId="32F1FC8B" w14:textId="77777777" w:rsidTr="00E54C91">
        <w:trPr>
          <w:trHeight w:val="249"/>
        </w:trPr>
        <w:tc>
          <w:tcPr>
            <w:tcW w:w="2963" w:type="dxa"/>
          </w:tcPr>
          <w:p w14:paraId="708B797F" w14:textId="3BB8928B" w:rsidR="00E54C91" w:rsidRPr="00654C4A" w:rsidRDefault="00E54C91" w:rsidP="00E54C91">
            <w:pPr>
              <w:pStyle w:val="ListParagraph"/>
              <w:ind w:left="0"/>
              <w:rPr>
                <w:sz w:val="20"/>
                <w:szCs w:val="20"/>
              </w:rPr>
            </w:pPr>
            <w:r>
              <w:rPr>
                <w:sz w:val="20"/>
                <w:szCs w:val="20"/>
              </w:rPr>
              <w:t>Customs</w:t>
            </w:r>
          </w:p>
        </w:tc>
        <w:tc>
          <w:tcPr>
            <w:tcW w:w="3037" w:type="dxa"/>
          </w:tcPr>
          <w:p w14:paraId="31C0DFD2" w14:textId="435CCC95" w:rsidR="00E54C91" w:rsidRPr="00654C4A" w:rsidRDefault="00387491" w:rsidP="00E54C91">
            <w:pPr>
              <w:pStyle w:val="ListParagraph"/>
              <w:ind w:left="0"/>
              <w:rPr>
                <w:b/>
                <w:bCs/>
                <w:sz w:val="20"/>
                <w:szCs w:val="20"/>
              </w:rPr>
            </w:pPr>
            <w:sdt>
              <w:sdtPr>
                <w:rPr>
                  <w:rFonts w:eastAsia="MS Gothic"/>
                  <w:sz w:val="20"/>
                  <w:szCs w:val="20"/>
                </w:rPr>
                <w:id w:val="-1885856749"/>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r w:rsidR="00E54C91" w:rsidRPr="00654C4A">
              <w:rPr>
                <w:sz w:val="20"/>
                <w:szCs w:val="20"/>
              </w:rPr>
              <w:t xml:space="preserve">  </w:t>
            </w:r>
          </w:p>
        </w:tc>
        <w:tc>
          <w:tcPr>
            <w:tcW w:w="2507" w:type="dxa"/>
          </w:tcPr>
          <w:p w14:paraId="4F57374E" w14:textId="401FC29D" w:rsidR="00E54C91" w:rsidRPr="00654C4A" w:rsidRDefault="00387491" w:rsidP="00E54C91">
            <w:pPr>
              <w:pStyle w:val="ListParagraph"/>
              <w:ind w:left="0"/>
              <w:rPr>
                <w:b/>
                <w:bCs/>
                <w:sz w:val="20"/>
                <w:szCs w:val="20"/>
              </w:rPr>
            </w:pPr>
            <w:sdt>
              <w:sdtPr>
                <w:rPr>
                  <w:rFonts w:eastAsia="MS Gothic"/>
                  <w:sz w:val="20"/>
                  <w:szCs w:val="20"/>
                </w:rPr>
                <w:id w:val="-2013140907"/>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r w:rsidR="00E54C91" w:rsidRPr="00654C4A">
              <w:rPr>
                <w:sz w:val="20"/>
                <w:szCs w:val="20"/>
              </w:rPr>
              <w:t xml:space="preserve">  </w:t>
            </w:r>
          </w:p>
        </w:tc>
      </w:tr>
      <w:tr w:rsidR="00E54C91" w:rsidRPr="00654C4A" w14:paraId="60C198A6" w14:textId="77777777" w:rsidTr="00E54C91">
        <w:trPr>
          <w:trHeight w:val="249"/>
        </w:trPr>
        <w:tc>
          <w:tcPr>
            <w:tcW w:w="2963" w:type="dxa"/>
          </w:tcPr>
          <w:p w14:paraId="087240C8" w14:textId="37ADAE5C" w:rsidR="00E54C91" w:rsidRPr="00654C4A" w:rsidRDefault="00E54C91" w:rsidP="00E54C91">
            <w:pPr>
              <w:pStyle w:val="ListParagraph"/>
              <w:ind w:left="0"/>
              <w:rPr>
                <w:sz w:val="20"/>
                <w:szCs w:val="20"/>
              </w:rPr>
            </w:pPr>
            <w:r>
              <w:rPr>
                <w:sz w:val="20"/>
                <w:szCs w:val="20"/>
              </w:rPr>
              <w:t>Postal services</w:t>
            </w:r>
          </w:p>
        </w:tc>
        <w:tc>
          <w:tcPr>
            <w:tcW w:w="3037" w:type="dxa"/>
          </w:tcPr>
          <w:p w14:paraId="222BFBCB" w14:textId="4A58FE2E" w:rsidR="00E54C91" w:rsidRPr="00654C4A" w:rsidRDefault="00387491" w:rsidP="00E54C91">
            <w:pPr>
              <w:rPr>
                <w:sz w:val="20"/>
                <w:szCs w:val="20"/>
              </w:rPr>
            </w:pPr>
            <w:sdt>
              <w:sdtPr>
                <w:rPr>
                  <w:rFonts w:eastAsia="MS Gothic"/>
                  <w:sz w:val="20"/>
                  <w:szCs w:val="20"/>
                </w:rPr>
                <w:id w:val="1799256518"/>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r w:rsidR="00E54C91" w:rsidRPr="00654C4A">
              <w:rPr>
                <w:sz w:val="20"/>
                <w:szCs w:val="20"/>
              </w:rPr>
              <w:t xml:space="preserve">  </w:t>
            </w:r>
          </w:p>
        </w:tc>
        <w:tc>
          <w:tcPr>
            <w:tcW w:w="2507" w:type="dxa"/>
          </w:tcPr>
          <w:p w14:paraId="0C676AFF" w14:textId="0F29A380" w:rsidR="00E54C91" w:rsidRPr="00654C4A" w:rsidRDefault="00387491" w:rsidP="00E54C91">
            <w:pPr>
              <w:rPr>
                <w:sz w:val="20"/>
                <w:szCs w:val="20"/>
              </w:rPr>
            </w:pPr>
            <w:sdt>
              <w:sdtPr>
                <w:rPr>
                  <w:rFonts w:eastAsia="MS Gothic"/>
                  <w:sz w:val="20"/>
                  <w:szCs w:val="20"/>
                </w:rPr>
                <w:id w:val="105474361"/>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r w:rsidR="00E54C91" w:rsidRPr="00654C4A">
              <w:rPr>
                <w:sz w:val="20"/>
                <w:szCs w:val="20"/>
              </w:rPr>
              <w:t xml:space="preserve">  </w:t>
            </w:r>
          </w:p>
        </w:tc>
      </w:tr>
      <w:tr w:rsidR="00E54C91" w:rsidRPr="00654C4A" w14:paraId="7ED2A9FC" w14:textId="77777777" w:rsidTr="00E54C91">
        <w:trPr>
          <w:trHeight w:val="249"/>
        </w:trPr>
        <w:tc>
          <w:tcPr>
            <w:tcW w:w="2963" w:type="dxa"/>
          </w:tcPr>
          <w:p w14:paraId="1FD6258B" w14:textId="41EC3233" w:rsidR="00E54C91" w:rsidRPr="00654C4A" w:rsidRDefault="00E54C91" w:rsidP="00E54C91">
            <w:pPr>
              <w:pStyle w:val="ListParagraph"/>
              <w:ind w:left="0"/>
              <w:rPr>
                <w:sz w:val="20"/>
                <w:szCs w:val="20"/>
              </w:rPr>
            </w:pPr>
            <w:r>
              <w:rPr>
                <w:sz w:val="20"/>
                <w:szCs w:val="20"/>
              </w:rPr>
              <w:t>NPPO staff</w:t>
            </w:r>
          </w:p>
        </w:tc>
        <w:tc>
          <w:tcPr>
            <w:tcW w:w="3037" w:type="dxa"/>
          </w:tcPr>
          <w:p w14:paraId="756B0EEC" w14:textId="73FBB17F" w:rsidR="00E54C91" w:rsidRPr="00654C4A" w:rsidRDefault="00387491" w:rsidP="00E54C91">
            <w:pPr>
              <w:rPr>
                <w:sz w:val="20"/>
                <w:szCs w:val="20"/>
              </w:rPr>
            </w:pPr>
            <w:sdt>
              <w:sdtPr>
                <w:rPr>
                  <w:rFonts w:eastAsia="MS Gothic"/>
                  <w:sz w:val="20"/>
                  <w:szCs w:val="20"/>
                </w:rPr>
                <w:id w:val="-1010059279"/>
                <w14:checkbox>
                  <w14:checked w14:val="0"/>
                  <w14:checkedState w14:val="2612" w14:font="MS Gothic"/>
                  <w14:uncheckedState w14:val="2610" w14:font="MS Gothic"/>
                </w14:checkbox>
              </w:sdtPr>
              <w:sdtEndPr/>
              <w:sdtContent>
                <w:r w:rsidR="00E54C91">
                  <w:rPr>
                    <w:rFonts w:ascii="MS Gothic" w:eastAsia="MS Gothic" w:hAnsi="MS Gothic" w:hint="eastAsia"/>
                    <w:sz w:val="20"/>
                    <w:szCs w:val="20"/>
                  </w:rPr>
                  <w:t>☐</w:t>
                </w:r>
              </w:sdtContent>
            </w:sdt>
            <w:r w:rsidR="00E54C91" w:rsidRPr="00654C4A">
              <w:rPr>
                <w:sz w:val="20"/>
                <w:szCs w:val="20"/>
              </w:rPr>
              <w:t xml:space="preserve">  </w:t>
            </w:r>
          </w:p>
        </w:tc>
        <w:tc>
          <w:tcPr>
            <w:tcW w:w="2507" w:type="dxa"/>
          </w:tcPr>
          <w:p w14:paraId="2728743D" w14:textId="6FE5E746" w:rsidR="00E54C91" w:rsidRPr="00654C4A" w:rsidRDefault="00387491" w:rsidP="00E54C91">
            <w:pPr>
              <w:rPr>
                <w:sz w:val="20"/>
                <w:szCs w:val="20"/>
              </w:rPr>
            </w:pPr>
            <w:sdt>
              <w:sdtPr>
                <w:rPr>
                  <w:rFonts w:eastAsia="MS Gothic"/>
                  <w:sz w:val="20"/>
                  <w:szCs w:val="20"/>
                </w:rPr>
                <w:id w:val="-311716862"/>
                <w14:checkbox>
                  <w14:checked w14:val="0"/>
                  <w14:checkedState w14:val="2612" w14:font="MS Gothic"/>
                  <w14:uncheckedState w14:val="2610" w14:font="MS Gothic"/>
                </w14:checkbox>
              </w:sdtPr>
              <w:sdtEndPr/>
              <w:sdtContent>
                <w:r w:rsidR="00E54C91" w:rsidRPr="00654C4A">
                  <w:rPr>
                    <w:rFonts w:eastAsia="MS Gothic"/>
                    <w:sz w:val="20"/>
                    <w:szCs w:val="20"/>
                  </w:rPr>
                  <w:t>☐</w:t>
                </w:r>
              </w:sdtContent>
            </w:sdt>
            <w:r w:rsidR="00E54C91" w:rsidRPr="00654C4A">
              <w:rPr>
                <w:sz w:val="20"/>
                <w:szCs w:val="20"/>
              </w:rPr>
              <w:t xml:space="preserve">  </w:t>
            </w:r>
          </w:p>
        </w:tc>
      </w:tr>
    </w:tbl>
    <w:p w14:paraId="7934C630" w14:textId="77777777" w:rsidR="0008330E" w:rsidRDefault="0008330E" w:rsidP="00193B50">
      <w:pPr>
        <w:pStyle w:val="ListParagraph"/>
        <w:spacing w:after="0"/>
        <w:ind w:left="360"/>
        <w:rPr>
          <w:b/>
          <w:bCs/>
          <w:sz w:val="20"/>
          <w:szCs w:val="20"/>
        </w:rPr>
      </w:pPr>
    </w:p>
    <w:p w14:paraId="711A9A82" w14:textId="24A6718D" w:rsidR="00D6566A" w:rsidRPr="00654C4A" w:rsidRDefault="00D6566A" w:rsidP="00193B50">
      <w:pPr>
        <w:spacing w:after="0"/>
        <w:ind w:firstLine="284"/>
        <w:rPr>
          <w:sz w:val="20"/>
          <w:szCs w:val="20"/>
        </w:rPr>
      </w:pPr>
      <w:r>
        <w:rPr>
          <w:sz w:val="20"/>
          <w:szCs w:val="20"/>
        </w:rPr>
        <w:t xml:space="preserve">Year: </w:t>
      </w:r>
      <w:r w:rsidRPr="00654C4A">
        <w:rPr>
          <w:sz w:val="20"/>
          <w:szCs w:val="20"/>
        </w:rPr>
        <w:t>[</w:t>
      </w:r>
      <w:r w:rsidRPr="00654C4A">
        <w:rPr>
          <w:sz w:val="20"/>
          <w:szCs w:val="20"/>
        </w:rPr>
        <w:fldChar w:fldCharType="begin">
          <w:ffData>
            <w:name w:val="lic_nonagric_Y_ex"/>
            <w:enabled/>
            <w:calcOnExit w:val="0"/>
            <w:textInput/>
          </w:ffData>
        </w:fldChar>
      </w:r>
      <w:r w:rsidRPr="00654C4A">
        <w:rPr>
          <w:sz w:val="20"/>
          <w:szCs w:val="20"/>
        </w:rPr>
        <w:instrText xml:space="preserve"> FORMTEXT </w:instrText>
      </w:r>
      <w:r w:rsidRPr="00654C4A">
        <w:rPr>
          <w:sz w:val="20"/>
          <w:szCs w:val="20"/>
        </w:rPr>
      </w:r>
      <w:r w:rsidRPr="00654C4A">
        <w:rPr>
          <w:sz w:val="20"/>
          <w:szCs w:val="20"/>
        </w:rPr>
        <w:fldChar w:fldCharType="separate"/>
      </w:r>
      <w:r w:rsidRPr="00654C4A">
        <w:rPr>
          <w:sz w:val="20"/>
          <w:szCs w:val="20"/>
        </w:rPr>
        <w:t> </w:t>
      </w:r>
      <w:r w:rsidRPr="00654C4A">
        <w:rPr>
          <w:sz w:val="20"/>
          <w:szCs w:val="20"/>
        </w:rPr>
        <w:t> </w:t>
      </w:r>
      <w:r w:rsidRPr="00654C4A">
        <w:rPr>
          <w:sz w:val="20"/>
          <w:szCs w:val="20"/>
        </w:rPr>
        <w:t> </w:t>
      </w:r>
      <w:r w:rsidRPr="00654C4A">
        <w:rPr>
          <w:sz w:val="20"/>
          <w:szCs w:val="20"/>
        </w:rPr>
        <w:t> </w:t>
      </w:r>
      <w:r w:rsidRPr="00654C4A">
        <w:rPr>
          <w:sz w:val="20"/>
          <w:szCs w:val="20"/>
        </w:rPr>
        <w:t> </w:t>
      </w:r>
      <w:r w:rsidRPr="00654C4A">
        <w:rPr>
          <w:sz w:val="20"/>
          <w:szCs w:val="20"/>
        </w:rPr>
        <w:fldChar w:fldCharType="end"/>
      </w:r>
      <w:r w:rsidRPr="00654C4A">
        <w:rPr>
          <w:sz w:val="20"/>
          <w:szCs w:val="20"/>
        </w:rPr>
        <w:t>]</w:t>
      </w:r>
    </w:p>
    <w:p w14:paraId="29477031" w14:textId="2024E2D5" w:rsidR="00D6566A" w:rsidRPr="00D6566A" w:rsidRDefault="00D6566A" w:rsidP="00193B50">
      <w:pPr>
        <w:pStyle w:val="ListParagraph"/>
        <w:spacing w:after="0"/>
        <w:ind w:left="360"/>
        <w:rPr>
          <w:sz w:val="20"/>
          <w:szCs w:val="20"/>
        </w:rPr>
      </w:pPr>
    </w:p>
    <w:p w14:paraId="4CD2CCF1" w14:textId="5F8DB7A8" w:rsidR="00EF5C7D" w:rsidRPr="0092554B" w:rsidRDefault="00EF5C7D" w:rsidP="00A05A60">
      <w:pPr>
        <w:pStyle w:val="ListParagraph"/>
        <w:numPr>
          <w:ilvl w:val="0"/>
          <w:numId w:val="1"/>
        </w:numPr>
        <w:jc w:val="both"/>
        <w:rPr>
          <w:i/>
          <w:iCs/>
          <w:sz w:val="20"/>
          <w:szCs w:val="20"/>
        </w:rPr>
      </w:pPr>
      <w:r w:rsidRPr="08B2FD7C">
        <w:rPr>
          <w:sz w:val="20"/>
          <w:szCs w:val="20"/>
        </w:rPr>
        <w:t xml:space="preserve">Has the NPPO implemented </w:t>
      </w:r>
      <w:r w:rsidRPr="0092554B">
        <w:rPr>
          <w:sz w:val="20"/>
          <w:szCs w:val="20"/>
        </w:rPr>
        <w:t>training sessions</w:t>
      </w:r>
      <w:r w:rsidR="00A82463" w:rsidRPr="0092554B">
        <w:rPr>
          <w:sz w:val="20"/>
          <w:szCs w:val="20"/>
        </w:rPr>
        <w:t xml:space="preserve"> or workshops</w:t>
      </w:r>
      <w:r w:rsidRPr="08B2FD7C">
        <w:rPr>
          <w:sz w:val="20"/>
          <w:szCs w:val="20"/>
        </w:rPr>
        <w:t xml:space="preserve"> on phytosanitary compliance for e-commerce </w:t>
      </w:r>
      <w:r w:rsidR="00A82463" w:rsidRPr="08B2FD7C">
        <w:rPr>
          <w:sz w:val="20"/>
          <w:szCs w:val="20"/>
        </w:rPr>
        <w:t xml:space="preserve">for </w:t>
      </w:r>
      <w:r w:rsidRPr="08B2FD7C">
        <w:rPr>
          <w:sz w:val="20"/>
          <w:szCs w:val="20"/>
        </w:rPr>
        <w:t xml:space="preserve">customs, </w:t>
      </w:r>
      <w:r w:rsidRPr="00D6566A">
        <w:rPr>
          <w:sz w:val="20"/>
          <w:szCs w:val="20"/>
        </w:rPr>
        <w:t>postal services, and NPPO staff?</w:t>
      </w:r>
      <w:r w:rsidRPr="004A0807">
        <w:rPr>
          <w:i/>
          <w:iCs/>
          <w:sz w:val="20"/>
          <w:szCs w:val="20"/>
        </w:rPr>
        <w:t xml:space="preserve"> If yes, please specify the year the latest </w:t>
      </w:r>
      <w:r w:rsidR="00A82463" w:rsidRPr="004A0807">
        <w:rPr>
          <w:i/>
          <w:iCs/>
          <w:sz w:val="20"/>
          <w:szCs w:val="20"/>
        </w:rPr>
        <w:t>training or</w:t>
      </w:r>
      <w:r w:rsidRPr="004A0807">
        <w:rPr>
          <w:i/>
          <w:iCs/>
          <w:sz w:val="20"/>
          <w:szCs w:val="20"/>
        </w:rPr>
        <w:t xml:space="preserve"> workshop occurred.</w:t>
      </w:r>
    </w:p>
    <w:p w14:paraId="573C9FDE" w14:textId="77777777" w:rsidR="00D6566A" w:rsidRPr="00D6566A" w:rsidRDefault="00D6566A" w:rsidP="00D6566A">
      <w:pPr>
        <w:pStyle w:val="ListParagraph"/>
        <w:ind w:left="360"/>
        <w:rPr>
          <w:sz w:val="20"/>
          <w:szCs w:val="20"/>
        </w:rPr>
      </w:pPr>
    </w:p>
    <w:tbl>
      <w:tblPr>
        <w:tblStyle w:val="TableGrid"/>
        <w:tblW w:w="0" w:type="auto"/>
        <w:tblInd w:w="360" w:type="dxa"/>
        <w:tblLook w:val="04A0" w:firstRow="1" w:lastRow="0" w:firstColumn="1" w:lastColumn="0" w:noHBand="0" w:noVBand="1"/>
      </w:tblPr>
      <w:tblGrid>
        <w:gridCol w:w="2120"/>
        <w:gridCol w:w="2915"/>
        <w:gridCol w:w="3150"/>
      </w:tblGrid>
      <w:tr w:rsidR="003E1682" w:rsidRPr="00654C4A" w14:paraId="31D5164F" w14:textId="77777777" w:rsidTr="00A21312">
        <w:trPr>
          <w:trHeight w:val="265"/>
        </w:trPr>
        <w:tc>
          <w:tcPr>
            <w:tcW w:w="2120" w:type="dxa"/>
          </w:tcPr>
          <w:p w14:paraId="0F14E980" w14:textId="77777777" w:rsidR="003E1682" w:rsidRPr="00654C4A" w:rsidRDefault="003E1682" w:rsidP="00B336B9">
            <w:pPr>
              <w:pStyle w:val="ListParagraph"/>
              <w:ind w:left="0"/>
              <w:rPr>
                <w:b/>
                <w:bCs/>
                <w:sz w:val="20"/>
                <w:szCs w:val="20"/>
              </w:rPr>
            </w:pPr>
          </w:p>
        </w:tc>
        <w:tc>
          <w:tcPr>
            <w:tcW w:w="2915" w:type="dxa"/>
          </w:tcPr>
          <w:p w14:paraId="4E32C6C9" w14:textId="58172C5C" w:rsidR="003E1682" w:rsidRPr="00654C4A" w:rsidRDefault="003E1682" w:rsidP="00B336B9">
            <w:pPr>
              <w:pStyle w:val="ListParagraph"/>
              <w:ind w:left="0"/>
              <w:rPr>
                <w:sz w:val="20"/>
                <w:szCs w:val="20"/>
              </w:rPr>
            </w:pPr>
            <w:r>
              <w:rPr>
                <w:sz w:val="20"/>
                <w:szCs w:val="20"/>
              </w:rPr>
              <w:t>Yes</w:t>
            </w:r>
          </w:p>
        </w:tc>
        <w:tc>
          <w:tcPr>
            <w:tcW w:w="3150" w:type="dxa"/>
          </w:tcPr>
          <w:p w14:paraId="0D00FAF1" w14:textId="50684712" w:rsidR="003E1682" w:rsidRPr="00654C4A" w:rsidRDefault="003E1682" w:rsidP="00B336B9">
            <w:pPr>
              <w:pStyle w:val="ListParagraph"/>
              <w:ind w:left="0"/>
              <w:rPr>
                <w:sz w:val="20"/>
                <w:szCs w:val="20"/>
              </w:rPr>
            </w:pPr>
            <w:r>
              <w:rPr>
                <w:sz w:val="20"/>
                <w:szCs w:val="20"/>
              </w:rPr>
              <w:t>No</w:t>
            </w:r>
          </w:p>
        </w:tc>
      </w:tr>
      <w:tr w:rsidR="003E1682" w:rsidRPr="00654C4A" w14:paraId="7CCED365" w14:textId="77777777" w:rsidTr="00A21312">
        <w:trPr>
          <w:trHeight w:val="265"/>
        </w:trPr>
        <w:tc>
          <w:tcPr>
            <w:tcW w:w="2120" w:type="dxa"/>
          </w:tcPr>
          <w:p w14:paraId="56C59450" w14:textId="64821A2F" w:rsidR="003E1682" w:rsidRPr="00654C4A" w:rsidRDefault="003E1682" w:rsidP="00B336B9">
            <w:pPr>
              <w:pStyle w:val="ListParagraph"/>
              <w:ind w:left="0"/>
              <w:rPr>
                <w:sz w:val="20"/>
                <w:szCs w:val="20"/>
              </w:rPr>
            </w:pPr>
            <w:r w:rsidRPr="00654C4A">
              <w:rPr>
                <w:sz w:val="20"/>
                <w:szCs w:val="20"/>
              </w:rPr>
              <w:t>Customs</w:t>
            </w:r>
          </w:p>
        </w:tc>
        <w:tc>
          <w:tcPr>
            <w:tcW w:w="2915" w:type="dxa"/>
          </w:tcPr>
          <w:p w14:paraId="0F97B37F" w14:textId="77777777" w:rsidR="003E1682" w:rsidRPr="00654C4A" w:rsidRDefault="00387491" w:rsidP="00B336B9">
            <w:pPr>
              <w:pStyle w:val="ListParagraph"/>
              <w:ind w:left="0"/>
              <w:rPr>
                <w:b/>
                <w:bCs/>
                <w:sz w:val="20"/>
                <w:szCs w:val="20"/>
              </w:rPr>
            </w:pPr>
            <w:sdt>
              <w:sdtPr>
                <w:rPr>
                  <w:rFonts w:eastAsia="MS Gothic"/>
                  <w:sz w:val="20"/>
                  <w:szCs w:val="20"/>
                </w:rPr>
                <w:id w:val="-424109208"/>
                <w14:checkbox>
                  <w14:checked w14:val="0"/>
                  <w14:checkedState w14:val="2612" w14:font="MS Gothic"/>
                  <w14:uncheckedState w14:val="2610" w14:font="MS Gothic"/>
                </w14:checkbox>
              </w:sdtPr>
              <w:sdtEndPr/>
              <w:sdtContent>
                <w:r w:rsidR="003E1682" w:rsidRPr="00654C4A">
                  <w:rPr>
                    <w:rFonts w:eastAsia="MS Gothic"/>
                    <w:sz w:val="20"/>
                    <w:szCs w:val="20"/>
                  </w:rPr>
                  <w:t>☐</w:t>
                </w:r>
              </w:sdtContent>
            </w:sdt>
            <w:r w:rsidR="003E1682" w:rsidRPr="00654C4A">
              <w:rPr>
                <w:sz w:val="20"/>
                <w:szCs w:val="20"/>
              </w:rPr>
              <w:t xml:space="preserve">  </w:t>
            </w:r>
          </w:p>
        </w:tc>
        <w:tc>
          <w:tcPr>
            <w:tcW w:w="3150" w:type="dxa"/>
          </w:tcPr>
          <w:p w14:paraId="49CDCD67" w14:textId="77777777" w:rsidR="003E1682" w:rsidRPr="00654C4A" w:rsidRDefault="00387491" w:rsidP="00B336B9">
            <w:pPr>
              <w:pStyle w:val="ListParagraph"/>
              <w:ind w:left="0"/>
              <w:rPr>
                <w:b/>
                <w:bCs/>
                <w:sz w:val="20"/>
                <w:szCs w:val="20"/>
              </w:rPr>
            </w:pPr>
            <w:sdt>
              <w:sdtPr>
                <w:rPr>
                  <w:rFonts w:eastAsia="MS Gothic"/>
                  <w:sz w:val="20"/>
                  <w:szCs w:val="20"/>
                </w:rPr>
                <w:id w:val="1018736189"/>
                <w14:checkbox>
                  <w14:checked w14:val="0"/>
                  <w14:checkedState w14:val="2612" w14:font="MS Gothic"/>
                  <w14:uncheckedState w14:val="2610" w14:font="MS Gothic"/>
                </w14:checkbox>
              </w:sdtPr>
              <w:sdtEndPr/>
              <w:sdtContent>
                <w:r w:rsidR="003E1682" w:rsidRPr="00654C4A">
                  <w:rPr>
                    <w:rFonts w:eastAsia="MS Gothic"/>
                    <w:sz w:val="20"/>
                    <w:szCs w:val="20"/>
                  </w:rPr>
                  <w:t>☐</w:t>
                </w:r>
              </w:sdtContent>
            </w:sdt>
            <w:r w:rsidR="003E1682" w:rsidRPr="00654C4A">
              <w:rPr>
                <w:sz w:val="20"/>
                <w:szCs w:val="20"/>
              </w:rPr>
              <w:t xml:space="preserve">  </w:t>
            </w:r>
          </w:p>
        </w:tc>
      </w:tr>
      <w:tr w:rsidR="003E1682" w:rsidRPr="00654C4A" w14:paraId="2383FE7A" w14:textId="77777777" w:rsidTr="00A21312">
        <w:trPr>
          <w:trHeight w:val="250"/>
        </w:trPr>
        <w:tc>
          <w:tcPr>
            <w:tcW w:w="2120" w:type="dxa"/>
          </w:tcPr>
          <w:p w14:paraId="2590CDF1" w14:textId="7F96EECB" w:rsidR="003E1682" w:rsidRPr="00654C4A" w:rsidRDefault="003E1682" w:rsidP="00B336B9">
            <w:pPr>
              <w:pStyle w:val="ListParagraph"/>
              <w:ind w:left="0"/>
              <w:rPr>
                <w:sz w:val="20"/>
                <w:szCs w:val="20"/>
              </w:rPr>
            </w:pPr>
            <w:r w:rsidRPr="00654C4A">
              <w:rPr>
                <w:sz w:val="20"/>
                <w:szCs w:val="20"/>
              </w:rPr>
              <w:t>Postal Services</w:t>
            </w:r>
          </w:p>
        </w:tc>
        <w:tc>
          <w:tcPr>
            <w:tcW w:w="2915" w:type="dxa"/>
          </w:tcPr>
          <w:p w14:paraId="174958A5" w14:textId="77777777" w:rsidR="003E1682" w:rsidRPr="00654C4A" w:rsidRDefault="00387491" w:rsidP="00B336B9">
            <w:pPr>
              <w:pStyle w:val="ListParagraph"/>
              <w:ind w:left="0"/>
              <w:rPr>
                <w:b/>
                <w:bCs/>
                <w:sz w:val="20"/>
                <w:szCs w:val="20"/>
              </w:rPr>
            </w:pPr>
            <w:sdt>
              <w:sdtPr>
                <w:rPr>
                  <w:rFonts w:eastAsia="MS Gothic"/>
                  <w:sz w:val="20"/>
                  <w:szCs w:val="20"/>
                </w:rPr>
                <w:id w:val="-1636248809"/>
                <w14:checkbox>
                  <w14:checked w14:val="0"/>
                  <w14:checkedState w14:val="2612" w14:font="MS Gothic"/>
                  <w14:uncheckedState w14:val="2610" w14:font="MS Gothic"/>
                </w14:checkbox>
              </w:sdtPr>
              <w:sdtEndPr/>
              <w:sdtContent>
                <w:r w:rsidR="003E1682" w:rsidRPr="00654C4A">
                  <w:rPr>
                    <w:rFonts w:eastAsia="MS Gothic"/>
                    <w:sz w:val="20"/>
                    <w:szCs w:val="20"/>
                  </w:rPr>
                  <w:t>☐</w:t>
                </w:r>
              </w:sdtContent>
            </w:sdt>
            <w:r w:rsidR="003E1682" w:rsidRPr="00654C4A">
              <w:rPr>
                <w:sz w:val="20"/>
                <w:szCs w:val="20"/>
              </w:rPr>
              <w:t xml:space="preserve">  </w:t>
            </w:r>
          </w:p>
        </w:tc>
        <w:tc>
          <w:tcPr>
            <w:tcW w:w="3150" w:type="dxa"/>
          </w:tcPr>
          <w:p w14:paraId="73DA69E9" w14:textId="77777777" w:rsidR="003E1682" w:rsidRPr="00654C4A" w:rsidRDefault="00387491" w:rsidP="00B336B9">
            <w:pPr>
              <w:pStyle w:val="ListParagraph"/>
              <w:ind w:left="0"/>
              <w:rPr>
                <w:b/>
                <w:bCs/>
                <w:sz w:val="20"/>
                <w:szCs w:val="20"/>
              </w:rPr>
            </w:pPr>
            <w:sdt>
              <w:sdtPr>
                <w:rPr>
                  <w:rFonts w:eastAsia="MS Gothic"/>
                  <w:sz w:val="20"/>
                  <w:szCs w:val="20"/>
                </w:rPr>
                <w:id w:val="-2085369100"/>
                <w14:checkbox>
                  <w14:checked w14:val="0"/>
                  <w14:checkedState w14:val="2612" w14:font="MS Gothic"/>
                  <w14:uncheckedState w14:val="2610" w14:font="MS Gothic"/>
                </w14:checkbox>
              </w:sdtPr>
              <w:sdtEndPr/>
              <w:sdtContent>
                <w:r w:rsidR="003E1682" w:rsidRPr="00654C4A">
                  <w:rPr>
                    <w:rFonts w:eastAsia="MS Gothic"/>
                    <w:sz w:val="20"/>
                    <w:szCs w:val="20"/>
                  </w:rPr>
                  <w:t>☐</w:t>
                </w:r>
              </w:sdtContent>
            </w:sdt>
            <w:r w:rsidR="003E1682" w:rsidRPr="00654C4A">
              <w:rPr>
                <w:sz w:val="20"/>
                <w:szCs w:val="20"/>
              </w:rPr>
              <w:t xml:space="preserve">  </w:t>
            </w:r>
          </w:p>
        </w:tc>
      </w:tr>
      <w:tr w:rsidR="003E1682" w:rsidRPr="00654C4A" w14:paraId="0D73676B" w14:textId="77777777" w:rsidTr="00A21312">
        <w:trPr>
          <w:trHeight w:val="250"/>
        </w:trPr>
        <w:tc>
          <w:tcPr>
            <w:tcW w:w="2120" w:type="dxa"/>
          </w:tcPr>
          <w:p w14:paraId="64F1DCDD" w14:textId="1A16AC51" w:rsidR="003E1682" w:rsidRPr="00654C4A" w:rsidRDefault="003E1682" w:rsidP="00B336B9">
            <w:pPr>
              <w:pStyle w:val="ListParagraph"/>
              <w:ind w:left="0"/>
              <w:rPr>
                <w:sz w:val="20"/>
                <w:szCs w:val="20"/>
              </w:rPr>
            </w:pPr>
            <w:r w:rsidRPr="00654C4A">
              <w:rPr>
                <w:sz w:val="20"/>
                <w:szCs w:val="20"/>
              </w:rPr>
              <w:lastRenderedPageBreak/>
              <w:t>NPPO staff</w:t>
            </w:r>
          </w:p>
        </w:tc>
        <w:tc>
          <w:tcPr>
            <w:tcW w:w="2915" w:type="dxa"/>
          </w:tcPr>
          <w:p w14:paraId="2DB30458" w14:textId="270B2EED" w:rsidR="003E1682" w:rsidRDefault="00387491" w:rsidP="00B336B9">
            <w:pPr>
              <w:pStyle w:val="ListParagraph"/>
              <w:ind w:left="0"/>
              <w:rPr>
                <w:rFonts w:eastAsia="MS Gothic"/>
                <w:sz w:val="20"/>
                <w:szCs w:val="20"/>
              </w:rPr>
            </w:pPr>
            <w:sdt>
              <w:sdtPr>
                <w:rPr>
                  <w:rFonts w:eastAsia="MS Gothic"/>
                  <w:sz w:val="20"/>
                  <w:szCs w:val="20"/>
                </w:rPr>
                <w:id w:val="-1242180295"/>
                <w14:checkbox>
                  <w14:checked w14:val="0"/>
                  <w14:checkedState w14:val="2612" w14:font="MS Gothic"/>
                  <w14:uncheckedState w14:val="2610" w14:font="MS Gothic"/>
                </w14:checkbox>
              </w:sdtPr>
              <w:sdtEndPr/>
              <w:sdtContent>
                <w:r w:rsidR="003E1682" w:rsidRPr="00654C4A">
                  <w:rPr>
                    <w:rFonts w:eastAsia="MS Gothic"/>
                    <w:sz w:val="20"/>
                    <w:szCs w:val="20"/>
                  </w:rPr>
                  <w:t>☐</w:t>
                </w:r>
              </w:sdtContent>
            </w:sdt>
            <w:r w:rsidR="003E1682" w:rsidRPr="00654C4A">
              <w:rPr>
                <w:sz w:val="20"/>
                <w:szCs w:val="20"/>
              </w:rPr>
              <w:t xml:space="preserve">  </w:t>
            </w:r>
          </w:p>
        </w:tc>
        <w:tc>
          <w:tcPr>
            <w:tcW w:w="3150" w:type="dxa"/>
          </w:tcPr>
          <w:p w14:paraId="47BA79B0" w14:textId="02875125" w:rsidR="003E1682" w:rsidRDefault="00387491" w:rsidP="00B336B9">
            <w:pPr>
              <w:pStyle w:val="ListParagraph"/>
              <w:ind w:left="0"/>
              <w:rPr>
                <w:rFonts w:eastAsia="MS Gothic"/>
                <w:sz w:val="20"/>
                <w:szCs w:val="20"/>
              </w:rPr>
            </w:pPr>
            <w:sdt>
              <w:sdtPr>
                <w:rPr>
                  <w:rFonts w:eastAsia="MS Gothic"/>
                  <w:sz w:val="20"/>
                  <w:szCs w:val="20"/>
                </w:rPr>
                <w:id w:val="1461464683"/>
                <w14:checkbox>
                  <w14:checked w14:val="0"/>
                  <w14:checkedState w14:val="2612" w14:font="MS Gothic"/>
                  <w14:uncheckedState w14:val="2610" w14:font="MS Gothic"/>
                </w14:checkbox>
              </w:sdtPr>
              <w:sdtEndPr/>
              <w:sdtContent>
                <w:r w:rsidR="003E1682" w:rsidRPr="00654C4A">
                  <w:rPr>
                    <w:rFonts w:eastAsia="MS Gothic"/>
                    <w:sz w:val="20"/>
                    <w:szCs w:val="20"/>
                  </w:rPr>
                  <w:t>☐</w:t>
                </w:r>
              </w:sdtContent>
            </w:sdt>
            <w:r w:rsidR="003E1682" w:rsidRPr="00654C4A">
              <w:rPr>
                <w:sz w:val="20"/>
                <w:szCs w:val="20"/>
              </w:rPr>
              <w:t xml:space="preserve">  </w:t>
            </w:r>
          </w:p>
        </w:tc>
      </w:tr>
    </w:tbl>
    <w:p w14:paraId="46EE9B6B" w14:textId="77777777" w:rsidR="00EF5C7D" w:rsidRDefault="00EF5C7D" w:rsidP="00A82463">
      <w:pPr>
        <w:rPr>
          <w:sz w:val="20"/>
          <w:szCs w:val="20"/>
        </w:rPr>
      </w:pPr>
    </w:p>
    <w:p w14:paraId="69977E19" w14:textId="29888C5B" w:rsidR="00D6566A" w:rsidRPr="00A82463" w:rsidRDefault="00D6566A" w:rsidP="00D6566A">
      <w:pPr>
        <w:ind w:firstLine="284"/>
        <w:rPr>
          <w:sz w:val="20"/>
          <w:szCs w:val="20"/>
        </w:rPr>
      </w:pPr>
      <w:r>
        <w:rPr>
          <w:sz w:val="20"/>
          <w:szCs w:val="20"/>
        </w:rPr>
        <w:t xml:space="preserve">Year: </w:t>
      </w:r>
      <w:r w:rsidRPr="00654C4A">
        <w:rPr>
          <w:sz w:val="20"/>
          <w:szCs w:val="20"/>
        </w:rPr>
        <w:t>[</w:t>
      </w:r>
      <w:r w:rsidRPr="00654C4A">
        <w:rPr>
          <w:sz w:val="20"/>
          <w:szCs w:val="20"/>
        </w:rPr>
        <w:fldChar w:fldCharType="begin">
          <w:ffData>
            <w:name w:val="lic_nonagric_Y_ex"/>
            <w:enabled/>
            <w:calcOnExit w:val="0"/>
            <w:textInput/>
          </w:ffData>
        </w:fldChar>
      </w:r>
      <w:r w:rsidRPr="00654C4A">
        <w:rPr>
          <w:sz w:val="20"/>
          <w:szCs w:val="20"/>
        </w:rPr>
        <w:instrText xml:space="preserve"> FORMTEXT </w:instrText>
      </w:r>
      <w:r w:rsidRPr="00654C4A">
        <w:rPr>
          <w:sz w:val="20"/>
          <w:szCs w:val="20"/>
        </w:rPr>
      </w:r>
      <w:r w:rsidRPr="00654C4A">
        <w:rPr>
          <w:sz w:val="20"/>
          <w:szCs w:val="20"/>
        </w:rPr>
        <w:fldChar w:fldCharType="separate"/>
      </w:r>
      <w:r w:rsidRPr="00654C4A">
        <w:rPr>
          <w:sz w:val="20"/>
          <w:szCs w:val="20"/>
        </w:rPr>
        <w:t> </w:t>
      </w:r>
      <w:r w:rsidRPr="00654C4A">
        <w:rPr>
          <w:sz w:val="20"/>
          <w:szCs w:val="20"/>
        </w:rPr>
        <w:t> </w:t>
      </w:r>
      <w:r w:rsidRPr="00654C4A">
        <w:rPr>
          <w:sz w:val="20"/>
          <w:szCs w:val="20"/>
        </w:rPr>
        <w:t> </w:t>
      </w:r>
      <w:r w:rsidRPr="00654C4A">
        <w:rPr>
          <w:sz w:val="20"/>
          <w:szCs w:val="20"/>
        </w:rPr>
        <w:t> </w:t>
      </w:r>
      <w:r w:rsidRPr="00654C4A">
        <w:rPr>
          <w:sz w:val="20"/>
          <w:szCs w:val="20"/>
        </w:rPr>
        <w:t> </w:t>
      </w:r>
      <w:r w:rsidRPr="00654C4A">
        <w:rPr>
          <w:sz w:val="20"/>
          <w:szCs w:val="20"/>
        </w:rPr>
        <w:fldChar w:fldCharType="end"/>
      </w:r>
      <w:r w:rsidRPr="00654C4A">
        <w:rPr>
          <w:sz w:val="20"/>
          <w:szCs w:val="20"/>
        </w:rPr>
        <w:t>]</w:t>
      </w:r>
    </w:p>
    <w:p w14:paraId="3EBA6467" w14:textId="00714740" w:rsidR="00D6566A" w:rsidRPr="00193B50" w:rsidRDefault="0008330E" w:rsidP="0073054F">
      <w:pPr>
        <w:pStyle w:val="ListParagraph"/>
        <w:numPr>
          <w:ilvl w:val="0"/>
          <w:numId w:val="1"/>
        </w:numPr>
        <w:jc w:val="both"/>
        <w:rPr>
          <w:sz w:val="20"/>
          <w:szCs w:val="20"/>
        </w:rPr>
      </w:pPr>
      <w:r w:rsidRPr="00654C4A">
        <w:rPr>
          <w:sz w:val="20"/>
          <w:szCs w:val="20"/>
        </w:rPr>
        <w:t xml:space="preserve">How many </w:t>
      </w:r>
      <w:r w:rsidRPr="0092554B">
        <w:rPr>
          <w:sz w:val="20"/>
          <w:szCs w:val="20"/>
        </w:rPr>
        <w:t>public awareness campaigns</w:t>
      </w:r>
      <w:r w:rsidRPr="00654C4A">
        <w:rPr>
          <w:sz w:val="20"/>
          <w:szCs w:val="20"/>
        </w:rPr>
        <w:t xml:space="preserve"> on phytosanitary risk associated with e-commerce has the NPPO conduct</w:t>
      </w:r>
      <w:r w:rsidR="00915A87" w:rsidRPr="00654C4A">
        <w:rPr>
          <w:sz w:val="20"/>
          <w:szCs w:val="20"/>
        </w:rPr>
        <w:t>ed</w:t>
      </w:r>
      <w:r w:rsidRPr="00654C4A">
        <w:rPr>
          <w:sz w:val="20"/>
          <w:szCs w:val="20"/>
        </w:rPr>
        <w:t xml:space="preserve"> within the last five years?</w:t>
      </w:r>
      <w:r w:rsidR="00703B9C" w:rsidRPr="00654C4A">
        <w:rPr>
          <w:sz w:val="20"/>
          <w:szCs w:val="20"/>
        </w:rPr>
        <w:t xml:space="preserve"> [</w:t>
      </w:r>
      <w:r w:rsidR="00703B9C" w:rsidRPr="00654C4A">
        <w:rPr>
          <w:sz w:val="20"/>
          <w:szCs w:val="20"/>
        </w:rPr>
        <w:fldChar w:fldCharType="begin">
          <w:ffData>
            <w:name w:val="lic_nonagric_Y_ex"/>
            <w:enabled/>
            <w:calcOnExit w:val="0"/>
            <w:textInput/>
          </w:ffData>
        </w:fldChar>
      </w:r>
      <w:r w:rsidR="00703B9C" w:rsidRPr="00654C4A">
        <w:rPr>
          <w:sz w:val="20"/>
          <w:szCs w:val="20"/>
        </w:rPr>
        <w:instrText xml:space="preserve"> FORMTEXT </w:instrText>
      </w:r>
      <w:r w:rsidR="00703B9C" w:rsidRPr="00654C4A">
        <w:rPr>
          <w:sz w:val="20"/>
          <w:szCs w:val="20"/>
        </w:rPr>
      </w:r>
      <w:r w:rsidR="00703B9C" w:rsidRPr="00654C4A">
        <w:rPr>
          <w:sz w:val="20"/>
          <w:szCs w:val="20"/>
        </w:rPr>
        <w:fldChar w:fldCharType="separate"/>
      </w:r>
      <w:r w:rsidR="00703B9C" w:rsidRPr="00654C4A">
        <w:rPr>
          <w:sz w:val="20"/>
          <w:szCs w:val="20"/>
        </w:rPr>
        <w:t> </w:t>
      </w:r>
      <w:r w:rsidR="00703B9C" w:rsidRPr="00654C4A">
        <w:rPr>
          <w:sz w:val="20"/>
          <w:szCs w:val="20"/>
        </w:rPr>
        <w:t> </w:t>
      </w:r>
      <w:r w:rsidR="00703B9C" w:rsidRPr="00654C4A">
        <w:rPr>
          <w:sz w:val="20"/>
          <w:szCs w:val="20"/>
        </w:rPr>
        <w:t> </w:t>
      </w:r>
      <w:r w:rsidR="00703B9C" w:rsidRPr="00654C4A">
        <w:rPr>
          <w:sz w:val="20"/>
          <w:szCs w:val="20"/>
        </w:rPr>
        <w:t> </w:t>
      </w:r>
      <w:r w:rsidR="00703B9C" w:rsidRPr="00654C4A">
        <w:rPr>
          <w:sz w:val="20"/>
          <w:szCs w:val="20"/>
        </w:rPr>
        <w:t> </w:t>
      </w:r>
      <w:r w:rsidR="00703B9C" w:rsidRPr="00654C4A">
        <w:rPr>
          <w:sz w:val="20"/>
          <w:szCs w:val="20"/>
        </w:rPr>
        <w:fldChar w:fldCharType="end"/>
      </w:r>
      <w:r w:rsidR="00703B9C" w:rsidRPr="00654C4A">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A94A9F" w14:paraId="582D98B6" w14:textId="77777777" w:rsidTr="00591300">
        <w:tc>
          <w:tcPr>
            <w:tcW w:w="9016" w:type="dxa"/>
            <w:shd w:val="clear" w:color="auto" w:fill="8DD873" w:themeFill="accent6" w:themeFillTint="99"/>
          </w:tcPr>
          <w:p w14:paraId="3C27A68F" w14:textId="49763735" w:rsidR="00A94A9F" w:rsidRPr="00A94A9F" w:rsidRDefault="00A94A9F" w:rsidP="00A94A9F">
            <w:pPr>
              <w:rPr>
                <w:b/>
                <w:bCs/>
              </w:rPr>
            </w:pPr>
            <w:r w:rsidRPr="00A94A9F">
              <w:rPr>
                <w:b/>
                <w:bCs/>
              </w:rPr>
              <w:t>D</w:t>
            </w:r>
            <w:r>
              <w:rPr>
                <w:b/>
                <w:bCs/>
              </w:rPr>
              <w:t>. Monitoring of e-commerc</w:t>
            </w:r>
            <w:r w:rsidR="000B6CC5">
              <w:rPr>
                <w:b/>
                <w:bCs/>
              </w:rPr>
              <w:t>e</w:t>
            </w:r>
          </w:p>
        </w:tc>
      </w:tr>
    </w:tbl>
    <w:p w14:paraId="6074D5B1" w14:textId="1FFF8F05" w:rsidR="00D6566A" w:rsidRDefault="00D6566A" w:rsidP="0073054F">
      <w:pPr>
        <w:spacing w:after="120"/>
        <w:rPr>
          <w:sz w:val="20"/>
          <w:szCs w:val="20"/>
        </w:rPr>
      </w:pPr>
      <w:r w:rsidRPr="00D6566A">
        <w:rPr>
          <w:sz w:val="20"/>
          <w:szCs w:val="20"/>
        </w:rPr>
        <w:t>Section D collects information on mechanisms in place to monitor phytosanitary risks related to e-commerce. Information is collected on the existence of reporting systems for the public (</w:t>
      </w:r>
      <w:r w:rsidR="000A1ECE">
        <w:rPr>
          <w:sz w:val="20"/>
          <w:szCs w:val="20"/>
        </w:rPr>
        <w:t>D.1</w:t>
      </w:r>
      <w:r w:rsidRPr="00D6566A">
        <w:rPr>
          <w:sz w:val="20"/>
          <w:szCs w:val="20"/>
        </w:rPr>
        <w:t>), availability of risk profiles (</w:t>
      </w:r>
      <w:r w:rsidR="00100A7F">
        <w:rPr>
          <w:sz w:val="20"/>
          <w:szCs w:val="20"/>
        </w:rPr>
        <w:t>D</w:t>
      </w:r>
      <w:r w:rsidR="000A1ECE">
        <w:rPr>
          <w:sz w:val="20"/>
          <w:szCs w:val="20"/>
        </w:rPr>
        <w:t>.</w:t>
      </w:r>
      <w:r w:rsidRPr="00D6566A">
        <w:rPr>
          <w:sz w:val="20"/>
          <w:szCs w:val="20"/>
        </w:rPr>
        <w:t>2), and data analysis (</w:t>
      </w:r>
      <w:r w:rsidR="000A1ECE">
        <w:rPr>
          <w:sz w:val="20"/>
          <w:szCs w:val="20"/>
        </w:rPr>
        <w:t>D.3</w:t>
      </w:r>
      <w:r w:rsidRPr="00D6566A">
        <w:rPr>
          <w:sz w:val="20"/>
          <w:szCs w:val="20"/>
        </w:rPr>
        <w:t>).</w:t>
      </w:r>
      <w:r w:rsidRPr="00D6566A">
        <w:rPr>
          <w:sz w:val="20"/>
          <w:szCs w:val="20"/>
        </w:rPr>
        <w:br/>
      </w:r>
      <w:r w:rsidRPr="00D6566A">
        <w:rPr>
          <w:sz w:val="20"/>
          <w:szCs w:val="20"/>
        </w:rPr>
        <w:br/>
        <w:t>Terms defined in the glossary are underlined if they appear for the first time in the survey. Please consult the glossary for definitions and examples.</w:t>
      </w:r>
    </w:p>
    <w:p w14:paraId="276C1B36" w14:textId="77777777" w:rsidR="000A1ECE" w:rsidRDefault="000A1ECE" w:rsidP="00D6566A">
      <w:pPr>
        <w:spacing w:after="120"/>
        <w:rPr>
          <w:sz w:val="20"/>
          <w:szCs w:val="20"/>
        </w:rPr>
      </w:pPr>
    </w:p>
    <w:p w14:paraId="0705D06C" w14:textId="413BADBE" w:rsidR="005564DE" w:rsidRPr="00591300" w:rsidRDefault="00A82463" w:rsidP="00591300">
      <w:pPr>
        <w:spacing w:after="120"/>
        <w:rPr>
          <w:b/>
          <w:bCs/>
          <w:color w:val="008000"/>
          <w:sz w:val="22"/>
          <w:szCs w:val="22"/>
        </w:rPr>
      </w:pPr>
      <w:r w:rsidRPr="00591300">
        <w:rPr>
          <w:b/>
          <w:bCs/>
          <w:color w:val="008000"/>
          <w:sz w:val="22"/>
          <w:szCs w:val="22"/>
        </w:rPr>
        <w:t xml:space="preserve">D.1. </w:t>
      </w:r>
      <w:r w:rsidR="000B6CC5" w:rsidRPr="00591300">
        <w:rPr>
          <w:b/>
          <w:bCs/>
          <w:color w:val="008000"/>
          <w:sz w:val="22"/>
          <w:szCs w:val="22"/>
        </w:rPr>
        <w:t xml:space="preserve">Reporting systems </w:t>
      </w:r>
    </w:p>
    <w:p w14:paraId="4DBA023A" w14:textId="4BC3C350" w:rsidR="000B6CC5" w:rsidRPr="00D6566A" w:rsidRDefault="000B6CC5" w:rsidP="0073054F">
      <w:pPr>
        <w:pStyle w:val="ListParagraph"/>
        <w:numPr>
          <w:ilvl w:val="0"/>
          <w:numId w:val="1"/>
        </w:numPr>
        <w:jc w:val="both"/>
        <w:rPr>
          <w:sz w:val="20"/>
          <w:szCs w:val="20"/>
        </w:rPr>
      </w:pPr>
      <w:r w:rsidRPr="08B2FD7C">
        <w:rPr>
          <w:sz w:val="20"/>
          <w:szCs w:val="20"/>
        </w:rPr>
        <w:t xml:space="preserve">Is there an </w:t>
      </w:r>
      <w:r w:rsidRPr="0092554B">
        <w:rPr>
          <w:sz w:val="20"/>
          <w:szCs w:val="20"/>
        </w:rPr>
        <w:t>online reporting platform</w:t>
      </w:r>
      <w:r w:rsidRPr="08B2FD7C">
        <w:rPr>
          <w:sz w:val="20"/>
          <w:szCs w:val="20"/>
        </w:rPr>
        <w:t>, accessible to</w:t>
      </w:r>
      <w:r w:rsidR="00970F56" w:rsidRPr="08B2FD7C">
        <w:rPr>
          <w:sz w:val="20"/>
          <w:szCs w:val="20"/>
        </w:rPr>
        <w:t xml:space="preserve"> everyone for reporting </w:t>
      </w:r>
      <w:r w:rsidRPr="08B2FD7C">
        <w:rPr>
          <w:sz w:val="20"/>
          <w:szCs w:val="20"/>
        </w:rPr>
        <w:t xml:space="preserve">suspicious </w:t>
      </w:r>
      <w:r w:rsidRPr="00D6566A">
        <w:rPr>
          <w:sz w:val="20"/>
          <w:szCs w:val="20"/>
        </w:rPr>
        <w:t xml:space="preserve">plant products </w:t>
      </w:r>
      <w:r w:rsidR="00D918E1" w:rsidRPr="00D6566A">
        <w:rPr>
          <w:sz w:val="20"/>
          <w:szCs w:val="20"/>
        </w:rPr>
        <w:t xml:space="preserve">or pests </w:t>
      </w:r>
      <w:r w:rsidR="00A82463" w:rsidRPr="00D6566A">
        <w:rPr>
          <w:sz w:val="20"/>
          <w:szCs w:val="20"/>
        </w:rPr>
        <w:t>that are prohibited or regulated</w:t>
      </w:r>
      <w:r w:rsidRPr="00D6566A">
        <w:rPr>
          <w:sz w:val="20"/>
          <w:szCs w:val="20"/>
        </w:rPr>
        <w:t>?</w:t>
      </w:r>
      <w:r w:rsidR="00A82463" w:rsidRPr="00D6566A">
        <w:rPr>
          <w:sz w:val="20"/>
          <w:szCs w:val="20"/>
        </w:rPr>
        <w:t xml:space="preserve"> </w:t>
      </w:r>
    </w:p>
    <w:p w14:paraId="01925A09" w14:textId="054AC4ED" w:rsidR="000B6CC5" w:rsidRPr="008C006E" w:rsidRDefault="00387491" w:rsidP="00A82463">
      <w:pPr>
        <w:spacing w:after="0"/>
        <w:ind w:firstLine="426"/>
        <w:rPr>
          <w:sz w:val="20"/>
          <w:szCs w:val="20"/>
        </w:rPr>
      </w:pPr>
      <w:sdt>
        <w:sdtPr>
          <w:rPr>
            <w:rFonts w:eastAsia="MS Gothic"/>
            <w:sz w:val="20"/>
            <w:szCs w:val="20"/>
          </w:rPr>
          <w:id w:val="-192234539"/>
          <w14:checkbox>
            <w14:checked w14:val="0"/>
            <w14:checkedState w14:val="2612" w14:font="MS Gothic"/>
            <w14:uncheckedState w14:val="2610" w14:font="MS Gothic"/>
          </w14:checkbox>
        </w:sdtPr>
        <w:sdtEndPr/>
        <w:sdtContent>
          <w:r w:rsidR="000B6CC5" w:rsidRPr="008C006E">
            <w:rPr>
              <w:rFonts w:eastAsia="MS Gothic"/>
              <w:sz w:val="20"/>
              <w:szCs w:val="20"/>
            </w:rPr>
            <w:t>☐</w:t>
          </w:r>
        </w:sdtContent>
      </w:sdt>
      <w:r w:rsidR="000B6CC5" w:rsidRPr="008C006E">
        <w:rPr>
          <w:sz w:val="20"/>
          <w:szCs w:val="20"/>
        </w:rPr>
        <w:t xml:space="preserve">  Yes</w:t>
      </w:r>
      <w:r w:rsidR="006C23AC" w:rsidRPr="008C006E">
        <w:rPr>
          <w:sz w:val="20"/>
          <w:szCs w:val="20"/>
        </w:rPr>
        <w:t xml:space="preserve"> </w:t>
      </w:r>
    </w:p>
    <w:p w14:paraId="2EF37E1D" w14:textId="5EBDCB89" w:rsidR="000B6CC5" w:rsidRDefault="00387491" w:rsidP="00A82463">
      <w:pPr>
        <w:ind w:firstLine="426"/>
        <w:rPr>
          <w:b/>
          <w:bCs/>
          <w:sz w:val="20"/>
          <w:szCs w:val="20"/>
        </w:rPr>
      </w:pPr>
      <w:sdt>
        <w:sdtPr>
          <w:rPr>
            <w:rFonts w:eastAsia="MS Gothic"/>
            <w:sz w:val="20"/>
            <w:szCs w:val="20"/>
          </w:rPr>
          <w:id w:val="-1670168346"/>
          <w14:checkbox>
            <w14:checked w14:val="0"/>
            <w14:checkedState w14:val="2612" w14:font="MS Gothic"/>
            <w14:uncheckedState w14:val="2610" w14:font="MS Gothic"/>
          </w14:checkbox>
        </w:sdtPr>
        <w:sdtEndPr/>
        <w:sdtContent>
          <w:r w:rsidR="000B6CC5" w:rsidRPr="008C006E">
            <w:rPr>
              <w:rFonts w:eastAsia="MS Gothic"/>
              <w:sz w:val="20"/>
              <w:szCs w:val="20"/>
            </w:rPr>
            <w:t>☐</w:t>
          </w:r>
        </w:sdtContent>
      </w:sdt>
      <w:r w:rsidR="000B6CC5" w:rsidRPr="008C006E">
        <w:rPr>
          <w:sz w:val="20"/>
          <w:szCs w:val="20"/>
        </w:rPr>
        <w:t xml:space="preserve">   No </w:t>
      </w:r>
      <w:r w:rsidR="006C23AC" w:rsidRPr="008C006E">
        <w:rPr>
          <w:rFonts w:ascii="Wingdings" w:eastAsia="Wingdings" w:hAnsi="Wingdings" w:cs="Wingdings"/>
          <w:sz w:val="20"/>
          <w:szCs w:val="20"/>
        </w:rPr>
        <w:t>à</w:t>
      </w:r>
      <w:r w:rsidR="006C23AC" w:rsidRPr="008C006E">
        <w:rPr>
          <w:sz w:val="20"/>
          <w:szCs w:val="20"/>
        </w:rPr>
        <w:t xml:space="preserve"> Skip to question </w:t>
      </w:r>
      <w:r w:rsidR="003F3C4F" w:rsidRPr="00193B50">
        <w:rPr>
          <w:b/>
          <w:bCs/>
          <w:sz w:val="20"/>
          <w:szCs w:val="20"/>
        </w:rPr>
        <w:t>3</w:t>
      </w:r>
      <w:r w:rsidR="002D77CE">
        <w:rPr>
          <w:b/>
          <w:bCs/>
          <w:sz w:val="20"/>
          <w:szCs w:val="20"/>
        </w:rPr>
        <w:t>1</w:t>
      </w:r>
    </w:p>
    <w:p w14:paraId="37673889" w14:textId="3063BB24" w:rsidR="003F3C4F" w:rsidRDefault="003F3C4F" w:rsidP="00A82463">
      <w:pPr>
        <w:ind w:firstLine="426"/>
        <w:rPr>
          <w:sz w:val="20"/>
          <w:szCs w:val="20"/>
        </w:rPr>
      </w:pPr>
      <w:r>
        <w:rPr>
          <w:sz w:val="20"/>
          <w:szCs w:val="20"/>
        </w:rPr>
        <w:t>Link if answer is “Yes”:</w:t>
      </w:r>
      <w:r w:rsidRPr="003F3C4F">
        <w:rPr>
          <w:sz w:val="20"/>
          <w:szCs w:val="20"/>
        </w:rPr>
        <w:t xml:space="preserve"> </w:t>
      </w:r>
      <w:r w:rsidRPr="008C006E">
        <w:rPr>
          <w:sz w:val="20"/>
          <w:szCs w:val="20"/>
        </w:rPr>
        <w:t>[</w:t>
      </w:r>
      <w:r w:rsidRPr="008C006E">
        <w:rPr>
          <w:sz w:val="20"/>
          <w:szCs w:val="20"/>
        </w:rPr>
        <w:fldChar w:fldCharType="begin">
          <w:ffData>
            <w:name w:val="lic_nonagric_Y_ex"/>
            <w:enabled/>
            <w:calcOnExit w:val="0"/>
            <w:textInput/>
          </w:ffData>
        </w:fldChar>
      </w:r>
      <w:r w:rsidRPr="008C006E">
        <w:rPr>
          <w:sz w:val="20"/>
          <w:szCs w:val="20"/>
        </w:rPr>
        <w:instrText xml:space="preserve"> FORMTEXT </w:instrText>
      </w:r>
      <w:r w:rsidRPr="008C006E">
        <w:rPr>
          <w:sz w:val="20"/>
          <w:szCs w:val="20"/>
        </w:rPr>
      </w:r>
      <w:r w:rsidRPr="008C006E">
        <w:rPr>
          <w:sz w:val="20"/>
          <w:szCs w:val="20"/>
        </w:rPr>
        <w:fldChar w:fldCharType="separate"/>
      </w:r>
      <w:r w:rsidRPr="008C006E">
        <w:rPr>
          <w:sz w:val="20"/>
          <w:szCs w:val="20"/>
        </w:rPr>
        <w:t> </w:t>
      </w:r>
      <w:r w:rsidRPr="008C006E">
        <w:rPr>
          <w:sz w:val="20"/>
          <w:szCs w:val="20"/>
        </w:rPr>
        <w:t> </w:t>
      </w:r>
      <w:r w:rsidRPr="008C006E">
        <w:rPr>
          <w:sz w:val="20"/>
          <w:szCs w:val="20"/>
        </w:rPr>
        <w:t> </w:t>
      </w:r>
      <w:r w:rsidRPr="008C006E">
        <w:rPr>
          <w:sz w:val="20"/>
          <w:szCs w:val="20"/>
        </w:rPr>
        <w:t> </w:t>
      </w:r>
      <w:r w:rsidRPr="008C006E">
        <w:rPr>
          <w:sz w:val="20"/>
          <w:szCs w:val="20"/>
        </w:rPr>
        <w:t> </w:t>
      </w:r>
      <w:r w:rsidRPr="008C006E">
        <w:rPr>
          <w:sz w:val="20"/>
          <w:szCs w:val="20"/>
        </w:rPr>
        <w:fldChar w:fldCharType="end"/>
      </w:r>
      <w:r w:rsidRPr="008C006E">
        <w:rPr>
          <w:sz w:val="20"/>
          <w:szCs w:val="20"/>
        </w:rPr>
        <w:t>]</w:t>
      </w:r>
    </w:p>
    <w:p w14:paraId="5585AA14" w14:textId="53A509C2" w:rsidR="006C23AC" w:rsidRPr="003F3C4F" w:rsidRDefault="006C23AC" w:rsidP="00B1373F">
      <w:pPr>
        <w:pStyle w:val="ListParagraph"/>
        <w:numPr>
          <w:ilvl w:val="0"/>
          <w:numId w:val="1"/>
        </w:numPr>
        <w:rPr>
          <w:sz w:val="20"/>
          <w:szCs w:val="20"/>
        </w:rPr>
      </w:pPr>
      <w:r w:rsidRPr="003F3C4F">
        <w:rPr>
          <w:sz w:val="20"/>
          <w:szCs w:val="20"/>
        </w:rPr>
        <w:t xml:space="preserve">Is </w:t>
      </w:r>
      <w:r w:rsidR="00970F56" w:rsidRPr="003F3C4F">
        <w:rPr>
          <w:sz w:val="20"/>
          <w:szCs w:val="20"/>
        </w:rPr>
        <w:t>the reporting</w:t>
      </w:r>
      <w:r w:rsidRPr="003F3C4F">
        <w:rPr>
          <w:sz w:val="20"/>
          <w:szCs w:val="20"/>
        </w:rPr>
        <w:t xml:space="preserve"> platform </w:t>
      </w:r>
      <w:r w:rsidRPr="0092554B">
        <w:rPr>
          <w:sz w:val="20"/>
          <w:szCs w:val="20"/>
        </w:rPr>
        <w:t>managed by the NPPO</w:t>
      </w:r>
      <w:r w:rsidRPr="003F3C4F">
        <w:rPr>
          <w:sz w:val="20"/>
          <w:szCs w:val="20"/>
        </w:rPr>
        <w:t>?</w:t>
      </w:r>
    </w:p>
    <w:p w14:paraId="17669598" w14:textId="64E66BCD" w:rsidR="006C23AC" w:rsidRPr="003F3C4F" w:rsidRDefault="00387491" w:rsidP="00F0479D">
      <w:pPr>
        <w:spacing w:after="0"/>
        <w:ind w:firstLine="426"/>
        <w:rPr>
          <w:b/>
          <w:bCs/>
          <w:sz w:val="20"/>
          <w:szCs w:val="20"/>
        </w:rPr>
      </w:pPr>
      <w:sdt>
        <w:sdtPr>
          <w:rPr>
            <w:rFonts w:eastAsia="MS Gothic"/>
            <w:sz w:val="20"/>
            <w:szCs w:val="20"/>
          </w:rPr>
          <w:id w:val="437654499"/>
          <w14:checkbox>
            <w14:checked w14:val="0"/>
            <w14:checkedState w14:val="2612" w14:font="MS Gothic"/>
            <w14:uncheckedState w14:val="2610" w14:font="MS Gothic"/>
          </w14:checkbox>
        </w:sdtPr>
        <w:sdtEndPr/>
        <w:sdtContent>
          <w:r w:rsidR="00F0479D">
            <w:rPr>
              <w:rFonts w:ascii="MS Gothic" w:eastAsia="MS Gothic" w:hAnsi="MS Gothic" w:hint="eastAsia"/>
              <w:sz w:val="20"/>
              <w:szCs w:val="20"/>
            </w:rPr>
            <w:t>☐</w:t>
          </w:r>
        </w:sdtContent>
      </w:sdt>
      <w:r w:rsidR="006C23AC" w:rsidRPr="008C006E">
        <w:rPr>
          <w:sz w:val="20"/>
          <w:szCs w:val="20"/>
        </w:rPr>
        <w:t xml:space="preserve">   Yes</w:t>
      </w:r>
      <w:r w:rsidR="00F0479D">
        <w:rPr>
          <w:sz w:val="20"/>
          <w:szCs w:val="20"/>
        </w:rPr>
        <w:t xml:space="preserve"> </w:t>
      </w:r>
      <w:r w:rsidR="00F0479D" w:rsidRPr="008C006E">
        <w:rPr>
          <w:rFonts w:ascii="Wingdings" w:eastAsia="Wingdings" w:hAnsi="Wingdings" w:cs="Wingdings"/>
          <w:sz w:val="20"/>
          <w:szCs w:val="20"/>
        </w:rPr>
        <w:t>à</w:t>
      </w:r>
      <w:r w:rsidR="00F0479D" w:rsidRPr="008C006E">
        <w:rPr>
          <w:sz w:val="20"/>
          <w:szCs w:val="20"/>
        </w:rPr>
        <w:t xml:space="preserve"> Skip to question </w:t>
      </w:r>
      <w:r w:rsidR="003F3C4F" w:rsidRPr="00193B50">
        <w:rPr>
          <w:b/>
          <w:bCs/>
          <w:sz w:val="20"/>
          <w:szCs w:val="20"/>
        </w:rPr>
        <w:t>3</w:t>
      </w:r>
      <w:r w:rsidR="002D77CE">
        <w:rPr>
          <w:b/>
          <w:bCs/>
          <w:sz w:val="20"/>
          <w:szCs w:val="20"/>
        </w:rPr>
        <w:t>1</w:t>
      </w:r>
    </w:p>
    <w:p w14:paraId="65FD7CC4" w14:textId="2983C121" w:rsidR="006C23AC" w:rsidRDefault="00387491" w:rsidP="00970F56">
      <w:pPr>
        <w:ind w:firstLine="426"/>
        <w:rPr>
          <w:sz w:val="20"/>
          <w:szCs w:val="20"/>
        </w:rPr>
      </w:pPr>
      <w:sdt>
        <w:sdtPr>
          <w:rPr>
            <w:rFonts w:eastAsia="MS Gothic"/>
            <w:sz w:val="20"/>
            <w:szCs w:val="20"/>
          </w:rPr>
          <w:id w:val="-1856964690"/>
          <w14:checkbox>
            <w14:checked w14:val="0"/>
            <w14:checkedState w14:val="2612" w14:font="MS Gothic"/>
            <w14:uncheckedState w14:val="2610" w14:font="MS Gothic"/>
          </w14:checkbox>
        </w:sdtPr>
        <w:sdtEndPr/>
        <w:sdtContent>
          <w:r w:rsidR="00F0479D">
            <w:rPr>
              <w:rFonts w:ascii="MS Gothic" w:eastAsia="MS Gothic" w:hAnsi="MS Gothic" w:hint="eastAsia"/>
              <w:sz w:val="20"/>
              <w:szCs w:val="20"/>
            </w:rPr>
            <w:t>☐</w:t>
          </w:r>
        </w:sdtContent>
      </w:sdt>
      <w:r w:rsidR="006C23AC" w:rsidRPr="008C006E">
        <w:rPr>
          <w:sz w:val="20"/>
          <w:szCs w:val="20"/>
        </w:rPr>
        <w:t xml:space="preserve">   No</w:t>
      </w:r>
    </w:p>
    <w:p w14:paraId="0CB02A3A" w14:textId="7187D0D7" w:rsidR="00F12747" w:rsidRDefault="00F12747" w:rsidP="0073054F">
      <w:pPr>
        <w:pStyle w:val="ListParagraph"/>
        <w:numPr>
          <w:ilvl w:val="0"/>
          <w:numId w:val="1"/>
        </w:numPr>
        <w:jc w:val="both"/>
        <w:rPr>
          <w:sz w:val="20"/>
          <w:szCs w:val="20"/>
        </w:rPr>
      </w:pPr>
      <w:r w:rsidRPr="003F3C4F">
        <w:rPr>
          <w:sz w:val="20"/>
          <w:szCs w:val="20"/>
        </w:rPr>
        <w:t xml:space="preserve">If the reporting platform is </w:t>
      </w:r>
      <w:r w:rsidRPr="0092554B">
        <w:rPr>
          <w:sz w:val="20"/>
          <w:szCs w:val="20"/>
        </w:rPr>
        <w:t>not managed by the NPPO</w:t>
      </w:r>
      <w:r w:rsidRPr="003F3C4F">
        <w:rPr>
          <w:sz w:val="20"/>
          <w:szCs w:val="20"/>
        </w:rPr>
        <w:t>, please specify the responsible entity managing it:</w:t>
      </w:r>
      <w:r w:rsidRPr="003F3C4F">
        <w:rPr>
          <w:rFonts w:ascii="Segoe UI" w:hAnsi="Segoe UI" w:cs="Segoe UI"/>
          <w:color w:val="000000"/>
          <w:sz w:val="21"/>
          <w:szCs w:val="21"/>
          <w:shd w:val="clear" w:color="auto" w:fill="FFFFFF"/>
        </w:rPr>
        <w:t xml:space="preserve"> </w:t>
      </w:r>
      <w:r w:rsidRPr="003F3C4F">
        <w:rPr>
          <w:sz w:val="20"/>
          <w:szCs w:val="20"/>
        </w:rPr>
        <w:t>[</w:t>
      </w:r>
      <w:r w:rsidRPr="003F3C4F">
        <w:rPr>
          <w:sz w:val="20"/>
          <w:szCs w:val="20"/>
        </w:rPr>
        <w:fldChar w:fldCharType="begin">
          <w:ffData>
            <w:name w:val="lic_nonagric_Y_ex"/>
            <w:enabled/>
            <w:calcOnExit w:val="0"/>
            <w:textInput/>
          </w:ffData>
        </w:fldChar>
      </w:r>
      <w:r w:rsidRPr="003F3C4F">
        <w:rPr>
          <w:sz w:val="20"/>
          <w:szCs w:val="20"/>
        </w:rPr>
        <w:instrText xml:space="preserve"> FORMTEXT </w:instrText>
      </w:r>
      <w:r w:rsidRPr="003F3C4F">
        <w:rPr>
          <w:sz w:val="20"/>
          <w:szCs w:val="20"/>
        </w:rPr>
      </w:r>
      <w:r w:rsidRPr="003F3C4F">
        <w:rPr>
          <w:sz w:val="20"/>
          <w:szCs w:val="20"/>
        </w:rPr>
        <w:fldChar w:fldCharType="separate"/>
      </w:r>
      <w:r w:rsidRPr="008C006E">
        <w:t> </w:t>
      </w:r>
      <w:r w:rsidRPr="008C006E">
        <w:t> </w:t>
      </w:r>
      <w:r w:rsidRPr="008C006E">
        <w:t> </w:t>
      </w:r>
      <w:r w:rsidRPr="008C006E">
        <w:t> </w:t>
      </w:r>
      <w:r w:rsidRPr="008C006E">
        <w:t> </w:t>
      </w:r>
      <w:r w:rsidRPr="003F3C4F">
        <w:rPr>
          <w:sz w:val="20"/>
          <w:szCs w:val="20"/>
        </w:rPr>
        <w:fldChar w:fldCharType="end"/>
      </w:r>
      <w:r w:rsidRPr="003F3C4F">
        <w:rPr>
          <w:sz w:val="20"/>
          <w:szCs w:val="20"/>
        </w:rPr>
        <w:t>]</w:t>
      </w:r>
    </w:p>
    <w:p w14:paraId="54387EE4" w14:textId="382E73F5" w:rsidR="00CA3A57" w:rsidRPr="00591300" w:rsidRDefault="00970F56" w:rsidP="00591300">
      <w:pPr>
        <w:spacing w:after="120"/>
        <w:rPr>
          <w:b/>
          <w:bCs/>
          <w:color w:val="008000"/>
          <w:sz w:val="22"/>
          <w:szCs w:val="22"/>
        </w:rPr>
      </w:pPr>
      <w:r w:rsidRPr="00591300">
        <w:rPr>
          <w:b/>
          <w:bCs/>
          <w:color w:val="008000"/>
          <w:sz w:val="22"/>
          <w:szCs w:val="22"/>
        </w:rPr>
        <w:t xml:space="preserve">D.2. </w:t>
      </w:r>
      <w:r w:rsidR="00896113" w:rsidRPr="00591300">
        <w:rPr>
          <w:b/>
          <w:bCs/>
          <w:color w:val="008000"/>
          <w:sz w:val="22"/>
          <w:szCs w:val="22"/>
        </w:rPr>
        <w:t>Risk profiles</w:t>
      </w:r>
    </w:p>
    <w:p w14:paraId="1668C161" w14:textId="16173DA7" w:rsidR="00CA3A57" w:rsidRPr="003F3C4F" w:rsidRDefault="00CA3A57" w:rsidP="0073054F">
      <w:pPr>
        <w:pStyle w:val="ListParagraph"/>
        <w:numPr>
          <w:ilvl w:val="0"/>
          <w:numId w:val="1"/>
        </w:numPr>
        <w:jc w:val="both"/>
        <w:rPr>
          <w:b/>
          <w:bCs/>
          <w:sz w:val="20"/>
          <w:szCs w:val="20"/>
        </w:rPr>
      </w:pPr>
      <w:r w:rsidRPr="003F3C4F">
        <w:rPr>
          <w:sz w:val="20"/>
          <w:szCs w:val="20"/>
        </w:rPr>
        <w:t xml:space="preserve">Does the NPPO have </w:t>
      </w:r>
      <w:r w:rsidRPr="0092554B">
        <w:rPr>
          <w:sz w:val="20"/>
          <w:szCs w:val="20"/>
        </w:rPr>
        <w:t>access to data</w:t>
      </w:r>
      <w:r w:rsidRPr="003F3C4F">
        <w:rPr>
          <w:sz w:val="20"/>
          <w:szCs w:val="20"/>
        </w:rPr>
        <w:t xml:space="preserve"> from customs</w:t>
      </w:r>
      <w:r w:rsidRPr="000A1ECE">
        <w:rPr>
          <w:sz w:val="20"/>
          <w:szCs w:val="20"/>
        </w:rPr>
        <w:t>, postal services or other courier services</w:t>
      </w:r>
      <w:r w:rsidR="009255B3" w:rsidRPr="00966A38">
        <w:rPr>
          <w:sz w:val="20"/>
          <w:szCs w:val="20"/>
        </w:rPr>
        <w:t xml:space="preserve"> </w:t>
      </w:r>
      <w:r w:rsidRPr="003F3C4F">
        <w:rPr>
          <w:sz w:val="20"/>
          <w:szCs w:val="20"/>
        </w:rPr>
        <w:t>about parcels containing plants, plant products, and other regulated articles that enter the country?</w:t>
      </w:r>
      <w:r w:rsidRPr="003F3C4F">
        <w:rPr>
          <w:i/>
          <w:iCs/>
          <w:sz w:val="20"/>
          <w:szCs w:val="20"/>
        </w:rPr>
        <w:t xml:space="preserve"> </w:t>
      </w:r>
    </w:p>
    <w:p w14:paraId="4BCF63D4" w14:textId="77777777" w:rsidR="00CA3A57" w:rsidRPr="00654C4A" w:rsidRDefault="00387491" w:rsidP="00CA3A57">
      <w:pPr>
        <w:spacing w:after="0"/>
        <w:ind w:firstLine="426"/>
        <w:rPr>
          <w:sz w:val="20"/>
          <w:szCs w:val="20"/>
        </w:rPr>
      </w:pPr>
      <w:sdt>
        <w:sdtPr>
          <w:rPr>
            <w:rFonts w:eastAsia="MS Gothic"/>
            <w:sz w:val="20"/>
            <w:szCs w:val="20"/>
          </w:rPr>
          <w:id w:val="-458110336"/>
          <w14:checkbox>
            <w14:checked w14:val="0"/>
            <w14:checkedState w14:val="2612" w14:font="MS Gothic"/>
            <w14:uncheckedState w14:val="2610" w14:font="MS Gothic"/>
          </w14:checkbox>
        </w:sdtPr>
        <w:sdtEndPr/>
        <w:sdtContent>
          <w:r w:rsidR="00CA3A57" w:rsidRPr="00654C4A">
            <w:rPr>
              <w:rFonts w:eastAsia="MS Gothic"/>
              <w:sz w:val="20"/>
              <w:szCs w:val="20"/>
            </w:rPr>
            <w:t>☐</w:t>
          </w:r>
        </w:sdtContent>
      </w:sdt>
      <w:r w:rsidR="00CA3A57" w:rsidRPr="00654C4A">
        <w:rPr>
          <w:sz w:val="20"/>
          <w:szCs w:val="20"/>
        </w:rPr>
        <w:t xml:space="preserve"> Yes </w:t>
      </w:r>
    </w:p>
    <w:p w14:paraId="6E35A1B1" w14:textId="2682574A" w:rsidR="00CA3A57" w:rsidRDefault="00387491" w:rsidP="00CA3A57">
      <w:pPr>
        <w:ind w:firstLine="426"/>
        <w:rPr>
          <w:b/>
          <w:bCs/>
          <w:i/>
          <w:iCs/>
          <w:sz w:val="20"/>
          <w:szCs w:val="20"/>
        </w:rPr>
      </w:pPr>
      <w:sdt>
        <w:sdtPr>
          <w:rPr>
            <w:rFonts w:eastAsia="MS Gothic"/>
            <w:sz w:val="20"/>
            <w:szCs w:val="20"/>
          </w:rPr>
          <w:id w:val="-65183435"/>
          <w14:checkbox>
            <w14:checked w14:val="0"/>
            <w14:checkedState w14:val="2612" w14:font="MS Gothic"/>
            <w14:uncheckedState w14:val="2610" w14:font="MS Gothic"/>
          </w14:checkbox>
        </w:sdtPr>
        <w:sdtEndPr/>
        <w:sdtContent>
          <w:r w:rsidR="00CA3A57" w:rsidRPr="00654C4A">
            <w:rPr>
              <w:rFonts w:eastAsia="MS Gothic"/>
              <w:sz w:val="20"/>
              <w:szCs w:val="20"/>
            </w:rPr>
            <w:t>☐</w:t>
          </w:r>
        </w:sdtContent>
      </w:sdt>
      <w:r w:rsidR="00CA3A57" w:rsidRPr="00654C4A">
        <w:rPr>
          <w:sz w:val="20"/>
          <w:szCs w:val="20"/>
        </w:rPr>
        <w:t xml:space="preserve"> No </w:t>
      </w:r>
      <w:r w:rsidR="00CA3A57" w:rsidRPr="00654C4A">
        <w:rPr>
          <w:rFonts w:ascii="Wingdings" w:eastAsia="Wingdings" w:hAnsi="Wingdings" w:cs="Wingdings"/>
          <w:sz w:val="20"/>
          <w:szCs w:val="20"/>
        </w:rPr>
        <w:t>à</w:t>
      </w:r>
      <w:r w:rsidR="00CA3A57" w:rsidRPr="00654C4A">
        <w:rPr>
          <w:sz w:val="20"/>
          <w:szCs w:val="20"/>
        </w:rPr>
        <w:t xml:space="preserve"> </w:t>
      </w:r>
      <w:r w:rsidR="00CA3A57" w:rsidRPr="00654C4A">
        <w:rPr>
          <w:i/>
          <w:iCs/>
          <w:sz w:val="20"/>
          <w:szCs w:val="20"/>
        </w:rPr>
        <w:t xml:space="preserve">Skip to </w:t>
      </w:r>
      <w:r w:rsidR="00CA3A57" w:rsidRPr="002D77CE">
        <w:rPr>
          <w:i/>
          <w:iCs/>
          <w:sz w:val="20"/>
          <w:szCs w:val="20"/>
        </w:rPr>
        <w:t xml:space="preserve">question </w:t>
      </w:r>
      <w:r w:rsidR="002D77CE" w:rsidRPr="002D77CE">
        <w:rPr>
          <w:b/>
          <w:bCs/>
          <w:i/>
          <w:iCs/>
          <w:sz w:val="20"/>
          <w:szCs w:val="20"/>
        </w:rPr>
        <w:t>3</w:t>
      </w:r>
      <w:r w:rsidR="002D77CE">
        <w:rPr>
          <w:b/>
          <w:bCs/>
          <w:i/>
          <w:iCs/>
          <w:sz w:val="20"/>
          <w:szCs w:val="20"/>
        </w:rPr>
        <w:t>6</w:t>
      </w:r>
    </w:p>
    <w:p w14:paraId="1A88EFCD" w14:textId="6233B5CA" w:rsidR="00CA3A57" w:rsidRPr="003938ED" w:rsidRDefault="00CA3A57" w:rsidP="0073054F">
      <w:pPr>
        <w:pStyle w:val="ListParagraph"/>
        <w:numPr>
          <w:ilvl w:val="0"/>
          <w:numId w:val="1"/>
        </w:numPr>
        <w:jc w:val="both"/>
        <w:rPr>
          <w:sz w:val="20"/>
          <w:szCs w:val="20"/>
        </w:rPr>
      </w:pPr>
      <w:r w:rsidRPr="003938ED">
        <w:rPr>
          <w:sz w:val="20"/>
          <w:szCs w:val="20"/>
        </w:rPr>
        <w:t xml:space="preserve">Which </w:t>
      </w:r>
      <w:r w:rsidRPr="0092554B">
        <w:rPr>
          <w:sz w:val="20"/>
          <w:szCs w:val="20"/>
        </w:rPr>
        <w:t>type(s) of data</w:t>
      </w:r>
      <w:r w:rsidRPr="003938ED">
        <w:rPr>
          <w:sz w:val="20"/>
          <w:szCs w:val="20"/>
        </w:rPr>
        <w:t xml:space="preserve"> does the NPPO have? </w:t>
      </w:r>
      <w:r w:rsidRPr="009D1794">
        <w:rPr>
          <w:i/>
          <w:iCs/>
          <w:sz w:val="20"/>
          <w:szCs w:val="20"/>
        </w:rPr>
        <w:t>Select all that apply.</w:t>
      </w:r>
    </w:p>
    <w:p w14:paraId="12643F8D" w14:textId="77777777" w:rsidR="00CA3A57" w:rsidRDefault="00387491" w:rsidP="003938ED">
      <w:pPr>
        <w:pStyle w:val="ListParagraph"/>
        <w:ind w:left="993" w:hanging="567"/>
        <w:rPr>
          <w:sz w:val="20"/>
          <w:szCs w:val="20"/>
        </w:rPr>
      </w:pPr>
      <w:sdt>
        <w:sdtPr>
          <w:rPr>
            <w:rFonts w:eastAsia="MS Gothic"/>
            <w:sz w:val="20"/>
            <w:szCs w:val="20"/>
          </w:rPr>
          <w:id w:val="449913290"/>
          <w14:checkbox>
            <w14:checked w14:val="0"/>
            <w14:checkedState w14:val="2612" w14:font="MS Gothic"/>
            <w14:uncheckedState w14:val="2610" w14:font="MS Gothic"/>
          </w14:checkbox>
        </w:sdtPr>
        <w:sdtEndPr/>
        <w:sdtContent>
          <w:r w:rsidR="00CA3A57" w:rsidRPr="00654C4A">
            <w:rPr>
              <w:rFonts w:eastAsia="MS Gothic"/>
              <w:sz w:val="20"/>
              <w:szCs w:val="20"/>
            </w:rPr>
            <w:t>☐</w:t>
          </w:r>
        </w:sdtContent>
      </w:sdt>
      <w:r w:rsidR="00CA3A57" w:rsidRPr="00654C4A">
        <w:rPr>
          <w:sz w:val="20"/>
          <w:szCs w:val="20"/>
        </w:rPr>
        <w:t xml:space="preserve"> </w:t>
      </w:r>
      <w:r w:rsidR="00CA3A57">
        <w:rPr>
          <w:sz w:val="20"/>
          <w:szCs w:val="20"/>
        </w:rPr>
        <w:t>Number or volume of parcels</w:t>
      </w:r>
    </w:p>
    <w:p w14:paraId="2AE6C0EB" w14:textId="77777777" w:rsidR="00CA3A57" w:rsidRDefault="00387491" w:rsidP="003938ED">
      <w:pPr>
        <w:pStyle w:val="ListParagraph"/>
        <w:ind w:left="993" w:hanging="567"/>
        <w:rPr>
          <w:rFonts w:eastAsia="MS Gothic"/>
          <w:sz w:val="20"/>
          <w:szCs w:val="20"/>
        </w:rPr>
      </w:pPr>
      <w:sdt>
        <w:sdtPr>
          <w:rPr>
            <w:rFonts w:eastAsia="MS Gothic"/>
            <w:sz w:val="20"/>
            <w:szCs w:val="20"/>
          </w:rPr>
          <w:id w:val="-1267841969"/>
          <w14:checkbox>
            <w14:checked w14:val="0"/>
            <w14:checkedState w14:val="2612" w14:font="MS Gothic"/>
            <w14:uncheckedState w14:val="2610" w14:font="MS Gothic"/>
          </w14:checkbox>
        </w:sdtPr>
        <w:sdtEndPr/>
        <w:sdtContent>
          <w:r w:rsidR="00CA3A57">
            <w:rPr>
              <w:rFonts w:ascii="MS Gothic" w:eastAsia="MS Gothic" w:hAnsi="MS Gothic" w:hint="eastAsia"/>
              <w:sz w:val="20"/>
              <w:szCs w:val="20"/>
            </w:rPr>
            <w:t>☐</w:t>
          </w:r>
        </w:sdtContent>
      </w:sdt>
      <w:r w:rsidR="00CA3A57">
        <w:rPr>
          <w:rFonts w:eastAsia="MS Gothic"/>
          <w:sz w:val="20"/>
          <w:szCs w:val="20"/>
        </w:rPr>
        <w:t xml:space="preserve"> Inspected parcels </w:t>
      </w:r>
    </w:p>
    <w:p w14:paraId="7183AFCA" w14:textId="77777777" w:rsidR="00CA3A57" w:rsidRDefault="00387491" w:rsidP="003938ED">
      <w:pPr>
        <w:pStyle w:val="ListParagraph"/>
        <w:ind w:left="993" w:hanging="567"/>
        <w:rPr>
          <w:rFonts w:eastAsia="MS Gothic"/>
          <w:sz w:val="20"/>
          <w:szCs w:val="20"/>
        </w:rPr>
      </w:pPr>
      <w:sdt>
        <w:sdtPr>
          <w:rPr>
            <w:rFonts w:eastAsia="MS Gothic"/>
            <w:sz w:val="20"/>
            <w:szCs w:val="20"/>
          </w:rPr>
          <w:id w:val="-546606651"/>
          <w14:checkbox>
            <w14:checked w14:val="0"/>
            <w14:checkedState w14:val="2612" w14:font="MS Gothic"/>
            <w14:uncheckedState w14:val="2610" w14:font="MS Gothic"/>
          </w14:checkbox>
        </w:sdtPr>
        <w:sdtEndPr/>
        <w:sdtContent>
          <w:r w:rsidR="00CA3A57">
            <w:rPr>
              <w:rFonts w:ascii="MS Gothic" w:eastAsia="MS Gothic" w:hAnsi="MS Gothic" w:hint="eastAsia"/>
              <w:sz w:val="20"/>
              <w:szCs w:val="20"/>
            </w:rPr>
            <w:t>☐</w:t>
          </w:r>
        </w:sdtContent>
      </w:sdt>
      <w:r w:rsidR="00CA3A57">
        <w:rPr>
          <w:rFonts w:eastAsia="MS Gothic"/>
          <w:sz w:val="20"/>
          <w:szCs w:val="20"/>
        </w:rPr>
        <w:t xml:space="preserve"> Information on importers</w:t>
      </w:r>
    </w:p>
    <w:p w14:paraId="63FBCFF7" w14:textId="77777777" w:rsidR="00CA3A57" w:rsidRDefault="00387491" w:rsidP="003938ED">
      <w:pPr>
        <w:pStyle w:val="ListParagraph"/>
        <w:ind w:left="993" w:hanging="567"/>
        <w:rPr>
          <w:rFonts w:eastAsia="MS Gothic"/>
          <w:sz w:val="20"/>
          <w:szCs w:val="20"/>
        </w:rPr>
      </w:pPr>
      <w:sdt>
        <w:sdtPr>
          <w:rPr>
            <w:rFonts w:eastAsia="MS Gothic"/>
            <w:sz w:val="20"/>
            <w:szCs w:val="20"/>
          </w:rPr>
          <w:id w:val="-1647888346"/>
          <w14:checkbox>
            <w14:checked w14:val="0"/>
            <w14:checkedState w14:val="2612" w14:font="MS Gothic"/>
            <w14:uncheckedState w14:val="2610" w14:font="MS Gothic"/>
          </w14:checkbox>
        </w:sdtPr>
        <w:sdtEndPr/>
        <w:sdtContent>
          <w:r w:rsidR="00CA3A57">
            <w:rPr>
              <w:rFonts w:ascii="MS Gothic" w:eastAsia="MS Gothic" w:hAnsi="MS Gothic" w:hint="eastAsia"/>
              <w:sz w:val="20"/>
              <w:szCs w:val="20"/>
            </w:rPr>
            <w:t>☐</w:t>
          </w:r>
        </w:sdtContent>
      </w:sdt>
      <w:r w:rsidR="00CA3A57">
        <w:rPr>
          <w:rFonts w:eastAsia="MS Gothic"/>
          <w:sz w:val="20"/>
          <w:szCs w:val="20"/>
        </w:rPr>
        <w:t xml:space="preserve"> Importing trends</w:t>
      </w:r>
    </w:p>
    <w:p w14:paraId="57D7B03F" w14:textId="2DF6AE45" w:rsidR="00835CC5" w:rsidRDefault="00387491" w:rsidP="003938ED">
      <w:pPr>
        <w:pStyle w:val="ListParagraph"/>
        <w:ind w:left="993" w:hanging="567"/>
        <w:rPr>
          <w:rFonts w:eastAsia="MS Gothic"/>
          <w:sz w:val="20"/>
          <w:szCs w:val="20"/>
        </w:rPr>
      </w:pPr>
      <w:sdt>
        <w:sdtPr>
          <w:rPr>
            <w:rFonts w:eastAsia="MS Gothic"/>
            <w:sz w:val="20"/>
            <w:szCs w:val="20"/>
          </w:rPr>
          <w:id w:val="1643854871"/>
          <w14:checkbox>
            <w14:checked w14:val="0"/>
            <w14:checkedState w14:val="2612" w14:font="MS Gothic"/>
            <w14:uncheckedState w14:val="2610" w14:font="MS Gothic"/>
          </w14:checkbox>
        </w:sdtPr>
        <w:sdtEndPr/>
        <w:sdtContent>
          <w:r w:rsidR="00835CC5">
            <w:rPr>
              <w:rFonts w:ascii="MS Gothic" w:eastAsia="MS Gothic" w:hAnsi="MS Gothic" w:hint="eastAsia"/>
              <w:sz w:val="20"/>
              <w:szCs w:val="20"/>
            </w:rPr>
            <w:t>☐</w:t>
          </w:r>
        </w:sdtContent>
      </w:sdt>
      <w:r w:rsidR="00835CC5">
        <w:rPr>
          <w:rFonts w:eastAsia="MS Gothic"/>
          <w:sz w:val="20"/>
          <w:szCs w:val="20"/>
        </w:rPr>
        <w:t xml:space="preserve"> Non-compliance data</w:t>
      </w:r>
    </w:p>
    <w:p w14:paraId="56C094BE" w14:textId="597B6351" w:rsidR="00835CC5" w:rsidRDefault="00387491" w:rsidP="003938ED">
      <w:pPr>
        <w:pStyle w:val="ListParagraph"/>
        <w:ind w:left="993" w:hanging="567"/>
        <w:rPr>
          <w:sz w:val="20"/>
          <w:szCs w:val="20"/>
        </w:rPr>
      </w:pPr>
      <w:sdt>
        <w:sdtPr>
          <w:rPr>
            <w:rFonts w:eastAsia="MS Gothic"/>
            <w:sz w:val="20"/>
            <w:szCs w:val="20"/>
          </w:rPr>
          <w:id w:val="-686829964"/>
          <w14:checkbox>
            <w14:checked w14:val="0"/>
            <w14:checkedState w14:val="2612" w14:font="MS Gothic"/>
            <w14:uncheckedState w14:val="2610" w14:font="MS Gothic"/>
          </w14:checkbox>
        </w:sdtPr>
        <w:sdtEndPr/>
        <w:sdtContent>
          <w:r w:rsidR="00835CC5">
            <w:rPr>
              <w:rFonts w:ascii="MS Gothic" w:eastAsia="MS Gothic" w:hAnsi="MS Gothic" w:hint="eastAsia"/>
              <w:sz w:val="20"/>
              <w:szCs w:val="20"/>
            </w:rPr>
            <w:t>☐</w:t>
          </w:r>
        </w:sdtContent>
      </w:sdt>
      <w:r w:rsidR="00835CC5">
        <w:rPr>
          <w:rFonts w:eastAsia="MS Gothic"/>
          <w:sz w:val="20"/>
          <w:szCs w:val="20"/>
        </w:rPr>
        <w:t xml:space="preserve"> Information on exporters</w:t>
      </w:r>
    </w:p>
    <w:p w14:paraId="4E663309" w14:textId="77777777" w:rsidR="00CA3A57" w:rsidRDefault="00387491" w:rsidP="003938ED">
      <w:pPr>
        <w:pStyle w:val="ListParagraph"/>
        <w:ind w:left="993" w:hanging="567"/>
        <w:rPr>
          <w:sz w:val="20"/>
          <w:szCs w:val="20"/>
        </w:rPr>
      </w:pPr>
      <w:sdt>
        <w:sdtPr>
          <w:rPr>
            <w:rFonts w:eastAsia="MS Gothic"/>
            <w:sz w:val="20"/>
            <w:szCs w:val="20"/>
          </w:rPr>
          <w:id w:val="-1983610298"/>
          <w14:checkbox>
            <w14:checked w14:val="0"/>
            <w14:checkedState w14:val="2612" w14:font="MS Gothic"/>
            <w14:uncheckedState w14:val="2610" w14:font="MS Gothic"/>
          </w14:checkbox>
        </w:sdtPr>
        <w:sdtEndPr/>
        <w:sdtContent>
          <w:r w:rsidR="00CA3A57">
            <w:rPr>
              <w:rFonts w:ascii="MS Gothic" w:eastAsia="MS Gothic" w:hAnsi="MS Gothic" w:hint="eastAsia"/>
              <w:sz w:val="20"/>
              <w:szCs w:val="20"/>
            </w:rPr>
            <w:t>☐</w:t>
          </w:r>
        </w:sdtContent>
      </w:sdt>
      <w:r w:rsidR="00CA3A57" w:rsidRPr="00654C4A">
        <w:rPr>
          <w:sz w:val="20"/>
          <w:szCs w:val="20"/>
        </w:rPr>
        <w:t xml:space="preserve"> </w:t>
      </w:r>
      <w:r w:rsidR="00CA3A57">
        <w:rPr>
          <w:sz w:val="20"/>
          <w:szCs w:val="20"/>
        </w:rPr>
        <w:t xml:space="preserve">Other (please specify) </w:t>
      </w:r>
      <w:r w:rsidR="00CA3A57" w:rsidRPr="00654C4A">
        <w:rPr>
          <w:sz w:val="20"/>
          <w:szCs w:val="20"/>
        </w:rPr>
        <w:t>[</w:t>
      </w:r>
      <w:r w:rsidR="00CA3A57" w:rsidRPr="00654C4A">
        <w:rPr>
          <w:sz w:val="20"/>
          <w:szCs w:val="20"/>
        </w:rPr>
        <w:fldChar w:fldCharType="begin">
          <w:ffData>
            <w:name w:val="lic_nonagric_Y_ex"/>
            <w:enabled/>
            <w:calcOnExit w:val="0"/>
            <w:textInput/>
          </w:ffData>
        </w:fldChar>
      </w:r>
      <w:r w:rsidR="00CA3A57" w:rsidRPr="00654C4A">
        <w:rPr>
          <w:sz w:val="20"/>
          <w:szCs w:val="20"/>
        </w:rPr>
        <w:instrText xml:space="preserve"> FORMTEXT </w:instrText>
      </w:r>
      <w:r w:rsidR="00CA3A57" w:rsidRPr="00654C4A">
        <w:rPr>
          <w:sz w:val="20"/>
          <w:szCs w:val="20"/>
        </w:rPr>
      </w:r>
      <w:r w:rsidR="00CA3A57" w:rsidRPr="00654C4A">
        <w:rPr>
          <w:sz w:val="20"/>
          <w:szCs w:val="20"/>
        </w:rPr>
        <w:fldChar w:fldCharType="separate"/>
      </w:r>
      <w:r w:rsidR="00CA3A57" w:rsidRPr="00654C4A">
        <w:rPr>
          <w:sz w:val="20"/>
          <w:szCs w:val="20"/>
        </w:rPr>
        <w:t> </w:t>
      </w:r>
      <w:r w:rsidR="00CA3A57" w:rsidRPr="00654C4A">
        <w:rPr>
          <w:sz w:val="20"/>
          <w:szCs w:val="20"/>
        </w:rPr>
        <w:t> </w:t>
      </w:r>
      <w:r w:rsidR="00CA3A57" w:rsidRPr="00654C4A">
        <w:rPr>
          <w:sz w:val="20"/>
          <w:szCs w:val="20"/>
        </w:rPr>
        <w:t> </w:t>
      </w:r>
      <w:r w:rsidR="00CA3A57" w:rsidRPr="00654C4A">
        <w:rPr>
          <w:sz w:val="20"/>
          <w:szCs w:val="20"/>
        </w:rPr>
        <w:t> </w:t>
      </w:r>
      <w:r w:rsidR="00CA3A57" w:rsidRPr="00654C4A">
        <w:rPr>
          <w:sz w:val="20"/>
          <w:szCs w:val="20"/>
        </w:rPr>
        <w:t> </w:t>
      </w:r>
      <w:r w:rsidR="00CA3A57" w:rsidRPr="00654C4A">
        <w:rPr>
          <w:sz w:val="20"/>
          <w:szCs w:val="20"/>
        </w:rPr>
        <w:fldChar w:fldCharType="end"/>
      </w:r>
      <w:r w:rsidR="00CA3A57" w:rsidRPr="00654C4A">
        <w:rPr>
          <w:sz w:val="20"/>
          <w:szCs w:val="20"/>
        </w:rPr>
        <w:t>]</w:t>
      </w:r>
    </w:p>
    <w:p w14:paraId="41C0C739" w14:textId="77777777" w:rsidR="00CA3A57" w:rsidRPr="00654C4A" w:rsidRDefault="00CA3A57" w:rsidP="00CA3A57">
      <w:pPr>
        <w:pStyle w:val="ListParagraph"/>
        <w:ind w:left="993"/>
        <w:rPr>
          <w:sz w:val="20"/>
          <w:szCs w:val="20"/>
        </w:rPr>
      </w:pPr>
      <w:r>
        <w:rPr>
          <w:sz w:val="20"/>
          <w:szCs w:val="20"/>
        </w:rPr>
        <w:t xml:space="preserve"> </w:t>
      </w:r>
    </w:p>
    <w:p w14:paraId="1BA79F37" w14:textId="29D48D4C" w:rsidR="00CA3A57" w:rsidRPr="003938ED" w:rsidRDefault="00CA3A57" w:rsidP="0073054F">
      <w:pPr>
        <w:pStyle w:val="ListParagraph"/>
        <w:numPr>
          <w:ilvl w:val="0"/>
          <w:numId w:val="1"/>
        </w:numPr>
        <w:jc w:val="both"/>
        <w:rPr>
          <w:sz w:val="20"/>
          <w:szCs w:val="20"/>
        </w:rPr>
      </w:pPr>
      <w:r w:rsidRPr="003938ED">
        <w:rPr>
          <w:sz w:val="20"/>
          <w:szCs w:val="20"/>
        </w:rPr>
        <w:t>Does the NPPO utili</w:t>
      </w:r>
      <w:r w:rsidR="000A1ECE">
        <w:rPr>
          <w:sz w:val="20"/>
          <w:szCs w:val="20"/>
        </w:rPr>
        <w:t>s</w:t>
      </w:r>
      <w:r w:rsidRPr="003938ED">
        <w:rPr>
          <w:sz w:val="20"/>
          <w:szCs w:val="20"/>
        </w:rPr>
        <w:t xml:space="preserve">e data from customs, postal services or other courier services for </w:t>
      </w:r>
      <w:r w:rsidRPr="0092554B">
        <w:rPr>
          <w:sz w:val="20"/>
          <w:szCs w:val="20"/>
        </w:rPr>
        <w:t>risk profiling of imports</w:t>
      </w:r>
      <w:r w:rsidRPr="004E4410">
        <w:rPr>
          <w:sz w:val="20"/>
          <w:szCs w:val="20"/>
        </w:rPr>
        <w:t>?</w:t>
      </w:r>
      <w:r w:rsidRPr="003938ED">
        <w:rPr>
          <w:sz w:val="20"/>
          <w:szCs w:val="20"/>
        </w:rPr>
        <w:t xml:space="preserve"> </w:t>
      </w:r>
    </w:p>
    <w:p w14:paraId="0893BBBA" w14:textId="77777777" w:rsidR="00CA3A57" w:rsidRPr="00654C4A" w:rsidRDefault="00387491" w:rsidP="003938ED">
      <w:pPr>
        <w:spacing w:after="0"/>
        <w:ind w:firstLine="426"/>
        <w:rPr>
          <w:sz w:val="20"/>
          <w:szCs w:val="20"/>
        </w:rPr>
      </w:pPr>
      <w:sdt>
        <w:sdtPr>
          <w:rPr>
            <w:rFonts w:eastAsia="MS Gothic"/>
            <w:sz w:val="20"/>
            <w:szCs w:val="20"/>
          </w:rPr>
          <w:id w:val="-1225143702"/>
          <w14:checkbox>
            <w14:checked w14:val="0"/>
            <w14:checkedState w14:val="2612" w14:font="MS Gothic"/>
            <w14:uncheckedState w14:val="2610" w14:font="MS Gothic"/>
          </w14:checkbox>
        </w:sdtPr>
        <w:sdtEndPr/>
        <w:sdtContent>
          <w:r w:rsidR="00CA3A57">
            <w:rPr>
              <w:rFonts w:ascii="MS Gothic" w:eastAsia="MS Gothic" w:hAnsi="MS Gothic" w:hint="eastAsia"/>
              <w:sz w:val="20"/>
              <w:szCs w:val="20"/>
            </w:rPr>
            <w:t>☐</w:t>
          </w:r>
        </w:sdtContent>
      </w:sdt>
      <w:r w:rsidR="00CA3A57" w:rsidRPr="00654C4A">
        <w:rPr>
          <w:sz w:val="20"/>
          <w:szCs w:val="20"/>
        </w:rPr>
        <w:t xml:space="preserve"> Yes </w:t>
      </w:r>
    </w:p>
    <w:p w14:paraId="269591A2" w14:textId="3C456C55" w:rsidR="00CA3A57" w:rsidRDefault="00387491" w:rsidP="003938ED">
      <w:pPr>
        <w:ind w:firstLine="426"/>
        <w:rPr>
          <w:b/>
          <w:bCs/>
          <w:i/>
          <w:iCs/>
          <w:sz w:val="20"/>
          <w:szCs w:val="20"/>
        </w:rPr>
      </w:pPr>
      <w:sdt>
        <w:sdtPr>
          <w:rPr>
            <w:rFonts w:eastAsia="MS Gothic"/>
            <w:sz w:val="20"/>
            <w:szCs w:val="20"/>
          </w:rPr>
          <w:id w:val="-1662449496"/>
          <w14:checkbox>
            <w14:checked w14:val="0"/>
            <w14:checkedState w14:val="2612" w14:font="MS Gothic"/>
            <w14:uncheckedState w14:val="2610" w14:font="MS Gothic"/>
          </w14:checkbox>
        </w:sdtPr>
        <w:sdtEndPr/>
        <w:sdtContent>
          <w:r w:rsidR="00CA3A57" w:rsidRPr="00654C4A">
            <w:rPr>
              <w:rFonts w:eastAsia="MS Gothic"/>
              <w:sz w:val="20"/>
              <w:szCs w:val="20"/>
            </w:rPr>
            <w:t>☐</w:t>
          </w:r>
        </w:sdtContent>
      </w:sdt>
      <w:r w:rsidR="00CA3A57" w:rsidRPr="00654C4A">
        <w:rPr>
          <w:sz w:val="20"/>
          <w:szCs w:val="20"/>
        </w:rPr>
        <w:t xml:space="preserve"> No </w:t>
      </w:r>
      <w:r w:rsidR="00CA3A57" w:rsidRPr="00654C4A">
        <w:rPr>
          <w:rFonts w:ascii="Wingdings" w:eastAsia="Wingdings" w:hAnsi="Wingdings" w:cs="Wingdings"/>
          <w:sz w:val="20"/>
          <w:szCs w:val="20"/>
        </w:rPr>
        <w:t>à</w:t>
      </w:r>
      <w:r w:rsidR="00CA3A57" w:rsidRPr="00654C4A">
        <w:rPr>
          <w:sz w:val="20"/>
          <w:szCs w:val="20"/>
        </w:rPr>
        <w:t xml:space="preserve"> </w:t>
      </w:r>
      <w:r w:rsidR="00CA3A57" w:rsidRPr="00654C4A">
        <w:rPr>
          <w:i/>
          <w:iCs/>
          <w:sz w:val="20"/>
          <w:szCs w:val="20"/>
        </w:rPr>
        <w:t xml:space="preserve">Skip to question </w:t>
      </w:r>
      <w:r w:rsidR="002D77CE">
        <w:rPr>
          <w:b/>
          <w:bCs/>
          <w:i/>
          <w:iCs/>
          <w:sz w:val="20"/>
          <w:szCs w:val="20"/>
        </w:rPr>
        <w:t>36</w:t>
      </w:r>
    </w:p>
    <w:p w14:paraId="5300BD21" w14:textId="26597124" w:rsidR="00CA3A57" w:rsidRPr="003938ED" w:rsidRDefault="00CA3A57" w:rsidP="00B1373F">
      <w:pPr>
        <w:pStyle w:val="ListParagraph"/>
        <w:numPr>
          <w:ilvl w:val="0"/>
          <w:numId w:val="1"/>
        </w:numPr>
        <w:rPr>
          <w:sz w:val="20"/>
          <w:szCs w:val="20"/>
        </w:rPr>
      </w:pPr>
      <w:r w:rsidRPr="003938ED">
        <w:rPr>
          <w:sz w:val="20"/>
          <w:szCs w:val="20"/>
        </w:rPr>
        <w:t xml:space="preserve">How often are the </w:t>
      </w:r>
      <w:r w:rsidRPr="0092554B">
        <w:rPr>
          <w:sz w:val="20"/>
          <w:szCs w:val="20"/>
        </w:rPr>
        <w:t>risk profiles updated</w:t>
      </w:r>
      <w:r w:rsidRPr="003938ED">
        <w:rPr>
          <w:sz w:val="20"/>
          <w:szCs w:val="20"/>
        </w:rPr>
        <w:t>?</w:t>
      </w:r>
    </w:p>
    <w:p w14:paraId="5E648D8D" w14:textId="32E7F3C1" w:rsidR="00CA3A57" w:rsidRPr="00654C4A" w:rsidRDefault="00387491" w:rsidP="003938ED">
      <w:pPr>
        <w:spacing w:after="0"/>
        <w:ind w:firstLine="426"/>
        <w:rPr>
          <w:sz w:val="20"/>
          <w:szCs w:val="20"/>
        </w:rPr>
      </w:pPr>
      <w:sdt>
        <w:sdtPr>
          <w:rPr>
            <w:rFonts w:eastAsia="MS Gothic"/>
            <w:sz w:val="20"/>
            <w:szCs w:val="20"/>
          </w:rPr>
          <w:id w:val="-1175257076"/>
          <w14:checkbox>
            <w14:checked w14:val="0"/>
            <w14:checkedState w14:val="2612" w14:font="MS Gothic"/>
            <w14:uncheckedState w14:val="2610" w14:font="MS Gothic"/>
          </w14:checkbox>
        </w:sdtPr>
        <w:sdtEndPr/>
        <w:sdtContent>
          <w:r w:rsidR="00CA3A57" w:rsidRPr="08B2FD7C">
            <w:rPr>
              <w:rFonts w:eastAsia="MS Gothic"/>
              <w:sz w:val="20"/>
              <w:szCs w:val="20"/>
            </w:rPr>
            <w:t>☐</w:t>
          </w:r>
        </w:sdtContent>
      </w:sdt>
      <w:r w:rsidR="00CA3A57" w:rsidRPr="08B2FD7C">
        <w:rPr>
          <w:sz w:val="20"/>
          <w:szCs w:val="20"/>
        </w:rPr>
        <w:t xml:space="preserve"> </w:t>
      </w:r>
      <w:r w:rsidR="35962D33" w:rsidRPr="08B2FD7C">
        <w:rPr>
          <w:sz w:val="20"/>
          <w:szCs w:val="20"/>
        </w:rPr>
        <w:t>Q</w:t>
      </w:r>
      <w:r w:rsidR="00CA3A57" w:rsidRPr="08B2FD7C">
        <w:rPr>
          <w:sz w:val="20"/>
          <w:szCs w:val="20"/>
        </w:rPr>
        <w:t>uarterly</w:t>
      </w:r>
    </w:p>
    <w:p w14:paraId="52975002" w14:textId="77777777" w:rsidR="00CA3A57" w:rsidRPr="00654C4A" w:rsidRDefault="00387491" w:rsidP="003938ED">
      <w:pPr>
        <w:spacing w:after="0"/>
        <w:ind w:firstLine="426"/>
        <w:rPr>
          <w:sz w:val="20"/>
          <w:szCs w:val="20"/>
        </w:rPr>
      </w:pPr>
      <w:sdt>
        <w:sdtPr>
          <w:rPr>
            <w:rFonts w:eastAsia="MS Gothic"/>
            <w:sz w:val="20"/>
            <w:szCs w:val="20"/>
          </w:rPr>
          <w:id w:val="2106452730"/>
          <w14:checkbox>
            <w14:checked w14:val="0"/>
            <w14:checkedState w14:val="2612" w14:font="MS Gothic"/>
            <w14:uncheckedState w14:val="2610" w14:font="MS Gothic"/>
          </w14:checkbox>
        </w:sdtPr>
        <w:sdtEndPr/>
        <w:sdtContent>
          <w:r w:rsidR="00CA3A57" w:rsidRPr="00654C4A">
            <w:rPr>
              <w:rFonts w:eastAsia="MS Gothic"/>
              <w:sz w:val="20"/>
              <w:szCs w:val="20"/>
            </w:rPr>
            <w:t>☐</w:t>
          </w:r>
        </w:sdtContent>
      </w:sdt>
      <w:r w:rsidR="00CA3A57" w:rsidRPr="00654C4A">
        <w:rPr>
          <w:sz w:val="20"/>
          <w:szCs w:val="20"/>
        </w:rPr>
        <w:t xml:space="preserve"> Annually </w:t>
      </w:r>
    </w:p>
    <w:p w14:paraId="11E54B40" w14:textId="518C5002" w:rsidR="00CA3A57" w:rsidRDefault="00387491" w:rsidP="003938ED">
      <w:pPr>
        <w:spacing w:after="0"/>
        <w:ind w:firstLine="426"/>
        <w:rPr>
          <w:sz w:val="20"/>
          <w:szCs w:val="20"/>
        </w:rPr>
      </w:pPr>
      <w:sdt>
        <w:sdtPr>
          <w:rPr>
            <w:rFonts w:eastAsia="MS Gothic"/>
            <w:sz w:val="20"/>
            <w:szCs w:val="20"/>
          </w:rPr>
          <w:id w:val="-216121463"/>
          <w14:checkbox>
            <w14:checked w14:val="0"/>
            <w14:checkedState w14:val="2612" w14:font="MS Gothic"/>
            <w14:uncheckedState w14:val="2610" w14:font="MS Gothic"/>
          </w14:checkbox>
        </w:sdtPr>
        <w:sdtEndPr/>
        <w:sdtContent>
          <w:r w:rsidR="00CA3A57" w:rsidRPr="08B2FD7C">
            <w:rPr>
              <w:rFonts w:eastAsia="MS Gothic"/>
              <w:sz w:val="20"/>
              <w:szCs w:val="20"/>
            </w:rPr>
            <w:t>☐</w:t>
          </w:r>
        </w:sdtContent>
      </w:sdt>
      <w:r w:rsidR="00CA3A57" w:rsidRPr="08B2FD7C">
        <w:rPr>
          <w:sz w:val="20"/>
          <w:szCs w:val="20"/>
        </w:rPr>
        <w:t xml:space="preserve"> As needed based on emerging risks</w:t>
      </w:r>
    </w:p>
    <w:p w14:paraId="0B2E9B8C" w14:textId="1B69DA78" w:rsidR="00CA3A57" w:rsidRDefault="00387491" w:rsidP="003938ED">
      <w:pPr>
        <w:spacing w:after="0"/>
        <w:ind w:firstLine="426"/>
        <w:rPr>
          <w:sz w:val="20"/>
          <w:szCs w:val="20"/>
        </w:rPr>
      </w:pPr>
      <w:sdt>
        <w:sdtPr>
          <w:rPr>
            <w:rFonts w:eastAsia="MS Gothic"/>
            <w:sz w:val="20"/>
            <w:szCs w:val="20"/>
          </w:rPr>
          <w:id w:val="-474839179"/>
          <w14:checkbox>
            <w14:checked w14:val="0"/>
            <w14:checkedState w14:val="2612" w14:font="MS Gothic"/>
            <w14:uncheckedState w14:val="2610" w14:font="MS Gothic"/>
          </w14:checkbox>
        </w:sdtPr>
        <w:sdtEndPr/>
        <w:sdtContent>
          <w:r w:rsidR="00835CC5">
            <w:rPr>
              <w:rFonts w:ascii="MS Gothic" w:eastAsia="MS Gothic" w:hAnsi="MS Gothic" w:hint="eastAsia"/>
              <w:sz w:val="20"/>
              <w:szCs w:val="20"/>
            </w:rPr>
            <w:t>☐</w:t>
          </w:r>
        </w:sdtContent>
      </w:sdt>
      <w:r w:rsidR="00CA3A57" w:rsidRPr="00654C4A">
        <w:rPr>
          <w:sz w:val="20"/>
          <w:szCs w:val="20"/>
        </w:rPr>
        <w:t xml:space="preserve"> Never </w:t>
      </w:r>
    </w:p>
    <w:p w14:paraId="7A10A47F" w14:textId="1E65D25E" w:rsidR="00835CC5" w:rsidRPr="00654C4A" w:rsidRDefault="00387491" w:rsidP="003938ED">
      <w:pPr>
        <w:spacing w:after="0"/>
        <w:ind w:firstLine="426"/>
        <w:rPr>
          <w:sz w:val="20"/>
          <w:szCs w:val="20"/>
        </w:rPr>
      </w:pPr>
      <w:sdt>
        <w:sdtPr>
          <w:rPr>
            <w:rFonts w:eastAsia="MS Gothic"/>
            <w:sz w:val="20"/>
            <w:szCs w:val="20"/>
          </w:rPr>
          <w:id w:val="1091593575"/>
          <w14:checkbox>
            <w14:checked w14:val="0"/>
            <w14:checkedState w14:val="2612" w14:font="MS Gothic"/>
            <w14:uncheckedState w14:val="2610" w14:font="MS Gothic"/>
          </w14:checkbox>
        </w:sdtPr>
        <w:sdtEndPr/>
        <w:sdtContent>
          <w:r w:rsidR="00835CC5">
            <w:rPr>
              <w:rFonts w:ascii="MS Gothic" w:eastAsia="MS Gothic" w:hAnsi="MS Gothic" w:hint="eastAsia"/>
              <w:sz w:val="20"/>
              <w:szCs w:val="20"/>
            </w:rPr>
            <w:t>☐</w:t>
          </w:r>
        </w:sdtContent>
      </w:sdt>
      <w:r w:rsidR="00835CC5" w:rsidRPr="00654C4A">
        <w:rPr>
          <w:sz w:val="20"/>
          <w:szCs w:val="20"/>
        </w:rPr>
        <w:t xml:space="preserve"> Other </w:t>
      </w:r>
      <w:r w:rsidR="00835CC5">
        <w:rPr>
          <w:sz w:val="20"/>
          <w:szCs w:val="20"/>
        </w:rPr>
        <w:t xml:space="preserve">(please specify) </w:t>
      </w:r>
      <w:r w:rsidR="00835CC5" w:rsidRPr="00654C4A">
        <w:rPr>
          <w:sz w:val="20"/>
          <w:szCs w:val="20"/>
        </w:rPr>
        <w:t>[</w:t>
      </w:r>
      <w:r w:rsidR="00835CC5" w:rsidRPr="00654C4A">
        <w:rPr>
          <w:sz w:val="20"/>
          <w:szCs w:val="20"/>
        </w:rPr>
        <w:fldChar w:fldCharType="begin">
          <w:ffData>
            <w:name w:val="lic_nonagric_Y_ex"/>
            <w:enabled/>
            <w:calcOnExit w:val="0"/>
            <w:textInput/>
          </w:ffData>
        </w:fldChar>
      </w:r>
      <w:r w:rsidR="00835CC5" w:rsidRPr="00654C4A">
        <w:rPr>
          <w:sz w:val="20"/>
          <w:szCs w:val="20"/>
        </w:rPr>
        <w:instrText xml:space="preserve"> FORMTEXT </w:instrText>
      </w:r>
      <w:r w:rsidR="00835CC5" w:rsidRPr="00654C4A">
        <w:rPr>
          <w:sz w:val="20"/>
          <w:szCs w:val="20"/>
        </w:rPr>
      </w:r>
      <w:r w:rsidR="00835CC5" w:rsidRPr="00654C4A">
        <w:rPr>
          <w:sz w:val="20"/>
          <w:szCs w:val="20"/>
        </w:rPr>
        <w:fldChar w:fldCharType="separate"/>
      </w:r>
      <w:r w:rsidR="00835CC5" w:rsidRPr="00654C4A">
        <w:rPr>
          <w:sz w:val="20"/>
          <w:szCs w:val="20"/>
        </w:rPr>
        <w:t> </w:t>
      </w:r>
      <w:r w:rsidR="00835CC5" w:rsidRPr="00654C4A">
        <w:rPr>
          <w:sz w:val="20"/>
          <w:szCs w:val="20"/>
        </w:rPr>
        <w:t> </w:t>
      </w:r>
      <w:r w:rsidR="00835CC5" w:rsidRPr="00654C4A">
        <w:rPr>
          <w:sz w:val="20"/>
          <w:szCs w:val="20"/>
        </w:rPr>
        <w:t> </w:t>
      </w:r>
      <w:r w:rsidR="00835CC5" w:rsidRPr="00654C4A">
        <w:rPr>
          <w:sz w:val="20"/>
          <w:szCs w:val="20"/>
        </w:rPr>
        <w:t> </w:t>
      </w:r>
      <w:r w:rsidR="00835CC5" w:rsidRPr="00654C4A">
        <w:rPr>
          <w:sz w:val="20"/>
          <w:szCs w:val="20"/>
        </w:rPr>
        <w:t> </w:t>
      </w:r>
      <w:r w:rsidR="00835CC5" w:rsidRPr="00654C4A">
        <w:rPr>
          <w:sz w:val="20"/>
          <w:szCs w:val="20"/>
        </w:rPr>
        <w:fldChar w:fldCharType="end"/>
      </w:r>
      <w:r w:rsidR="00835CC5" w:rsidRPr="00654C4A">
        <w:rPr>
          <w:sz w:val="20"/>
          <w:szCs w:val="20"/>
        </w:rPr>
        <w:t>]</w:t>
      </w:r>
    </w:p>
    <w:p w14:paraId="50BCE7AC" w14:textId="77777777" w:rsidR="00835CC5" w:rsidRPr="00654C4A" w:rsidRDefault="00835CC5" w:rsidP="00CA3A57">
      <w:pPr>
        <w:ind w:firstLine="993"/>
        <w:rPr>
          <w:sz w:val="20"/>
          <w:szCs w:val="20"/>
        </w:rPr>
      </w:pPr>
    </w:p>
    <w:p w14:paraId="16120C66" w14:textId="2991F7DE" w:rsidR="00CA3A57" w:rsidRPr="003938ED" w:rsidRDefault="003938ED" w:rsidP="0073054F">
      <w:pPr>
        <w:pStyle w:val="ListParagraph"/>
        <w:numPr>
          <w:ilvl w:val="0"/>
          <w:numId w:val="1"/>
        </w:numPr>
        <w:jc w:val="both"/>
        <w:rPr>
          <w:sz w:val="20"/>
          <w:szCs w:val="20"/>
        </w:rPr>
      </w:pPr>
      <w:r w:rsidRPr="003938ED">
        <w:rPr>
          <w:sz w:val="20"/>
          <w:szCs w:val="20"/>
        </w:rPr>
        <w:t>Please rate</w:t>
      </w:r>
      <w:r w:rsidRPr="003938ED">
        <w:rPr>
          <w:rStyle w:val="Strong"/>
          <w:sz w:val="20"/>
          <w:szCs w:val="20"/>
        </w:rPr>
        <w:t xml:space="preserve"> </w:t>
      </w:r>
      <w:r w:rsidRPr="0092554B">
        <w:rPr>
          <w:rStyle w:val="Strong"/>
          <w:b w:val="0"/>
          <w:bCs w:val="0"/>
          <w:sz w:val="20"/>
          <w:szCs w:val="20"/>
        </w:rPr>
        <w:t>how effective you find</w:t>
      </w:r>
      <w:r w:rsidRPr="003938ED">
        <w:rPr>
          <w:rStyle w:val="Strong"/>
          <w:sz w:val="20"/>
          <w:szCs w:val="20"/>
        </w:rPr>
        <w:t xml:space="preserve"> </w:t>
      </w:r>
      <w:r w:rsidRPr="003938ED">
        <w:rPr>
          <w:sz w:val="20"/>
          <w:szCs w:val="20"/>
        </w:rPr>
        <w:t>risk profiling in managing border risk?</w:t>
      </w:r>
    </w:p>
    <w:tbl>
      <w:tblPr>
        <w:tblStyle w:val="TableGrid"/>
        <w:tblW w:w="0" w:type="auto"/>
        <w:tblInd w:w="421" w:type="dxa"/>
        <w:tblLook w:val="04A0" w:firstRow="1" w:lastRow="0" w:firstColumn="1" w:lastColumn="0" w:noHBand="0" w:noVBand="1"/>
      </w:tblPr>
      <w:tblGrid>
        <w:gridCol w:w="1384"/>
        <w:gridCol w:w="1802"/>
        <w:gridCol w:w="1803"/>
        <w:gridCol w:w="1531"/>
        <w:gridCol w:w="2075"/>
      </w:tblGrid>
      <w:tr w:rsidR="009E529A" w14:paraId="4891D002" w14:textId="77777777" w:rsidTr="003938ED">
        <w:tc>
          <w:tcPr>
            <w:tcW w:w="1384" w:type="dxa"/>
          </w:tcPr>
          <w:p w14:paraId="7E3CEB6F" w14:textId="12396FB5" w:rsidR="009E529A" w:rsidRPr="003938ED" w:rsidRDefault="003938ED" w:rsidP="00B336B9">
            <w:pPr>
              <w:rPr>
                <w:rFonts w:eastAsia="Times New Roman" w:cs="Times New Roman"/>
                <w:kern w:val="0"/>
                <w:sz w:val="20"/>
                <w:szCs w:val="20"/>
                <w:lang w:eastAsia="en-GB"/>
                <w14:ligatures w14:val="none"/>
              </w:rPr>
            </w:pPr>
            <w:r w:rsidRPr="003938ED">
              <w:rPr>
                <w:sz w:val="20"/>
                <w:szCs w:val="20"/>
              </w:rPr>
              <w:t>Not effective at all</w:t>
            </w:r>
          </w:p>
        </w:tc>
        <w:tc>
          <w:tcPr>
            <w:tcW w:w="1802" w:type="dxa"/>
          </w:tcPr>
          <w:p w14:paraId="02210EA5" w14:textId="6C3DA0DF" w:rsidR="009E529A" w:rsidRPr="003938ED" w:rsidRDefault="003938ED" w:rsidP="00B336B9">
            <w:pPr>
              <w:rPr>
                <w:rFonts w:eastAsia="Times New Roman" w:cs="Times New Roman"/>
                <w:kern w:val="0"/>
                <w:sz w:val="20"/>
                <w:szCs w:val="20"/>
                <w:lang w:eastAsia="en-GB"/>
                <w14:ligatures w14:val="none"/>
              </w:rPr>
            </w:pPr>
            <w:r w:rsidRPr="003938ED">
              <w:rPr>
                <w:sz w:val="20"/>
                <w:szCs w:val="20"/>
              </w:rPr>
              <w:t>Slightly effective</w:t>
            </w:r>
          </w:p>
        </w:tc>
        <w:tc>
          <w:tcPr>
            <w:tcW w:w="1803" w:type="dxa"/>
          </w:tcPr>
          <w:p w14:paraId="493B7E9F" w14:textId="0C071788" w:rsidR="009E529A" w:rsidRPr="003938ED" w:rsidRDefault="003938ED" w:rsidP="00B336B9">
            <w:pPr>
              <w:rPr>
                <w:rFonts w:eastAsia="Times New Roman" w:cs="Times New Roman"/>
                <w:kern w:val="0"/>
                <w:sz w:val="20"/>
                <w:szCs w:val="20"/>
                <w:lang w:eastAsia="en-GB"/>
                <w14:ligatures w14:val="none"/>
              </w:rPr>
            </w:pPr>
            <w:r w:rsidRPr="003938ED">
              <w:rPr>
                <w:sz w:val="20"/>
                <w:szCs w:val="20"/>
              </w:rPr>
              <w:t>Moderately effective</w:t>
            </w:r>
          </w:p>
        </w:tc>
        <w:tc>
          <w:tcPr>
            <w:tcW w:w="1531" w:type="dxa"/>
          </w:tcPr>
          <w:p w14:paraId="0A7579D3" w14:textId="428B7B63" w:rsidR="009E529A" w:rsidRPr="003938ED" w:rsidRDefault="003938ED" w:rsidP="00B336B9">
            <w:pPr>
              <w:rPr>
                <w:rFonts w:eastAsia="Times New Roman" w:cs="Times New Roman"/>
                <w:kern w:val="0"/>
                <w:sz w:val="20"/>
                <w:szCs w:val="20"/>
                <w:lang w:eastAsia="en-GB"/>
                <w14:ligatures w14:val="none"/>
              </w:rPr>
            </w:pPr>
            <w:r w:rsidRPr="003938ED">
              <w:rPr>
                <w:sz w:val="20"/>
                <w:szCs w:val="20"/>
              </w:rPr>
              <w:t>Effective</w:t>
            </w:r>
          </w:p>
        </w:tc>
        <w:tc>
          <w:tcPr>
            <w:tcW w:w="2075" w:type="dxa"/>
          </w:tcPr>
          <w:p w14:paraId="57CF58E3" w14:textId="198BE1A1" w:rsidR="009E529A" w:rsidRPr="003938ED" w:rsidRDefault="003938ED" w:rsidP="00B336B9">
            <w:pPr>
              <w:rPr>
                <w:rFonts w:eastAsia="Times New Roman" w:cs="Times New Roman"/>
                <w:kern w:val="0"/>
                <w:sz w:val="20"/>
                <w:szCs w:val="20"/>
                <w:lang w:eastAsia="en-GB"/>
                <w14:ligatures w14:val="none"/>
              </w:rPr>
            </w:pPr>
            <w:r w:rsidRPr="003938ED">
              <w:rPr>
                <w:sz w:val="20"/>
                <w:szCs w:val="20"/>
              </w:rPr>
              <w:t>Highly effective</w:t>
            </w:r>
          </w:p>
        </w:tc>
      </w:tr>
      <w:tr w:rsidR="00910246" w14:paraId="79087A01" w14:textId="77777777" w:rsidTr="003938ED">
        <w:tc>
          <w:tcPr>
            <w:tcW w:w="1384" w:type="dxa"/>
          </w:tcPr>
          <w:p w14:paraId="6732EBB0" w14:textId="0FBD2E84" w:rsidR="00910246" w:rsidRPr="003938ED" w:rsidRDefault="00387491" w:rsidP="00B336B9">
            <w:pPr>
              <w:rPr>
                <w:rFonts w:eastAsia="Times New Roman" w:cs="Times New Roman"/>
                <w:kern w:val="0"/>
                <w:sz w:val="20"/>
                <w:szCs w:val="20"/>
                <w:lang w:eastAsia="en-GB"/>
                <w14:ligatures w14:val="none"/>
              </w:rPr>
            </w:pPr>
            <w:sdt>
              <w:sdtPr>
                <w:rPr>
                  <w:rFonts w:eastAsia="MS Gothic"/>
                  <w:sz w:val="20"/>
                  <w:szCs w:val="20"/>
                </w:rPr>
                <w:id w:val="-1434819287"/>
                <w14:checkbox>
                  <w14:checked w14:val="0"/>
                  <w14:checkedState w14:val="2612" w14:font="MS Gothic"/>
                  <w14:uncheckedState w14:val="2610" w14:font="MS Gothic"/>
                </w14:checkbox>
              </w:sdtPr>
              <w:sdtEndPr/>
              <w:sdtContent>
                <w:r w:rsidR="00910246" w:rsidRPr="003938ED">
                  <w:rPr>
                    <w:rFonts w:eastAsia="MS Gothic"/>
                    <w:sz w:val="20"/>
                    <w:szCs w:val="20"/>
                  </w:rPr>
                  <w:t>☐</w:t>
                </w:r>
              </w:sdtContent>
            </w:sdt>
          </w:p>
        </w:tc>
        <w:tc>
          <w:tcPr>
            <w:tcW w:w="1802" w:type="dxa"/>
          </w:tcPr>
          <w:p w14:paraId="2788A8BE" w14:textId="5F67CC74" w:rsidR="00910246" w:rsidRPr="003938ED" w:rsidRDefault="00387491" w:rsidP="00B336B9">
            <w:pPr>
              <w:rPr>
                <w:rFonts w:eastAsia="Times New Roman" w:cs="Times New Roman"/>
                <w:kern w:val="0"/>
                <w:sz w:val="20"/>
                <w:szCs w:val="20"/>
                <w:lang w:eastAsia="en-GB"/>
                <w14:ligatures w14:val="none"/>
              </w:rPr>
            </w:pPr>
            <w:sdt>
              <w:sdtPr>
                <w:rPr>
                  <w:rFonts w:eastAsia="MS Gothic"/>
                  <w:sz w:val="20"/>
                  <w:szCs w:val="20"/>
                </w:rPr>
                <w:id w:val="-816103830"/>
                <w14:checkbox>
                  <w14:checked w14:val="0"/>
                  <w14:checkedState w14:val="2612" w14:font="MS Gothic"/>
                  <w14:uncheckedState w14:val="2610" w14:font="MS Gothic"/>
                </w14:checkbox>
              </w:sdtPr>
              <w:sdtEndPr/>
              <w:sdtContent>
                <w:r w:rsidR="00910246" w:rsidRPr="003938ED">
                  <w:rPr>
                    <w:rFonts w:eastAsia="MS Gothic"/>
                    <w:sz w:val="20"/>
                    <w:szCs w:val="20"/>
                  </w:rPr>
                  <w:t>☐</w:t>
                </w:r>
              </w:sdtContent>
            </w:sdt>
          </w:p>
        </w:tc>
        <w:tc>
          <w:tcPr>
            <w:tcW w:w="1803" w:type="dxa"/>
          </w:tcPr>
          <w:p w14:paraId="40BE376C" w14:textId="08C28602" w:rsidR="00910246" w:rsidRPr="003938ED" w:rsidRDefault="00387491" w:rsidP="00B336B9">
            <w:pPr>
              <w:rPr>
                <w:rFonts w:eastAsia="Times New Roman" w:cs="Times New Roman"/>
                <w:kern w:val="0"/>
                <w:sz w:val="20"/>
                <w:szCs w:val="20"/>
                <w:lang w:eastAsia="en-GB"/>
                <w14:ligatures w14:val="none"/>
              </w:rPr>
            </w:pPr>
            <w:sdt>
              <w:sdtPr>
                <w:rPr>
                  <w:rFonts w:eastAsia="MS Gothic"/>
                  <w:sz w:val="20"/>
                  <w:szCs w:val="20"/>
                </w:rPr>
                <w:id w:val="1479959808"/>
                <w14:checkbox>
                  <w14:checked w14:val="0"/>
                  <w14:checkedState w14:val="2612" w14:font="MS Gothic"/>
                  <w14:uncheckedState w14:val="2610" w14:font="MS Gothic"/>
                </w14:checkbox>
              </w:sdtPr>
              <w:sdtEndPr/>
              <w:sdtContent>
                <w:r w:rsidR="00910246" w:rsidRPr="003938ED">
                  <w:rPr>
                    <w:rFonts w:eastAsia="MS Gothic"/>
                    <w:sz w:val="20"/>
                    <w:szCs w:val="20"/>
                  </w:rPr>
                  <w:t>☐</w:t>
                </w:r>
              </w:sdtContent>
            </w:sdt>
          </w:p>
        </w:tc>
        <w:tc>
          <w:tcPr>
            <w:tcW w:w="1531" w:type="dxa"/>
          </w:tcPr>
          <w:p w14:paraId="5C60FF20" w14:textId="3E5DF8E3" w:rsidR="00910246" w:rsidRPr="003938ED" w:rsidRDefault="00387491" w:rsidP="00B336B9">
            <w:pPr>
              <w:rPr>
                <w:rFonts w:eastAsia="Times New Roman" w:cs="Times New Roman"/>
                <w:kern w:val="0"/>
                <w:sz w:val="20"/>
                <w:szCs w:val="20"/>
                <w:lang w:eastAsia="en-GB"/>
                <w14:ligatures w14:val="none"/>
              </w:rPr>
            </w:pPr>
            <w:sdt>
              <w:sdtPr>
                <w:rPr>
                  <w:rFonts w:eastAsia="MS Gothic"/>
                  <w:sz w:val="20"/>
                  <w:szCs w:val="20"/>
                </w:rPr>
                <w:id w:val="1396090634"/>
                <w14:checkbox>
                  <w14:checked w14:val="0"/>
                  <w14:checkedState w14:val="2612" w14:font="MS Gothic"/>
                  <w14:uncheckedState w14:val="2610" w14:font="MS Gothic"/>
                </w14:checkbox>
              </w:sdtPr>
              <w:sdtEndPr/>
              <w:sdtContent>
                <w:r w:rsidR="00910246" w:rsidRPr="003938ED">
                  <w:rPr>
                    <w:rFonts w:eastAsia="MS Gothic"/>
                    <w:sz w:val="20"/>
                    <w:szCs w:val="20"/>
                  </w:rPr>
                  <w:t>☐</w:t>
                </w:r>
              </w:sdtContent>
            </w:sdt>
          </w:p>
        </w:tc>
        <w:tc>
          <w:tcPr>
            <w:tcW w:w="2075" w:type="dxa"/>
          </w:tcPr>
          <w:p w14:paraId="1028671D" w14:textId="10347702" w:rsidR="00910246" w:rsidRPr="003938ED" w:rsidRDefault="00387491" w:rsidP="00B336B9">
            <w:pPr>
              <w:rPr>
                <w:rFonts w:eastAsia="Times New Roman" w:cs="Times New Roman"/>
                <w:kern w:val="0"/>
                <w:sz w:val="20"/>
                <w:szCs w:val="20"/>
                <w:lang w:eastAsia="en-GB"/>
                <w14:ligatures w14:val="none"/>
              </w:rPr>
            </w:pPr>
            <w:sdt>
              <w:sdtPr>
                <w:rPr>
                  <w:rFonts w:eastAsia="MS Gothic"/>
                  <w:sz w:val="20"/>
                  <w:szCs w:val="20"/>
                </w:rPr>
                <w:id w:val="1816370810"/>
                <w14:checkbox>
                  <w14:checked w14:val="0"/>
                  <w14:checkedState w14:val="2612" w14:font="MS Gothic"/>
                  <w14:uncheckedState w14:val="2610" w14:font="MS Gothic"/>
                </w14:checkbox>
              </w:sdtPr>
              <w:sdtEndPr/>
              <w:sdtContent>
                <w:r w:rsidR="00910246" w:rsidRPr="003938ED">
                  <w:rPr>
                    <w:rFonts w:eastAsia="MS Gothic"/>
                    <w:sz w:val="20"/>
                    <w:szCs w:val="20"/>
                  </w:rPr>
                  <w:t>☐</w:t>
                </w:r>
              </w:sdtContent>
            </w:sdt>
          </w:p>
        </w:tc>
      </w:tr>
    </w:tbl>
    <w:p w14:paraId="42B6F173" w14:textId="77777777" w:rsidR="009E529A" w:rsidRDefault="009E529A" w:rsidP="009E529A">
      <w:pPr>
        <w:spacing w:after="0" w:line="240" w:lineRule="auto"/>
        <w:ind w:firstLine="993"/>
        <w:rPr>
          <w:rFonts w:ascii="MS Gothic" w:eastAsia="MS Gothic" w:hAnsi="MS Gothic"/>
          <w:sz w:val="20"/>
          <w:szCs w:val="20"/>
        </w:rPr>
      </w:pPr>
    </w:p>
    <w:p w14:paraId="1C391071" w14:textId="20D8AE18" w:rsidR="00CA3A57" w:rsidRDefault="00835CC5" w:rsidP="00D22040">
      <w:pPr>
        <w:spacing w:after="0" w:line="240" w:lineRule="auto"/>
        <w:ind w:left="426"/>
        <w:rPr>
          <w:sz w:val="20"/>
          <w:szCs w:val="20"/>
        </w:rPr>
      </w:pPr>
      <w:r w:rsidRPr="00835CC5">
        <w:rPr>
          <w:sz w:val="20"/>
          <w:szCs w:val="20"/>
        </w:rPr>
        <w:t>Please elaborate on the rationale behind your assessment of the effectiveness of risk profiling in managing border risk</w:t>
      </w:r>
      <w:r w:rsidR="00F0479D">
        <w:rPr>
          <w:sz w:val="20"/>
          <w:szCs w:val="20"/>
        </w:rPr>
        <w:t xml:space="preserve">. </w:t>
      </w:r>
      <w:r w:rsidR="00F0479D" w:rsidRPr="00B54B5E">
        <w:rPr>
          <w:sz w:val="20"/>
          <w:szCs w:val="20"/>
        </w:rPr>
        <w:t xml:space="preserve">This will help </w:t>
      </w:r>
      <w:r w:rsidR="00F0479D">
        <w:rPr>
          <w:sz w:val="20"/>
          <w:szCs w:val="20"/>
        </w:rPr>
        <w:t xml:space="preserve">in </w:t>
      </w:r>
      <w:r w:rsidR="00F0479D" w:rsidRPr="00B54B5E">
        <w:rPr>
          <w:sz w:val="20"/>
          <w:szCs w:val="20"/>
        </w:rPr>
        <w:t>understanding the context of the chosen</w:t>
      </w:r>
      <w:r w:rsidR="00F0479D">
        <w:rPr>
          <w:sz w:val="20"/>
          <w:szCs w:val="20"/>
        </w:rPr>
        <w:t xml:space="preserve"> answer</w:t>
      </w:r>
      <w:r>
        <w:rPr>
          <w:sz w:val="20"/>
          <w:szCs w:val="20"/>
        </w:rPr>
        <w:t xml:space="preserve">: </w:t>
      </w:r>
      <w:r w:rsidR="00CA3A57" w:rsidRPr="00B15FAC">
        <w:rPr>
          <w:sz w:val="20"/>
          <w:szCs w:val="20"/>
        </w:rPr>
        <w:t>[</w:t>
      </w:r>
      <w:r w:rsidR="00CA3A57" w:rsidRPr="00B15FAC">
        <w:rPr>
          <w:sz w:val="20"/>
          <w:szCs w:val="20"/>
        </w:rPr>
        <w:fldChar w:fldCharType="begin">
          <w:ffData>
            <w:name w:val="lic_nonagric_Y_ex"/>
            <w:enabled/>
            <w:calcOnExit w:val="0"/>
            <w:textInput/>
          </w:ffData>
        </w:fldChar>
      </w:r>
      <w:r w:rsidR="00CA3A57" w:rsidRPr="00B15FAC">
        <w:rPr>
          <w:sz w:val="20"/>
          <w:szCs w:val="20"/>
        </w:rPr>
        <w:instrText xml:space="preserve"> FORMTEXT </w:instrText>
      </w:r>
      <w:r w:rsidR="00CA3A57" w:rsidRPr="00B15FAC">
        <w:rPr>
          <w:sz w:val="20"/>
          <w:szCs w:val="20"/>
        </w:rPr>
      </w:r>
      <w:r w:rsidR="00CA3A57" w:rsidRPr="00B15FAC">
        <w:rPr>
          <w:sz w:val="20"/>
          <w:szCs w:val="20"/>
        </w:rPr>
        <w:fldChar w:fldCharType="separate"/>
      </w:r>
      <w:r w:rsidR="00CA3A57" w:rsidRPr="00B15FAC">
        <w:rPr>
          <w:sz w:val="20"/>
          <w:szCs w:val="20"/>
        </w:rPr>
        <w:t> </w:t>
      </w:r>
      <w:r w:rsidR="00CA3A57" w:rsidRPr="00B15FAC">
        <w:rPr>
          <w:sz w:val="20"/>
          <w:szCs w:val="20"/>
        </w:rPr>
        <w:t> </w:t>
      </w:r>
      <w:r w:rsidR="00CA3A57" w:rsidRPr="00B15FAC">
        <w:rPr>
          <w:sz w:val="20"/>
          <w:szCs w:val="20"/>
        </w:rPr>
        <w:t> </w:t>
      </w:r>
      <w:r w:rsidR="00CA3A57" w:rsidRPr="00B15FAC">
        <w:rPr>
          <w:sz w:val="20"/>
          <w:szCs w:val="20"/>
        </w:rPr>
        <w:t> </w:t>
      </w:r>
      <w:r w:rsidR="00CA3A57" w:rsidRPr="00B15FAC">
        <w:rPr>
          <w:sz w:val="20"/>
          <w:szCs w:val="20"/>
        </w:rPr>
        <w:t> </w:t>
      </w:r>
      <w:r w:rsidR="00CA3A57" w:rsidRPr="00B15FAC">
        <w:rPr>
          <w:sz w:val="20"/>
          <w:szCs w:val="20"/>
        </w:rPr>
        <w:fldChar w:fldCharType="end"/>
      </w:r>
      <w:r w:rsidR="00CA3A57" w:rsidRPr="00B15FAC">
        <w:rPr>
          <w:sz w:val="20"/>
          <w:szCs w:val="20"/>
        </w:rPr>
        <w:t>]</w:t>
      </w:r>
    </w:p>
    <w:p w14:paraId="58C99858" w14:textId="77777777" w:rsidR="00835CC5" w:rsidRDefault="00835CC5" w:rsidP="009E529A">
      <w:pPr>
        <w:spacing w:after="0" w:line="240" w:lineRule="auto"/>
        <w:ind w:firstLine="993"/>
        <w:rPr>
          <w:rFonts w:eastAsia="Times New Roman" w:cs="Times New Roman"/>
          <w:kern w:val="0"/>
          <w:sz w:val="20"/>
          <w:szCs w:val="20"/>
          <w:lang w:eastAsia="en-GB"/>
          <w14:ligatures w14:val="none"/>
        </w:rPr>
      </w:pPr>
    </w:p>
    <w:p w14:paraId="551448C9" w14:textId="143999E1" w:rsidR="006C23AC" w:rsidRPr="00591300" w:rsidRDefault="004A7CBD" w:rsidP="00591300">
      <w:pPr>
        <w:spacing w:after="120"/>
        <w:rPr>
          <w:b/>
          <w:bCs/>
          <w:color w:val="008000"/>
          <w:sz w:val="22"/>
          <w:szCs w:val="22"/>
        </w:rPr>
      </w:pPr>
      <w:r w:rsidRPr="00591300">
        <w:rPr>
          <w:b/>
          <w:bCs/>
          <w:color w:val="008000"/>
          <w:sz w:val="22"/>
          <w:szCs w:val="22"/>
        </w:rPr>
        <w:t xml:space="preserve">D.3. </w:t>
      </w:r>
      <w:r w:rsidR="006C23AC" w:rsidRPr="00591300">
        <w:rPr>
          <w:b/>
          <w:bCs/>
          <w:color w:val="008000"/>
          <w:sz w:val="22"/>
          <w:szCs w:val="22"/>
        </w:rPr>
        <w:t xml:space="preserve">Data analysis </w:t>
      </w:r>
    </w:p>
    <w:p w14:paraId="0DF3DADC" w14:textId="049BAA42" w:rsidR="006C23AC" w:rsidRPr="008C006E" w:rsidRDefault="006C23AC" w:rsidP="0073054F">
      <w:pPr>
        <w:pStyle w:val="ListParagraph"/>
        <w:numPr>
          <w:ilvl w:val="0"/>
          <w:numId w:val="1"/>
        </w:numPr>
        <w:jc w:val="both"/>
        <w:rPr>
          <w:sz w:val="20"/>
          <w:szCs w:val="20"/>
        </w:rPr>
      </w:pPr>
      <w:r w:rsidRPr="08B2FD7C">
        <w:rPr>
          <w:sz w:val="20"/>
          <w:szCs w:val="20"/>
        </w:rPr>
        <w:t xml:space="preserve">Does the NPPO </w:t>
      </w:r>
      <w:r w:rsidR="008C006E" w:rsidRPr="0092554B">
        <w:rPr>
          <w:sz w:val="20"/>
          <w:szCs w:val="20"/>
        </w:rPr>
        <w:t>analyse</w:t>
      </w:r>
      <w:r w:rsidRPr="0092554B">
        <w:rPr>
          <w:sz w:val="20"/>
          <w:szCs w:val="20"/>
        </w:rPr>
        <w:t xml:space="preserve"> data</w:t>
      </w:r>
      <w:r w:rsidRPr="08B2FD7C">
        <w:rPr>
          <w:sz w:val="20"/>
          <w:szCs w:val="20"/>
        </w:rPr>
        <w:t xml:space="preserve"> from inspections, non-compliance notices, or automated or manual internet searches? </w:t>
      </w:r>
    </w:p>
    <w:p w14:paraId="7E6F1F41" w14:textId="77777777" w:rsidR="006C23AC" w:rsidRPr="008C006E" w:rsidRDefault="00387491" w:rsidP="008C006E">
      <w:pPr>
        <w:spacing w:after="0"/>
        <w:ind w:firstLine="993"/>
        <w:rPr>
          <w:sz w:val="20"/>
          <w:szCs w:val="20"/>
        </w:rPr>
      </w:pPr>
      <w:sdt>
        <w:sdtPr>
          <w:rPr>
            <w:rFonts w:eastAsia="MS Gothic"/>
            <w:sz w:val="20"/>
            <w:szCs w:val="20"/>
          </w:rPr>
          <w:id w:val="-1311254524"/>
          <w14:checkbox>
            <w14:checked w14:val="0"/>
            <w14:checkedState w14:val="2612" w14:font="MS Gothic"/>
            <w14:uncheckedState w14:val="2610" w14:font="MS Gothic"/>
          </w14:checkbox>
        </w:sdtPr>
        <w:sdtEndPr/>
        <w:sdtContent>
          <w:r w:rsidR="006C23AC" w:rsidRPr="008C006E">
            <w:rPr>
              <w:rFonts w:eastAsia="MS Gothic"/>
              <w:sz w:val="20"/>
              <w:szCs w:val="20"/>
            </w:rPr>
            <w:t>☐</w:t>
          </w:r>
        </w:sdtContent>
      </w:sdt>
      <w:r w:rsidR="006C23AC" w:rsidRPr="008C006E">
        <w:rPr>
          <w:sz w:val="20"/>
          <w:szCs w:val="20"/>
        </w:rPr>
        <w:t xml:space="preserve">   Yes</w:t>
      </w:r>
    </w:p>
    <w:p w14:paraId="080F022B" w14:textId="43008F80" w:rsidR="006C23AC" w:rsidRDefault="00387491" w:rsidP="006C23AC">
      <w:pPr>
        <w:ind w:firstLine="993"/>
        <w:rPr>
          <w:b/>
          <w:bCs/>
          <w:sz w:val="20"/>
          <w:szCs w:val="20"/>
        </w:rPr>
      </w:pPr>
      <w:sdt>
        <w:sdtPr>
          <w:rPr>
            <w:rFonts w:eastAsia="MS Gothic"/>
            <w:sz w:val="20"/>
            <w:szCs w:val="20"/>
          </w:rPr>
          <w:id w:val="1853305254"/>
          <w14:checkbox>
            <w14:checked w14:val="0"/>
            <w14:checkedState w14:val="2612" w14:font="MS Gothic"/>
            <w14:uncheckedState w14:val="2610" w14:font="MS Gothic"/>
          </w14:checkbox>
        </w:sdtPr>
        <w:sdtEndPr/>
        <w:sdtContent>
          <w:r w:rsidR="006C23AC" w:rsidRPr="008C006E">
            <w:rPr>
              <w:rFonts w:eastAsia="MS Gothic"/>
              <w:sz w:val="20"/>
              <w:szCs w:val="20"/>
            </w:rPr>
            <w:t>☐</w:t>
          </w:r>
        </w:sdtContent>
      </w:sdt>
      <w:r w:rsidR="006C23AC" w:rsidRPr="008C006E">
        <w:rPr>
          <w:sz w:val="20"/>
          <w:szCs w:val="20"/>
        </w:rPr>
        <w:t xml:space="preserve">   No </w:t>
      </w:r>
      <w:r w:rsidR="006C23AC" w:rsidRPr="008C006E">
        <w:rPr>
          <w:rFonts w:ascii="Wingdings" w:eastAsia="Wingdings" w:hAnsi="Wingdings" w:cs="Wingdings"/>
          <w:sz w:val="20"/>
          <w:szCs w:val="20"/>
        </w:rPr>
        <w:t>à</w:t>
      </w:r>
      <w:r w:rsidR="006C23AC" w:rsidRPr="008C006E">
        <w:rPr>
          <w:sz w:val="20"/>
          <w:szCs w:val="20"/>
        </w:rPr>
        <w:t xml:space="preserve"> Skip to question </w:t>
      </w:r>
      <w:r w:rsidR="002D77CE">
        <w:rPr>
          <w:b/>
          <w:bCs/>
          <w:sz w:val="20"/>
          <w:szCs w:val="20"/>
        </w:rPr>
        <w:t>38</w:t>
      </w:r>
    </w:p>
    <w:p w14:paraId="1B52E41B" w14:textId="0B70C542" w:rsidR="008C006E" w:rsidRDefault="006C23AC" w:rsidP="00B1373F">
      <w:pPr>
        <w:pStyle w:val="ListParagraph"/>
        <w:numPr>
          <w:ilvl w:val="0"/>
          <w:numId w:val="1"/>
        </w:numPr>
        <w:spacing w:after="120"/>
        <w:rPr>
          <w:sz w:val="20"/>
          <w:szCs w:val="20"/>
        </w:rPr>
      </w:pPr>
      <w:r w:rsidRPr="00D22040">
        <w:rPr>
          <w:sz w:val="20"/>
          <w:szCs w:val="20"/>
        </w:rPr>
        <w:t xml:space="preserve">What type of </w:t>
      </w:r>
      <w:r w:rsidRPr="0092554B">
        <w:rPr>
          <w:sz w:val="20"/>
          <w:szCs w:val="20"/>
        </w:rPr>
        <w:t>analysis</w:t>
      </w:r>
      <w:r w:rsidRPr="00D22040">
        <w:rPr>
          <w:sz w:val="20"/>
          <w:szCs w:val="20"/>
        </w:rPr>
        <w:t xml:space="preserve"> is </w:t>
      </w:r>
      <w:r w:rsidRPr="0092554B">
        <w:rPr>
          <w:sz w:val="20"/>
          <w:szCs w:val="20"/>
        </w:rPr>
        <w:t>performed</w:t>
      </w:r>
      <w:r w:rsidRPr="00D22040">
        <w:rPr>
          <w:sz w:val="20"/>
          <w:szCs w:val="20"/>
        </w:rPr>
        <w:t>? [</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030C6F16" w14:textId="77777777" w:rsidR="00193B50" w:rsidRPr="00193B50" w:rsidRDefault="00193B50" w:rsidP="00193B50">
      <w:pPr>
        <w:pStyle w:val="ListParagraph"/>
        <w:spacing w:after="120"/>
        <w:ind w:left="36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22040" w14:paraId="240F2692" w14:textId="77777777" w:rsidTr="00D22040">
        <w:tc>
          <w:tcPr>
            <w:tcW w:w="9016" w:type="dxa"/>
            <w:shd w:val="clear" w:color="auto" w:fill="8DD873" w:themeFill="accent6" w:themeFillTint="99"/>
          </w:tcPr>
          <w:p w14:paraId="7E83DF01" w14:textId="460407E4" w:rsidR="00D22040" w:rsidRPr="00D22040" w:rsidRDefault="00D22040" w:rsidP="00D22040">
            <w:pPr>
              <w:rPr>
                <w:b/>
                <w:bCs/>
                <w:sz w:val="20"/>
                <w:szCs w:val="20"/>
              </w:rPr>
            </w:pPr>
            <w:r>
              <w:rPr>
                <w:b/>
                <w:bCs/>
                <w:sz w:val="20"/>
                <w:szCs w:val="20"/>
              </w:rPr>
              <w:t>E. End of survey questions</w:t>
            </w:r>
          </w:p>
        </w:tc>
      </w:tr>
    </w:tbl>
    <w:p w14:paraId="33719E81" w14:textId="77777777" w:rsidR="00D22040" w:rsidRPr="00D22040" w:rsidRDefault="00D22040" w:rsidP="00D22040">
      <w:pPr>
        <w:rPr>
          <w:sz w:val="20"/>
          <w:szCs w:val="20"/>
        </w:rPr>
      </w:pPr>
    </w:p>
    <w:p w14:paraId="72C0D2F7" w14:textId="59F6011D" w:rsidR="00896113" w:rsidRPr="00D22040" w:rsidRDefault="004E11F5" w:rsidP="0073054F">
      <w:pPr>
        <w:pStyle w:val="ListParagraph"/>
        <w:numPr>
          <w:ilvl w:val="0"/>
          <w:numId w:val="1"/>
        </w:numPr>
        <w:jc w:val="both"/>
        <w:rPr>
          <w:sz w:val="20"/>
          <w:szCs w:val="20"/>
        </w:rPr>
      </w:pPr>
      <w:r w:rsidRPr="08B2FD7C">
        <w:rPr>
          <w:sz w:val="20"/>
          <w:szCs w:val="20"/>
        </w:rPr>
        <w:t xml:space="preserve">You have answered all the questions, are there any </w:t>
      </w:r>
      <w:r w:rsidRPr="0092554B">
        <w:rPr>
          <w:sz w:val="20"/>
          <w:szCs w:val="20"/>
        </w:rPr>
        <w:t>additional comments, recommendations or suggestion</w:t>
      </w:r>
      <w:r w:rsidR="00835CC5" w:rsidRPr="0092554B">
        <w:rPr>
          <w:sz w:val="20"/>
          <w:szCs w:val="20"/>
        </w:rPr>
        <w:t>s</w:t>
      </w:r>
      <w:r w:rsidRPr="08B2FD7C">
        <w:rPr>
          <w:sz w:val="20"/>
          <w:szCs w:val="20"/>
        </w:rPr>
        <w:t xml:space="preserve"> you would like to convey? </w:t>
      </w:r>
      <w:r w:rsidRPr="0092554B">
        <w:rPr>
          <w:i/>
          <w:iCs/>
          <w:sz w:val="20"/>
          <w:szCs w:val="20"/>
        </w:rPr>
        <w:t>If yes, please use the text box below to include the information</w:t>
      </w:r>
      <w:r w:rsidR="00D22040">
        <w:rPr>
          <w:sz w:val="20"/>
          <w:szCs w:val="20"/>
        </w:rPr>
        <w:t xml:space="preserve">: </w:t>
      </w:r>
      <w:r w:rsidR="006C23AC" w:rsidRPr="00D22040">
        <w:rPr>
          <w:sz w:val="20"/>
          <w:szCs w:val="20"/>
        </w:rPr>
        <w:t>[</w:t>
      </w:r>
      <w:r w:rsidR="006C23AC" w:rsidRPr="00D22040">
        <w:rPr>
          <w:sz w:val="20"/>
          <w:szCs w:val="20"/>
        </w:rPr>
        <w:fldChar w:fldCharType="begin">
          <w:ffData>
            <w:name w:val="lic_nonagric_Y_ex"/>
            <w:enabled/>
            <w:calcOnExit w:val="0"/>
            <w:textInput/>
          </w:ffData>
        </w:fldChar>
      </w:r>
      <w:r w:rsidR="006C23AC" w:rsidRPr="00D22040">
        <w:rPr>
          <w:sz w:val="20"/>
          <w:szCs w:val="20"/>
        </w:rPr>
        <w:instrText xml:space="preserve"> FORMTEXT </w:instrText>
      </w:r>
      <w:r w:rsidR="006C23AC" w:rsidRPr="00D22040">
        <w:rPr>
          <w:sz w:val="20"/>
          <w:szCs w:val="20"/>
        </w:rPr>
      </w:r>
      <w:r w:rsidR="006C23AC" w:rsidRPr="00D22040">
        <w:rPr>
          <w:sz w:val="20"/>
          <w:szCs w:val="20"/>
        </w:rPr>
        <w:fldChar w:fldCharType="separate"/>
      </w:r>
      <w:r w:rsidR="006C23AC" w:rsidRPr="008C006E">
        <w:t> </w:t>
      </w:r>
      <w:r w:rsidR="006C23AC" w:rsidRPr="008C006E">
        <w:t> </w:t>
      </w:r>
      <w:r w:rsidR="006C23AC" w:rsidRPr="008C006E">
        <w:t> </w:t>
      </w:r>
      <w:r w:rsidR="006C23AC" w:rsidRPr="008C006E">
        <w:t> </w:t>
      </w:r>
      <w:r w:rsidR="006C23AC" w:rsidRPr="008C006E">
        <w:t> </w:t>
      </w:r>
      <w:r w:rsidR="006C23AC" w:rsidRPr="00D22040">
        <w:rPr>
          <w:sz w:val="20"/>
          <w:szCs w:val="20"/>
        </w:rPr>
        <w:fldChar w:fldCharType="end"/>
      </w:r>
      <w:r w:rsidR="006C23AC" w:rsidRPr="00D22040">
        <w:rPr>
          <w:sz w:val="20"/>
          <w:szCs w:val="20"/>
        </w:rPr>
        <w:t>]</w:t>
      </w:r>
    </w:p>
    <w:p w14:paraId="70646488" w14:textId="77777777" w:rsidR="00D22040" w:rsidRPr="00D22040" w:rsidRDefault="00D22040" w:rsidP="00591300">
      <w:pPr>
        <w:pStyle w:val="ListParagraph"/>
        <w:ind w:left="360"/>
        <w:rPr>
          <w:sz w:val="20"/>
          <w:szCs w:val="20"/>
        </w:rPr>
      </w:pPr>
    </w:p>
    <w:p w14:paraId="6214C1A5" w14:textId="7EDF16DD" w:rsidR="00D22040" w:rsidRPr="0092554B" w:rsidRDefault="00D22040" w:rsidP="0073054F">
      <w:pPr>
        <w:pStyle w:val="ListParagraph"/>
        <w:numPr>
          <w:ilvl w:val="0"/>
          <w:numId w:val="1"/>
        </w:numPr>
        <w:jc w:val="both"/>
        <w:rPr>
          <w:i/>
          <w:iCs/>
          <w:sz w:val="20"/>
          <w:szCs w:val="20"/>
        </w:rPr>
      </w:pPr>
      <w:r w:rsidRPr="0092554B">
        <w:rPr>
          <w:rStyle w:val="Strong"/>
          <w:b w:val="0"/>
          <w:bCs w:val="0"/>
          <w:sz w:val="20"/>
          <w:szCs w:val="20"/>
        </w:rPr>
        <w:t>Is permission given</w:t>
      </w:r>
      <w:r w:rsidRPr="00D22040">
        <w:rPr>
          <w:sz w:val="20"/>
          <w:szCs w:val="20"/>
        </w:rPr>
        <w:t xml:space="preserve"> to IPPC for the name of your country or the organisation of the primary survey contributor to be mentioned in the acknowledg</w:t>
      </w:r>
      <w:r w:rsidR="003333AD">
        <w:rPr>
          <w:sz w:val="20"/>
          <w:szCs w:val="20"/>
        </w:rPr>
        <w:t>ement</w:t>
      </w:r>
      <w:r w:rsidRPr="00D22040">
        <w:rPr>
          <w:sz w:val="20"/>
          <w:szCs w:val="20"/>
        </w:rPr>
        <w:t xml:space="preserve"> page of the report that will be published? </w:t>
      </w:r>
      <w:r w:rsidRPr="009D1794">
        <w:rPr>
          <w:rStyle w:val="Emphasis"/>
          <w:sz w:val="20"/>
          <w:szCs w:val="20"/>
        </w:rPr>
        <w:t>Select all that apply.</w:t>
      </w:r>
    </w:p>
    <w:p w14:paraId="077C86C5" w14:textId="77777777" w:rsidR="00896113" w:rsidRDefault="00896113" w:rsidP="006C23AC">
      <w:pPr>
        <w:pStyle w:val="ListParagraph"/>
        <w:ind w:left="360"/>
        <w:rPr>
          <w:sz w:val="20"/>
          <w:szCs w:val="20"/>
        </w:rPr>
      </w:pPr>
    </w:p>
    <w:tbl>
      <w:tblPr>
        <w:tblStyle w:val="TableGrid"/>
        <w:tblW w:w="0" w:type="auto"/>
        <w:tblInd w:w="360" w:type="dxa"/>
        <w:tblLook w:val="04A0" w:firstRow="1" w:lastRow="0" w:firstColumn="1" w:lastColumn="0" w:noHBand="0" w:noVBand="1"/>
      </w:tblPr>
      <w:tblGrid>
        <w:gridCol w:w="2915"/>
        <w:gridCol w:w="2871"/>
        <w:gridCol w:w="2870"/>
      </w:tblGrid>
      <w:tr w:rsidR="00D22040" w14:paraId="250229A9" w14:textId="77777777" w:rsidTr="00D22040">
        <w:tc>
          <w:tcPr>
            <w:tcW w:w="3005" w:type="dxa"/>
          </w:tcPr>
          <w:p w14:paraId="650ECD4C" w14:textId="77777777" w:rsidR="00D22040" w:rsidRDefault="00D22040" w:rsidP="006C23AC">
            <w:pPr>
              <w:pStyle w:val="ListParagraph"/>
              <w:ind w:left="0"/>
              <w:rPr>
                <w:sz w:val="20"/>
                <w:szCs w:val="20"/>
              </w:rPr>
            </w:pPr>
          </w:p>
        </w:tc>
        <w:tc>
          <w:tcPr>
            <w:tcW w:w="3005" w:type="dxa"/>
          </w:tcPr>
          <w:p w14:paraId="03E6C1C4" w14:textId="626C896D" w:rsidR="00D22040" w:rsidRDefault="00D22040" w:rsidP="006C23AC">
            <w:pPr>
              <w:pStyle w:val="ListParagraph"/>
              <w:ind w:left="0"/>
              <w:rPr>
                <w:sz w:val="20"/>
                <w:szCs w:val="20"/>
              </w:rPr>
            </w:pPr>
            <w:r>
              <w:rPr>
                <w:sz w:val="20"/>
                <w:szCs w:val="20"/>
              </w:rPr>
              <w:t>Yes</w:t>
            </w:r>
          </w:p>
        </w:tc>
        <w:tc>
          <w:tcPr>
            <w:tcW w:w="3006" w:type="dxa"/>
          </w:tcPr>
          <w:p w14:paraId="46A437EC" w14:textId="6A1C7233" w:rsidR="00D22040" w:rsidRDefault="00D22040" w:rsidP="006C23AC">
            <w:pPr>
              <w:pStyle w:val="ListParagraph"/>
              <w:ind w:left="0"/>
              <w:rPr>
                <w:sz w:val="20"/>
                <w:szCs w:val="20"/>
              </w:rPr>
            </w:pPr>
            <w:r>
              <w:rPr>
                <w:sz w:val="20"/>
                <w:szCs w:val="20"/>
              </w:rPr>
              <w:t>No</w:t>
            </w:r>
          </w:p>
        </w:tc>
      </w:tr>
      <w:tr w:rsidR="00D22040" w14:paraId="0894A0CE" w14:textId="77777777" w:rsidTr="00D22040">
        <w:tc>
          <w:tcPr>
            <w:tcW w:w="3005" w:type="dxa"/>
          </w:tcPr>
          <w:p w14:paraId="5F04F276" w14:textId="42CF02EA" w:rsidR="00D22040" w:rsidRDefault="00D22040" w:rsidP="006C23AC">
            <w:pPr>
              <w:pStyle w:val="ListParagraph"/>
              <w:ind w:left="0"/>
              <w:rPr>
                <w:sz w:val="20"/>
                <w:szCs w:val="20"/>
              </w:rPr>
            </w:pPr>
            <w:r>
              <w:rPr>
                <w:sz w:val="20"/>
                <w:szCs w:val="20"/>
              </w:rPr>
              <w:t>Name of country</w:t>
            </w:r>
          </w:p>
        </w:tc>
        <w:tc>
          <w:tcPr>
            <w:tcW w:w="3005" w:type="dxa"/>
          </w:tcPr>
          <w:p w14:paraId="5BD6904D" w14:textId="303475B4" w:rsidR="00D22040" w:rsidRDefault="00387491" w:rsidP="006C23AC">
            <w:pPr>
              <w:pStyle w:val="ListParagraph"/>
              <w:ind w:left="0"/>
              <w:rPr>
                <w:sz w:val="20"/>
                <w:szCs w:val="20"/>
              </w:rPr>
            </w:pPr>
            <w:sdt>
              <w:sdtPr>
                <w:rPr>
                  <w:rFonts w:eastAsia="MS Gothic"/>
                  <w:sz w:val="20"/>
                  <w:szCs w:val="20"/>
                </w:rPr>
                <w:id w:val="247940505"/>
                <w14:checkbox>
                  <w14:checked w14:val="0"/>
                  <w14:checkedState w14:val="2612" w14:font="MS Gothic"/>
                  <w14:uncheckedState w14:val="2610" w14:font="MS Gothic"/>
                </w14:checkbox>
              </w:sdtPr>
              <w:sdtEndPr/>
              <w:sdtContent>
                <w:r w:rsidR="00D22040" w:rsidRPr="003938ED">
                  <w:rPr>
                    <w:rFonts w:eastAsia="MS Gothic"/>
                    <w:sz w:val="20"/>
                    <w:szCs w:val="20"/>
                  </w:rPr>
                  <w:t>☐</w:t>
                </w:r>
              </w:sdtContent>
            </w:sdt>
          </w:p>
        </w:tc>
        <w:tc>
          <w:tcPr>
            <w:tcW w:w="3006" w:type="dxa"/>
          </w:tcPr>
          <w:p w14:paraId="516AC857" w14:textId="349D440E" w:rsidR="00D22040" w:rsidRDefault="00387491" w:rsidP="006C23AC">
            <w:pPr>
              <w:pStyle w:val="ListParagraph"/>
              <w:ind w:left="0"/>
              <w:rPr>
                <w:sz w:val="20"/>
                <w:szCs w:val="20"/>
              </w:rPr>
            </w:pPr>
            <w:sdt>
              <w:sdtPr>
                <w:rPr>
                  <w:rFonts w:eastAsia="MS Gothic"/>
                  <w:sz w:val="20"/>
                  <w:szCs w:val="20"/>
                </w:rPr>
                <w:id w:val="-819495522"/>
                <w14:checkbox>
                  <w14:checked w14:val="0"/>
                  <w14:checkedState w14:val="2612" w14:font="MS Gothic"/>
                  <w14:uncheckedState w14:val="2610" w14:font="MS Gothic"/>
                </w14:checkbox>
              </w:sdtPr>
              <w:sdtEndPr/>
              <w:sdtContent>
                <w:r w:rsidR="00D22040" w:rsidRPr="003938ED">
                  <w:rPr>
                    <w:rFonts w:eastAsia="MS Gothic"/>
                    <w:sz w:val="20"/>
                    <w:szCs w:val="20"/>
                  </w:rPr>
                  <w:t>☐</w:t>
                </w:r>
              </w:sdtContent>
            </w:sdt>
          </w:p>
        </w:tc>
      </w:tr>
      <w:tr w:rsidR="00D22040" w14:paraId="1E04C8EF" w14:textId="77777777" w:rsidTr="00D22040">
        <w:tc>
          <w:tcPr>
            <w:tcW w:w="3005" w:type="dxa"/>
          </w:tcPr>
          <w:p w14:paraId="48E9A13A" w14:textId="7200266C" w:rsidR="00D22040" w:rsidRDefault="00D22040" w:rsidP="006C23AC">
            <w:pPr>
              <w:pStyle w:val="ListParagraph"/>
              <w:ind w:left="0"/>
              <w:rPr>
                <w:sz w:val="20"/>
                <w:szCs w:val="20"/>
              </w:rPr>
            </w:pPr>
            <w:r>
              <w:rPr>
                <w:sz w:val="20"/>
                <w:szCs w:val="20"/>
              </w:rPr>
              <w:t>Name of Organisation</w:t>
            </w:r>
          </w:p>
        </w:tc>
        <w:tc>
          <w:tcPr>
            <w:tcW w:w="3005" w:type="dxa"/>
          </w:tcPr>
          <w:p w14:paraId="45DB1638" w14:textId="68B75E31" w:rsidR="00D22040" w:rsidRDefault="00387491" w:rsidP="006C23AC">
            <w:pPr>
              <w:pStyle w:val="ListParagraph"/>
              <w:ind w:left="0"/>
              <w:rPr>
                <w:sz w:val="20"/>
                <w:szCs w:val="20"/>
              </w:rPr>
            </w:pPr>
            <w:sdt>
              <w:sdtPr>
                <w:rPr>
                  <w:rFonts w:eastAsia="MS Gothic"/>
                  <w:sz w:val="20"/>
                  <w:szCs w:val="20"/>
                </w:rPr>
                <w:id w:val="546346029"/>
                <w14:checkbox>
                  <w14:checked w14:val="0"/>
                  <w14:checkedState w14:val="2612" w14:font="MS Gothic"/>
                  <w14:uncheckedState w14:val="2610" w14:font="MS Gothic"/>
                </w14:checkbox>
              </w:sdtPr>
              <w:sdtEndPr/>
              <w:sdtContent>
                <w:r w:rsidR="00D22040" w:rsidRPr="003938ED">
                  <w:rPr>
                    <w:rFonts w:eastAsia="MS Gothic"/>
                    <w:sz w:val="20"/>
                    <w:szCs w:val="20"/>
                  </w:rPr>
                  <w:t>☐</w:t>
                </w:r>
              </w:sdtContent>
            </w:sdt>
          </w:p>
        </w:tc>
        <w:tc>
          <w:tcPr>
            <w:tcW w:w="3006" w:type="dxa"/>
          </w:tcPr>
          <w:p w14:paraId="00F04E9F" w14:textId="5A4A5CD8" w:rsidR="00D22040" w:rsidRDefault="00387491" w:rsidP="006C23AC">
            <w:pPr>
              <w:pStyle w:val="ListParagraph"/>
              <w:ind w:left="0"/>
              <w:rPr>
                <w:sz w:val="20"/>
                <w:szCs w:val="20"/>
              </w:rPr>
            </w:pPr>
            <w:sdt>
              <w:sdtPr>
                <w:rPr>
                  <w:rFonts w:eastAsia="MS Gothic"/>
                  <w:sz w:val="20"/>
                  <w:szCs w:val="20"/>
                </w:rPr>
                <w:id w:val="-1152821392"/>
                <w14:checkbox>
                  <w14:checked w14:val="0"/>
                  <w14:checkedState w14:val="2612" w14:font="MS Gothic"/>
                  <w14:uncheckedState w14:val="2610" w14:font="MS Gothic"/>
                </w14:checkbox>
              </w:sdtPr>
              <w:sdtEndPr/>
              <w:sdtContent>
                <w:r w:rsidR="00D22040" w:rsidRPr="003938ED">
                  <w:rPr>
                    <w:rFonts w:eastAsia="MS Gothic"/>
                    <w:sz w:val="20"/>
                    <w:szCs w:val="20"/>
                  </w:rPr>
                  <w:t>☐</w:t>
                </w:r>
              </w:sdtContent>
            </w:sdt>
          </w:p>
        </w:tc>
      </w:tr>
    </w:tbl>
    <w:p w14:paraId="5860AE1C" w14:textId="77777777" w:rsidR="00D22040" w:rsidRDefault="00D22040" w:rsidP="00D22040">
      <w:pPr>
        <w:rPr>
          <w:sz w:val="20"/>
          <w:szCs w:val="20"/>
        </w:rPr>
      </w:pPr>
    </w:p>
    <w:p w14:paraId="184171CD" w14:textId="77777777" w:rsidR="0036382C" w:rsidRPr="0036382C" w:rsidRDefault="0036382C" w:rsidP="00B1373F">
      <w:pPr>
        <w:pStyle w:val="ListParagraph"/>
        <w:numPr>
          <w:ilvl w:val="0"/>
          <w:numId w:val="1"/>
        </w:numPr>
        <w:rPr>
          <w:i/>
          <w:iCs/>
          <w:sz w:val="20"/>
          <w:szCs w:val="20"/>
        </w:rPr>
      </w:pPr>
      <w:r w:rsidRPr="0036382C">
        <w:rPr>
          <w:sz w:val="20"/>
          <w:szCs w:val="20"/>
        </w:rPr>
        <w:t xml:space="preserve">Please </w:t>
      </w:r>
      <w:r w:rsidRPr="0092554B">
        <w:rPr>
          <w:rStyle w:val="Strong"/>
          <w:b w:val="0"/>
          <w:bCs w:val="0"/>
          <w:sz w:val="20"/>
          <w:szCs w:val="20"/>
        </w:rPr>
        <w:t>upload any documents</w:t>
      </w:r>
      <w:r w:rsidRPr="0036382C">
        <w:rPr>
          <w:sz w:val="20"/>
          <w:szCs w:val="20"/>
        </w:rPr>
        <w:t xml:space="preserve"> requested for which there are no link(s) provided.</w:t>
      </w:r>
      <w:r>
        <w:rPr>
          <w:sz w:val="20"/>
          <w:szCs w:val="20"/>
        </w:rPr>
        <w:t xml:space="preserve"> </w:t>
      </w:r>
    </w:p>
    <w:p w14:paraId="428115C5" w14:textId="686147E3" w:rsidR="00D22040" w:rsidRPr="0092554B" w:rsidRDefault="0036382C" w:rsidP="0073054F">
      <w:pPr>
        <w:pStyle w:val="ListParagraph"/>
        <w:ind w:left="360"/>
        <w:jc w:val="both"/>
        <w:rPr>
          <w:sz w:val="20"/>
          <w:szCs w:val="20"/>
        </w:rPr>
      </w:pPr>
      <w:r w:rsidRPr="0092554B">
        <w:rPr>
          <w:sz w:val="20"/>
          <w:szCs w:val="20"/>
        </w:rPr>
        <w:t xml:space="preserve">Please note that the file limit is 16MB. If the file is larger, reach out to </w:t>
      </w:r>
      <w:hyperlink r:id="rId31" w:history="1">
        <w:r w:rsidR="00E25626" w:rsidRPr="00E25626">
          <w:rPr>
            <w:rStyle w:val="Hyperlink"/>
            <w:sz w:val="20"/>
            <w:szCs w:val="20"/>
          </w:rPr>
          <w:t>ippc@fao.org</w:t>
        </w:r>
      </w:hyperlink>
      <w:r w:rsidR="00E25626">
        <w:rPr>
          <w:sz w:val="20"/>
          <w:szCs w:val="20"/>
        </w:rPr>
        <w:t xml:space="preserve"> </w:t>
      </w:r>
      <w:r w:rsidRPr="0092554B">
        <w:rPr>
          <w:sz w:val="20"/>
          <w:szCs w:val="20"/>
        </w:rPr>
        <w:t>to determine how best to send the 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EF4D53" w14:paraId="40A85B2C" w14:textId="77777777" w:rsidTr="00591300">
        <w:tc>
          <w:tcPr>
            <w:tcW w:w="9016" w:type="dxa"/>
            <w:shd w:val="clear" w:color="auto" w:fill="8DD873" w:themeFill="accent6" w:themeFillTint="99"/>
          </w:tcPr>
          <w:p w14:paraId="3D53531D" w14:textId="6F639DBA" w:rsidR="00EF4D53" w:rsidRDefault="00813F83" w:rsidP="006C23AC">
            <w:pPr>
              <w:rPr>
                <w:b/>
                <w:bCs/>
              </w:rPr>
            </w:pPr>
            <w:r>
              <w:rPr>
                <w:rFonts w:hint="eastAsia"/>
                <w:b/>
                <w:bCs/>
                <w:lang w:eastAsia="ja-JP"/>
              </w:rPr>
              <w:t>F</w:t>
            </w:r>
            <w:r w:rsidR="00EF4D53">
              <w:rPr>
                <w:b/>
                <w:bCs/>
              </w:rPr>
              <w:t>. Demographic information</w:t>
            </w:r>
          </w:p>
        </w:tc>
      </w:tr>
    </w:tbl>
    <w:p w14:paraId="4AD8FBF2" w14:textId="77777777" w:rsidR="005564DE" w:rsidRPr="005564DE" w:rsidRDefault="005564DE" w:rsidP="005564DE"/>
    <w:p w14:paraId="758AE9AA" w14:textId="1B89EF51" w:rsidR="004E334D" w:rsidRPr="0092554B" w:rsidRDefault="0036382C" w:rsidP="0073054F">
      <w:pPr>
        <w:pStyle w:val="ListParagraph"/>
        <w:numPr>
          <w:ilvl w:val="0"/>
          <w:numId w:val="1"/>
        </w:numPr>
        <w:pBdr>
          <w:bottom w:val="single" w:sz="12" w:space="1" w:color="auto"/>
        </w:pBdr>
        <w:jc w:val="both"/>
        <w:rPr>
          <w:rStyle w:val="Strong"/>
          <w:rFonts w:ascii="Arial" w:hAnsi="Arial" w:cs="Arial"/>
          <w:b w:val="0"/>
          <w:bCs w:val="0"/>
          <w:sz w:val="20"/>
          <w:szCs w:val="20"/>
        </w:rPr>
      </w:pPr>
      <w:bookmarkStart w:id="3" w:name="_Hlk170932922"/>
      <w:r w:rsidRPr="0036382C">
        <w:rPr>
          <w:sz w:val="20"/>
          <w:szCs w:val="20"/>
        </w:rPr>
        <w:lastRenderedPageBreak/>
        <w:t xml:space="preserve">Please provide the following information of </w:t>
      </w:r>
      <w:r w:rsidRPr="0092554B">
        <w:rPr>
          <w:rStyle w:val="Strong"/>
          <w:b w:val="0"/>
          <w:bCs w:val="0"/>
          <w:sz w:val="20"/>
          <w:szCs w:val="20"/>
        </w:rPr>
        <w:t xml:space="preserve">the individual IPPC </w:t>
      </w:r>
      <w:r w:rsidR="003333AD" w:rsidRPr="0092554B">
        <w:rPr>
          <w:rStyle w:val="Strong"/>
          <w:b w:val="0"/>
          <w:bCs w:val="0"/>
          <w:sz w:val="20"/>
          <w:szCs w:val="20"/>
        </w:rPr>
        <w:t>should</w:t>
      </w:r>
      <w:r w:rsidRPr="0092554B">
        <w:rPr>
          <w:rStyle w:val="Strong"/>
          <w:b w:val="0"/>
          <w:bCs w:val="0"/>
          <w:sz w:val="20"/>
          <w:szCs w:val="20"/>
        </w:rPr>
        <w:t xml:space="preserve"> contact if there are any questions:</w:t>
      </w:r>
    </w:p>
    <w:p w14:paraId="243745EB" w14:textId="76E15320" w:rsidR="0036382C" w:rsidRDefault="0036382C" w:rsidP="0036382C">
      <w:pPr>
        <w:pBdr>
          <w:bottom w:val="single" w:sz="12" w:space="1" w:color="auto"/>
        </w:pBdr>
        <w:spacing w:after="0"/>
        <w:ind w:firstLine="426"/>
        <w:rPr>
          <w:sz w:val="20"/>
          <w:szCs w:val="20"/>
        </w:rPr>
      </w:pPr>
      <w:r w:rsidRPr="0036382C">
        <w:rPr>
          <w:sz w:val="20"/>
          <w:szCs w:val="20"/>
        </w:rPr>
        <w:t>Suffix (e.g., Mr, Ms, Dr)</w:t>
      </w:r>
      <w:r>
        <w:rPr>
          <w:sz w:val="20"/>
          <w:szCs w:val="20"/>
        </w:rPr>
        <w:t xml:space="preserve">: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3294C529" w14:textId="1013185F" w:rsidR="0036382C" w:rsidRDefault="0036382C" w:rsidP="0036382C">
      <w:pPr>
        <w:pBdr>
          <w:bottom w:val="single" w:sz="12" w:space="1" w:color="auto"/>
        </w:pBdr>
        <w:spacing w:after="0"/>
        <w:ind w:firstLine="426"/>
        <w:rPr>
          <w:sz w:val="20"/>
          <w:szCs w:val="20"/>
        </w:rPr>
      </w:pPr>
      <w:r>
        <w:rPr>
          <w:sz w:val="20"/>
          <w:szCs w:val="20"/>
        </w:rPr>
        <w:t xml:space="preserve">First name: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374A4C32" w14:textId="479ABA45" w:rsidR="0036382C" w:rsidRDefault="0036382C" w:rsidP="0036382C">
      <w:pPr>
        <w:pBdr>
          <w:bottom w:val="single" w:sz="12" w:space="1" w:color="auto"/>
        </w:pBdr>
        <w:spacing w:after="0"/>
        <w:ind w:firstLine="426"/>
        <w:rPr>
          <w:sz w:val="20"/>
          <w:szCs w:val="20"/>
        </w:rPr>
      </w:pPr>
      <w:r>
        <w:rPr>
          <w:sz w:val="20"/>
          <w:szCs w:val="20"/>
        </w:rPr>
        <w:t xml:space="preserve">Last name: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1E2828D8" w14:textId="685BA5BE" w:rsidR="0036382C" w:rsidRDefault="0036382C" w:rsidP="0036382C">
      <w:pPr>
        <w:pBdr>
          <w:bottom w:val="single" w:sz="12" w:space="1" w:color="auto"/>
        </w:pBdr>
        <w:spacing w:after="0"/>
        <w:ind w:firstLine="426"/>
        <w:rPr>
          <w:sz w:val="20"/>
          <w:szCs w:val="20"/>
        </w:rPr>
      </w:pPr>
      <w:r>
        <w:rPr>
          <w:sz w:val="20"/>
          <w:szCs w:val="20"/>
        </w:rPr>
        <w:t xml:space="preserve">Title (e.g., manager):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5102515C" w14:textId="0BD426B0" w:rsidR="0036382C" w:rsidRDefault="0036382C" w:rsidP="0036382C">
      <w:pPr>
        <w:pBdr>
          <w:bottom w:val="single" w:sz="12" w:space="1" w:color="auto"/>
        </w:pBdr>
        <w:spacing w:after="0"/>
        <w:ind w:firstLine="426"/>
        <w:rPr>
          <w:sz w:val="20"/>
          <w:szCs w:val="20"/>
        </w:rPr>
      </w:pPr>
      <w:r>
        <w:rPr>
          <w:sz w:val="20"/>
          <w:szCs w:val="20"/>
        </w:rPr>
        <w:t xml:space="preserve">Organisation: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082DD7C7" w14:textId="423BF5CC" w:rsidR="0036382C" w:rsidRDefault="0036382C" w:rsidP="0036382C">
      <w:pPr>
        <w:pBdr>
          <w:bottom w:val="single" w:sz="12" w:space="1" w:color="auto"/>
        </w:pBdr>
        <w:spacing w:after="0"/>
        <w:ind w:firstLine="426"/>
        <w:rPr>
          <w:sz w:val="20"/>
          <w:szCs w:val="20"/>
        </w:rPr>
      </w:pPr>
      <w:r>
        <w:rPr>
          <w:sz w:val="20"/>
          <w:szCs w:val="20"/>
        </w:rPr>
        <w:t xml:space="preserve">Website: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7A0A2C40" w14:textId="622F3F81" w:rsidR="0036382C" w:rsidRDefault="0036382C" w:rsidP="0036382C">
      <w:pPr>
        <w:pBdr>
          <w:bottom w:val="single" w:sz="12" w:space="1" w:color="auto"/>
        </w:pBdr>
        <w:spacing w:after="0"/>
        <w:ind w:firstLine="426"/>
        <w:rPr>
          <w:sz w:val="20"/>
          <w:szCs w:val="20"/>
        </w:rPr>
      </w:pPr>
      <w:r>
        <w:rPr>
          <w:sz w:val="20"/>
          <w:szCs w:val="20"/>
        </w:rPr>
        <w:t xml:space="preserve">E-mail address: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3602FB2B" w14:textId="248745AE" w:rsidR="0036382C" w:rsidRDefault="0036382C" w:rsidP="0036382C">
      <w:pPr>
        <w:pBdr>
          <w:bottom w:val="single" w:sz="12" w:space="1" w:color="auto"/>
        </w:pBdr>
        <w:spacing w:after="0"/>
        <w:ind w:firstLine="426"/>
        <w:rPr>
          <w:sz w:val="20"/>
          <w:szCs w:val="20"/>
        </w:rPr>
      </w:pPr>
      <w:r>
        <w:rPr>
          <w:sz w:val="20"/>
          <w:szCs w:val="20"/>
        </w:rPr>
        <w:t xml:space="preserve">Phone: </w:t>
      </w:r>
      <w:r w:rsidRPr="00D22040">
        <w:rPr>
          <w:sz w:val="20"/>
          <w:szCs w:val="20"/>
        </w:rPr>
        <w:t>[</w:t>
      </w:r>
      <w:r w:rsidRPr="00D22040">
        <w:rPr>
          <w:sz w:val="20"/>
          <w:szCs w:val="20"/>
        </w:rPr>
        <w:fldChar w:fldCharType="begin">
          <w:ffData>
            <w:name w:val="lic_nonagric_Y_ex"/>
            <w:enabled/>
            <w:calcOnExit w:val="0"/>
            <w:textInput/>
          </w:ffData>
        </w:fldChar>
      </w:r>
      <w:r w:rsidRPr="00D22040">
        <w:rPr>
          <w:sz w:val="20"/>
          <w:szCs w:val="20"/>
        </w:rPr>
        <w:instrText xml:space="preserve"> FORMTEXT </w:instrText>
      </w:r>
      <w:r w:rsidRPr="00D22040">
        <w:rPr>
          <w:sz w:val="20"/>
          <w:szCs w:val="20"/>
        </w:rPr>
      </w:r>
      <w:r w:rsidRPr="00D22040">
        <w:rPr>
          <w:sz w:val="20"/>
          <w:szCs w:val="20"/>
        </w:rPr>
        <w:fldChar w:fldCharType="separate"/>
      </w:r>
      <w:r w:rsidRPr="008C006E">
        <w:t> </w:t>
      </w:r>
      <w:r w:rsidRPr="008C006E">
        <w:t> </w:t>
      </w:r>
      <w:r w:rsidRPr="008C006E">
        <w:t> </w:t>
      </w:r>
      <w:r w:rsidRPr="008C006E">
        <w:t> </w:t>
      </w:r>
      <w:r w:rsidRPr="008C006E">
        <w:t> </w:t>
      </w:r>
      <w:r w:rsidRPr="00D22040">
        <w:rPr>
          <w:sz w:val="20"/>
          <w:szCs w:val="20"/>
        </w:rPr>
        <w:fldChar w:fldCharType="end"/>
      </w:r>
      <w:r w:rsidRPr="00D22040">
        <w:rPr>
          <w:sz w:val="20"/>
          <w:szCs w:val="20"/>
        </w:rPr>
        <w:t>]</w:t>
      </w:r>
    </w:p>
    <w:p w14:paraId="75DA7AF4" w14:textId="77777777" w:rsidR="00193B50" w:rsidRDefault="00193B50" w:rsidP="0036382C">
      <w:pPr>
        <w:pBdr>
          <w:bottom w:val="single" w:sz="12" w:space="1" w:color="auto"/>
        </w:pBdr>
        <w:spacing w:after="0"/>
        <w:ind w:firstLine="426"/>
        <w:rPr>
          <w:sz w:val="20"/>
          <w:szCs w:val="20"/>
        </w:rPr>
      </w:pPr>
    </w:p>
    <w:p w14:paraId="3B9F92C3" w14:textId="65EF0633" w:rsidR="0036382C" w:rsidRPr="00A21312" w:rsidRDefault="0036382C" w:rsidP="0073054F">
      <w:pPr>
        <w:pStyle w:val="ListParagraph"/>
        <w:numPr>
          <w:ilvl w:val="0"/>
          <w:numId w:val="1"/>
        </w:numPr>
        <w:pBdr>
          <w:bottom w:val="single" w:sz="12" w:space="1" w:color="auto"/>
        </w:pBdr>
        <w:spacing w:after="0"/>
        <w:jc w:val="both"/>
        <w:rPr>
          <w:rFonts w:ascii="Arial" w:hAnsi="Arial" w:cs="Arial"/>
          <w:bCs/>
          <w:sz w:val="20"/>
          <w:szCs w:val="20"/>
        </w:rPr>
      </w:pPr>
      <w:r w:rsidRPr="0036382C">
        <w:rPr>
          <w:sz w:val="20"/>
          <w:szCs w:val="20"/>
        </w:rPr>
        <w:t xml:space="preserve">If applicable, </w:t>
      </w:r>
      <w:r w:rsidR="002D77CE">
        <w:rPr>
          <w:sz w:val="20"/>
          <w:szCs w:val="20"/>
        </w:rPr>
        <w:t xml:space="preserve">please complete and </w:t>
      </w:r>
      <w:r w:rsidRPr="0036382C">
        <w:rPr>
          <w:sz w:val="20"/>
          <w:szCs w:val="20"/>
        </w:rPr>
        <w:t xml:space="preserve">upload </w:t>
      </w:r>
      <w:r w:rsidR="002D77CE">
        <w:rPr>
          <w:sz w:val="20"/>
          <w:szCs w:val="20"/>
        </w:rPr>
        <w:t>the names and contact information of</w:t>
      </w:r>
      <w:r w:rsidRPr="0036382C">
        <w:rPr>
          <w:sz w:val="20"/>
          <w:szCs w:val="20"/>
        </w:rPr>
        <w:t xml:space="preserve"> contributors</w:t>
      </w:r>
      <w:r w:rsidR="002D77CE">
        <w:rPr>
          <w:sz w:val="20"/>
          <w:szCs w:val="20"/>
        </w:rPr>
        <w:t xml:space="preserve"> using the Survey Contributors Form available at this </w:t>
      </w:r>
      <w:hyperlink r:id="rId32" w:history="1">
        <w:r w:rsidR="002D77CE" w:rsidRPr="002D77CE">
          <w:rPr>
            <w:rStyle w:val="Hyperlink"/>
            <w:sz w:val="20"/>
            <w:szCs w:val="20"/>
          </w:rPr>
          <w:t>link</w:t>
        </w:r>
      </w:hyperlink>
      <w:r w:rsidR="002D77CE">
        <w:rPr>
          <w:sz w:val="20"/>
          <w:szCs w:val="20"/>
        </w:rPr>
        <w:t xml:space="preserve"> </w:t>
      </w:r>
      <w:r w:rsidRPr="0036382C">
        <w:rPr>
          <w:sz w:val="20"/>
          <w:szCs w:val="20"/>
        </w:rPr>
        <w:t>. These individuals will receive the final report and certificate of participation.</w:t>
      </w:r>
      <w:r w:rsidR="00A21312">
        <w:rPr>
          <w:sz w:val="20"/>
          <w:szCs w:val="20"/>
        </w:rPr>
        <w:t xml:space="preserve"> </w:t>
      </w:r>
      <w:r w:rsidR="00B518B0" w:rsidRPr="00A21312">
        <w:rPr>
          <w:sz w:val="20"/>
          <w:szCs w:val="20"/>
        </w:rPr>
        <w:t>The file cannot be larger than 16 MB.</w:t>
      </w:r>
    </w:p>
    <w:bookmarkEnd w:id="3"/>
    <w:p w14:paraId="7F8C4314" w14:textId="77777777" w:rsidR="005564DE" w:rsidRPr="008D507B" w:rsidRDefault="005564DE" w:rsidP="004E334D">
      <w:pPr>
        <w:pBdr>
          <w:bottom w:val="single" w:sz="12" w:space="1" w:color="auto"/>
        </w:pBdr>
        <w:rPr>
          <w:rFonts w:ascii="Arial" w:hAnsi="Arial" w:cs="Arial"/>
          <w:bCs/>
          <w:sz w:val="20"/>
          <w:szCs w:val="20"/>
        </w:rPr>
      </w:pPr>
    </w:p>
    <w:p w14:paraId="5B4EE8D3" w14:textId="77777777" w:rsidR="005564DE" w:rsidRPr="00871EDE" w:rsidRDefault="005564DE" w:rsidP="005564DE">
      <w:pPr>
        <w:spacing w:after="0" w:line="240" w:lineRule="auto"/>
        <w:jc w:val="center"/>
        <w:rPr>
          <w:rFonts w:ascii="Arial" w:hAnsi="Arial" w:cs="Arial"/>
          <w:b/>
          <w:sz w:val="20"/>
          <w:szCs w:val="20"/>
        </w:rPr>
      </w:pPr>
      <w:r w:rsidRPr="00871EDE">
        <w:rPr>
          <w:rFonts w:ascii="Arial" w:hAnsi="Arial" w:cs="Arial"/>
          <w:b/>
          <w:sz w:val="20"/>
          <w:szCs w:val="20"/>
        </w:rPr>
        <w:t>Thank you very much for completing the survey!</w:t>
      </w:r>
    </w:p>
    <w:p w14:paraId="7D46C116" w14:textId="77777777" w:rsidR="005564DE" w:rsidRDefault="005564DE" w:rsidP="005564DE">
      <w:pPr>
        <w:spacing w:after="0" w:line="240" w:lineRule="auto"/>
        <w:jc w:val="center"/>
        <w:rPr>
          <w:rFonts w:ascii="Arial" w:hAnsi="Arial" w:cs="Arial"/>
          <w:sz w:val="20"/>
          <w:szCs w:val="20"/>
        </w:rPr>
      </w:pPr>
    </w:p>
    <w:p w14:paraId="12FD12CC" w14:textId="1BB02DF9" w:rsidR="000D42A2" w:rsidRDefault="000D42A2" w:rsidP="005564DE">
      <w:pPr>
        <w:spacing w:after="0" w:line="240" w:lineRule="auto"/>
        <w:jc w:val="center"/>
        <w:rPr>
          <w:rFonts w:ascii="Arial" w:hAnsi="Arial" w:cs="Arial"/>
          <w:sz w:val="20"/>
          <w:szCs w:val="20"/>
        </w:rPr>
      </w:pPr>
      <w:r>
        <w:rPr>
          <w:rFonts w:ascii="Arial" w:hAnsi="Arial" w:cs="Arial"/>
          <w:sz w:val="20"/>
          <w:szCs w:val="20"/>
        </w:rPr>
        <w:t xml:space="preserve">Please verify that you have answered all the </w:t>
      </w:r>
      <w:r w:rsidR="00041A9E">
        <w:rPr>
          <w:rFonts w:ascii="Arial" w:hAnsi="Arial" w:cs="Arial"/>
          <w:sz w:val="20"/>
          <w:szCs w:val="20"/>
        </w:rPr>
        <w:t>questions before submitting your survey.</w:t>
      </w:r>
    </w:p>
    <w:p w14:paraId="1E6A726A" w14:textId="163BE641" w:rsidR="005564DE" w:rsidRDefault="005564DE" w:rsidP="005564DE">
      <w:pPr>
        <w:spacing w:after="0" w:line="240" w:lineRule="auto"/>
        <w:jc w:val="center"/>
        <w:rPr>
          <w:rFonts w:ascii="Arial" w:hAnsi="Arial" w:cs="Arial"/>
          <w:sz w:val="20"/>
          <w:szCs w:val="20"/>
        </w:rPr>
      </w:pPr>
      <w:r>
        <w:rPr>
          <w:rFonts w:ascii="Arial" w:hAnsi="Arial" w:cs="Arial"/>
          <w:sz w:val="20"/>
          <w:szCs w:val="20"/>
        </w:rPr>
        <w:t>We appreciate your contribution to the</w:t>
      </w:r>
      <w:r>
        <w:rPr>
          <w:rFonts w:ascii="Arial" w:hAnsi="Arial" w:cs="Arial"/>
          <w:i/>
          <w:sz w:val="20"/>
          <w:szCs w:val="20"/>
        </w:rPr>
        <w:t xml:space="preserve"> </w:t>
      </w:r>
      <w:r>
        <w:rPr>
          <w:rFonts w:ascii="Arial" w:hAnsi="Arial" w:cs="Arial"/>
          <w:iCs/>
          <w:sz w:val="20"/>
          <w:szCs w:val="20"/>
        </w:rPr>
        <w:t>IPPC</w:t>
      </w:r>
      <w:r w:rsidR="00390C29">
        <w:rPr>
          <w:rFonts w:ascii="Arial" w:hAnsi="Arial" w:cs="Arial"/>
          <w:iCs/>
          <w:sz w:val="20"/>
          <w:szCs w:val="20"/>
        </w:rPr>
        <w:t xml:space="preserve"> Observatory</w:t>
      </w:r>
      <w:r>
        <w:rPr>
          <w:rFonts w:ascii="Arial" w:hAnsi="Arial" w:cs="Arial"/>
          <w:iCs/>
          <w:sz w:val="20"/>
          <w:szCs w:val="20"/>
        </w:rPr>
        <w:t xml:space="preserve"> </w:t>
      </w:r>
      <w:r w:rsidR="00390C29">
        <w:rPr>
          <w:rFonts w:ascii="Arial" w:hAnsi="Arial" w:cs="Arial"/>
          <w:iCs/>
          <w:sz w:val="20"/>
          <w:szCs w:val="20"/>
        </w:rPr>
        <w:t>E</w:t>
      </w:r>
      <w:r>
        <w:rPr>
          <w:rFonts w:ascii="Arial" w:hAnsi="Arial" w:cs="Arial"/>
          <w:iCs/>
          <w:sz w:val="20"/>
          <w:szCs w:val="20"/>
        </w:rPr>
        <w:t xml:space="preserve">-commerce </w:t>
      </w:r>
      <w:r w:rsidR="00390C29">
        <w:rPr>
          <w:rFonts w:ascii="Arial" w:hAnsi="Arial" w:cs="Arial"/>
          <w:iCs/>
          <w:sz w:val="20"/>
          <w:szCs w:val="20"/>
        </w:rPr>
        <w:t>S</w:t>
      </w:r>
      <w:r>
        <w:rPr>
          <w:rFonts w:ascii="Arial" w:hAnsi="Arial" w:cs="Arial"/>
          <w:iCs/>
          <w:sz w:val="20"/>
          <w:szCs w:val="20"/>
        </w:rPr>
        <w:t>tudy</w:t>
      </w:r>
      <w:r>
        <w:rPr>
          <w:rFonts w:ascii="Arial" w:hAnsi="Arial" w:cs="Arial"/>
          <w:sz w:val="20"/>
          <w:szCs w:val="20"/>
        </w:rPr>
        <w:t>.</w:t>
      </w:r>
    </w:p>
    <w:bookmarkEnd w:id="1"/>
    <w:p w14:paraId="113C11CE" w14:textId="709BD9D4" w:rsidR="006C68F1" w:rsidRPr="006C68F1" w:rsidRDefault="006C68F1" w:rsidP="006C68F1">
      <w:pPr>
        <w:pStyle w:val="NormalWeb"/>
        <w:jc w:val="both"/>
        <w:rPr>
          <w:rFonts w:asciiTheme="minorHAnsi" w:eastAsiaTheme="minorHAnsi" w:hAnsiTheme="minorHAnsi" w:cstheme="minorBidi"/>
          <w:kern w:val="2"/>
          <w:lang w:eastAsia="en-US"/>
          <w14:ligatures w14:val="standardContextual"/>
        </w:rPr>
      </w:pPr>
    </w:p>
    <w:sectPr w:rsidR="006C68F1" w:rsidRPr="006C68F1" w:rsidSect="002337A4">
      <w:footerReference w:type="even" r:id="rId33"/>
      <w:footerReference w:type="defaul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34A30" w14:textId="77777777" w:rsidR="007A6A15" w:rsidRDefault="007A6A15" w:rsidP="00E72215">
      <w:pPr>
        <w:spacing w:after="0" w:line="240" w:lineRule="auto"/>
      </w:pPr>
      <w:r>
        <w:separator/>
      </w:r>
    </w:p>
  </w:endnote>
  <w:endnote w:type="continuationSeparator" w:id="0">
    <w:p w14:paraId="2C0FC97F" w14:textId="77777777" w:rsidR="007A6A15" w:rsidRDefault="007A6A15" w:rsidP="00E72215">
      <w:pPr>
        <w:spacing w:after="0" w:line="240" w:lineRule="auto"/>
      </w:pPr>
      <w:r>
        <w:continuationSeparator/>
      </w:r>
    </w:p>
  </w:endnote>
  <w:endnote w:type="continuationNotice" w:id="1">
    <w:p w14:paraId="64C0BB7A" w14:textId="77777777" w:rsidR="007A6A15" w:rsidRDefault="007A6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AE80" w14:textId="3BDF967A" w:rsidR="00105A37" w:rsidRDefault="00105A37">
    <w:pPr>
      <w:pStyle w:val="Footer"/>
    </w:pPr>
    <w:r>
      <w:rPr>
        <w:noProof/>
      </w:rPr>
      <mc:AlternateContent>
        <mc:Choice Requires="wps">
          <w:drawing>
            <wp:anchor distT="0" distB="0" distL="0" distR="0" simplePos="0" relativeHeight="251658241" behindDoc="0" locked="0" layoutInCell="1" allowOverlap="1" wp14:anchorId="0B9C9E11" wp14:editId="26E78326">
              <wp:simplePos x="635" y="635"/>
              <wp:positionH relativeFrom="page">
                <wp:align>left</wp:align>
              </wp:positionH>
              <wp:positionV relativeFrom="page">
                <wp:align>bottom</wp:align>
              </wp:positionV>
              <wp:extent cx="443865" cy="443865"/>
              <wp:effectExtent l="0" t="0" r="825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C9E11"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08C7" w14:textId="64D5F310" w:rsidR="00E72215" w:rsidRDefault="00105A37">
    <w:pPr>
      <w:pStyle w:val="Footer"/>
      <w:jc w:val="right"/>
    </w:pPr>
    <w:r>
      <w:rPr>
        <w:noProof/>
      </w:rPr>
      <mc:AlternateContent>
        <mc:Choice Requires="wps">
          <w:drawing>
            <wp:anchor distT="0" distB="0" distL="0" distR="0" simplePos="0" relativeHeight="251658242" behindDoc="0" locked="0" layoutInCell="1" allowOverlap="1" wp14:anchorId="7EDA8CCB" wp14:editId="34AF8CD6">
              <wp:simplePos x="914400" y="9869805"/>
              <wp:positionH relativeFrom="page">
                <wp:align>left</wp:align>
              </wp:positionH>
              <wp:positionV relativeFrom="page">
                <wp:align>bottom</wp:align>
              </wp:positionV>
              <wp:extent cx="443865" cy="443865"/>
              <wp:effectExtent l="0" t="0" r="825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A8CCB"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v:textbox>
              <w10:wrap anchorx="page" anchory="page"/>
            </v:shape>
          </w:pict>
        </mc:Fallback>
      </mc:AlternateContent>
    </w:r>
    <w:sdt>
      <w:sdtPr>
        <w:id w:val="-1067024507"/>
        <w:docPartObj>
          <w:docPartGallery w:val="Page Numbers (Bottom of Page)"/>
          <w:docPartUnique/>
        </w:docPartObj>
      </w:sdtPr>
      <w:sdtEndPr>
        <w:rPr>
          <w:noProof/>
        </w:rPr>
      </w:sdtEndPr>
      <w:sdtContent>
        <w:r w:rsidR="00E72215">
          <w:fldChar w:fldCharType="begin"/>
        </w:r>
        <w:r w:rsidR="00E72215">
          <w:instrText xml:space="preserve"> PAGE   \* MERGEFORMAT </w:instrText>
        </w:r>
        <w:r w:rsidR="00E72215">
          <w:fldChar w:fldCharType="separate"/>
        </w:r>
        <w:r w:rsidR="00E72215">
          <w:rPr>
            <w:noProof/>
          </w:rPr>
          <w:t>2</w:t>
        </w:r>
        <w:r w:rsidR="00E72215">
          <w:rPr>
            <w:noProof/>
          </w:rPr>
          <w:fldChar w:fldCharType="end"/>
        </w:r>
      </w:sdtContent>
    </w:sdt>
  </w:p>
  <w:p w14:paraId="0DADAB00" w14:textId="77777777" w:rsidR="00E72215" w:rsidRDefault="00E72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62B9" w14:textId="4FAF6FFF" w:rsidR="00105A37" w:rsidRDefault="00105A37">
    <w:pPr>
      <w:pStyle w:val="Footer"/>
    </w:pPr>
    <w:r>
      <w:rPr>
        <w:noProof/>
      </w:rPr>
      <mc:AlternateContent>
        <mc:Choice Requires="wps">
          <w:drawing>
            <wp:anchor distT="0" distB="0" distL="0" distR="0" simplePos="0" relativeHeight="251658240" behindDoc="0" locked="0" layoutInCell="1" allowOverlap="1" wp14:anchorId="186878AF" wp14:editId="18B521FC">
              <wp:simplePos x="635" y="635"/>
              <wp:positionH relativeFrom="page">
                <wp:align>left</wp:align>
              </wp:positionH>
              <wp:positionV relativeFrom="page">
                <wp:align>bottom</wp:align>
              </wp:positionV>
              <wp:extent cx="443865" cy="443865"/>
              <wp:effectExtent l="0" t="0" r="825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6878AF"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841D3" w14:textId="77777777" w:rsidR="007A6A15" w:rsidRDefault="007A6A15" w:rsidP="00E72215">
      <w:pPr>
        <w:spacing w:after="0" w:line="240" w:lineRule="auto"/>
      </w:pPr>
      <w:r>
        <w:separator/>
      </w:r>
    </w:p>
  </w:footnote>
  <w:footnote w:type="continuationSeparator" w:id="0">
    <w:p w14:paraId="5E2B881E" w14:textId="77777777" w:rsidR="007A6A15" w:rsidRDefault="007A6A15" w:rsidP="00E72215">
      <w:pPr>
        <w:spacing w:after="0" w:line="240" w:lineRule="auto"/>
      </w:pPr>
      <w:r>
        <w:continuationSeparator/>
      </w:r>
    </w:p>
  </w:footnote>
  <w:footnote w:type="continuationNotice" w:id="1">
    <w:p w14:paraId="11ED63E0" w14:textId="77777777" w:rsidR="007A6A15" w:rsidRDefault="007A6A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A6C"/>
    <w:multiLevelType w:val="multilevel"/>
    <w:tmpl w:val="06E871E4"/>
    <w:numStyleLink w:val="IPPParagraphnumberedlist"/>
  </w:abstractNum>
  <w:abstractNum w:abstractNumId="1" w15:restartNumberingAfterBreak="0">
    <w:nsid w:val="1EA67943"/>
    <w:multiLevelType w:val="hybridMultilevel"/>
    <w:tmpl w:val="8D102DF2"/>
    <w:lvl w:ilvl="0" w:tplc="CADE1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94926"/>
    <w:multiLevelType w:val="hybridMultilevel"/>
    <w:tmpl w:val="EE10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6A021FCD"/>
    <w:multiLevelType w:val="multilevel"/>
    <w:tmpl w:val="715EAC48"/>
    <w:lvl w:ilvl="0">
      <w:start w:val="1"/>
      <w:numFmt w:val="decimal"/>
      <w:lvlText w:val="%1."/>
      <w:lvlJc w:val="left"/>
      <w:pPr>
        <w:ind w:left="360" w:hanging="360"/>
      </w:pPr>
      <w:rPr>
        <w:rFonts w:hint="default"/>
        <w:b w:val="0"/>
        <w:bCs w:val="0"/>
        <w:i w:val="0"/>
        <w:iCs w:val="0"/>
        <w:sz w:val="20"/>
        <w:szCs w:val="2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657459306">
    <w:abstractNumId w:val="4"/>
  </w:num>
  <w:num w:numId="2" w16cid:durableId="835537713">
    <w:abstractNumId w:val="3"/>
  </w:num>
  <w:num w:numId="3" w16cid:durableId="2115592141">
    <w:abstractNumId w:val="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16cid:durableId="288364239">
    <w:abstractNumId w:val="2"/>
  </w:num>
  <w:num w:numId="5" w16cid:durableId="20915853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5C"/>
    <w:rsid w:val="00000C4B"/>
    <w:rsid w:val="00002986"/>
    <w:rsid w:val="00013C0E"/>
    <w:rsid w:val="00021804"/>
    <w:rsid w:val="0002544A"/>
    <w:rsid w:val="00041A9E"/>
    <w:rsid w:val="0005409D"/>
    <w:rsid w:val="00064105"/>
    <w:rsid w:val="00065D5E"/>
    <w:rsid w:val="00077DBC"/>
    <w:rsid w:val="0008139F"/>
    <w:rsid w:val="0008330E"/>
    <w:rsid w:val="000970A6"/>
    <w:rsid w:val="000A1ECE"/>
    <w:rsid w:val="000A305E"/>
    <w:rsid w:val="000A6C34"/>
    <w:rsid w:val="000A6CE2"/>
    <w:rsid w:val="000B3A25"/>
    <w:rsid w:val="000B6CC5"/>
    <w:rsid w:val="000D22D8"/>
    <w:rsid w:val="000D42A2"/>
    <w:rsid w:val="000D65F8"/>
    <w:rsid w:val="000E160E"/>
    <w:rsid w:val="000E328A"/>
    <w:rsid w:val="000E47FC"/>
    <w:rsid w:val="000F0857"/>
    <w:rsid w:val="00100A7F"/>
    <w:rsid w:val="00103A4B"/>
    <w:rsid w:val="00104B88"/>
    <w:rsid w:val="00105A37"/>
    <w:rsid w:val="001062A7"/>
    <w:rsid w:val="0010791E"/>
    <w:rsid w:val="00122312"/>
    <w:rsid w:val="0012279D"/>
    <w:rsid w:val="00134F4B"/>
    <w:rsid w:val="00136AF6"/>
    <w:rsid w:val="00140BCB"/>
    <w:rsid w:val="001430E9"/>
    <w:rsid w:val="00144898"/>
    <w:rsid w:val="00152DA0"/>
    <w:rsid w:val="00153D82"/>
    <w:rsid w:val="00154A18"/>
    <w:rsid w:val="001555AC"/>
    <w:rsid w:val="0016115C"/>
    <w:rsid w:val="001611F1"/>
    <w:rsid w:val="00162A80"/>
    <w:rsid w:val="001677B9"/>
    <w:rsid w:val="00167BF5"/>
    <w:rsid w:val="00181CA3"/>
    <w:rsid w:val="001821C8"/>
    <w:rsid w:val="00190284"/>
    <w:rsid w:val="001907D0"/>
    <w:rsid w:val="001938C3"/>
    <w:rsid w:val="00193B50"/>
    <w:rsid w:val="00196940"/>
    <w:rsid w:val="001A731F"/>
    <w:rsid w:val="001B255C"/>
    <w:rsid w:val="001B783E"/>
    <w:rsid w:val="001C1BDB"/>
    <w:rsid w:val="001C312F"/>
    <w:rsid w:val="001D4E4B"/>
    <w:rsid w:val="001D6788"/>
    <w:rsid w:val="001E0B58"/>
    <w:rsid w:val="001F2B4D"/>
    <w:rsid w:val="002024C4"/>
    <w:rsid w:val="0020328D"/>
    <w:rsid w:val="002123CB"/>
    <w:rsid w:val="00223ED2"/>
    <w:rsid w:val="0022771D"/>
    <w:rsid w:val="002337A4"/>
    <w:rsid w:val="00233DBE"/>
    <w:rsid w:val="0023431C"/>
    <w:rsid w:val="00240364"/>
    <w:rsid w:val="00242280"/>
    <w:rsid w:val="00252679"/>
    <w:rsid w:val="0025707B"/>
    <w:rsid w:val="00257B60"/>
    <w:rsid w:val="00266E17"/>
    <w:rsid w:val="00270E28"/>
    <w:rsid w:val="00272458"/>
    <w:rsid w:val="00281045"/>
    <w:rsid w:val="00282312"/>
    <w:rsid w:val="00282613"/>
    <w:rsid w:val="00283901"/>
    <w:rsid w:val="00295C83"/>
    <w:rsid w:val="00295DF7"/>
    <w:rsid w:val="00296170"/>
    <w:rsid w:val="002B12AE"/>
    <w:rsid w:val="002B5864"/>
    <w:rsid w:val="002C14A7"/>
    <w:rsid w:val="002C3C17"/>
    <w:rsid w:val="002D14CB"/>
    <w:rsid w:val="002D4D85"/>
    <w:rsid w:val="002D5EEE"/>
    <w:rsid w:val="002D77CE"/>
    <w:rsid w:val="002F138F"/>
    <w:rsid w:val="002F4174"/>
    <w:rsid w:val="002F60EE"/>
    <w:rsid w:val="003007AA"/>
    <w:rsid w:val="0030458A"/>
    <w:rsid w:val="003061F9"/>
    <w:rsid w:val="00324CC7"/>
    <w:rsid w:val="003251B6"/>
    <w:rsid w:val="00327F52"/>
    <w:rsid w:val="00333153"/>
    <w:rsid w:val="003333AD"/>
    <w:rsid w:val="00336522"/>
    <w:rsid w:val="003505DA"/>
    <w:rsid w:val="0035605F"/>
    <w:rsid w:val="0036382C"/>
    <w:rsid w:val="003641C3"/>
    <w:rsid w:val="003670F4"/>
    <w:rsid w:val="0037662B"/>
    <w:rsid w:val="003862CA"/>
    <w:rsid w:val="0038689B"/>
    <w:rsid w:val="00387491"/>
    <w:rsid w:val="00390C29"/>
    <w:rsid w:val="00391945"/>
    <w:rsid w:val="00392294"/>
    <w:rsid w:val="003938ED"/>
    <w:rsid w:val="00396276"/>
    <w:rsid w:val="003A48B4"/>
    <w:rsid w:val="003A4CB8"/>
    <w:rsid w:val="003B1A4F"/>
    <w:rsid w:val="003E0417"/>
    <w:rsid w:val="003E1682"/>
    <w:rsid w:val="003E3F71"/>
    <w:rsid w:val="003E788B"/>
    <w:rsid w:val="003F3C4F"/>
    <w:rsid w:val="003F5E86"/>
    <w:rsid w:val="00405BF9"/>
    <w:rsid w:val="0044275F"/>
    <w:rsid w:val="004503E9"/>
    <w:rsid w:val="0045339C"/>
    <w:rsid w:val="00455885"/>
    <w:rsid w:val="0047024D"/>
    <w:rsid w:val="004704CA"/>
    <w:rsid w:val="0047300D"/>
    <w:rsid w:val="00481111"/>
    <w:rsid w:val="004903AD"/>
    <w:rsid w:val="0049246C"/>
    <w:rsid w:val="004A0807"/>
    <w:rsid w:val="004A2571"/>
    <w:rsid w:val="004A744C"/>
    <w:rsid w:val="004A7CBD"/>
    <w:rsid w:val="004B0F58"/>
    <w:rsid w:val="004B6DE9"/>
    <w:rsid w:val="004B7937"/>
    <w:rsid w:val="004B7C5C"/>
    <w:rsid w:val="004C48CD"/>
    <w:rsid w:val="004C6209"/>
    <w:rsid w:val="004D0998"/>
    <w:rsid w:val="004D5EF2"/>
    <w:rsid w:val="004D7265"/>
    <w:rsid w:val="004E11F5"/>
    <w:rsid w:val="004E334D"/>
    <w:rsid w:val="004E4410"/>
    <w:rsid w:val="004F27BD"/>
    <w:rsid w:val="004F3676"/>
    <w:rsid w:val="005038D9"/>
    <w:rsid w:val="005126EB"/>
    <w:rsid w:val="00514140"/>
    <w:rsid w:val="00516447"/>
    <w:rsid w:val="00523401"/>
    <w:rsid w:val="005359F6"/>
    <w:rsid w:val="00540E17"/>
    <w:rsid w:val="00554211"/>
    <w:rsid w:val="005564DE"/>
    <w:rsid w:val="00557CFF"/>
    <w:rsid w:val="005603AE"/>
    <w:rsid w:val="00575AC9"/>
    <w:rsid w:val="00577D4C"/>
    <w:rsid w:val="00583C34"/>
    <w:rsid w:val="0058509A"/>
    <w:rsid w:val="0058640E"/>
    <w:rsid w:val="00591300"/>
    <w:rsid w:val="00596A90"/>
    <w:rsid w:val="005974C4"/>
    <w:rsid w:val="005A1F06"/>
    <w:rsid w:val="005A6C58"/>
    <w:rsid w:val="005B1678"/>
    <w:rsid w:val="005B63EA"/>
    <w:rsid w:val="005C4D27"/>
    <w:rsid w:val="005D47D9"/>
    <w:rsid w:val="005E0B4C"/>
    <w:rsid w:val="005F5804"/>
    <w:rsid w:val="00607F92"/>
    <w:rsid w:val="0062461B"/>
    <w:rsid w:val="00627D02"/>
    <w:rsid w:val="00633ACF"/>
    <w:rsid w:val="00654C4A"/>
    <w:rsid w:val="006577BC"/>
    <w:rsid w:val="00660971"/>
    <w:rsid w:val="006610D5"/>
    <w:rsid w:val="00674A91"/>
    <w:rsid w:val="006938D9"/>
    <w:rsid w:val="00694EBB"/>
    <w:rsid w:val="006A07AE"/>
    <w:rsid w:val="006A4569"/>
    <w:rsid w:val="006B00F0"/>
    <w:rsid w:val="006C0F81"/>
    <w:rsid w:val="006C23AC"/>
    <w:rsid w:val="006C37FC"/>
    <w:rsid w:val="006C5A43"/>
    <w:rsid w:val="006C68F1"/>
    <w:rsid w:val="006E07D9"/>
    <w:rsid w:val="006F7B23"/>
    <w:rsid w:val="00703B9C"/>
    <w:rsid w:val="00703F82"/>
    <w:rsid w:val="00707B4E"/>
    <w:rsid w:val="0071527E"/>
    <w:rsid w:val="00720FE2"/>
    <w:rsid w:val="00722DB2"/>
    <w:rsid w:val="00724B01"/>
    <w:rsid w:val="0073054F"/>
    <w:rsid w:val="00730B1F"/>
    <w:rsid w:val="0073683B"/>
    <w:rsid w:val="0073761B"/>
    <w:rsid w:val="00751387"/>
    <w:rsid w:val="00753B2E"/>
    <w:rsid w:val="00766E7F"/>
    <w:rsid w:val="007834C9"/>
    <w:rsid w:val="007847E0"/>
    <w:rsid w:val="007A6A15"/>
    <w:rsid w:val="007B70B4"/>
    <w:rsid w:val="007C5241"/>
    <w:rsid w:val="007E658F"/>
    <w:rsid w:val="007F16CC"/>
    <w:rsid w:val="007F7626"/>
    <w:rsid w:val="00801AFF"/>
    <w:rsid w:val="00811B04"/>
    <w:rsid w:val="00813F83"/>
    <w:rsid w:val="008145BE"/>
    <w:rsid w:val="00815F0E"/>
    <w:rsid w:val="00821320"/>
    <w:rsid w:val="00823347"/>
    <w:rsid w:val="00825ADC"/>
    <w:rsid w:val="008315D2"/>
    <w:rsid w:val="0083160A"/>
    <w:rsid w:val="00835B39"/>
    <w:rsid w:val="00835CC5"/>
    <w:rsid w:val="008625CB"/>
    <w:rsid w:val="00872B9F"/>
    <w:rsid w:val="00877190"/>
    <w:rsid w:val="008819A6"/>
    <w:rsid w:val="00890673"/>
    <w:rsid w:val="0089509A"/>
    <w:rsid w:val="00896113"/>
    <w:rsid w:val="008A2EC7"/>
    <w:rsid w:val="008A33F8"/>
    <w:rsid w:val="008A377B"/>
    <w:rsid w:val="008A67AB"/>
    <w:rsid w:val="008A6BAF"/>
    <w:rsid w:val="008B0F4D"/>
    <w:rsid w:val="008C006E"/>
    <w:rsid w:val="008E2322"/>
    <w:rsid w:val="008E294C"/>
    <w:rsid w:val="008E3CDA"/>
    <w:rsid w:val="008E3FDA"/>
    <w:rsid w:val="008E4E33"/>
    <w:rsid w:val="008E7DF9"/>
    <w:rsid w:val="008F0FA9"/>
    <w:rsid w:val="008F2149"/>
    <w:rsid w:val="009048A9"/>
    <w:rsid w:val="00910246"/>
    <w:rsid w:val="00915A87"/>
    <w:rsid w:val="00923C25"/>
    <w:rsid w:val="009249AF"/>
    <w:rsid w:val="0092554B"/>
    <w:rsid w:val="009255B3"/>
    <w:rsid w:val="00925CDE"/>
    <w:rsid w:val="009409A2"/>
    <w:rsid w:val="00940FFC"/>
    <w:rsid w:val="009430AD"/>
    <w:rsid w:val="00950A80"/>
    <w:rsid w:val="00956DA2"/>
    <w:rsid w:val="00957B7E"/>
    <w:rsid w:val="00966A38"/>
    <w:rsid w:val="00966A64"/>
    <w:rsid w:val="00970F56"/>
    <w:rsid w:val="00973384"/>
    <w:rsid w:val="0098311A"/>
    <w:rsid w:val="00990A76"/>
    <w:rsid w:val="00991120"/>
    <w:rsid w:val="0099165C"/>
    <w:rsid w:val="009A23E0"/>
    <w:rsid w:val="009B07AF"/>
    <w:rsid w:val="009B7376"/>
    <w:rsid w:val="009D1794"/>
    <w:rsid w:val="009E16B2"/>
    <w:rsid w:val="009E2DD2"/>
    <w:rsid w:val="009E529A"/>
    <w:rsid w:val="009E7A8B"/>
    <w:rsid w:val="009F0922"/>
    <w:rsid w:val="009F69D6"/>
    <w:rsid w:val="00A04E63"/>
    <w:rsid w:val="00A05A60"/>
    <w:rsid w:val="00A072C3"/>
    <w:rsid w:val="00A10855"/>
    <w:rsid w:val="00A1628A"/>
    <w:rsid w:val="00A21312"/>
    <w:rsid w:val="00A4197A"/>
    <w:rsid w:val="00A43736"/>
    <w:rsid w:val="00A4467B"/>
    <w:rsid w:val="00A47965"/>
    <w:rsid w:val="00A52569"/>
    <w:rsid w:val="00A552C8"/>
    <w:rsid w:val="00A5710C"/>
    <w:rsid w:val="00A61D5B"/>
    <w:rsid w:val="00A73129"/>
    <w:rsid w:val="00A82463"/>
    <w:rsid w:val="00A84047"/>
    <w:rsid w:val="00A92596"/>
    <w:rsid w:val="00A93E99"/>
    <w:rsid w:val="00A94A9F"/>
    <w:rsid w:val="00A95CD2"/>
    <w:rsid w:val="00A96EEC"/>
    <w:rsid w:val="00A96FFB"/>
    <w:rsid w:val="00AB0074"/>
    <w:rsid w:val="00AB32DE"/>
    <w:rsid w:val="00AC1282"/>
    <w:rsid w:val="00AD0B74"/>
    <w:rsid w:val="00AD5F95"/>
    <w:rsid w:val="00AE07FB"/>
    <w:rsid w:val="00AE4379"/>
    <w:rsid w:val="00AE487E"/>
    <w:rsid w:val="00AE60BE"/>
    <w:rsid w:val="00B01E21"/>
    <w:rsid w:val="00B02E80"/>
    <w:rsid w:val="00B04BB0"/>
    <w:rsid w:val="00B05286"/>
    <w:rsid w:val="00B1373F"/>
    <w:rsid w:val="00B15FAC"/>
    <w:rsid w:val="00B328FE"/>
    <w:rsid w:val="00B336B9"/>
    <w:rsid w:val="00B47E01"/>
    <w:rsid w:val="00B518B0"/>
    <w:rsid w:val="00B54B5E"/>
    <w:rsid w:val="00B7028D"/>
    <w:rsid w:val="00B71085"/>
    <w:rsid w:val="00B72EF7"/>
    <w:rsid w:val="00B8126F"/>
    <w:rsid w:val="00B8221F"/>
    <w:rsid w:val="00B90AAE"/>
    <w:rsid w:val="00BA5D9E"/>
    <w:rsid w:val="00BB0F83"/>
    <w:rsid w:val="00BD27B8"/>
    <w:rsid w:val="00BD3DF4"/>
    <w:rsid w:val="00BD6977"/>
    <w:rsid w:val="00BE5D9C"/>
    <w:rsid w:val="00C06A42"/>
    <w:rsid w:val="00C14F4C"/>
    <w:rsid w:val="00C15D9F"/>
    <w:rsid w:val="00C3083B"/>
    <w:rsid w:val="00C33200"/>
    <w:rsid w:val="00C37D49"/>
    <w:rsid w:val="00C4496F"/>
    <w:rsid w:val="00C53BEE"/>
    <w:rsid w:val="00C823B9"/>
    <w:rsid w:val="00C93178"/>
    <w:rsid w:val="00CA3A57"/>
    <w:rsid w:val="00CA450D"/>
    <w:rsid w:val="00CB0A8E"/>
    <w:rsid w:val="00CC5766"/>
    <w:rsid w:val="00CD2ACD"/>
    <w:rsid w:val="00CF3BA3"/>
    <w:rsid w:val="00CF3D69"/>
    <w:rsid w:val="00CF66A5"/>
    <w:rsid w:val="00D07F1A"/>
    <w:rsid w:val="00D123CD"/>
    <w:rsid w:val="00D22040"/>
    <w:rsid w:val="00D24BC5"/>
    <w:rsid w:val="00D36B07"/>
    <w:rsid w:val="00D42CAC"/>
    <w:rsid w:val="00D5045E"/>
    <w:rsid w:val="00D52156"/>
    <w:rsid w:val="00D56280"/>
    <w:rsid w:val="00D6566A"/>
    <w:rsid w:val="00D6761C"/>
    <w:rsid w:val="00D70E3F"/>
    <w:rsid w:val="00D76833"/>
    <w:rsid w:val="00D828C6"/>
    <w:rsid w:val="00D83D38"/>
    <w:rsid w:val="00D903AB"/>
    <w:rsid w:val="00D90A9D"/>
    <w:rsid w:val="00D918E1"/>
    <w:rsid w:val="00DA5AE3"/>
    <w:rsid w:val="00DB28B9"/>
    <w:rsid w:val="00DB3D33"/>
    <w:rsid w:val="00DB58D0"/>
    <w:rsid w:val="00DC3F19"/>
    <w:rsid w:val="00DC7EF8"/>
    <w:rsid w:val="00DD3735"/>
    <w:rsid w:val="00DD402B"/>
    <w:rsid w:val="00DD534D"/>
    <w:rsid w:val="00DE2A18"/>
    <w:rsid w:val="00DF4611"/>
    <w:rsid w:val="00E00301"/>
    <w:rsid w:val="00E034C9"/>
    <w:rsid w:val="00E05174"/>
    <w:rsid w:val="00E11098"/>
    <w:rsid w:val="00E14382"/>
    <w:rsid w:val="00E15686"/>
    <w:rsid w:val="00E2043B"/>
    <w:rsid w:val="00E20D60"/>
    <w:rsid w:val="00E24EC4"/>
    <w:rsid w:val="00E25626"/>
    <w:rsid w:val="00E25706"/>
    <w:rsid w:val="00E26D04"/>
    <w:rsid w:val="00E36241"/>
    <w:rsid w:val="00E40020"/>
    <w:rsid w:val="00E54C91"/>
    <w:rsid w:val="00E56C29"/>
    <w:rsid w:val="00E623D5"/>
    <w:rsid w:val="00E72215"/>
    <w:rsid w:val="00EA2148"/>
    <w:rsid w:val="00EA2442"/>
    <w:rsid w:val="00EB3737"/>
    <w:rsid w:val="00EB7424"/>
    <w:rsid w:val="00EC19EC"/>
    <w:rsid w:val="00EC2252"/>
    <w:rsid w:val="00EC50D9"/>
    <w:rsid w:val="00EC6EB8"/>
    <w:rsid w:val="00EF0FA2"/>
    <w:rsid w:val="00EF4D53"/>
    <w:rsid w:val="00EF5C7D"/>
    <w:rsid w:val="00EF6343"/>
    <w:rsid w:val="00F00F41"/>
    <w:rsid w:val="00F01AB1"/>
    <w:rsid w:val="00F0479D"/>
    <w:rsid w:val="00F063DD"/>
    <w:rsid w:val="00F068CE"/>
    <w:rsid w:val="00F12333"/>
    <w:rsid w:val="00F12747"/>
    <w:rsid w:val="00F1449C"/>
    <w:rsid w:val="00F14CB4"/>
    <w:rsid w:val="00F240B2"/>
    <w:rsid w:val="00F34E5F"/>
    <w:rsid w:val="00F418C9"/>
    <w:rsid w:val="00F42F4B"/>
    <w:rsid w:val="00F73F43"/>
    <w:rsid w:val="00F755C0"/>
    <w:rsid w:val="00F76921"/>
    <w:rsid w:val="00F870A6"/>
    <w:rsid w:val="00F878C4"/>
    <w:rsid w:val="00F9495F"/>
    <w:rsid w:val="00FB35A9"/>
    <w:rsid w:val="00FB35DA"/>
    <w:rsid w:val="00FB36C2"/>
    <w:rsid w:val="00FB3E75"/>
    <w:rsid w:val="00FB5724"/>
    <w:rsid w:val="00FB5AD8"/>
    <w:rsid w:val="00FD4BD5"/>
    <w:rsid w:val="00FE2091"/>
    <w:rsid w:val="00FF4037"/>
    <w:rsid w:val="01C66123"/>
    <w:rsid w:val="05F2AE26"/>
    <w:rsid w:val="082160F1"/>
    <w:rsid w:val="08B2FD7C"/>
    <w:rsid w:val="0C15E0F2"/>
    <w:rsid w:val="0D6B20F3"/>
    <w:rsid w:val="0D8F9467"/>
    <w:rsid w:val="0D9F2EA0"/>
    <w:rsid w:val="13371892"/>
    <w:rsid w:val="1363B341"/>
    <w:rsid w:val="14AFA6A5"/>
    <w:rsid w:val="14E8FE02"/>
    <w:rsid w:val="153F0BFC"/>
    <w:rsid w:val="1572F59D"/>
    <w:rsid w:val="157E7035"/>
    <w:rsid w:val="1679FD7C"/>
    <w:rsid w:val="19BFF7B3"/>
    <w:rsid w:val="1A160AC0"/>
    <w:rsid w:val="1A5D0A6E"/>
    <w:rsid w:val="1C4C397D"/>
    <w:rsid w:val="1D0D8D22"/>
    <w:rsid w:val="1D71397B"/>
    <w:rsid w:val="1DCA3C9D"/>
    <w:rsid w:val="1E8E18D7"/>
    <w:rsid w:val="20654F7E"/>
    <w:rsid w:val="20B8954C"/>
    <w:rsid w:val="2443C34F"/>
    <w:rsid w:val="25020A3A"/>
    <w:rsid w:val="278B87F7"/>
    <w:rsid w:val="2A2995BF"/>
    <w:rsid w:val="2B885BF2"/>
    <w:rsid w:val="2BB831DC"/>
    <w:rsid w:val="2C629599"/>
    <w:rsid w:val="2EB674A0"/>
    <w:rsid w:val="345D9080"/>
    <w:rsid w:val="3517EC1A"/>
    <w:rsid w:val="35962D33"/>
    <w:rsid w:val="36BBBB70"/>
    <w:rsid w:val="36DF6AD6"/>
    <w:rsid w:val="378A4306"/>
    <w:rsid w:val="381717E1"/>
    <w:rsid w:val="3889957C"/>
    <w:rsid w:val="3AD77DE5"/>
    <w:rsid w:val="3AEB11BE"/>
    <w:rsid w:val="3C5F0F26"/>
    <w:rsid w:val="426DD2C6"/>
    <w:rsid w:val="42A9E861"/>
    <w:rsid w:val="42F230E5"/>
    <w:rsid w:val="477338E0"/>
    <w:rsid w:val="496656DF"/>
    <w:rsid w:val="4D902C14"/>
    <w:rsid w:val="4E0D4DED"/>
    <w:rsid w:val="51556B96"/>
    <w:rsid w:val="56685CE2"/>
    <w:rsid w:val="57B2F26E"/>
    <w:rsid w:val="5A56600A"/>
    <w:rsid w:val="5BA3AD3F"/>
    <w:rsid w:val="60087084"/>
    <w:rsid w:val="624D7CB4"/>
    <w:rsid w:val="6394680F"/>
    <w:rsid w:val="64278AB6"/>
    <w:rsid w:val="65224BE6"/>
    <w:rsid w:val="67171248"/>
    <w:rsid w:val="680596AD"/>
    <w:rsid w:val="6871D9FD"/>
    <w:rsid w:val="6ACDA14D"/>
    <w:rsid w:val="6CF8F40B"/>
    <w:rsid w:val="6F43480C"/>
    <w:rsid w:val="6F5EA3C7"/>
    <w:rsid w:val="71FB0D41"/>
    <w:rsid w:val="74734100"/>
    <w:rsid w:val="758C216A"/>
    <w:rsid w:val="765023D0"/>
    <w:rsid w:val="76D20DCD"/>
    <w:rsid w:val="76DFC9B3"/>
    <w:rsid w:val="7717848F"/>
    <w:rsid w:val="773A8F2D"/>
    <w:rsid w:val="78FBEE23"/>
    <w:rsid w:val="7B419643"/>
    <w:rsid w:val="7E378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20EC"/>
  <w15:chartTrackingRefBased/>
  <w15:docId w15:val="{686CB82B-C6B0-46E1-8EF4-CA5BA3EF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B2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2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B2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2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5C"/>
    <w:rPr>
      <w:rFonts w:eastAsiaTheme="majorEastAsia" w:cstheme="majorBidi"/>
      <w:color w:val="272727" w:themeColor="text1" w:themeTint="D8"/>
    </w:rPr>
  </w:style>
  <w:style w:type="paragraph" w:styleId="Title">
    <w:name w:val="Title"/>
    <w:basedOn w:val="Normal"/>
    <w:next w:val="Normal"/>
    <w:link w:val="TitleChar"/>
    <w:uiPriority w:val="10"/>
    <w:qFormat/>
    <w:rsid w:val="001B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5C"/>
    <w:pPr>
      <w:spacing w:before="160"/>
      <w:jc w:val="center"/>
    </w:pPr>
    <w:rPr>
      <w:i/>
      <w:iCs/>
      <w:color w:val="404040" w:themeColor="text1" w:themeTint="BF"/>
    </w:rPr>
  </w:style>
  <w:style w:type="character" w:customStyle="1" w:styleId="QuoteChar">
    <w:name w:val="Quote Char"/>
    <w:basedOn w:val="DefaultParagraphFont"/>
    <w:link w:val="Quote"/>
    <w:uiPriority w:val="29"/>
    <w:rsid w:val="001B255C"/>
    <w:rPr>
      <w:i/>
      <w:iCs/>
      <w:color w:val="404040" w:themeColor="text1" w:themeTint="BF"/>
    </w:rPr>
  </w:style>
  <w:style w:type="paragraph" w:styleId="ListParagraph">
    <w:name w:val="List Paragraph"/>
    <w:basedOn w:val="Normal"/>
    <w:uiPriority w:val="34"/>
    <w:qFormat/>
    <w:rsid w:val="001B255C"/>
    <w:pPr>
      <w:ind w:left="720"/>
      <w:contextualSpacing/>
    </w:pPr>
  </w:style>
  <w:style w:type="character" w:styleId="IntenseEmphasis">
    <w:name w:val="Intense Emphasis"/>
    <w:basedOn w:val="DefaultParagraphFont"/>
    <w:uiPriority w:val="21"/>
    <w:qFormat/>
    <w:rsid w:val="001B255C"/>
    <w:rPr>
      <w:i/>
      <w:iCs/>
      <w:color w:val="0F4761" w:themeColor="accent1" w:themeShade="BF"/>
    </w:rPr>
  </w:style>
  <w:style w:type="paragraph" w:styleId="IntenseQuote">
    <w:name w:val="Intense Quote"/>
    <w:basedOn w:val="Normal"/>
    <w:next w:val="Normal"/>
    <w:link w:val="IntenseQuoteChar"/>
    <w:uiPriority w:val="30"/>
    <w:qFormat/>
    <w:rsid w:val="001B2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55C"/>
    <w:rPr>
      <w:i/>
      <w:iCs/>
      <w:color w:val="0F4761" w:themeColor="accent1" w:themeShade="BF"/>
    </w:rPr>
  </w:style>
  <w:style w:type="character" w:styleId="IntenseReference">
    <w:name w:val="Intense Reference"/>
    <w:basedOn w:val="DefaultParagraphFont"/>
    <w:uiPriority w:val="32"/>
    <w:qFormat/>
    <w:rsid w:val="001B255C"/>
    <w:rPr>
      <w:b/>
      <w:bCs/>
      <w:smallCaps/>
      <w:color w:val="0F4761" w:themeColor="accent1" w:themeShade="BF"/>
      <w:spacing w:val="5"/>
    </w:rPr>
  </w:style>
  <w:style w:type="character" w:styleId="Strong">
    <w:name w:val="Strong"/>
    <w:basedOn w:val="DefaultParagraphFont"/>
    <w:uiPriority w:val="22"/>
    <w:qFormat/>
    <w:rsid w:val="001B255C"/>
    <w:rPr>
      <w:b/>
      <w:bCs/>
    </w:rPr>
  </w:style>
  <w:style w:type="paragraph" w:styleId="NormalWeb">
    <w:name w:val="Normal (Web)"/>
    <w:basedOn w:val="Normal"/>
    <w:uiPriority w:val="99"/>
    <w:unhideWhenUsed/>
    <w:rsid w:val="00F73F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5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5D9F"/>
    <w:rPr>
      <w:color w:val="0000FF"/>
      <w:u w:val="single"/>
    </w:rPr>
  </w:style>
  <w:style w:type="paragraph" w:customStyle="1" w:styleId="Default">
    <w:name w:val="Default"/>
    <w:rsid w:val="00C15D9F"/>
    <w:pPr>
      <w:autoSpaceDE w:val="0"/>
      <w:autoSpaceDN w:val="0"/>
      <w:adjustRightInd w:val="0"/>
      <w:spacing w:after="0" w:line="240" w:lineRule="auto"/>
      <w:ind w:left="360" w:right="86"/>
    </w:pPr>
    <w:rPr>
      <w:rFonts w:ascii="Arial" w:eastAsia="Calibri" w:hAnsi="Arial" w:cs="Arial"/>
      <w:color w:val="000000"/>
      <w:kern w:val="0"/>
      <w:lang w:val="en-US"/>
      <w14:ligatures w14:val="none"/>
    </w:rPr>
  </w:style>
  <w:style w:type="character" w:styleId="CommentReference">
    <w:name w:val="annotation reference"/>
    <w:basedOn w:val="DefaultParagraphFont"/>
    <w:uiPriority w:val="99"/>
    <w:semiHidden/>
    <w:unhideWhenUsed/>
    <w:rsid w:val="006C0F81"/>
    <w:rPr>
      <w:sz w:val="16"/>
      <w:szCs w:val="16"/>
    </w:rPr>
  </w:style>
  <w:style w:type="paragraph" w:styleId="CommentText">
    <w:name w:val="annotation text"/>
    <w:basedOn w:val="Normal"/>
    <w:link w:val="CommentTextChar"/>
    <w:uiPriority w:val="99"/>
    <w:unhideWhenUsed/>
    <w:rsid w:val="006C0F81"/>
    <w:pPr>
      <w:spacing w:line="240" w:lineRule="auto"/>
    </w:pPr>
    <w:rPr>
      <w:sz w:val="20"/>
      <w:szCs w:val="20"/>
    </w:rPr>
  </w:style>
  <w:style w:type="character" w:customStyle="1" w:styleId="CommentTextChar">
    <w:name w:val="Comment Text Char"/>
    <w:basedOn w:val="DefaultParagraphFont"/>
    <w:link w:val="CommentText"/>
    <w:uiPriority w:val="99"/>
    <w:rsid w:val="006C0F81"/>
    <w:rPr>
      <w:sz w:val="20"/>
      <w:szCs w:val="20"/>
    </w:rPr>
  </w:style>
  <w:style w:type="paragraph" w:styleId="CommentSubject">
    <w:name w:val="annotation subject"/>
    <w:basedOn w:val="CommentText"/>
    <w:next w:val="CommentText"/>
    <w:link w:val="CommentSubjectChar"/>
    <w:uiPriority w:val="99"/>
    <w:semiHidden/>
    <w:unhideWhenUsed/>
    <w:rsid w:val="006C0F81"/>
    <w:rPr>
      <w:b/>
      <w:bCs/>
    </w:rPr>
  </w:style>
  <w:style w:type="character" w:customStyle="1" w:styleId="CommentSubjectChar">
    <w:name w:val="Comment Subject Char"/>
    <w:basedOn w:val="CommentTextChar"/>
    <w:link w:val="CommentSubject"/>
    <w:uiPriority w:val="99"/>
    <w:semiHidden/>
    <w:rsid w:val="006C0F81"/>
    <w:rPr>
      <w:b/>
      <w:bCs/>
      <w:sz w:val="20"/>
      <w:szCs w:val="20"/>
    </w:rPr>
  </w:style>
  <w:style w:type="paragraph" w:customStyle="1" w:styleId="Label">
    <w:name w:val="Label"/>
    <w:basedOn w:val="Normal"/>
    <w:link w:val="LabelChar"/>
    <w:rsid w:val="004E334D"/>
    <w:pPr>
      <w:spacing w:after="0" w:line="240" w:lineRule="auto"/>
      <w:ind w:left="360" w:right="86"/>
    </w:pPr>
    <w:rPr>
      <w:rFonts w:ascii="Arial" w:eastAsia="Times New Roman" w:hAnsi="Arial" w:cs="Times New Roman"/>
      <w:b/>
      <w:kern w:val="0"/>
      <w:sz w:val="18"/>
      <w:lang w:val="en-US"/>
      <w14:ligatures w14:val="none"/>
    </w:rPr>
  </w:style>
  <w:style w:type="paragraph" w:customStyle="1" w:styleId="TableText">
    <w:name w:val="Table Text"/>
    <w:basedOn w:val="Normal"/>
    <w:link w:val="TableTextChar"/>
    <w:rsid w:val="004E334D"/>
    <w:pPr>
      <w:spacing w:after="0" w:line="240" w:lineRule="auto"/>
      <w:ind w:left="360" w:right="86"/>
    </w:pPr>
    <w:rPr>
      <w:rFonts w:ascii="Arial" w:eastAsia="Times New Roman" w:hAnsi="Arial" w:cs="Times New Roman"/>
      <w:kern w:val="0"/>
      <w:sz w:val="18"/>
      <w:lang w:val="en-US"/>
      <w14:ligatures w14:val="none"/>
    </w:rPr>
  </w:style>
  <w:style w:type="character" w:customStyle="1" w:styleId="LabelChar">
    <w:name w:val="Label Char"/>
    <w:link w:val="Label"/>
    <w:rsid w:val="004E334D"/>
    <w:rPr>
      <w:rFonts w:ascii="Arial" w:eastAsia="Times New Roman" w:hAnsi="Arial" w:cs="Times New Roman"/>
      <w:b/>
      <w:kern w:val="0"/>
      <w:sz w:val="18"/>
      <w:lang w:val="en-US"/>
      <w14:ligatures w14:val="none"/>
    </w:rPr>
  </w:style>
  <w:style w:type="character" w:customStyle="1" w:styleId="TableTextChar">
    <w:name w:val="Table Text Char"/>
    <w:link w:val="TableText"/>
    <w:rsid w:val="004E334D"/>
    <w:rPr>
      <w:rFonts w:ascii="Arial" w:eastAsia="Times New Roman" w:hAnsi="Arial" w:cs="Times New Roman"/>
      <w:kern w:val="0"/>
      <w:sz w:val="18"/>
      <w:lang w:val="en-US"/>
      <w14:ligatures w14:val="none"/>
    </w:rPr>
  </w:style>
  <w:style w:type="character" w:styleId="UnresolvedMention">
    <w:name w:val="Unresolved Mention"/>
    <w:basedOn w:val="DefaultParagraphFont"/>
    <w:uiPriority w:val="99"/>
    <w:semiHidden/>
    <w:unhideWhenUsed/>
    <w:rsid w:val="00223ED2"/>
    <w:rPr>
      <w:color w:val="605E5C"/>
      <w:shd w:val="clear" w:color="auto" w:fill="E1DFDD"/>
    </w:rPr>
  </w:style>
  <w:style w:type="numbering" w:customStyle="1" w:styleId="IPPParagraphnumberedlist">
    <w:name w:val="IPP Paragraph numbered list"/>
    <w:rsid w:val="00A96FFB"/>
    <w:pPr>
      <w:numPr>
        <w:numId w:val="2"/>
      </w:numPr>
    </w:pPr>
  </w:style>
  <w:style w:type="paragraph" w:customStyle="1" w:styleId="IPPParagraphnumbering">
    <w:name w:val="IPP Paragraph numbering"/>
    <w:basedOn w:val="Normal"/>
    <w:link w:val="IPPParagraphnumberingChar"/>
    <w:qFormat/>
    <w:rsid w:val="00A96FFB"/>
    <w:pPr>
      <w:numPr>
        <w:numId w:val="3"/>
      </w:numPr>
      <w:spacing w:after="180" w:line="240" w:lineRule="auto"/>
      <w:jc w:val="both"/>
    </w:pPr>
    <w:rPr>
      <w:rFonts w:ascii="Times New Roman" w:eastAsia="Times" w:hAnsi="Times New Roman"/>
      <w:kern w:val="0"/>
      <w:sz w:val="22"/>
      <w:lang w:val="en-US" w:eastAsia="zh-CN"/>
      <w14:ligatures w14:val="none"/>
    </w:rPr>
  </w:style>
  <w:style w:type="character" w:customStyle="1" w:styleId="IPPParagraphnumberingChar">
    <w:name w:val="IPP Paragraph numbering Char"/>
    <w:link w:val="IPPParagraphnumbering"/>
    <w:locked/>
    <w:rsid w:val="00A96FFB"/>
    <w:rPr>
      <w:rFonts w:ascii="Times New Roman" w:eastAsia="Times" w:hAnsi="Times New Roman"/>
      <w:kern w:val="0"/>
      <w:sz w:val="22"/>
      <w:lang w:val="en-US" w:eastAsia="zh-CN"/>
      <w14:ligatures w14:val="none"/>
    </w:rPr>
  </w:style>
  <w:style w:type="character" w:customStyle="1" w:styleId="normaltextrun">
    <w:name w:val="normaltextrun"/>
    <w:basedOn w:val="DefaultParagraphFont"/>
    <w:rsid w:val="00557CFF"/>
  </w:style>
  <w:style w:type="paragraph" w:styleId="Revision">
    <w:name w:val="Revision"/>
    <w:hidden/>
    <w:uiPriority w:val="99"/>
    <w:semiHidden/>
    <w:rsid w:val="006F7B23"/>
    <w:pPr>
      <w:spacing w:after="0" w:line="240" w:lineRule="auto"/>
    </w:pPr>
  </w:style>
  <w:style w:type="character" w:styleId="FollowedHyperlink">
    <w:name w:val="FollowedHyperlink"/>
    <w:basedOn w:val="DefaultParagraphFont"/>
    <w:uiPriority w:val="99"/>
    <w:semiHidden/>
    <w:unhideWhenUsed/>
    <w:rsid w:val="00D83D38"/>
    <w:rPr>
      <w:color w:val="96607D" w:themeColor="followedHyperlink"/>
      <w:u w:val="single"/>
    </w:rPr>
  </w:style>
  <w:style w:type="character" w:customStyle="1" w:styleId="cf01">
    <w:name w:val="cf01"/>
    <w:basedOn w:val="DefaultParagraphFont"/>
    <w:rsid w:val="00F870A6"/>
    <w:rPr>
      <w:rFonts w:ascii="Segoe UI" w:hAnsi="Segoe UI" w:cs="Segoe UI" w:hint="default"/>
      <w:sz w:val="18"/>
      <w:szCs w:val="18"/>
    </w:rPr>
  </w:style>
  <w:style w:type="paragraph" w:styleId="Header">
    <w:name w:val="header"/>
    <w:basedOn w:val="Normal"/>
    <w:link w:val="HeaderChar"/>
    <w:uiPriority w:val="99"/>
    <w:unhideWhenUsed/>
    <w:rsid w:val="00E7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15"/>
  </w:style>
  <w:style w:type="paragraph" w:styleId="Footer">
    <w:name w:val="footer"/>
    <w:basedOn w:val="Normal"/>
    <w:link w:val="FooterChar"/>
    <w:uiPriority w:val="99"/>
    <w:unhideWhenUsed/>
    <w:rsid w:val="00E7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15"/>
  </w:style>
  <w:style w:type="character" w:customStyle="1" w:styleId="eop">
    <w:name w:val="eop"/>
    <w:basedOn w:val="DefaultParagraphFont"/>
    <w:rsid w:val="0083160A"/>
  </w:style>
  <w:style w:type="character" w:styleId="Emphasis">
    <w:name w:val="Emphasis"/>
    <w:basedOn w:val="DefaultParagraphFont"/>
    <w:uiPriority w:val="20"/>
    <w:qFormat/>
    <w:rsid w:val="00E54C91"/>
    <w:rPr>
      <w:i/>
      <w:iCs/>
    </w:rPr>
  </w:style>
  <w:style w:type="paragraph" w:customStyle="1" w:styleId="paragraph">
    <w:name w:val="paragraph"/>
    <w:basedOn w:val="Normal"/>
    <w:rsid w:val="00283901"/>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Mention">
    <w:name w:val="Mention"/>
    <w:basedOn w:val="DefaultParagraphFont"/>
    <w:uiPriority w:val="99"/>
    <w:unhideWhenUsed/>
    <w:rsid w:val="00950A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1667">
      <w:bodyDiv w:val="1"/>
      <w:marLeft w:val="0"/>
      <w:marRight w:val="0"/>
      <w:marTop w:val="0"/>
      <w:marBottom w:val="0"/>
      <w:divBdr>
        <w:top w:val="none" w:sz="0" w:space="0" w:color="auto"/>
        <w:left w:val="none" w:sz="0" w:space="0" w:color="auto"/>
        <w:bottom w:val="none" w:sz="0" w:space="0" w:color="auto"/>
        <w:right w:val="none" w:sz="0" w:space="0" w:color="auto"/>
      </w:divBdr>
    </w:div>
    <w:div w:id="299238044">
      <w:bodyDiv w:val="1"/>
      <w:marLeft w:val="0"/>
      <w:marRight w:val="0"/>
      <w:marTop w:val="0"/>
      <w:marBottom w:val="0"/>
      <w:divBdr>
        <w:top w:val="none" w:sz="0" w:space="0" w:color="auto"/>
        <w:left w:val="none" w:sz="0" w:space="0" w:color="auto"/>
        <w:bottom w:val="none" w:sz="0" w:space="0" w:color="auto"/>
        <w:right w:val="none" w:sz="0" w:space="0" w:color="auto"/>
      </w:divBdr>
    </w:div>
    <w:div w:id="416902030">
      <w:bodyDiv w:val="1"/>
      <w:marLeft w:val="0"/>
      <w:marRight w:val="0"/>
      <w:marTop w:val="0"/>
      <w:marBottom w:val="0"/>
      <w:divBdr>
        <w:top w:val="none" w:sz="0" w:space="0" w:color="auto"/>
        <w:left w:val="none" w:sz="0" w:space="0" w:color="auto"/>
        <w:bottom w:val="none" w:sz="0" w:space="0" w:color="auto"/>
        <w:right w:val="none" w:sz="0" w:space="0" w:color="auto"/>
      </w:divBdr>
    </w:div>
    <w:div w:id="441219647">
      <w:bodyDiv w:val="1"/>
      <w:marLeft w:val="0"/>
      <w:marRight w:val="0"/>
      <w:marTop w:val="0"/>
      <w:marBottom w:val="0"/>
      <w:divBdr>
        <w:top w:val="none" w:sz="0" w:space="0" w:color="auto"/>
        <w:left w:val="none" w:sz="0" w:space="0" w:color="auto"/>
        <w:bottom w:val="none" w:sz="0" w:space="0" w:color="auto"/>
        <w:right w:val="none" w:sz="0" w:space="0" w:color="auto"/>
      </w:divBdr>
    </w:div>
    <w:div w:id="502818834">
      <w:bodyDiv w:val="1"/>
      <w:marLeft w:val="0"/>
      <w:marRight w:val="0"/>
      <w:marTop w:val="0"/>
      <w:marBottom w:val="0"/>
      <w:divBdr>
        <w:top w:val="none" w:sz="0" w:space="0" w:color="auto"/>
        <w:left w:val="none" w:sz="0" w:space="0" w:color="auto"/>
        <w:bottom w:val="none" w:sz="0" w:space="0" w:color="auto"/>
        <w:right w:val="none" w:sz="0" w:space="0" w:color="auto"/>
      </w:divBdr>
    </w:div>
    <w:div w:id="655256884">
      <w:bodyDiv w:val="1"/>
      <w:marLeft w:val="0"/>
      <w:marRight w:val="0"/>
      <w:marTop w:val="0"/>
      <w:marBottom w:val="0"/>
      <w:divBdr>
        <w:top w:val="none" w:sz="0" w:space="0" w:color="auto"/>
        <w:left w:val="none" w:sz="0" w:space="0" w:color="auto"/>
        <w:bottom w:val="none" w:sz="0" w:space="0" w:color="auto"/>
        <w:right w:val="none" w:sz="0" w:space="0" w:color="auto"/>
      </w:divBdr>
    </w:div>
    <w:div w:id="811680478">
      <w:bodyDiv w:val="1"/>
      <w:marLeft w:val="0"/>
      <w:marRight w:val="0"/>
      <w:marTop w:val="0"/>
      <w:marBottom w:val="0"/>
      <w:divBdr>
        <w:top w:val="none" w:sz="0" w:space="0" w:color="auto"/>
        <w:left w:val="none" w:sz="0" w:space="0" w:color="auto"/>
        <w:bottom w:val="none" w:sz="0" w:space="0" w:color="auto"/>
        <w:right w:val="none" w:sz="0" w:space="0" w:color="auto"/>
      </w:divBdr>
      <w:divsChild>
        <w:div w:id="492380237">
          <w:marLeft w:val="0"/>
          <w:marRight w:val="0"/>
          <w:marTop w:val="0"/>
          <w:marBottom w:val="0"/>
          <w:divBdr>
            <w:top w:val="none" w:sz="0" w:space="0" w:color="auto"/>
            <w:left w:val="none" w:sz="0" w:space="0" w:color="auto"/>
            <w:bottom w:val="none" w:sz="0" w:space="0" w:color="auto"/>
            <w:right w:val="none" w:sz="0" w:space="0" w:color="auto"/>
          </w:divBdr>
        </w:div>
        <w:div w:id="1301694397">
          <w:marLeft w:val="0"/>
          <w:marRight w:val="0"/>
          <w:marTop w:val="0"/>
          <w:marBottom w:val="0"/>
          <w:divBdr>
            <w:top w:val="none" w:sz="0" w:space="0" w:color="auto"/>
            <w:left w:val="none" w:sz="0" w:space="0" w:color="auto"/>
            <w:bottom w:val="none" w:sz="0" w:space="0" w:color="auto"/>
            <w:right w:val="none" w:sz="0" w:space="0" w:color="auto"/>
          </w:divBdr>
        </w:div>
      </w:divsChild>
    </w:div>
    <w:div w:id="895705411">
      <w:bodyDiv w:val="1"/>
      <w:marLeft w:val="0"/>
      <w:marRight w:val="0"/>
      <w:marTop w:val="0"/>
      <w:marBottom w:val="0"/>
      <w:divBdr>
        <w:top w:val="none" w:sz="0" w:space="0" w:color="auto"/>
        <w:left w:val="none" w:sz="0" w:space="0" w:color="auto"/>
        <w:bottom w:val="none" w:sz="0" w:space="0" w:color="auto"/>
        <w:right w:val="none" w:sz="0" w:space="0" w:color="auto"/>
      </w:divBdr>
    </w:div>
    <w:div w:id="951672455">
      <w:bodyDiv w:val="1"/>
      <w:marLeft w:val="0"/>
      <w:marRight w:val="0"/>
      <w:marTop w:val="0"/>
      <w:marBottom w:val="0"/>
      <w:divBdr>
        <w:top w:val="none" w:sz="0" w:space="0" w:color="auto"/>
        <w:left w:val="none" w:sz="0" w:space="0" w:color="auto"/>
        <w:bottom w:val="none" w:sz="0" w:space="0" w:color="auto"/>
        <w:right w:val="none" w:sz="0" w:space="0" w:color="auto"/>
      </w:divBdr>
      <w:divsChild>
        <w:div w:id="727268676">
          <w:marLeft w:val="0"/>
          <w:marRight w:val="0"/>
          <w:marTop w:val="0"/>
          <w:marBottom w:val="0"/>
          <w:divBdr>
            <w:top w:val="none" w:sz="0" w:space="0" w:color="auto"/>
            <w:left w:val="none" w:sz="0" w:space="0" w:color="auto"/>
            <w:bottom w:val="none" w:sz="0" w:space="0" w:color="auto"/>
            <w:right w:val="none" w:sz="0" w:space="0" w:color="auto"/>
          </w:divBdr>
        </w:div>
        <w:div w:id="878469943">
          <w:marLeft w:val="0"/>
          <w:marRight w:val="0"/>
          <w:marTop w:val="0"/>
          <w:marBottom w:val="0"/>
          <w:divBdr>
            <w:top w:val="none" w:sz="0" w:space="0" w:color="auto"/>
            <w:left w:val="none" w:sz="0" w:space="0" w:color="auto"/>
            <w:bottom w:val="none" w:sz="0" w:space="0" w:color="auto"/>
            <w:right w:val="none" w:sz="0" w:space="0" w:color="auto"/>
          </w:divBdr>
        </w:div>
        <w:div w:id="1159660015">
          <w:marLeft w:val="0"/>
          <w:marRight w:val="0"/>
          <w:marTop w:val="0"/>
          <w:marBottom w:val="0"/>
          <w:divBdr>
            <w:top w:val="none" w:sz="0" w:space="0" w:color="auto"/>
            <w:left w:val="none" w:sz="0" w:space="0" w:color="auto"/>
            <w:bottom w:val="none" w:sz="0" w:space="0" w:color="auto"/>
            <w:right w:val="none" w:sz="0" w:space="0" w:color="auto"/>
          </w:divBdr>
        </w:div>
        <w:div w:id="1398741978">
          <w:marLeft w:val="0"/>
          <w:marRight w:val="0"/>
          <w:marTop w:val="0"/>
          <w:marBottom w:val="0"/>
          <w:divBdr>
            <w:top w:val="none" w:sz="0" w:space="0" w:color="auto"/>
            <w:left w:val="none" w:sz="0" w:space="0" w:color="auto"/>
            <w:bottom w:val="none" w:sz="0" w:space="0" w:color="auto"/>
            <w:right w:val="none" w:sz="0" w:space="0" w:color="auto"/>
          </w:divBdr>
        </w:div>
        <w:div w:id="1773892342">
          <w:marLeft w:val="0"/>
          <w:marRight w:val="0"/>
          <w:marTop w:val="0"/>
          <w:marBottom w:val="0"/>
          <w:divBdr>
            <w:top w:val="none" w:sz="0" w:space="0" w:color="auto"/>
            <w:left w:val="none" w:sz="0" w:space="0" w:color="auto"/>
            <w:bottom w:val="none" w:sz="0" w:space="0" w:color="auto"/>
            <w:right w:val="none" w:sz="0" w:space="0" w:color="auto"/>
          </w:divBdr>
        </w:div>
        <w:div w:id="1807551540">
          <w:marLeft w:val="0"/>
          <w:marRight w:val="0"/>
          <w:marTop w:val="0"/>
          <w:marBottom w:val="0"/>
          <w:divBdr>
            <w:top w:val="none" w:sz="0" w:space="0" w:color="auto"/>
            <w:left w:val="none" w:sz="0" w:space="0" w:color="auto"/>
            <w:bottom w:val="none" w:sz="0" w:space="0" w:color="auto"/>
            <w:right w:val="none" w:sz="0" w:space="0" w:color="auto"/>
          </w:divBdr>
        </w:div>
        <w:div w:id="2116441646">
          <w:marLeft w:val="0"/>
          <w:marRight w:val="0"/>
          <w:marTop w:val="0"/>
          <w:marBottom w:val="0"/>
          <w:divBdr>
            <w:top w:val="none" w:sz="0" w:space="0" w:color="auto"/>
            <w:left w:val="none" w:sz="0" w:space="0" w:color="auto"/>
            <w:bottom w:val="none" w:sz="0" w:space="0" w:color="auto"/>
            <w:right w:val="none" w:sz="0" w:space="0" w:color="auto"/>
          </w:divBdr>
        </w:div>
      </w:divsChild>
    </w:div>
    <w:div w:id="1182087565">
      <w:bodyDiv w:val="1"/>
      <w:marLeft w:val="0"/>
      <w:marRight w:val="0"/>
      <w:marTop w:val="0"/>
      <w:marBottom w:val="0"/>
      <w:divBdr>
        <w:top w:val="none" w:sz="0" w:space="0" w:color="auto"/>
        <w:left w:val="none" w:sz="0" w:space="0" w:color="auto"/>
        <w:bottom w:val="none" w:sz="0" w:space="0" w:color="auto"/>
        <w:right w:val="none" w:sz="0" w:space="0" w:color="auto"/>
      </w:divBdr>
    </w:div>
    <w:div w:id="1206141236">
      <w:bodyDiv w:val="1"/>
      <w:marLeft w:val="0"/>
      <w:marRight w:val="0"/>
      <w:marTop w:val="0"/>
      <w:marBottom w:val="0"/>
      <w:divBdr>
        <w:top w:val="none" w:sz="0" w:space="0" w:color="auto"/>
        <w:left w:val="none" w:sz="0" w:space="0" w:color="auto"/>
        <w:bottom w:val="none" w:sz="0" w:space="0" w:color="auto"/>
        <w:right w:val="none" w:sz="0" w:space="0" w:color="auto"/>
      </w:divBdr>
      <w:divsChild>
        <w:div w:id="62458263">
          <w:marLeft w:val="0"/>
          <w:marRight w:val="0"/>
          <w:marTop w:val="0"/>
          <w:marBottom w:val="0"/>
          <w:divBdr>
            <w:top w:val="none" w:sz="0" w:space="0" w:color="auto"/>
            <w:left w:val="none" w:sz="0" w:space="0" w:color="auto"/>
            <w:bottom w:val="none" w:sz="0" w:space="0" w:color="auto"/>
            <w:right w:val="none" w:sz="0" w:space="0" w:color="auto"/>
          </w:divBdr>
        </w:div>
        <w:div w:id="64954863">
          <w:marLeft w:val="0"/>
          <w:marRight w:val="0"/>
          <w:marTop w:val="0"/>
          <w:marBottom w:val="0"/>
          <w:divBdr>
            <w:top w:val="none" w:sz="0" w:space="0" w:color="auto"/>
            <w:left w:val="none" w:sz="0" w:space="0" w:color="auto"/>
            <w:bottom w:val="none" w:sz="0" w:space="0" w:color="auto"/>
            <w:right w:val="none" w:sz="0" w:space="0" w:color="auto"/>
          </w:divBdr>
          <w:divsChild>
            <w:div w:id="40791779">
              <w:marLeft w:val="0"/>
              <w:marRight w:val="0"/>
              <w:marTop w:val="0"/>
              <w:marBottom w:val="0"/>
              <w:divBdr>
                <w:top w:val="none" w:sz="0" w:space="0" w:color="auto"/>
                <w:left w:val="none" w:sz="0" w:space="0" w:color="auto"/>
                <w:bottom w:val="none" w:sz="0" w:space="0" w:color="auto"/>
                <w:right w:val="none" w:sz="0" w:space="0" w:color="auto"/>
              </w:divBdr>
            </w:div>
            <w:div w:id="536894799">
              <w:marLeft w:val="0"/>
              <w:marRight w:val="0"/>
              <w:marTop w:val="0"/>
              <w:marBottom w:val="0"/>
              <w:divBdr>
                <w:top w:val="none" w:sz="0" w:space="0" w:color="auto"/>
                <w:left w:val="none" w:sz="0" w:space="0" w:color="auto"/>
                <w:bottom w:val="none" w:sz="0" w:space="0" w:color="auto"/>
                <w:right w:val="none" w:sz="0" w:space="0" w:color="auto"/>
              </w:divBdr>
            </w:div>
            <w:div w:id="779684289">
              <w:marLeft w:val="0"/>
              <w:marRight w:val="0"/>
              <w:marTop w:val="0"/>
              <w:marBottom w:val="0"/>
              <w:divBdr>
                <w:top w:val="none" w:sz="0" w:space="0" w:color="auto"/>
                <w:left w:val="none" w:sz="0" w:space="0" w:color="auto"/>
                <w:bottom w:val="none" w:sz="0" w:space="0" w:color="auto"/>
                <w:right w:val="none" w:sz="0" w:space="0" w:color="auto"/>
              </w:divBdr>
            </w:div>
            <w:div w:id="809516078">
              <w:marLeft w:val="0"/>
              <w:marRight w:val="0"/>
              <w:marTop w:val="0"/>
              <w:marBottom w:val="0"/>
              <w:divBdr>
                <w:top w:val="none" w:sz="0" w:space="0" w:color="auto"/>
                <w:left w:val="none" w:sz="0" w:space="0" w:color="auto"/>
                <w:bottom w:val="none" w:sz="0" w:space="0" w:color="auto"/>
                <w:right w:val="none" w:sz="0" w:space="0" w:color="auto"/>
              </w:divBdr>
            </w:div>
            <w:div w:id="867791943">
              <w:marLeft w:val="0"/>
              <w:marRight w:val="0"/>
              <w:marTop w:val="0"/>
              <w:marBottom w:val="0"/>
              <w:divBdr>
                <w:top w:val="none" w:sz="0" w:space="0" w:color="auto"/>
                <w:left w:val="none" w:sz="0" w:space="0" w:color="auto"/>
                <w:bottom w:val="none" w:sz="0" w:space="0" w:color="auto"/>
                <w:right w:val="none" w:sz="0" w:space="0" w:color="auto"/>
              </w:divBdr>
            </w:div>
            <w:div w:id="935404646">
              <w:marLeft w:val="0"/>
              <w:marRight w:val="0"/>
              <w:marTop w:val="0"/>
              <w:marBottom w:val="0"/>
              <w:divBdr>
                <w:top w:val="none" w:sz="0" w:space="0" w:color="auto"/>
                <w:left w:val="none" w:sz="0" w:space="0" w:color="auto"/>
                <w:bottom w:val="none" w:sz="0" w:space="0" w:color="auto"/>
                <w:right w:val="none" w:sz="0" w:space="0" w:color="auto"/>
              </w:divBdr>
            </w:div>
            <w:div w:id="1019241274">
              <w:marLeft w:val="0"/>
              <w:marRight w:val="0"/>
              <w:marTop w:val="0"/>
              <w:marBottom w:val="0"/>
              <w:divBdr>
                <w:top w:val="none" w:sz="0" w:space="0" w:color="auto"/>
                <w:left w:val="none" w:sz="0" w:space="0" w:color="auto"/>
                <w:bottom w:val="none" w:sz="0" w:space="0" w:color="auto"/>
                <w:right w:val="none" w:sz="0" w:space="0" w:color="auto"/>
              </w:divBdr>
            </w:div>
            <w:div w:id="1031490587">
              <w:marLeft w:val="0"/>
              <w:marRight w:val="0"/>
              <w:marTop w:val="0"/>
              <w:marBottom w:val="0"/>
              <w:divBdr>
                <w:top w:val="none" w:sz="0" w:space="0" w:color="auto"/>
                <w:left w:val="none" w:sz="0" w:space="0" w:color="auto"/>
                <w:bottom w:val="none" w:sz="0" w:space="0" w:color="auto"/>
                <w:right w:val="none" w:sz="0" w:space="0" w:color="auto"/>
              </w:divBdr>
            </w:div>
            <w:div w:id="1081758764">
              <w:marLeft w:val="0"/>
              <w:marRight w:val="0"/>
              <w:marTop w:val="0"/>
              <w:marBottom w:val="0"/>
              <w:divBdr>
                <w:top w:val="none" w:sz="0" w:space="0" w:color="auto"/>
                <w:left w:val="none" w:sz="0" w:space="0" w:color="auto"/>
                <w:bottom w:val="none" w:sz="0" w:space="0" w:color="auto"/>
                <w:right w:val="none" w:sz="0" w:space="0" w:color="auto"/>
              </w:divBdr>
            </w:div>
            <w:div w:id="1089540545">
              <w:marLeft w:val="0"/>
              <w:marRight w:val="0"/>
              <w:marTop w:val="0"/>
              <w:marBottom w:val="0"/>
              <w:divBdr>
                <w:top w:val="none" w:sz="0" w:space="0" w:color="auto"/>
                <w:left w:val="none" w:sz="0" w:space="0" w:color="auto"/>
                <w:bottom w:val="none" w:sz="0" w:space="0" w:color="auto"/>
                <w:right w:val="none" w:sz="0" w:space="0" w:color="auto"/>
              </w:divBdr>
            </w:div>
            <w:div w:id="1093474968">
              <w:marLeft w:val="0"/>
              <w:marRight w:val="0"/>
              <w:marTop w:val="0"/>
              <w:marBottom w:val="0"/>
              <w:divBdr>
                <w:top w:val="none" w:sz="0" w:space="0" w:color="auto"/>
                <w:left w:val="none" w:sz="0" w:space="0" w:color="auto"/>
                <w:bottom w:val="none" w:sz="0" w:space="0" w:color="auto"/>
                <w:right w:val="none" w:sz="0" w:space="0" w:color="auto"/>
              </w:divBdr>
            </w:div>
            <w:div w:id="1096098717">
              <w:marLeft w:val="0"/>
              <w:marRight w:val="0"/>
              <w:marTop w:val="0"/>
              <w:marBottom w:val="0"/>
              <w:divBdr>
                <w:top w:val="none" w:sz="0" w:space="0" w:color="auto"/>
                <w:left w:val="none" w:sz="0" w:space="0" w:color="auto"/>
                <w:bottom w:val="none" w:sz="0" w:space="0" w:color="auto"/>
                <w:right w:val="none" w:sz="0" w:space="0" w:color="auto"/>
              </w:divBdr>
            </w:div>
            <w:div w:id="1125344608">
              <w:marLeft w:val="0"/>
              <w:marRight w:val="0"/>
              <w:marTop w:val="0"/>
              <w:marBottom w:val="0"/>
              <w:divBdr>
                <w:top w:val="none" w:sz="0" w:space="0" w:color="auto"/>
                <w:left w:val="none" w:sz="0" w:space="0" w:color="auto"/>
                <w:bottom w:val="none" w:sz="0" w:space="0" w:color="auto"/>
                <w:right w:val="none" w:sz="0" w:space="0" w:color="auto"/>
              </w:divBdr>
            </w:div>
            <w:div w:id="1273435834">
              <w:marLeft w:val="0"/>
              <w:marRight w:val="0"/>
              <w:marTop w:val="0"/>
              <w:marBottom w:val="0"/>
              <w:divBdr>
                <w:top w:val="none" w:sz="0" w:space="0" w:color="auto"/>
                <w:left w:val="none" w:sz="0" w:space="0" w:color="auto"/>
                <w:bottom w:val="none" w:sz="0" w:space="0" w:color="auto"/>
                <w:right w:val="none" w:sz="0" w:space="0" w:color="auto"/>
              </w:divBdr>
            </w:div>
            <w:div w:id="1398745702">
              <w:marLeft w:val="0"/>
              <w:marRight w:val="0"/>
              <w:marTop w:val="0"/>
              <w:marBottom w:val="0"/>
              <w:divBdr>
                <w:top w:val="none" w:sz="0" w:space="0" w:color="auto"/>
                <w:left w:val="none" w:sz="0" w:space="0" w:color="auto"/>
                <w:bottom w:val="none" w:sz="0" w:space="0" w:color="auto"/>
                <w:right w:val="none" w:sz="0" w:space="0" w:color="auto"/>
              </w:divBdr>
            </w:div>
            <w:div w:id="1402025642">
              <w:marLeft w:val="0"/>
              <w:marRight w:val="0"/>
              <w:marTop w:val="0"/>
              <w:marBottom w:val="0"/>
              <w:divBdr>
                <w:top w:val="none" w:sz="0" w:space="0" w:color="auto"/>
                <w:left w:val="none" w:sz="0" w:space="0" w:color="auto"/>
                <w:bottom w:val="none" w:sz="0" w:space="0" w:color="auto"/>
                <w:right w:val="none" w:sz="0" w:space="0" w:color="auto"/>
              </w:divBdr>
            </w:div>
            <w:div w:id="1417482700">
              <w:marLeft w:val="0"/>
              <w:marRight w:val="0"/>
              <w:marTop w:val="0"/>
              <w:marBottom w:val="0"/>
              <w:divBdr>
                <w:top w:val="none" w:sz="0" w:space="0" w:color="auto"/>
                <w:left w:val="none" w:sz="0" w:space="0" w:color="auto"/>
                <w:bottom w:val="none" w:sz="0" w:space="0" w:color="auto"/>
                <w:right w:val="none" w:sz="0" w:space="0" w:color="auto"/>
              </w:divBdr>
            </w:div>
            <w:div w:id="1418597162">
              <w:marLeft w:val="0"/>
              <w:marRight w:val="0"/>
              <w:marTop w:val="0"/>
              <w:marBottom w:val="0"/>
              <w:divBdr>
                <w:top w:val="none" w:sz="0" w:space="0" w:color="auto"/>
                <w:left w:val="none" w:sz="0" w:space="0" w:color="auto"/>
                <w:bottom w:val="none" w:sz="0" w:space="0" w:color="auto"/>
                <w:right w:val="none" w:sz="0" w:space="0" w:color="auto"/>
              </w:divBdr>
            </w:div>
            <w:div w:id="2053075785">
              <w:marLeft w:val="0"/>
              <w:marRight w:val="0"/>
              <w:marTop w:val="0"/>
              <w:marBottom w:val="0"/>
              <w:divBdr>
                <w:top w:val="none" w:sz="0" w:space="0" w:color="auto"/>
                <w:left w:val="none" w:sz="0" w:space="0" w:color="auto"/>
                <w:bottom w:val="none" w:sz="0" w:space="0" w:color="auto"/>
                <w:right w:val="none" w:sz="0" w:space="0" w:color="auto"/>
              </w:divBdr>
            </w:div>
            <w:div w:id="2100520786">
              <w:marLeft w:val="0"/>
              <w:marRight w:val="0"/>
              <w:marTop w:val="0"/>
              <w:marBottom w:val="0"/>
              <w:divBdr>
                <w:top w:val="none" w:sz="0" w:space="0" w:color="auto"/>
                <w:left w:val="none" w:sz="0" w:space="0" w:color="auto"/>
                <w:bottom w:val="none" w:sz="0" w:space="0" w:color="auto"/>
                <w:right w:val="none" w:sz="0" w:space="0" w:color="auto"/>
              </w:divBdr>
            </w:div>
          </w:divsChild>
        </w:div>
        <w:div w:id="243760613">
          <w:marLeft w:val="0"/>
          <w:marRight w:val="0"/>
          <w:marTop w:val="0"/>
          <w:marBottom w:val="0"/>
          <w:divBdr>
            <w:top w:val="none" w:sz="0" w:space="0" w:color="auto"/>
            <w:left w:val="none" w:sz="0" w:space="0" w:color="auto"/>
            <w:bottom w:val="none" w:sz="0" w:space="0" w:color="auto"/>
            <w:right w:val="none" w:sz="0" w:space="0" w:color="auto"/>
          </w:divBdr>
        </w:div>
        <w:div w:id="322128663">
          <w:marLeft w:val="0"/>
          <w:marRight w:val="0"/>
          <w:marTop w:val="0"/>
          <w:marBottom w:val="0"/>
          <w:divBdr>
            <w:top w:val="none" w:sz="0" w:space="0" w:color="auto"/>
            <w:left w:val="none" w:sz="0" w:space="0" w:color="auto"/>
            <w:bottom w:val="none" w:sz="0" w:space="0" w:color="auto"/>
            <w:right w:val="none" w:sz="0" w:space="0" w:color="auto"/>
          </w:divBdr>
        </w:div>
        <w:div w:id="1069886273">
          <w:marLeft w:val="0"/>
          <w:marRight w:val="0"/>
          <w:marTop w:val="0"/>
          <w:marBottom w:val="0"/>
          <w:divBdr>
            <w:top w:val="none" w:sz="0" w:space="0" w:color="auto"/>
            <w:left w:val="none" w:sz="0" w:space="0" w:color="auto"/>
            <w:bottom w:val="none" w:sz="0" w:space="0" w:color="auto"/>
            <w:right w:val="none" w:sz="0" w:space="0" w:color="auto"/>
          </w:divBdr>
        </w:div>
        <w:div w:id="1546481218">
          <w:marLeft w:val="0"/>
          <w:marRight w:val="0"/>
          <w:marTop w:val="0"/>
          <w:marBottom w:val="0"/>
          <w:divBdr>
            <w:top w:val="none" w:sz="0" w:space="0" w:color="auto"/>
            <w:left w:val="none" w:sz="0" w:space="0" w:color="auto"/>
            <w:bottom w:val="none" w:sz="0" w:space="0" w:color="auto"/>
            <w:right w:val="none" w:sz="0" w:space="0" w:color="auto"/>
          </w:divBdr>
        </w:div>
        <w:div w:id="1584993157">
          <w:marLeft w:val="0"/>
          <w:marRight w:val="0"/>
          <w:marTop w:val="0"/>
          <w:marBottom w:val="0"/>
          <w:divBdr>
            <w:top w:val="none" w:sz="0" w:space="0" w:color="auto"/>
            <w:left w:val="none" w:sz="0" w:space="0" w:color="auto"/>
            <w:bottom w:val="none" w:sz="0" w:space="0" w:color="auto"/>
            <w:right w:val="none" w:sz="0" w:space="0" w:color="auto"/>
          </w:divBdr>
        </w:div>
        <w:div w:id="1596090113">
          <w:marLeft w:val="0"/>
          <w:marRight w:val="0"/>
          <w:marTop w:val="0"/>
          <w:marBottom w:val="0"/>
          <w:divBdr>
            <w:top w:val="none" w:sz="0" w:space="0" w:color="auto"/>
            <w:left w:val="none" w:sz="0" w:space="0" w:color="auto"/>
            <w:bottom w:val="none" w:sz="0" w:space="0" w:color="auto"/>
            <w:right w:val="none" w:sz="0" w:space="0" w:color="auto"/>
          </w:divBdr>
        </w:div>
        <w:div w:id="1792938319">
          <w:marLeft w:val="0"/>
          <w:marRight w:val="0"/>
          <w:marTop w:val="0"/>
          <w:marBottom w:val="0"/>
          <w:divBdr>
            <w:top w:val="none" w:sz="0" w:space="0" w:color="auto"/>
            <w:left w:val="none" w:sz="0" w:space="0" w:color="auto"/>
            <w:bottom w:val="none" w:sz="0" w:space="0" w:color="auto"/>
            <w:right w:val="none" w:sz="0" w:space="0" w:color="auto"/>
          </w:divBdr>
        </w:div>
        <w:div w:id="1795059779">
          <w:marLeft w:val="0"/>
          <w:marRight w:val="0"/>
          <w:marTop w:val="0"/>
          <w:marBottom w:val="0"/>
          <w:divBdr>
            <w:top w:val="none" w:sz="0" w:space="0" w:color="auto"/>
            <w:left w:val="none" w:sz="0" w:space="0" w:color="auto"/>
            <w:bottom w:val="none" w:sz="0" w:space="0" w:color="auto"/>
            <w:right w:val="none" w:sz="0" w:space="0" w:color="auto"/>
          </w:divBdr>
        </w:div>
        <w:div w:id="1808468372">
          <w:marLeft w:val="0"/>
          <w:marRight w:val="0"/>
          <w:marTop w:val="0"/>
          <w:marBottom w:val="0"/>
          <w:divBdr>
            <w:top w:val="none" w:sz="0" w:space="0" w:color="auto"/>
            <w:left w:val="none" w:sz="0" w:space="0" w:color="auto"/>
            <w:bottom w:val="none" w:sz="0" w:space="0" w:color="auto"/>
            <w:right w:val="none" w:sz="0" w:space="0" w:color="auto"/>
          </w:divBdr>
        </w:div>
        <w:div w:id="1861354294">
          <w:marLeft w:val="0"/>
          <w:marRight w:val="0"/>
          <w:marTop w:val="0"/>
          <w:marBottom w:val="0"/>
          <w:divBdr>
            <w:top w:val="none" w:sz="0" w:space="0" w:color="auto"/>
            <w:left w:val="none" w:sz="0" w:space="0" w:color="auto"/>
            <w:bottom w:val="none" w:sz="0" w:space="0" w:color="auto"/>
            <w:right w:val="none" w:sz="0" w:space="0" w:color="auto"/>
          </w:divBdr>
        </w:div>
      </w:divsChild>
    </w:div>
    <w:div w:id="1297563422">
      <w:bodyDiv w:val="1"/>
      <w:marLeft w:val="0"/>
      <w:marRight w:val="0"/>
      <w:marTop w:val="0"/>
      <w:marBottom w:val="0"/>
      <w:divBdr>
        <w:top w:val="none" w:sz="0" w:space="0" w:color="auto"/>
        <w:left w:val="none" w:sz="0" w:space="0" w:color="auto"/>
        <w:bottom w:val="none" w:sz="0" w:space="0" w:color="auto"/>
        <w:right w:val="none" w:sz="0" w:space="0" w:color="auto"/>
      </w:divBdr>
    </w:div>
    <w:div w:id="1444576030">
      <w:bodyDiv w:val="1"/>
      <w:marLeft w:val="0"/>
      <w:marRight w:val="0"/>
      <w:marTop w:val="0"/>
      <w:marBottom w:val="0"/>
      <w:divBdr>
        <w:top w:val="none" w:sz="0" w:space="0" w:color="auto"/>
        <w:left w:val="none" w:sz="0" w:space="0" w:color="auto"/>
        <w:bottom w:val="none" w:sz="0" w:space="0" w:color="auto"/>
        <w:right w:val="none" w:sz="0" w:space="0" w:color="auto"/>
      </w:divBdr>
    </w:div>
    <w:div w:id="1478569247">
      <w:bodyDiv w:val="1"/>
      <w:marLeft w:val="0"/>
      <w:marRight w:val="0"/>
      <w:marTop w:val="0"/>
      <w:marBottom w:val="0"/>
      <w:divBdr>
        <w:top w:val="none" w:sz="0" w:space="0" w:color="auto"/>
        <w:left w:val="none" w:sz="0" w:space="0" w:color="auto"/>
        <w:bottom w:val="none" w:sz="0" w:space="0" w:color="auto"/>
        <w:right w:val="none" w:sz="0" w:space="0" w:color="auto"/>
      </w:divBdr>
      <w:divsChild>
        <w:div w:id="1259487420">
          <w:marLeft w:val="0"/>
          <w:marRight w:val="0"/>
          <w:marTop w:val="0"/>
          <w:marBottom w:val="0"/>
          <w:divBdr>
            <w:top w:val="none" w:sz="0" w:space="0" w:color="auto"/>
            <w:left w:val="none" w:sz="0" w:space="0" w:color="auto"/>
            <w:bottom w:val="none" w:sz="0" w:space="0" w:color="auto"/>
            <w:right w:val="none" w:sz="0" w:space="0" w:color="auto"/>
          </w:divBdr>
        </w:div>
        <w:div w:id="1627393810">
          <w:marLeft w:val="0"/>
          <w:marRight w:val="0"/>
          <w:marTop w:val="0"/>
          <w:marBottom w:val="0"/>
          <w:divBdr>
            <w:top w:val="none" w:sz="0" w:space="0" w:color="auto"/>
            <w:left w:val="none" w:sz="0" w:space="0" w:color="auto"/>
            <w:bottom w:val="none" w:sz="0" w:space="0" w:color="auto"/>
            <w:right w:val="none" w:sz="0" w:space="0" w:color="auto"/>
          </w:divBdr>
        </w:div>
      </w:divsChild>
    </w:div>
    <w:div w:id="1585720999">
      <w:bodyDiv w:val="1"/>
      <w:marLeft w:val="0"/>
      <w:marRight w:val="0"/>
      <w:marTop w:val="0"/>
      <w:marBottom w:val="0"/>
      <w:divBdr>
        <w:top w:val="none" w:sz="0" w:space="0" w:color="auto"/>
        <w:left w:val="none" w:sz="0" w:space="0" w:color="auto"/>
        <w:bottom w:val="none" w:sz="0" w:space="0" w:color="auto"/>
        <w:right w:val="none" w:sz="0" w:space="0" w:color="auto"/>
      </w:divBdr>
      <w:divsChild>
        <w:div w:id="363794566">
          <w:marLeft w:val="0"/>
          <w:marRight w:val="0"/>
          <w:marTop w:val="0"/>
          <w:marBottom w:val="0"/>
          <w:divBdr>
            <w:top w:val="none" w:sz="0" w:space="0" w:color="auto"/>
            <w:left w:val="none" w:sz="0" w:space="0" w:color="auto"/>
            <w:bottom w:val="none" w:sz="0" w:space="0" w:color="auto"/>
            <w:right w:val="none" w:sz="0" w:space="0" w:color="auto"/>
          </w:divBdr>
        </w:div>
        <w:div w:id="1605768936">
          <w:marLeft w:val="0"/>
          <w:marRight w:val="0"/>
          <w:marTop w:val="0"/>
          <w:marBottom w:val="0"/>
          <w:divBdr>
            <w:top w:val="none" w:sz="0" w:space="0" w:color="auto"/>
            <w:left w:val="none" w:sz="0" w:space="0" w:color="auto"/>
            <w:bottom w:val="none" w:sz="0" w:space="0" w:color="auto"/>
            <w:right w:val="none" w:sz="0" w:space="0" w:color="auto"/>
          </w:divBdr>
        </w:div>
        <w:div w:id="1841583392">
          <w:marLeft w:val="0"/>
          <w:marRight w:val="0"/>
          <w:marTop w:val="0"/>
          <w:marBottom w:val="0"/>
          <w:divBdr>
            <w:top w:val="none" w:sz="0" w:space="0" w:color="auto"/>
            <w:left w:val="none" w:sz="0" w:space="0" w:color="auto"/>
            <w:bottom w:val="none" w:sz="0" w:space="0" w:color="auto"/>
            <w:right w:val="none" w:sz="0" w:space="0" w:color="auto"/>
          </w:divBdr>
        </w:div>
      </w:divsChild>
    </w:div>
    <w:div w:id="1671299988">
      <w:bodyDiv w:val="1"/>
      <w:marLeft w:val="0"/>
      <w:marRight w:val="0"/>
      <w:marTop w:val="0"/>
      <w:marBottom w:val="0"/>
      <w:divBdr>
        <w:top w:val="none" w:sz="0" w:space="0" w:color="auto"/>
        <w:left w:val="none" w:sz="0" w:space="0" w:color="auto"/>
        <w:bottom w:val="none" w:sz="0" w:space="0" w:color="auto"/>
        <w:right w:val="none" w:sz="0" w:space="0" w:color="auto"/>
      </w:divBdr>
      <w:divsChild>
        <w:div w:id="674041779">
          <w:marLeft w:val="0"/>
          <w:marRight w:val="0"/>
          <w:marTop w:val="0"/>
          <w:marBottom w:val="0"/>
          <w:divBdr>
            <w:top w:val="none" w:sz="0" w:space="0" w:color="auto"/>
            <w:left w:val="none" w:sz="0" w:space="0" w:color="auto"/>
            <w:bottom w:val="none" w:sz="0" w:space="0" w:color="auto"/>
            <w:right w:val="none" w:sz="0" w:space="0" w:color="auto"/>
          </w:divBdr>
          <w:divsChild>
            <w:div w:id="1193764412">
              <w:marLeft w:val="0"/>
              <w:marRight w:val="0"/>
              <w:marTop w:val="0"/>
              <w:marBottom w:val="0"/>
              <w:divBdr>
                <w:top w:val="none" w:sz="0" w:space="0" w:color="auto"/>
                <w:left w:val="none" w:sz="0" w:space="0" w:color="auto"/>
                <w:bottom w:val="none" w:sz="0" w:space="0" w:color="auto"/>
                <w:right w:val="none" w:sz="0" w:space="0" w:color="auto"/>
              </w:divBdr>
              <w:divsChild>
                <w:div w:id="374476593">
                  <w:marLeft w:val="0"/>
                  <w:marRight w:val="0"/>
                  <w:marTop w:val="0"/>
                  <w:marBottom w:val="0"/>
                  <w:divBdr>
                    <w:top w:val="none" w:sz="0" w:space="0" w:color="auto"/>
                    <w:left w:val="none" w:sz="0" w:space="0" w:color="auto"/>
                    <w:bottom w:val="none" w:sz="0" w:space="0" w:color="auto"/>
                    <w:right w:val="none" w:sz="0" w:space="0" w:color="auto"/>
                  </w:divBdr>
                  <w:divsChild>
                    <w:div w:id="1155955741">
                      <w:marLeft w:val="0"/>
                      <w:marRight w:val="0"/>
                      <w:marTop w:val="0"/>
                      <w:marBottom w:val="0"/>
                      <w:divBdr>
                        <w:top w:val="none" w:sz="0" w:space="0" w:color="auto"/>
                        <w:left w:val="none" w:sz="0" w:space="0" w:color="auto"/>
                        <w:bottom w:val="none" w:sz="0" w:space="0" w:color="auto"/>
                        <w:right w:val="none" w:sz="0" w:space="0" w:color="auto"/>
                      </w:divBdr>
                      <w:divsChild>
                        <w:div w:id="1535924389">
                          <w:marLeft w:val="0"/>
                          <w:marRight w:val="0"/>
                          <w:marTop w:val="0"/>
                          <w:marBottom w:val="0"/>
                          <w:divBdr>
                            <w:top w:val="none" w:sz="0" w:space="0" w:color="auto"/>
                            <w:left w:val="none" w:sz="0" w:space="0" w:color="auto"/>
                            <w:bottom w:val="none" w:sz="0" w:space="0" w:color="auto"/>
                            <w:right w:val="none" w:sz="0" w:space="0" w:color="auto"/>
                          </w:divBdr>
                          <w:divsChild>
                            <w:div w:id="5739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2867">
      <w:bodyDiv w:val="1"/>
      <w:marLeft w:val="0"/>
      <w:marRight w:val="0"/>
      <w:marTop w:val="0"/>
      <w:marBottom w:val="0"/>
      <w:divBdr>
        <w:top w:val="none" w:sz="0" w:space="0" w:color="auto"/>
        <w:left w:val="none" w:sz="0" w:space="0" w:color="auto"/>
        <w:bottom w:val="none" w:sz="0" w:space="0" w:color="auto"/>
        <w:right w:val="none" w:sz="0" w:space="0" w:color="auto"/>
      </w:divBdr>
      <w:divsChild>
        <w:div w:id="1071464999">
          <w:marLeft w:val="0"/>
          <w:marRight w:val="0"/>
          <w:marTop w:val="0"/>
          <w:marBottom w:val="0"/>
          <w:divBdr>
            <w:top w:val="none" w:sz="0" w:space="0" w:color="auto"/>
            <w:left w:val="none" w:sz="0" w:space="0" w:color="auto"/>
            <w:bottom w:val="none" w:sz="0" w:space="0" w:color="auto"/>
            <w:right w:val="none" w:sz="0" w:space="0" w:color="auto"/>
          </w:divBdr>
          <w:divsChild>
            <w:div w:id="699008969">
              <w:marLeft w:val="0"/>
              <w:marRight w:val="0"/>
              <w:marTop w:val="0"/>
              <w:marBottom w:val="0"/>
              <w:divBdr>
                <w:top w:val="none" w:sz="0" w:space="0" w:color="auto"/>
                <w:left w:val="none" w:sz="0" w:space="0" w:color="auto"/>
                <w:bottom w:val="none" w:sz="0" w:space="0" w:color="auto"/>
                <w:right w:val="none" w:sz="0" w:space="0" w:color="auto"/>
              </w:divBdr>
              <w:divsChild>
                <w:div w:id="1227302185">
                  <w:marLeft w:val="0"/>
                  <w:marRight w:val="0"/>
                  <w:marTop w:val="0"/>
                  <w:marBottom w:val="0"/>
                  <w:divBdr>
                    <w:top w:val="none" w:sz="0" w:space="0" w:color="auto"/>
                    <w:left w:val="none" w:sz="0" w:space="0" w:color="auto"/>
                    <w:bottom w:val="none" w:sz="0" w:space="0" w:color="auto"/>
                    <w:right w:val="none" w:sz="0" w:space="0" w:color="auto"/>
                  </w:divBdr>
                  <w:divsChild>
                    <w:div w:id="304051357">
                      <w:marLeft w:val="0"/>
                      <w:marRight w:val="0"/>
                      <w:marTop w:val="0"/>
                      <w:marBottom w:val="0"/>
                      <w:divBdr>
                        <w:top w:val="none" w:sz="0" w:space="0" w:color="auto"/>
                        <w:left w:val="none" w:sz="0" w:space="0" w:color="auto"/>
                        <w:bottom w:val="none" w:sz="0" w:space="0" w:color="auto"/>
                        <w:right w:val="none" w:sz="0" w:space="0" w:color="auto"/>
                      </w:divBdr>
                      <w:divsChild>
                        <w:div w:id="924849140">
                          <w:marLeft w:val="0"/>
                          <w:marRight w:val="0"/>
                          <w:marTop w:val="0"/>
                          <w:marBottom w:val="0"/>
                          <w:divBdr>
                            <w:top w:val="none" w:sz="0" w:space="0" w:color="auto"/>
                            <w:left w:val="none" w:sz="0" w:space="0" w:color="auto"/>
                            <w:bottom w:val="none" w:sz="0" w:space="0" w:color="auto"/>
                            <w:right w:val="none" w:sz="0" w:space="0" w:color="auto"/>
                          </w:divBdr>
                          <w:divsChild>
                            <w:div w:id="7045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2747">
      <w:bodyDiv w:val="1"/>
      <w:marLeft w:val="0"/>
      <w:marRight w:val="0"/>
      <w:marTop w:val="0"/>
      <w:marBottom w:val="0"/>
      <w:divBdr>
        <w:top w:val="none" w:sz="0" w:space="0" w:color="auto"/>
        <w:left w:val="none" w:sz="0" w:space="0" w:color="auto"/>
        <w:bottom w:val="none" w:sz="0" w:space="0" w:color="auto"/>
        <w:right w:val="none" w:sz="0" w:space="0" w:color="auto"/>
      </w:divBdr>
    </w:div>
    <w:div w:id="1925142922">
      <w:bodyDiv w:val="1"/>
      <w:marLeft w:val="0"/>
      <w:marRight w:val="0"/>
      <w:marTop w:val="0"/>
      <w:marBottom w:val="0"/>
      <w:divBdr>
        <w:top w:val="none" w:sz="0" w:space="0" w:color="auto"/>
        <w:left w:val="none" w:sz="0" w:space="0" w:color="auto"/>
        <w:bottom w:val="none" w:sz="0" w:space="0" w:color="auto"/>
        <w:right w:val="none" w:sz="0" w:space="0" w:color="auto"/>
      </w:divBdr>
    </w:div>
    <w:div w:id="2145191290">
      <w:bodyDiv w:val="1"/>
      <w:marLeft w:val="0"/>
      <w:marRight w:val="0"/>
      <w:marTop w:val="0"/>
      <w:marBottom w:val="0"/>
      <w:divBdr>
        <w:top w:val="none" w:sz="0" w:space="0" w:color="auto"/>
        <w:left w:val="none" w:sz="0" w:space="0" w:color="auto"/>
        <w:bottom w:val="none" w:sz="0" w:space="0" w:color="auto"/>
        <w:right w:val="none" w:sz="0" w:space="0" w:color="auto"/>
      </w:divBdr>
      <w:divsChild>
        <w:div w:id="1337802436">
          <w:marLeft w:val="0"/>
          <w:marRight w:val="0"/>
          <w:marTop w:val="0"/>
          <w:marBottom w:val="0"/>
          <w:divBdr>
            <w:top w:val="none" w:sz="0" w:space="0" w:color="auto"/>
            <w:left w:val="none" w:sz="0" w:space="0" w:color="auto"/>
            <w:bottom w:val="none" w:sz="0" w:space="0" w:color="auto"/>
            <w:right w:val="none" w:sz="0" w:space="0" w:color="auto"/>
          </w:divBdr>
        </w:div>
        <w:div w:id="144422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khila.Madaminova@fao.org" TargetMode="External"/><Relationship Id="rId18" Type="http://schemas.openxmlformats.org/officeDocument/2006/relationships/hyperlink" Target="https://assets.ippc.int/static/media/files/publication/en/2024/08/En_Glossary_2024-08-08_NlH1Rzy.pdf" TargetMode="External"/><Relationship Id="rId26" Type="http://schemas.openxmlformats.org/officeDocument/2006/relationships/hyperlink" Target="https://assets.ippc.int/static/media/files/publication/en/2024/08/En_Glossary_2024-08-08_NlH1Rzy.pdf" TargetMode="External"/><Relationship Id="rId21" Type="http://schemas.openxmlformats.org/officeDocument/2006/relationships/hyperlink" Target="https://assets.ippc.int/static/media/files/publication/en/2024/08/En_Glossary_2024-08-08_NlH1Rzy.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Barbara.Peterson@fao.org" TargetMode="External"/><Relationship Id="rId17" Type="http://schemas.openxmlformats.org/officeDocument/2006/relationships/hyperlink" Target="https://assets.ippc.int/static/media/files/publication/en/2024/08/En_Glossary_2024-08-08_NlH1Rzy.pdf" TargetMode="External"/><Relationship Id="rId25" Type="http://schemas.openxmlformats.org/officeDocument/2006/relationships/hyperlink" Target="https://assets.ippc.int/static/media/files/publication/en/2024/08/En_Glossary_2024-08-08_NlH1Rzy.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ppc.int/en/publications/93562/" TargetMode="External"/><Relationship Id="rId20" Type="http://schemas.openxmlformats.org/officeDocument/2006/relationships/hyperlink" Target="https://www.ippc.int/en/publications/84232/" TargetMode="External"/><Relationship Id="rId29" Type="http://schemas.openxmlformats.org/officeDocument/2006/relationships/hyperlink" Target="https://assets.ippc.int/static/media/files/publication/en/2024/08/En_Glossary_2024-08-08_NlH1Rz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pc@fao.org" TargetMode="External"/><Relationship Id="rId24" Type="http://schemas.openxmlformats.org/officeDocument/2006/relationships/hyperlink" Target="https://www.ippc.int/en/countries/all/list-countries/" TargetMode="External"/><Relationship Id="rId32" Type="http://schemas.openxmlformats.org/officeDocument/2006/relationships/hyperlink" Target="https://www.ippc.int/en/publications/935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ppc.int/en/publications/93564/" TargetMode="External"/><Relationship Id="rId23" Type="http://schemas.openxmlformats.org/officeDocument/2006/relationships/hyperlink" Target="https://assets.ippc.int/static/media/files/publication/en/2024/08/En_Glossary_2024-08-08_NlH1Rzy.pdf" TargetMode="External"/><Relationship Id="rId28" Type="http://schemas.openxmlformats.org/officeDocument/2006/relationships/hyperlink" Target="https://assets.ippc.int/static/media/files/publication/en/2024/08/En_Glossary_2024-08-08_NlH1Rzy.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ippc.int/static/media/files/publication/en/2024/08/En_Glossary_2024-08-08_NlH1Rzy.pdf" TargetMode="External"/><Relationship Id="rId31" Type="http://schemas.openxmlformats.org/officeDocument/2006/relationships/hyperlink" Target="mailto:ippc@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ippc.int/en/publications/92722/" TargetMode="External"/><Relationship Id="rId27" Type="http://schemas.openxmlformats.org/officeDocument/2006/relationships/hyperlink" Target="https://assets.ippc.int/static/media/files/publication/en/2024/08/En_Glossary_2024-08-08_NlH1Rzy.pdf" TargetMode="External"/><Relationship Id="rId30" Type="http://schemas.openxmlformats.org/officeDocument/2006/relationships/hyperlink" Target="https://assets.ippc.int/static/media/files/publication/en/2024/08/En_Glossary_2024-08-08_NlH1Rzy.pdf"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2C24D-8EDD-4AB8-9B37-3BC4101E9C2E}">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ea6feb38-a85a-45e8-92e9-814486bbe375"/>
    <ds:schemaRef ds:uri="a05d7f75-f42e-4288-8809-604fd4d9691f"/>
    <ds:schemaRef ds:uri="http://purl.org/dc/elements/1.1/"/>
  </ds:schemaRefs>
</ds:datastoreItem>
</file>

<file path=customXml/itemProps2.xml><?xml version="1.0" encoding="utf-8"?>
<ds:datastoreItem xmlns:ds="http://schemas.openxmlformats.org/officeDocument/2006/customXml" ds:itemID="{357EB9B0-F6B1-4BF1-96AA-3A8A87B40236}">
  <ds:schemaRefs>
    <ds:schemaRef ds:uri="http://schemas.openxmlformats.org/officeDocument/2006/bibliography"/>
  </ds:schemaRefs>
</ds:datastoreItem>
</file>

<file path=customXml/itemProps3.xml><?xml version="1.0" encoding="utf-8"?>
<ds:datastoreItem xmlns:ds="http://schemas.openxmlformats.org/officeDocument/2006/customXml" ds:itemID="{2BA4B967-4F3D-4572-BB01-200D3262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9335E-5DF8-454A-B1B1-029D5034C25C}">
  <ds:schemaRefs>
    <ds:schemaRef ds:uri="http://schemas.microsoft.com/sharepoint/v3/contenttype/forms"/>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83</TotalTime>
  <Pages>11</Pages>
  <Words>3213</Words>
  <Characters>19956</Characters>
  <Application>Microsoft Office Word</Application>
  <DocSecurity>0</DocSecurity>
  <Lines>281</Lines>
  <Paragraphs>91</Paragraphs>
  <ScaleCrop>false</ScaleCrop>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Massay Kallon</dc:creator>
  <cp:keywords/>
  <dc:description/>
  <cp:lastModifiedBy>Iizuka, Maki (NSP)</cp:lastModifiedBy>
  <cp:revision>108</cp:revision>
  <dcterms:created xsi:type="dcterms:W3CDTF">2024-07-07T23:21:00Z</dcterms:created>
  <dcterms:modified xsi:type="dcterms:W3CDTF">2024-08-09T09:01:00Z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