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BCEC3" w14:textId="0C28BFE3" w:rsidR="006C68F1" w:rsidRPr="00EA5000" w:rsidRDefault="00EA5000" w:rsidP="004D38B4">
      <w:pPr>
        <w:pStyle w:val="Title"/>
        <w:jc w:val="both"/>
        <w:rPr>
          <w:rFonts w:asciiTheme="minorHAnsi" w:eastAsiaTheme="minorHAnsi" w:hAnsiTheme="minorHAnsi" w:cstheme="minorBidi"/>
          <w:b/>
          <w:bCs/>
          <w:color w:val="008000"/>
          <w:spacing w:val="0"/>
          <w:kern w:val="2"/>
          <w:sz w:val="32"/>
          <w:szCs w:val="32"/>
          <w:lang w:val="ru-RU"/>
        </w:rPr>
      </w:pPr>
      <w:bookmarkStart w:id="0" w:name="_Hlk169526387"/>
      <w:bookmarkStart w:id="1" w:name="_Hlk171263210"/>
      <w:r>
        <w:rPr>
          <w:rFonts w:asciiTheme="minorHAnsi" w:eastAsiaTheme="minorHAnsi" w:hAnsiTheme="minorHAnsi" w:cstheme="minorBidi"/>
          <w:b/>
          <w:bCs/>
          <w:color w:val="008000"/>
          <w:spacing w:val="0"/>
          <w:kern w:val="2"/>
          <w:sz w:val="32"/>
          <w:szCs w:val="32"/>
          <w:lang w:val="ru-RU"/>
        </w:rPr>
        <w:t xml:space="preserve">Исследование </w:t>
      </w:r>
      <w:r w:rsidR="00460E84" w:rsidRPr="00460E84">
        <w:rPr>
          <w:rFonts w:asciiTheme="minorHAnsi" w:eastAsiaTheme="minorHAnsi" w:hAnsiTheme="minorHAnsi" w:cstheme="minorBidi"/>
          <w:b/>
          <w:bCs/>
          <w:color w:val="008000"/>
          <w:spacing w:val="0"/>
          <w:kern w:val="2"/>
          <w:sz w:val="32"/>
          <w:szCs w:val="32"/>
          <w:lang w:val="ru-RU"/>
        </w:rPr>
        <w:t xml:space="preserve">Обсерватории </w:t>
      </w:r>
      <w:r>
        <w:rPr>
          <w:rFonts w:asciiTheme="minorHAnsi" w:eastAsiaTheme="minorHAnsi" w:hAnsiTheme="minorHAnsi" w:cstheme="minorBidi"/>
          <w:b/>
          <w:bCs/>
          <w:color w:val="008000"/>
          <w:spacing w:val="0"/>
          <w:kern w:val="2"/>
          <w:sz w:val="32"/>
          <w:szCs w:val="32"/>
          <w:lang w:val="ru-RU"/>
        </w:rPr>
        <w:t xml:space="preserve">МККЗР </w:t>
      </w:r>
      <w:r w:rsidR="00556065">
        <w:rPr>
          <w:rFonts w:asciiTheme="minorHAnsi" w:eastAsiaTheme="minorHAnsi" w:hAnsiTheme="minorHAnsi" w:cstheme="minorBidi"/>
          <w:b/>
          <w:bCs/>
          <w:color w:val="008000"/>
          <w:spacing w:val="0"/>
          <w:kern w:val="2"/>
          <w:sz w:val="32"/>
          <w:szCs w:val="32"/>
          <w:lang w:val="ru-RU"/>
        </w:rPr>
        <w:t xml:space="preserve">в области </w:t>
      </w:r>
      <w:r>
        <w:rPr>
          <w:rFonts w:asciiTheme="minorHAnsi" w:eastAsiaTheme="minorHAnsi" w:hAnsiTheme="minorHAnsi" w:cstheme="minorBidi"/>
          <w:b/>
          <w:bCs/>
          <w:color w:val="008000"/>
          <w:spacing w:val="0"/>
          <w:kern w:val="2"/>
          <w:sz w:val="32"/>
          <w:szCs w:val="32"/>
          <w:lang w:val="ru-RU"/>
        </w:rPr>
        <w:t xml:space="preserve">электронной </w:t>
      </w:r>
      <w:r w:rsidR="00556065">
        <w:rPr>
          <w:rFonts w:asciiTheme="minorHAnsi" w:eastAsiaTheme="minorHAnsi" w:hAnsiTheme="minorHAnsi" w:cstheme="minorBidi"/>
          <w:b/>
          <w:bCs/>
          <w:color w:val="008000"/>
          <w:spacing w:val="0"/>
          <w:kern w:val="2"/>
          <w:sz w:val="32"/>
          <w:szCs w:val="32"/>
          <w:lang w:val="ru-RU"/>
        </w:rPr>
        <w:t>торговли</w:t>
      </w:r>
    </w:p>
    <w:bookmarkEnd w:id="0"/>
    <w:p w14:paraId="2E364258" w14:textId="77777777" w:rsidR="00283901" w:rsidRPr="00EA5000" w:rsidRDefault="00283901" w:rsidP="002839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729BE589" w14:textId="18A75A8B" w:rsidR="00283901" w:rsidRPr="00515F69" w:rsidRDefault="00EA5000" w:rsidP="002839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eastAsiaTheme="majorEastAsia"/>
          <w:sz w:val="22"/>
          <w:szCs w:val="22"/>
          <w:lang w:val="ru-RU"/>
        </w:rPr>
        <w:t>Уважаемый участник опроса!</w:t>
      </w:r>
    </w:p>
    <w:p w14:paraId="61C1A21E" w14:textId="77777777" w:rsidR="00283901" w:rsidRPr="00515F69" w:rsidRDefault="00283901" w:rsidP="002839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2"/>
          <w:szCs w:val="22"/>
          <w:lang w:val="ru-RU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5C7541B9" w14:textId="7B4BC88A" w:rsidR="00283901" w:rsidRPr="00B111E8" w:rsidRDefault="00EA5000" w:rsidP="002839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От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лица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5044CF" w:rsidRPr="005044CF">
        <w:rPr>
          <w:rStyle w:val="normaltextrun"/>
          <w:rFonts w:eastAsiaTheme="majorEastAsia"/>
          <w:color w:val="000000"/>
          <w:sz w:val="22"/>
          <w:szCs w:val="22"/>
          <w:lang w:val="ru-RU"/>
        </w:rPr>
        <w:t>Комитет</w:t>
      </w:r>
      <w:r w:rsidR="005044CF">
        <w:rPr>
          <w:rStyle w:val="normaltextrun"/>
          <w:rFonts w:eastAsiaTheme="majorEastAsia"/>
          <w:color w:val="000000"/>
          <w:sz w:val="22"/>
          <w:szCs w:val="22"/>
          <w:lang w:val="ru-RU"/>
        </w:rPr>
        <w:t>а</w:t>
      </w:r>
      <w:r w:rsidR="005044CF" w:rsidRPr="005044CF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МККЗР по применению и развитию потенциала</w:t>
      </w:r>
      <w:r w:rsidR="005044CF" w:rsidRPr="005044CF" w:rsidDel="005044CF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я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приглашаю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вас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принять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участие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в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опросе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по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электронной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торговле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,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который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проводится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в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рамках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исследования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460E84" w:rsidRPr="00460E8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Обсерватории </w:t>
      </w:r>
      <w:r w:rsidR="005044CF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Международной конвенции по карантину и защите растений (МККЗР) 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по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электронной</w:t>
      </w:r>
      <w:r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торговле</w:t>
      </w:r>
      <w:r w:rsidR="00283901" w:rsidRPr="00EA500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.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Объемы</w:t>
      </w:r>
      <w:r w:rsidRP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электронной</w:t>
      </w:r>
      <w:r w:rsidRP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торговли</w:t>
      </w:r>
      <w:r w:rsidRP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или</w:t>
      </w:r>
      <w:r w:rsidRP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торговли</w:t>
      </w:r>
      <w:r w:rsidRP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товарами</w:t>
      </w:r>
      <w:r w:rsidRP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через</w:t>
      </w:r>
      <w:r w:rsidRP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Интернет</w:t>
      </w:r>
      <w:r w:rsidRP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существенно</w:t>
      </w:r>
      <w:r w:rsidRP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возросли</w:t>
      </w:r>
      <w:r w:rsidRP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за</w:t>
      </w:r>
      <w:r w:rsidRP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последнее</w:t>
      </w:r>
      <w:r w:rsidRP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десятилетие</w:t>
      </w:r>
      <w:r w:rsid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, </w:t>
      </w:r>
      <w:r w:rsidR="009441CD">
        <w:rPr>
          <w:rStyle w:val="normaltextrun"/>
          <w:rFonts w:eastAsiaTheme="majorEastAsia"/>
          <w:color w:val="000000"/>
          <w:sz w:val="22"/>
          <w:szCs w:val="22"/>
          <w:lang w:val="ru-RU"/>
        </w:rPr>
        <w:t>в результате чего перед</w:t>
      </w:r>
      <w:r w:rsidR="007041A3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фитосанитарными системами по всему миру возникают новые масштабные вызовы. </w:t>
      </w:r>
      <w:r w:rsid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283901" w:rsidRP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. </w:t>
      </w:r>
      <w:r w:rsid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>В</w:t>
      </w:r>
      <w:r w:rsidR="00BE46D1" w:rsidRP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283901" w:rsidRP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>2022</w:t>
      </w:r>
      <w:r w:rsidR="00BE46D1" w:rsidRP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>году</w:t>
      </w:r>
      <w:r w:rsidR="00BE46D1" w:rsidRP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>было</w:t>
      </w:r>
      <w:r w:rsidR="00BE46D1" w:rsidRP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>доставлено</w:t>
      </w:r>
      <w:r w:rsidR="00BE46D1" w:rsidRP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>невероятное</w:t>
      </w:r>
      <w:r w:rsidR="00BE46D1" w:rsidRP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BE46D1">
        <w:rPr>
          <w:rStyle w:val="normaltextrun"/>
          <w:rFonts w:eastAsiaTheme="majorEastAsia"/>
          <w:color w:val="000000"/>
          <w:sz w:val="22"/>
          <w:szCs w:val="22"/>
          <w:lang w:val="ru-RU"/>
        </w:rPr>
        <w:t>количество</w:t>
      </w:r>
      <w:r w:rsidR="00BE46D1" w:rsidRP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отправлений – 161 млрд, при этом </w:t>
      </w:r>
      <w:r w:rsidR="003F49F2">
        <w:rPr>
          <w:rStyle w:val="normaltextrun"/>
          <w:rFonts w:eastAsiaTheme="majorEastAsia"/>
          <w:color w:val="000000"/>
          <w:sz w:val="22"/>
          <w:szCs w:val="22"/>
          <w:lang w:val="ru-RU"/>
        </w:rPr>
        <w:t>на 2027 год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прогнозируется </w:t>
      </w:r>
      <w:r w:rsidR="00283901" w:rsidRP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256 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>млрд отправлений</w:t>
      </w:r>
      <w:r w:rsidR="00283901" w:rsidRP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. 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>В</w:t>
      </w:r>
      <w:r w:rsidR="000B5D77"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>некоторых</w:t>
      </w:r>
      <w:r w:rsidR="000B5D77"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>из</w:t>
      </w:r>
      <w:r w:rsidR="000B5D77"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>этих</w:t>
      </w:r>
      <w:r w:rsidR="000B5D77"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3301FA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отправлений 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>находились</w:t>
      </w:r>
      <w:r w:rsidR="000B5D77"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>растения</w:t>
      </w:r>
      <w:r w:rsidR="000B5D77"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, 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>растительные</w:t>
      </w:r>
      <w:r w:rsidR="000B5D77"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>продукты</w:t>
      </w:r>
      <w:r w:rsidR="000B5D77"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>и</w:t>
      </w:r>
      <w:r w:rsidR="000B5D77"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>подкарантинные</w:t>
      </w:r>
      <w:r w:rsidR="000B5D77"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0B5D77">
        <w:rPr>
          <w:rStyle w:val="normaltextrun"/>
          <w:rFonts w:eastAsiaTheme="majorEastAsia"/>
          <w:color w:val="000000"/>
          <w:sz w:val="22"/>
          <w:szCs w:val="22"/>
          <w:lang w:val="ru-RU"/>
        </w:rPr>
        <w:t>материалы</w:t>
      </w:r>
      <w:r w:rsidR="00274FB7"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, </w:t>
      </w:r>
      <w:r w:rsidR="00274FB7">
        <w:rPr>
          <w:rStyle w:val="normaltextrun"/>
          <w:rFonts w:eastAsiaTheme="majorEastAsia"/>
          <w:color w:val="000000"/>
          <w:sz w:val="22"/>
          <w:szCs w:val="22"/>
          <w:lang w:val="ru-RU"/>
        </w:rPr>
        <w:t>что</w:t>
      </w:r>
      <w:r w:rsidR="00274FB7"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создало </w:t>
      </w:r>
      <w:r w:rsidR="00D172A0">
        <w:rPr>
          <w:rStyle w:val="normaltextrun"/>
          <w:rFonts w:eastAsiaTheme="majorEastAsia"/>
          <w:color w:val="000000"/>
          <w:sz w:val="22"/>
          <w:szCs w:val="22"/>
          <w:lang w:val="ru-RU"/>
        </w:rPr>
        <w:t>широкий</w:t>
      </w:r>
      <w:r w:rsid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путь для интродукции и распространения вредных организмов</w:t>
      </w:r>
      <w:r w:rsidR="00283901"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>.</w:t>
      </w:r>
    </w:p>
    <w:p w14:paraId="19673478" w14:textId="77777777" w:rsidR="00283901" w:rsidRPr="00D172A0" w:rsidRDefault="00283901" w:rsidP="002839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color w:val="000000"/>
          <w:sz w:val="22"/>
          <w:szCs w:val="22"/>
          <w:lang w:val="ru-RU"/>
        </w:rPr>
      </w:pPr>
      <w:r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2754A667" w14:textId="30B85A4F" w:rsidR="00283901" w:rsidRPr="00D1398B" w:rsidRDefault="00B111E8" w:rsidP="008B3547">
      <w:pPr>
        <w:pStyle w:val="paragraph"/>
        <w:spacing w:before="24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В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целях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оказания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национальным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организациям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по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карантину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и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защите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растений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(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НОКЗР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)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поддержки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в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решении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этих</w:t>
      </w:r>
      <w:r w:rsidRPr="00B111E8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проблем Комиссия по фитосанитарным мерам (КФМ) в 2017 году опубликовала рекомендацию </w:t>
      </w:r>
      <w:r w:rsidRP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>«</w:t>
      </w:r>
      <w:r w:rsidR="008B3547" w:rsidRP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>Торговля в</w:t>
      </w:r>
      <w:r w:rsidR="008B3547" w:rsidRP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8B3547" w:rsidRP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>Интернете (</w:t>
      </w:r>
      <w:r w:rsid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>электронная</w:t>
      </w:r>
      <w:r w:rsidR="008B3547" w:rsidRP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 xml:space="preserve"> </w:t>
      </w:r>
      <w:r w:rsid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>торговля</w:t>
      </w:r>
      <w:r w:rsidR="008B3547" w:rsidRP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 xml:space="preserve">) </w:t>
      </w:r>
      <w:r w:rsid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>растениями</w:t>
      </w:r>
      <w:r w:rsidR="008B3547" w:rsidRP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 xml:space="preserve"> </w:t>
      </w:r>
      <w:r w:rsid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>и</w:t>
      </w:r>
      <w:r w:rsidR="008B3547" w:rsidRP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 xml:space="preserve"> </w:t>
      </w:r>
      <w:r w:rsid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>другими</w:t>
      </w:r>
      <w:r w:rsidR="008B3547" w:rsidRP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 xml:space="preserve"> </w:t>
      </w:r>
      <w:r w:rsid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>подкарантинными</w:t>
      </w:r>
      <w:r w:rsidR="008B3547" w:rsidRP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 xml:space="preserve"> </w:t>
      </w:r>
      <w:r w:rsidR="008B3547">
        <w:rPr>
          <w:rStyle w:val="normaltextrun"/>
          <w:rFonts w:eastAsiaTheme="majorEastAsia"/>
          <w:i/>
          <w:color w:val="000000"/>
          <w:sz w:val="22"/>
          <w:szCs w:val="22"/>
          <w:lang w:val="ru-RU"/>
        </w:rPr>
        <w:t>материалами</w:t>
      </w:r>
      <w:r w:rsidR="008B3547" w:rsidRP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>»</w:t>
      </w:r>
      <w:r w:rsidR="00283901" w:rsidRP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. </w:t>
      </w:r>
      <w:r w:rsid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>Управление</w:t>
      </w:r>
      <w:r w:rsidR="008B3547" w:rsidRP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>фитосанитарным</w:t>
      </w:r>
      <w:r w:rsidR="008B3547" w:rsidRP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>риском</w:t>
      </w:r>
      <w:r w:rsidR="008B3547" w:rsidRP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, </w:t>
      </w:r>
      <w:r w:rsid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>связанным</w:t>
      </w:r>
      <w:r w:rsidR="008B3547" w:rsidRP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>с</w:t>
      </w:r>
      <w:r w:rsidR="008B3547" w:rsidRP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товарами, которые приобретаются через Интернет и доставляются почтовыми и курьерскими службами, в Стратегической рамочной программе МККЗР на </w:t>
      </w:r>
      <w:r w:rsidR="008B3547" w:rsidRP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>2020-2030</w:t>
      </w:r>
      <w:r w:rsid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годы также отмечается в качестве одного из направлений первостепенной важности</w:t>
      </w:r>
      <w:r w:rsidR="00283901" w:rsidRP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. </w:t>
      </w:r>
      <w:r w:rsid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>Кроме</w:t>
      </w:r>
      <w:r w:rsidR="008B3547" w:rsidRPr="00D1398B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>того</w:t>
      </w:r>
      <w:r w:rsidR="00283901" w:rsidRPr="00D1398B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, </w:t>
      </w:r>
      <w:r w:rsid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>в</w:t>
      </w:r>
      <w:r w:rsidR="008B3547" w:rsidRPr="00D1398B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283901" w:rsidRPr="00D1398B">
        <w:rPr>
          <w:rStyle w:val="normaltextrun"/>
          <w:rFonts w:eastAsiaTheme="majorEastAsia"/>
          <w:color w:val="000000"/>
          <w:sz w:val="22"/>
          <w:szCs w:val="22"/>
          <w:lang w:val="ru-RU"/>
        </w:rPr>
        <w:t>2023</w:t>
      </w:r>
      <w:r w:rsidR="008B3547" w:rsidRPr="00D1398B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>году</w:t>
      </w:r>
      <w:r w:rsidR="008B3547" w:rsidRPr="00D1398B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>было</w:t>
      </w:r>
      <w:r w:rsidR="008B3547" w:rsidRPr="00D1398B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8B3547">
        <w:rPr>
          <w:rStyle w:val="normaltextrun"/>
          <w:rFonts w:eastAsiaTheme="majorEastAsia"/>
          <w:color w:val="000000"/>
          <w:sz w:val="22"/>
          <w:szCs w:val="22"/>
          <w:lang w:val="ru-RU"/>
        </w:rPr>
        <w:t>опубликовано</w:t>
      </w:r>
      <w:r w:rsidR="00D1398B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Руководство МККЗР «</w:t>
      </w:r>
      <w:r w:rsidR="00D1398B" w:rsidRPr="00D1398B">
        <w:rPr>
          <w:rStyle w:val="Emphasis"/>
          <w:rFonts w:eastAsiaTheme="majorEastAsia"/>
          <w:sz w:val="22"/>
          <w:szCs w:val="22"/>
          <w:shd w:val="clear" w:color="auto" w:fill="FFFFFF"/>
          <w:lang w:val="ru-RU"/>
        </w:rPr>
        <w:t>Электронная торговля – Руководство по управлению фитосанитарным риском, который представляют товары, заказываемые через Интернет и доставляемые почтовыми и курьерскими отправлениями</w:t>
      </w:r>
      <w:r w:rsidR="00D1398B">
        <w:rPr>
          <w:rStyle w:val="normaltextrun"/>
          <w:rFonts w:eastAsiaTheme="majorEastAsia"/>
          <w:sz w:val="22"/>
          <w:szCs w:val="22"/>
          <w:lang w:val="ru-RU"/>
        </w:rPr>
        <w:t>»</w:t>
      </w:r>
      <w:r w:rsidR="00283901" w:rsidRPr="00D1398B">
        <w:rPr>
          <w:rStyle w:val="normaltextrun"/>
          <w:rFonts w:eastAsiaTheme="majorEastAsia"/>
          <w:color w:val="000000"/>
          <w:sz w:val="22"/>
          <w:szCs w:val="22"/>
          <w:lang w:val="ru-RU"/>
        </w:rPr>
        <w:t>.</w:t>
      </w:r>
    </w:p>
    <w:p w14:paraId="758089D8" w14:textId="77777777" w:rsidR="00283901" w:rsidRPr="00D1398B" w:rsidRDefault="00283901" w:rsidP="002839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5F3507CC" w14:textId="5760284D" w:rsidR="00283901" w:rsidRPr="00E9605F" w:rsidRDefault="00016C57" w:rsidP="002839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Настоящее и</w:t>
      </w:r>
      <w:r w:rsidR="00D1398B">
        <w:rPr>
          <w:rStyle w:val="normaltextrun"/>
          <w:rFonts w:eastAsiaTheme="majorEastAsia"/>
          <w:color w:val="000000"/>
          <w:sz w:val="22"/>
          <w:szCs w:val="22"/>
          <w:lang w:val="ru-RU"/>
        </w:rPr>
        <w:t>сследование</w:t>
      </w:r>
      <w:r w:rsidR="00D1398B" w:rsidRP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9532DC">
        <w:rPr>
          <w:rStyle w:val="normaltextrun"/>
          <w:rFonts w:eastAsiaTheme="majorEastAsia"/>
          <w:color w:val="000000"/>
          <w:sz w:val="22"/>
          <w:szCs w:val="22"/>
          <w:lang w:val="ru-RU"/>
        </w:rPr>
        <w:t>в области электронной торговли, проводимое</w:t>
      </w:r>
      <w:r w:rsidR="006A6F39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9532DC" w:rsidRPr="00460E84">
        <w:rPr>
          <w:rStyle w:val="normaltextrun"/>
          <w:rFonts w:eastAsiaTheme="majorEastAsia"/>
          <w:color w:val="000000"/>
          <w:sz w:val="22"/>
          <w:szCs w:val="22"/>
          <w:lang w:val="ru-RU"/>
        </w:rPr>
        <w:t>Обсерватори</w:t>
      </w:r>
      <w:r w:rsidR="009532DC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ей </w:t>
      </w:r>
      <w:r w:rsidR="00D1398B">
        <w:rPr>
          <w:rStyle w:val="normaltextrun"/>
          <w:rFonts w:eastAsiaTheme="majorEastAsia"/>
          <w:color w:val="000000"/>
          <w:sz w:val="22"/>
          <w:szCs w:val="22"/>
          <w:lang w:val="ru-RU"/>
        </w:rPr>
        <w:t>МККЗР</w:t>
      </w:r>
      <w:r w:rsidR="00D1398B" w:rsidRP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D1398B">
        <w:rPr>
          <w:rStyle w:val="normaltextrun"/>
          <w:rFonts w:eastAsiaTheme="majorEastAsia"/>
          <w:color w:val="000000"/>
          <w:sz w:val="22"/>
          <w:szCs w:val="22"/>
          <w:lang w:val="ru-RU"/>
        </w:rPr>
        <w:t>с</w:t>
      </w:r>
      <w:r w:rsidR="00D1398B" w:rsidRP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D1398B">
        <w:rPr>
          <w:rStyle w:val="normaltextrun"/>
          <w:rFonts w:eastAsiaTheme="majorEastAsia"/>
          <w:color w:val="000000"/>
          <w:sz w:val="22"/>
          <w:szCs w:val="22"/>
          <w:lang w:val="ru-RU"/>
        </w:rPr>
        <w:t>целью</w:t>
      </w:r>
      <w:r w:rsidR="00D1398B" w:rsidRP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9532DC">
        <w:rPr>
          <w:rStyle w:val="normaltextrun"/>
          <w:rFonts w:eastAsiaTheme="majorEastAsia"/>
          <w:color w:val="000000"/>
          <w:sz w:val="22"/>
          <w:szCs w:val="22"/>
          <w:lang w:val="ru-RU"/>
        </w:rPr>
        <w:t>определения масштабов</w:t>
      </w:r>
      <w:r w:rsidR="006E3684" w:rsidRP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6E3684">
        <w:rPr>
          <w:rStyle w:val="normaltextrun"/>
          <w:rFonts w:eastAsiaTheme="majorEastAsia"/>
          <w:color w:val="000000"/>
          <w:sz w:val="22"/>
          <w:szCs w:val="22"/>
          <w:lang w:val="ru-RU"/>
        </w:rPr>
        <w:t>применения</w:t>
      </w:r>
      <w:r w:rsidR="006E3684" w:rsidRP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6E3684">
        <w:rPr>
          <w:rStyle w:val="normaltextrun"/>
          <w:rFonts w:eastAsiaTheme="majorEastAsia"/>
          <w:color w:val="000000"/>
          <w:sz w:val="22"/>
          <w:szCs w:val="22"/>
          <w:lang w:val="ru-RU"/>
        </w:rPr>
        <w:t>рекомендаций</w:t>
      </w:r>
      <w:r w:rsidR="006E3684" w:rsidRP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6E3684">
        <w:rPr>
          <w:rStyle w:val="normaltextrun"/>
          <w:rFonts w:eastAsiaTheme="majorEastAsia"/>
          <w:color w:val="000000"/>
          <w:sz w:val="22"/>
          <w:szCs w:val="22"/>
          <w:lang w:val="ru-RU"/>
        </w:rPr>
        <w:t>КФМ</w:t>
      </w:r>
      <w:r w:rsidR="006E3684" w:rsidRP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6E3684">
        <w:rPr>
          <w:rStyle w:val="normaltextrun"/>
          <w:rFonts w:eastAsiaTheme="majorEastAsia"/>
          <w:color w:val="000000"/>
          <w:sz w:val="22"/>
          <w:szCs w:val="22"/>
          <w:lang w:val="ru-RU"/>
        </w:rPr>
        <w:t>Договаривающимися</w:t>
      </w:r>
      <w:r w:rsidR="006E3684" w:rsidRP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6E3684">
        <w:rPr>
          <w:rStyle w:val="normaltextrun"/>
          <w:rFonts w:eastAsiaTheme="majorEastAsia"/>
          <w:color w:val="000000"/>
          <w:sz w:val="22"/>
          <w:szCs w:val="22"/>
          <w:lang w:val="ru-RU"/>
        </w:rPr>
        <w:t>Сторонами</w:t>
      </w:r>
      <w:r w:rsidR="006E3684" w:rsidRP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6E3684">
        <w:rPr>
          <w:rStyle w:val="normaltextrun"/>
          <w:rFonts w:eastAsiaTheme="majorEastAsia"/>
          <w:color w:val="000000"/>
          <w:sz w:val="22"/>
          <w:szCs w:val="22"/>
          <w:lang w:val="ru-RU"/>
        </w:rPr>
        <w:t>МККЗР</w:t>
      </w:r>
      <w:r w:rsidR="006E3684" w:rsidRP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, </w:t>
      </w:r>
      <w:r w:rsidR="006E3684">
        <w:rPr>
          <w:rStyle w:val="normaltextrun"/>
          <w:rFonts w:eastAsiaTheme="majorEastAsia"/>
          <w:color w:val="000000"/>
          <w:sz w:val="22"/>
          <w:szCs w:val="22"/>
          <w:lang w:val="ru-RU"/>
        </w:rPr>
        <w:t>а</w:t>
      </w:r>
      <w:r w:rsidR="006E3684" w:rsidRP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6E3684">
        <w:rPr>
          <w:rStyle w:val="normaltextrun"/>
          <w:rFonts w:eastAsiaTheme="majorEastAsia"/>
          <w:color w:val="000000"/>
          <w:sz w:val="22"/>
          <w:szCs w:val="22"/>
          <w:lang w:val="ru-RU"/>
        </w:rPr>
        <w:t>также</w:t>
      </w:r>
      <w:r w:rsidR="006E3684" w:rsidRP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9532DC">
        <w:rPr>
          <w:rStyle w:val="normaltextrun"/>
          <w:rFonts w:eastAsiaTheme="majorEastAsia"/>
          <w:color w:val="000000"/>
          <w:sz w:val="22"/>
          <w:szCs w:val="22"/>
          <w:lang w:val="ru-RU"/>
        </w:rPr>
        <w:t>сбора исходных данных</w:t>
      </w:r>
      <w:r w:rsid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>, на основе которых будет проводиться мониторинг эволюции фитосанитарных стратегий в сфере электронной торговл</w:t>
      </w:r>
      <w:r w:rsidR="003F49F2">
        <w:rPr>
          <w:rStyle w:val="normaltextrun"/>
          <w:rFonts w:eastAsiaTheme="majorEastAsia"/>
          <w:color w:val="000000"/>
          <w:sz w:val="22"/>
          <w:szCs w:val="22"/>
          <w:lang w:val="ru-RU"/>
        </w:rPr>
        <w:t>и</w:t>
      </w:r>
      <w:r w:rsid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в общемировом масштабе</w:t>
      </w:r>
      <w:r w:rsidR="00283901" w:rsidRPr="00C56234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. </w:t>
      </w:r>
      <w:r w:rsidR="006623D5">
        <w:rPr>
          <w:rStyle w:val="normaltextrun"/>
          <w:rFonts w:eastAsiaTheme="majorEastAsia"/>
          <w:color w:val="000000"/>
          <w:sz w:val="22"/>
          <w:szCs w:val="22"/>
          <w:lang w:val="ru-RU"/>
        </w:rPr>
        <w:t>Ожидается</w:t>
      </w:r>
      <w:r w:rsidR="006623D5" w:rsidRP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, </w:t>
      </w:r>
      <w:r w:rsidR="006623D5">
        <w:rPr>
          <w:rStyle w:val="normaltextrun"/>
          <w:rFonts w:eastAsiaTheme="majorEastAsia"/>
          <w:color w:val="000000"/>
          <w:sz w:val="22"/>
          <w:szCs w:val="22"/>
          <w:lang w:val="ru-RU"/>
        </w:rPr>
        <w:t>что</w:t>
      </w:r>
      <w:r w:rsidR="006623D5" w:rsidRP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6623D5">
        <w:rPr>
          <w:rStyle w:val="normaltextrun"/>
          <w:rFonts w:eastAsiaTheme="majorEastAsia"/>
          <w:color w:val="000000"/>
          <w:sz w:val="22"/>
          <w:szCs w:val="22"/>
          <w:lang w:val="ru-RU"/>
        </w:rPr>
        <w:t>это</w:t>
      </w:r>
      <w:r w:rsidR="006623D5" w:rsidRP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6623D5">
        <w:rPr>
          <w:rStyle w:val="normaltextrun"/>
          <w:rFonts w:eastAsiaTheme="majorEastAsia"/>
          <w:color w:val="000000"/>
          <w:sz w:val="22"/>
          <w:szCs w:val="22"/>
          <w:lang w:val="ru-RU"/>
        </w:rPr>
        <w:t>исследование</w:t>
      </w:r>
      <w:r w:rsidR="006623D5" w:rsidRP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7655AE">
        <w:rPr>
          <w:rStyle w:val="normaltextrun"/>
          <w:rFonts w:eastAsiaTheme="majorEastAsia"/>
          <w:color w:val="000000"/>
          <w:sz w:val="22"/>
          <w:szCs w:val="22"/>
          <w:lang w:val="ru-RU"/>
        </w:rPr>
        <w:t>позволит выявить</w:t>
      </w:r>
      <w:r w:rsidR="007655AE" w:rsidRP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>как</w:t>
      </w:r>
      <w:r w:rsidR="001A7E86" w:rsidRP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7655AE">
        <w:rPr>
          <w:rStyle w:val="normaltextrun"/>
          <w:rFonts w:eastAsiaTheme="majorEastAsia"/>
          <w:color w:val="000000"/>
          <w:sz w:val="22"/>
          <w:szCs w:val="22"/>
          <w:lang w:val="ru-RU"/>
        </w:rPr>
        <w:t>трудности,</w:t>
      </w:r>
      <w:r w:rsidR="001A7E86" w:rsidRP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>так</w:t>
      </w:r>
      <w:r w:rsidR="001A7E86" w:rsidRP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>и</w:t>
      </w:r>
      <w:r w:rsidR="001A7E86" w:rsidRP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>успехи в управлении фитосанитарными рисками</w:t>
      </w:r>
      <w:r w:rsidR="00D172A0">
        <w:rPr>
          <w:rStyle w:val="normaltextrun"/>
          <w:rFonts w:eastAsiaTheme="majorEastAsia"/>
          <w:color w:val="000000"/>
          <w:sz w:val="22"/>
          <w:szCs w:val="22"/>
          <w:lang w:val="ru-RU"/>
        </w:rPr>
        <w:t>,</w:t>
      </w:r>
      <w:r w:rsid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D172A0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связанными с электронной торговлей </w:t>
      </w:r>
      <w:r w:rsid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>на национальном уровне</w:t>
      </w:r>
      <w:r w:rsidR="00283901" w:rsidRPr="001A7E86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. </w:t>
      </w:r>
      <w:r w:rsidR="001C50AC">
        <w:rPr>
          <w:rStyle w:val="normaltextrun"/>
          <w:rFonts w:eastAsiaTheme="majorEastAsia"/>
          <w:color w:val="000000"/>
          <w:sz w:val="22"/>
          <w:szCs w:val="22"/>
          <w:lang w:val="ru-RU"/>
        </w:rPr>
        <w:t>Результаты</w:t>
      </w:r>
      <w:r w:rsidR="001C50AC" w:rsidRPr="00E9605F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7655AE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данного </w:t>
      </w:r>
      <w:r w:rsidR="001C50AC">
        <w:rPr>
          <w:rStyle w:val="normaltextrun"/>
          <w:rFonts w:eastAsiaTheme="majorEastAsia"/>
          <w:color w:val="000000"/>
          <w:sz w:val="22"/>
          <w:szCs w:val="22"/>
          <w:lang w:val="ru-RU"/>
        </w:rPr>
        <w:t>исследования</w:t>
      </w:r>
      <w:r w:rsidR="001C50AC" w:rsidRPr="00E9605F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1C50AC">
        <w:rPr>
          <w:rStyle w:val="normaltextrun"/>
          <w:rFonts w:eastAsiaTheme="majorEastAsia"/>
          <w:color w:val="000000"/>
          <w:sz w:val="22"/>
          <w:szCs w:val="22"/>
          <w:lang w:val="ru-RU"/>
        </w:rPr>
        <w:t>также</w:t>
      </w:r>
      <w:r w:rsidR="001C50AC" w:rsidRPr="00E9605F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7655AE">
        <w:rPr>
          <w:rStyle w:val="normaltextrun"/>
          <w:rFonts w:eastAsiaTheme="majorEastAsia"/>
          <w:color w:val="000000"/>
          <w:sz w:val="22"/>
          <w:szCs w:val="22"/>
          <w:lang w:val="ru-RU"/>
        </w:rPr>
        <w:t>будут иметь решающее значение</w:t>
      </w:r>
      <w:r w:rsidR="001C50AC" w:rsidRPr="00E9605F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 w:rsidR="001C50AC">
        <w:rPr>
          <w:rStyle w:val="normaltextrun"/>
          <w:rFonts w:eastAsiaTheme="majorEastAsia"/>
          <w:color w:val="000000"/>
          <w:sz w:val="22"/>
          <w:szCs w:val="22"/>
          <w:lang w:val="ru-RU"/>
        </w:rPr>
        <w:t>в</w:t>
      </w:r>
      <w:r w:rsidR="00E9605F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части предоставления информации для плана работы МККЗР посредством определения ключевых потребностей НОКЗР в сфере развития потенциала</w:t>
      </w:r>
      <w:r w:rsidR="00283901" w:rsidRPr="00E9605F">
        <w:rPr>
          <w:rStyle w:val="normaltextrun"/>
          <w:rFonts w:eastAsiaTheme="majorEastAsia"/>
          <w:color w:val="000000"/>
          <w:sz w:val="22"/>
          <w:szCs w:val="22"/>
          <w:lang w:val="ru-RU"/>
        </w:rPr>
        <w:t>.</w:t>
      </w:r>
    </w:p>
    <w:p w14:paraId="1078FF58" w14:textId="77777777" w:rsidR="00283901" w:rsidRDefault="00283901" w:rsidP="002839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2"/>
          <w:szCs w:val="22"/>
          <w:lang w:val="ru-RU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0CE88B78" w14:textId="4575B23A" w:rsidR="00283901" w:rsidRPr="00EC6BB0" w:rsidRDefault="00EC6BB0" w:rsidP="002839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eastAsiaTheme="majorEastAsia"/>
          <w:sz w:val="22"/>
          <w:szCs w:val="22"/>
          <w:lang w:val="ru-RU"/>
        </w:rPr>
        <w:t>В</w:t>
      </w:r>
      <w:r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рамках</w:t>
      </w:r>
      <w:r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этого</w:t>
      </w:r>
      <w:r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исследования</w:t>
      </w:r>
      <w:r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осуществляется</w:t>
      </w:r>
      <w:r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сбор</w:t>
      </w:r>
      <w:r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информации</w:t>
      </w:r>
      <w:r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>
        <w:rPr>
          <w:rStyle w:val="normaltextrun"/>
          <w:rFonts w:eastAsiaTheme="majorEastAsia"/>
          <w:sz w:val="22"/>
          <w:szCs w:val="22"/>
          <w:lang w:val="ru-RU"/>
        </w:rPr>
        <w:t>касающейся</w:t>
      </w:r>
      <w:r w:rsidR="00283901" w:rsidRPr="00EC6BB0">
        <w:rPr>
          <w:rStyle w:val="normaltextrun"/>
          <w:rFonts w:eastAsiaTheme="majorEastAsia"/>
          <w:sz w:val="22"/>
          <w:szCs w:val="22"/>
          <w:lang w:val="ru-RU"/>
        </w:rPr>
        <w:t>: (</w:t>
      </w:r>
      <w:proofErr w:type="spellStart"/>
      <w:r w:rsidR="00283901">
        <w:rPr>
          <w:rStyle w:val="normaltextrun"/>
          <w:rFonts w:eastAsiaTheme="majorEastAsia"/>
          <w:sz w:val="22"/>
          <w:szCs w:val="22"/>
          <w:lang w:val="en-GB"/>
        </w:rPr>
        <w:t>i</w:t>
      </w:r>
      <w:proofErr w:type="spellEnd"/>
      <w:r w:rsidR="00283901"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) </w:t>
      </w:r>
      <w:r>
        <w:rPr>
          <w:rStyle w:val="normaltextrun"/>
          <w:rFonts w:eastAsiaTheme="majorEastAsia"/>
          <w:sz w:val="22"/>
          <w:szCs w:val="22"/>
          <w:lang w:val="ru-RU"/>
        </w:rPr>
        <w:t>национальной нормативно-правовой и ненормативной базы</w:t>
      </w:r>
      <w:r w:rsidR="00283901" w:rsidRPr="00EC6BB0">
        <w:rPr>
          <w:rStyle w:val="normaltextrun"/>
          <w:rFonts w:eastAsiaTheme="majorEastAsia"/>
          <w:sz w:val="22"/>
          <w:szCs w:val="22"/>
          <w:lang w:val="ru-RU"/>
        </w:rPr>
        <w:t>; (</w:t>
      </w:r>
      <w:r w:rsidR="00283901">
        <w:rPr>
          <w:rStyle w:val="normaltextrun"/>
          <w:rFonts w:eastAsiaTheme="majorEastAsia"/>
          <w:sz w:val="22"/>
          <w:szCs w:val="22"/>
          <w:lang w:val="en-GB"/>
        </w:rPr>
        <w:t>ii</w:t>
      </w:r>
      <w:r w:rsidR="00283901"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) </w:t>
      </w:r>
      <w:r>
        <w:rPr>
          <w:rStyle w:val="normaltextrun"/>
          <w:rFonts w:eastAsiaTheme="majorEastAsia"/>
          <w:sz w:val="22"/>
          <w:szCs w:val="22"/>
          <w:lang w:val="ru-RU"/>
        </w:rPr>
        <w:t>применения фитосанитарных мер и</w:t>
      </w:r>
      <w:r w:rsidR="00283901"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 (</w:t>
      </w:r>
      <w:r w:rsidR="00283901">
        <w:rPr>
          <w:rStyle w:val="normaltextrun"/>
          <w:rFonts w:eastAsiaTheme="majorEastAsia"/>
          <w:sz w:val="22"/>
          <w:szCs w:val="22"/>
          <w:lang w:val="en-GB"/>
        </w:rPr>
        <w:t>iii</w:t>
      </w:r>
      <w:r w:rsidR="00283901"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) </w:t>
      </w:r>
      <w:r>
        <w:rPr>
          <w:rStyle w:val="normaltextrun"/>
          <w:rFonts w:eastAsiaTheme="majorEastAsia"/>
          <w:sz w:val="22"/>
          <w:szCs w:val="22"/>
          <w:lang w:val="ru-RU"/>
        </w:rPr>
        <w:t>мониторинга электронной торговли</w:t>
      </w:r>
      <w:r w:rsidR="00283901"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. </w:t>
      </w:r>
      <w:r w:rsidR="0036787E">
        <w:rPr>
          <w:rStyle w:val="normaltextrun"/>
          <w:rFonts w:eastAsiaTheme="majorEastAsia"/>
          <w:sz w:val="22"/>
          <w:szCs w:val="22"/>
          <w:lang w:val="ru-RU"/>
        </w:rPr>
        <w:t xml:space="preserve">Будет проведен анализ полученных </w:t>
      </w:r>
      <w:r w:rsidR="00016C57">
        <w:rPr>
          <w:rStyle w:val="normaltextrun"/>
          <w:rFonts w:eastAsiaTheme="majorEastAsia"/>
          <w:sz w:val="22"/>
          <w:szCs w:val="22"/>
          <w:lang w:val="ru-RU"/>
        </w:rPr>
        <w:t>результатов и</w:t>
      </w:r>
      <w:r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будет</w:t>
      </w:r>
      <w:r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опубликован</w:t>
      </w:r>
      <w:r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36787E">
        <w:rPr>
          <w:rStyle w:val="normaltextrun"/>
          <w:rFonts w:eastAsiaTheme="majorEastAsia"/>
          <w:sz w:val="22"/>
          <w:szCs w:val="22"/>
          <w:lang w:val="ru-RU"/>
        </w:rPr>
        <w:t>отчет</w:t>
      </w:r>
      <w:r w:rsidR="0036787E" w:rsidRPr="00EC6BB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 xml:space="preserve">с обобщением основных результатов и предоставлением </w:t>
      </w:r>
      <w:r w:rsidR="00D172A0">
        <w:rPr>
          <w:rStyle w:val="normaltextrun"/>
          <w:rFonts w:eastAsiaTheme="majorEastAsia"/>
          <w:sz w:val="22"/>
          <w:szCs w:val="22"/>
          <w:lang w:val="ru-RU"/>
        </w:rPr>
        <w:t xml:space="preserve">на рассмотрение КФМ </w:t>
      </w:r>
      <w:r>
        <w:rPr>
          <w:rStyle w:val="normaltextrun"/>
          <w:rFonts w:eastAsiaTheme="majorEastAsia"/>
          <w:sz w:val="22"/>
          <w:szCs w:val="22"/>
          <w:lang w:val="ru-RU"/>
        </w:rPr>
        <w:t>рекомендаций, связанных с оптимальным</w:t>
      </w:r>
      <w:r w:rsidR="00D172A0">
        <w:rPr>
          <w:rStyle w:val="normaltextrun"/>
          <w:rFonts w:eastAsiaTheme="majorEastAsia"/>
          <w:sz w:val="22"/>
          <w:szCs w:val="22"/>
          <w:lang w:val="ru-RU"/>
        </w:rPr>
        <w:t xml:space="preserve">и путями </w:t>
      </w:r>
      <w:r>
        <w:rPr>
          <w:rStyle w:val="normaltextrun"/>
          <w:rFonts w:eastAsiaTheme="majorEastAsia"/>
          <w:sz w:val="22"/>
          <w:szCs w:val="22"/>
          <w:lang w:val="ru-RU"/>
        </w:rPr>
        <w:t>поддержки НОКЗР как на национальном, так и на глобальном уровнях</w:t>
      </w:r>
      <w:r w:rsidR="00283901" w:rsidRPr="00EC6BB0">
        <w:rPr>
          <w:rStyle w:val="normaltextrun"/>
          <w:rFonts w:eastAsiaTheme="majorEastAsia"/>
          <w:sz w:val="22"/>
          <w:szCs w:val="22"/>
          <w:lang w:val="ru-RU"/>
        </w:rPr>
        <w:t>.</w:t>
      </w:r>
    </w:p>
    <w:p w14:paraId="503B2C6C" w14:textId="77777777" w:rsidR="00283901" w:rsidRDefault="00283901" w:rsidP="002839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2"/>
          <w:szCs w:val="22"/>
          <w:lang w:val="ru-RU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0923FD0F" w14:textId="56775C6C" w:rsidR="00283901" w:rsidRPr="00343F09" w:rsidRDefault="00A95850" w:rsidP="002839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eastAsiaTheme="majorEastAsia"/>
          <w:b/>
          <w:bCs/>
          <w:sz w:val="22"/>
          <w:szCs w:val="22"/>
          <w:lang w:val="ru-RU"/>
        </w:rPr>
        <w:t xml:space="preserve">Ваша готовность поделиться своими знаниями и опытом </w:t>
      </w:r>
      <w:r w:rsidR="00F10FE5">
        <w:rPr>
          <w:rStyle w:val="normaltextrun"/>
          <w:rFonts w:eastAsiaTheme="majorEastAsia"/>
          <w:b/>
          <w:bCs/>
          <w:sz w:val="22"/>
          <w:szCs w:val="22"/>
          <w:lang w:val="ru-RU"/>
        </w:rPr>
        <w:t>крайне важна</w:t>
      </w:r>
      <w:r>
        <w:rPr>
          <w:rStyle w:val="normaltextrun"/>
          <w:rFonts w:eastAsiaTheme="majorEastAsia"/>
          <w:b/>
          <w:bCs/>
          <w:sz w:val="22"/>
          <w:szCs w:val="22"/>
          <w:lang w:val="ru-RU"/>
        </w:rPr>
        <w:t xml:space="preserve"> для успешного проведения этого исследования</w:t>
      </w:r>
      <w:r w:rsidR="00283901" w:rsidRPr="00A95850">
        <w:rPr>
          <w:rStyle w:val="normaltextrun"/>
          <w:rFonts w:eastAsiaTheme="majorEastAsia"/>
          <w:b/>
          <w:bCs/>
          <w:sz w:val="22"/>
          <w:szCs w:val="22"/>
          <w:lang w:val="ru-RU"/>
        </w:rPr>
        <w:t>.</w:t>
      </w:r>
      <w:r w:rsidR="00283901" w:rsidRPr="00A9585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Каждый</w:t>
      </w:r>
      <w:r w:rsidRPr="00A9585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ваш</w:t>
      </w:r>
      <w:r w:rsidRPr="00A9585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ответ</w:t>
      </w:r>
      <w:r w:rsidRPr="00A9585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ценен</w:t>
      </w:r>
      <w:r w:rsidRPr="00A95850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>
        <w:rPr>
          <w:rStyle w:val="normaltextrun"/>
          <w:rFonts w:eastAsiaTheme="majorEastAsia"/>
          <w:sz w:val="22"/>
          <w:szCs w:val="22"/>
          <w:lang w:val="ru-RU"/>
        </w:rPr>
        <w:t>и</w:t>
      </w:r>
      <w:r w:rsidRPr="00A9585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неправильных</w:t>
      </w:r>
      <w:r w:rsidRPr="00A9585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ответов</w:t>
      </w:r>
      <w:r w:rsidRPr="00A9585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не</w:t>
      </w:r>
      <w:r w:rsidRPr="00A95850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существует</w:t>
      </w:r>
      <w:r w:rsidR="00283901" w:rsidRPr="00A95850">
        <w:rPr>
          <w:rStyle w:val="normaltextrun"/>
          <w:rFonts w:eastAsiaTheme="majorEastAsia"/>
          <w:sz w:val="22"/>
          <w:szCs w:val="22"/>
          <w:lang w:val="ru-RU"/>
        </w:rPr>
        <w:t xml:space="preserve">. </w:t>
      </w:r>
      <w:r>
        <w:rPr>
          <w:rStyle w:val="normaltextrun"/>
          <w:rFonts w:eastAsiaTheme="majorEastAsia"/>
          <w:sz w:val="22"/>
          <w:szCs w:val="22"/>
          <w:lang w:val="ru-RU"/>
        </w:rPr>
        <w:t>Ваш вклад поможет нам понять, как применяются связанные с электронной торговлей рекомендации КФМ</w:t>
      </w:r>
      <w:r w:rsidR="00283901" w:rsidRPr="00A95850">
        <w:rPr>
          <w:rStyle w:val="normaltextrun"/>
          <w:rFonts w:eastAsiaTheme="majorEastAsia"/>
          <w:sz w:val="22"/>
          <w:szCs w:val="22"/>
          <w:lang w:val="ru-RU"/>
        </w:rPr>
        <w:t xml:space="preserve">. </w:t>
      </w:r>
      <w:r w:rsidR="008D6001">
        <w:rPr>
          <w:rStyle w:val="normaltextrun"/>
          <w:rFonts w:eastAsiaTheme="majorEastAsia"/>
          <w:sz w:val="22"/>
          <w:szCs w:val="22"/>
          <w:lang w:val="ru-RU"/>
        </w:rPr>
        <w:t>Это</w:t>
      </w:r>
      <w:r w:rsidR="008D6001" w:rsidRPr="009E4EA4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8D6001">
        <w:rPr>
          <w:rStyle w:val="normaltextrun"/>
          <w:rFonts w:eastAsiaTheme="majorEastAsia"/>
          <w:sz w:val="22"/>
          <w:szCs w:val="22"/>
          <w:lang w:val="ru-RU"/>
        </w:rPr>
        <w:t>понимание</w:t>
      </w:r>
      <w:r w:rsidR="008D6001" w:rsidRPr="009E4EA4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9E4EA4">
        <w:rPr>
          <w:rStyle w:val="normaltextrun"/>
          <w:rFonts w:eastAsiaTheme="majorEastAsia"/>
          <w:sz w:val="22"/>
          <w:szCs w:val="22"/>
          <w:lang w:val="ru-RU"/>
        </w:rPr>
        <w:t>будет</w:t>
      </w:r>
      <w:r w:rsidR="009E4EA4" w:rsidRPr="009E4EA4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36787E">
        <w:rPr>
          <w:rStyle w:val="normaltextrun"/>
          <w:rFonts w:eastAsiaTheme="majorEastAsia"/>
          <w:sz w:val="22"/>
          <w:szCs w:val="22"/>
          <w:lang w:val="ru-RU"/>
        </w:rPr>
        <w:t>служить ориентиром</w:t>
      </w:r>
      <w:r w:rsidR="0036787E" w:rsidRPr="009E4EA4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36787E">
        <w:rPr>
          <w:rStyle w:val="normaltextrun"/>
          <w:rFonts w:eastAsiaTheme="majorEastAsia"/>
          <w:sz w:val="22"/>
          <w:szCs w:val="22"/>
          <w:lang w:val="ru-RU"/>
        </w:rPr>
        <w:t xml:space="preserve">для </w:t>
      </w:r>
      <w:r w:rsidR="008D6001">
        <w:rPr>
          <w:rStyle w:val="normaltextrun"/>
          <w:rFonts w:eastAsiaTheme="majorEastAsia"/>
          <w:sz w:val="22"/>
          <w:szCs w:val="22"/>
          <w:lang w:val="ru-RU"/>
        </w:rPr>
        <w:t>Секретариат</w:t>
      </w:r>
      <w:r w:rsidR="0036787E">
        <w:rPr>
          <w:rStyle w:val="normaltextrun"/>
          <w:rFonts w:eastAsiaTheme="majorEastAsia"/>
          <w:sz w:val="22"/>
          <w:szCs w:val="22"/>
          <w:lang w:val="ru-RU"/>
        </w:rPr>
        <w:t>а</w:t>
      </w:r>
      <w:r w:rsidR="008D6001" w:rsidRPr="009E4EA4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8D6001">
        <w:rPr>
          <w:rStyle w:val="normaltextrun"/>
          <w:rFonts w:eastAsiaTheme="majorEastAsia"/>
          <w:sz w:val="22"/>
          <w:szCs w:val="22"/>
          <w:lang w:val="ru-RU"/>
        </w:rPr>
        <w:t>МККЗР</w:t>
      </w:r>
      <w:r w:rsidR="008D6001" w:rsidRPr="009E4EA4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9E4EA4">
        <w:rPr>
          <w:rStyle w:val="normaltextrun"/>
          <w:rFonts w:eastAsiaTheme="majorEastAsia"/>
          <w:sz w:val="22"/>
          <w:szCs w:val="22"/>
          <w:lang w:val="ru-RU"/>
        </w:rPr>
        <w:t>при</w:t>
      </w:r>
      <w:r w:rsidR="009E4EA4" w:rsidRPr="009E4EA4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9E4EA4">
        <w:rPr>
          <w:rStyle w:val="normaltextrun"/>
          <w:rFonts w:eastAsiaTheme="majorEastAsia"/>
          <w:sz w:val="22"/>
          <w:szCs w:val="22"/>
          <w:lang w:val="ru-RU"/>
        </w:rPr>
        <w:t>создании</w:t>
      </w:r>
      <w:r w:rsidR="009E4EA4" w:rsidRPr="009E4EA4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9E4EA4">
        <w:rPr>
          <w:rStyle w:val="normaltextrun"/>
          <w:rFonts w:eastAsiaTheme="majorEastAsia"/>
          <w:sz w:val="22"/>
          <w:szCs w:val="22"/>
          <w:lang w:val="ru-RU"/>
        </w:rPr>
        <w:t>будущих</w:t>
      </w:r>
      <w:r w:rsidR="009E4EA4" w:rsidRPr="009E4EA4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9E4EA4">
        <w:rPr>
          <w:rStyle w:val="normaltextrun"/>
          <w:rFonts w:eastAsiaTheme="majorEastAsia"/>
          <w:sz w:val="22"/>
          <w:szCs w:val="22"/>
          <w:lang w:val="ru-RU"/>
        </w:rPr>
        <w:t>материалов</w:t>
      </w:r>
      <w:r w:rsidR="009E4EA4" w:rsidRPr="009E4EA4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9E4EA4">
        <w:rPr>
          <w:rStyle w:val="normaltextrun"/>
          <w:rFonts w:eastAsiaTheme="majorEastAsia"/>
          <w:sz w:val="22"/>
          <w:szCs w:val="22"/>
          <w:lang w:val="ru-RU"/>
        </w:rPr>
        <w:t>по</w:t>
      </w:r>
      <w:r w:rsidR="009E4EA4" w:rsidRPr="009E4EA4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9E4EA4">
        <w:rPr>
          <w:rStyle w:val="normaltextrun"/>
          <w:rFonts w:eastAsiaTheme="majorEastAsia"/>
          <w:sz w:val="22"/>
          <w:szCs w:val="22"/>
          <w:lang w:val="ru-RU"/>
        </w:rPr>
        <w:t xml:space="preserve">развитию потенциала в сфере электронной торговли, которые смогут удовлетворить потребности договаривающихся сторон и поддержать их в </w:t>
      </w:r>
      <w:r w:rsidR="00016C57">
        <w:rPr>
          <w:rStyle w:val="normaltextrun"/>
          <w:rFonts w:eastAsiaTheme="majorEastAsia"/>
          <w:sz w:val="22"/>
          <w:szCs w:val="22"/>
          <w:lang w:val="ru-RU"/>
        </w:rPr>
        <w:t>преодолении трудностей</w:t>
      </w:r>
      <w:r w:rsidR="00283901" w:rsidRPr="009E4EA4">
        <w:rPr>
          <w:rStyle w:val="normaltextrun"/>
          <w:rFonts w:eastAsiaTheme="majorEastAsia"/>
          <w:sz w:val="22"/>
          <w:szCs w:val="22"/>
          <w:lang w:val="ru-RU"/>
        </w:rPr>
        <w:t xml:space="preserve">. </w:t>
      </w:r>
      <w:r w:rsidR="00897356">
        <w:rPr>
          <w:rStyle w:val="normaltextrun"/>
          <w:rFonts w:eastAsiaTheme="majorEastAsia"/>
          <w:sz w:val="22"/>
          <w:szCs w:val="22"/>
          <w:lang w:val="ru-RU"/>
        </w:rPr>
        <w:t>Кроме</w:t>
      </w:r>
      <w:r w:rsidR="00897356" w:rsidRPr="00343F09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897356">
        <w:rPr>
          <w:rStyle w:val="normaltextrun"/>
          <w:rFonts w:eastAsiaTheme="majorEastAsia"/>
          <w:sz w:val="22"/>
          <w:szCs w:val="22"/>
          <w:lang w:val="ru-RU"/>
        </w:rPr>
        <w:t>того</w:t>
      </w:r>
      <w:r w:rsidR="00897356" w:rsidRPr="00343F09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 w:rsidR="00897356">
        <w:rPr>
          <w:rStyle w:val="normaltextrun"/>
          <w:rFonts w:eastAsiaTheme="majorEastAsia"/>
          <w:sz w:val="22"/>
          <w:szCs w:val="22"/>
          <w:lang w:val="ru-RU"/>
        </w:rPr>
        <w:t>результаты</w:t>
      </w:r>
      <w:r w:rsidR="00897356" w:rsidRPr="00343F09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897356">
        <w:rPr>
          <w:rStyle w:val="normaltextrun"/>
          <w:rFonts w:eastAsiaTheme="majorEastAsia"/>
          <w:sz w:val="22"/>
          <w:szCs w:val="22"/>
          <w:lang w:val="ru-RU"/>
        </w:rPr>
        <w:t>этого</w:t>
      </w:r>
      <w:r w:rsidR="00897356" w:rsidRPr="00343F09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897356">
        <w:rPr>
          <w:rStyle w:val="normaltextrun"/>
          <w:rFonts w:eastAsiaTheme="majorEastAsia"/>
          <w:sz w:val="22"/>
          <w:szCs w:val="22"/>
          <w:lang w:val="ru-RU"/>
        </w:rPr>
        <w:t>исследования</w:t>
      </w:r>
      <w:r w:rsidR="00897356" w:rsidRPr="00343F09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897356">
        <w:rPr>
          <w:rStyle w:val="normaltextrun"/>
          <w:rFonts w:eastAsiaTheme="majorEastAsia"/>
          <w:sz w:val="22"/>
          <w:szCs w:val="22"/>
          <w:lang w:val="ru-RU"/>
        </w:rPr>
        <w:t>могут</w:t>
      </w:r>
      <w:r w:rsidR="00897356" w:rsidRPr="00343F09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F10FE5">
        <w:rPr>
          <w:rStyle w:val="normaltextrun"/>
          <w:rFonts w:eastAsiaTheme="majorEastAsia"/>
          <w:sz w:val="22"/>
          <w:szCs w:val="22"/>
          <w:lang w:val="ru-RU"/>
        </w:rPr>
        <w:t xml:space="preserve">оказать </w:t>
      </w:r>
      <w:r w:rsidR="00F10FE5">
        <w:rPr>
          <w:rStyle w:val="normaltextrun"/>
          <w:rFonts w:eastAsiaTheme="majorEastAsia"/>
          <w:sz w:val="22"/>
          <w:szCs w:val="22"/>
          <w:lang w:val="ru-RU"/>
        </w:rPr>
        <w:lastRenderedPageBreak/>
        <w:t xml:space="preserve">формирующее воздействие на </w:t>
      </w:r>
      <w:r w:rsidR="00343F09">
        <w:rPr>
          <w:rStyle w:val="normaltextrun"/>
          <w:rFonts w:eastAsiaTheme="majorEastAsia"/>
          <w:sz w:val="22"/>
          <w:szCs w:val="22"/>
          <w:lang w:val="ru-RU"/>
        </w:rPr>
        <w:t>более эффективны</w:t>
      </w:r>
      <w:r w:rsidR="00F10FE5">
        <w:rPr>
          <w:rStyle w:val="normaltextrun"/>
          <w:rFonts w:eastAsiaTheme="majorEastAsia"/>
          <w:sz w:val="22"/>
          <w:szCs w:val="22"/>
          <w:lang w:val="ru-RU"/>
        </w:rPr>
        <w:t>е</w:t>
      </w:r>
      <w:r w:rsidR="00343F09">
        <w:rPr>
          <w:rStyle w:val="normaltextrun"/>
          <w:rFonts w:eastAsiaTheme="majorEastAsia"/>
          <w:sz w:val="22"/>
          <w:szCs w:val="22"/>
          <w:lang w:val="ru-RU"/>
        </w:rPr>
        <w:t xml:space="preserve"> политически</w:t>
      </w:r>
      <w:r w:rsidR="00F10FE5">
        <w:rPr>
          <w:rStyle w:val="normaltextrun"/>
          <w:rFonts w:eastAsiaTheme="majorEastAsia"/>
          <w:sz w:val="22"/>
          <w:szCs w:val="22"/>
          <w:lang w:val="ru-RU"/>
        </w:rPr>
        <w:t>е решения</w:t>
      </w:r>
      <w:r w:rsidR="00343F09">
        <w:rPr>
          <w:rStyle w:val="normaltextrun"/>
          <w:rFonts w:eastAsiaTheme="majorEastAsia"/>
          <w:sz w:val="22"/>
          <w:szCs w:val="22"/>
          <w:lang w:val="ru-RU"/>
        </w:rPr>
        <w:t xml:space="preserve"> в вашей стране, а </w:t>
      </w:r>
      <w:r w:rsidR="00F10FE5">
        <w:rPr>
          <w:rStyle w:val="normaltextrun"/>
          <w:rFonts w:eastAsiaTheme="majorEastAsia"/>
          <w:sz w:val="22"/>
          <w:szCs w:val="22"/>
          <w:lang w:val="ru-RU"/>
        </w:rPr>
        <w:t>для других стран стать источником ценных идей</w:t>
      </w:r>
      <w:r w:rsidR="00283901" w:rsidRPr="00343F09">
        <w:rPr>
          <w:rStyle w:val="normaltextrun"/>
          <w:rFonts w:eastAsiaTheme="majorEastAsia"/>
          <w:sz w:val="22"/>
          <w:szCs w:val="22"/>
          <w:lang w:val="ru-RU"/>
        </w:rPr>
        <w:t>.</w:t>
      </w:r>
    </w:p>
    <w:p w14:paraId="44AFE969" w14:textId="77777777" w:rsidR="00283901" w:rsidRPr="00343F09" w:rsidRDefault="00283901" w:rsidP="002839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2B9A4D7E" w14:textId="56924BE7" w:rsidR="00283901" w:rsidRPr="00343F09" w:rsidRDefault="00343F09" w:rsidP="00283901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При</w:t>
      </w:r>
      <w:r w:rsidRPr="00343F09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ответе</w:t>
      </w:r>
      <w:r w:rsidRPr="00343F09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на</w:t>
      </w:r>
      <w:r w:rsidRPr="00343F09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вопросы</w:t>
      </w:r>
      <w:r w:rsidR="00CC1D7B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данного опроса</w:t>
      </w:r>
      <w:r w:rsidRPr="00343F09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,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пожалуйста</w:t>
      </w:r>
      <w:r w:rsidRPr="00343F09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,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примите во внимание</w:t>
      </w:r>
      <w:r w:rsidRPr="00343F09">
        <w:rPr>
          <w:rStyle w:val="normaltextrun"/>
          <w:rFonts w:eastAsiaTheme="majorEastAsia"/>
          <w:color w:val="000000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color w:val="000000"/>
          <w:sz w:val="22"/>
          <w:szCs w:val="22"/>
          <w:lang w:val="ru-RU"/>
        </w:rPr>
        <w:t>следующее</w:t>
      </w:r>
      <w:r w:rsidR="00283901" w:rsidRPr="00343F09">
        <w:rPr>
          <w:rStyle w:val="normaltextrun"/>
          <w:rFonts w:eastAsiaTheme="majorEastAsia"/>
          <w:color w:val="000000"/>
          <w:sz w:val="22"/>
          <w:szCs w:val="22"/>
          <w:lang w:val="ru-RU"/>
        </w:rPr>
        <w:t>:</w:t>
      </w:r>
    </w:p>
    <w:p w14:paraId="599BA746" w14:textId="7441EE97" w:rsidR="00283901" w:rsidRPr="00021736" w:rsidRDefault="00642BF3" w:rsidP="00931386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lang w:val="ru-RU"/>
        </w:rPr>
      </w:pPr>
      <w:r>
        <w:rPr>
          <w:rStyle w:val="normaltextrun"/>
          <w:rFonts w:eastAsiaTheme="majorEastAsia"/>
          <w:sz w:val="22"/>
          <w:szCs w:val="22"/>
          <w:lang w:val="ru-RU"/>
        </w:rPr>
        <w:t>Принимая</w:t>
      </w:r>
      <w:r w:rsidR="00021736" w:rsidRPr="00021736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участие</w:t>
      </w:r>
      <w:r w:rsidR="00021736" w:rsidRPr="00021736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021736">
        <w:rPr>
          <w:rStyle w:val="normaltextrun"/>
          <w:rFonts w:eastAsiaTheme="majorEastAsia"/>
          <w:sz w:val="22"/>
          <w:szCs w:val="22"/>
          <w:lang w:val="ru-RU"/>
        </w:rPr>
        <w:t>в</w:t>
      </w:r>
      <w:r w:rsidR="00021736" w:rsidRPr="00021736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9E4E16">
        <w:rPr>
          <w:rStyle w:val="normaltextrun"/>
          <w:rFonts w:eastAsiaTheme="majorEastAsia"/>
          <w:sz w:val="22"/>
          <w:szCs w:val="22"/>
          <w:lang w:val="ru-RU"/>
        </w:rPr>
        <w:t xml:space="preserve">данном </w:t>
      </w:r>
      <w:r w:rsidR="00021736">
        <w:rPr>
          <w:rStyle w:val="normaltextrun"/>
          <w:rFonts w:eastAsiaTheme="majorEastAsia"/>
          <w:sz w:val="22"/>
          <w:szCs w:val="22"/>
          <w:lang w:val="ru-RU"/>
        </w:rPr>
        <w:t>опросе</w:t>
      </w:r>
      <w:r w:rsidR="009E4E16">
        <w:rPr>
          <w:rStyle w:val="normaltextrun"/>
          <w:rFonts w:eastAsiaTheme="majorEastAsia"/>
          <w:sz w:val="22"/>
          <w:szCs w:val="22"/>
          <w:lang w:val="ru-RU"/>
        </w:rPr>
        <w:t xml:space="preserve"> и при заполнении ответов на вопросы</w:t>
      </w:r>
      <w:r w:rsidR="00021736">
        <w:rPr>
          <w:rStyle w:val="normaltextrun"/>
          <w:rFonts w:eastAsiaTheme="majorEastAsia"/>
          <w:sz w:val="22"/>
          <w:szCs w:val="22"/>
          <w:lang w:val="ru-RU"/>
        </w:rPr>
        <w:t>внимательно</w:t>
      </w:r>
      <w:r w:rsidR="00021736" w:rsidRPr="00021736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15763B">
        <w:rPr>
          <w:rStyle w:val="normaltextrun"/>
          <w:rFonts w:eastAsiaTheme="majorEastAsia"/>
          <w:sz w:val="22"/>
          <w:szCs w:val="22"/>
          <w:lang w:val="ru-RU"/>
        </w:rPr>
        <w:t xml:space="preserve">прочитайте </w:t>
      </w:r>
      <w:r w:rsidR="00021736">
        <w:rPr>
          <w:rStyle w:val="normaltextrun"/>
          <w:rFonts w:eastAsiaTheme="majorEastAsia"/>
          <w:sz w:val="22"/>
          <w:szCs w:val="22"/>
          <w:lang w:val="ru-RU"/>
        </w:rPr>
        <w:t>инструкции в начале каждого раздела и к каждому вопросу</w:t>
      </w:r>
      <w:r w:rsidR="00283901" w:rsidRPr="00021736">
        <w:rPr>
          <w:rStyle w:val="normaltextrun"/>
          <w:rFonts w:eastAsiaTheme="majorEastAsia"/>
          <w:sz w:val="22"/>
          <w:szCs w:val="22"/>
          <w:lang w:val="ru-RU"/>
        </w:rPr>
        <w:t>.</w:t>
      </w:r>
    </w:p>
    <w:p w14:paraId="436D13BA" w14:textId="206B0B72" w:rsidR="00283901" w:rsidRPr="00021736" w:rsidRDefault="0015763B" w:rsidP="00931386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lang w:val="ru-RU"/>
        </w:rPr>
      </w:pPr>
      <w:r>
        <w:rPr>
          <w:rStyle w:val="normaltextrun"/>
          <w:rFonts w:eastAsiaTheme="majorEastAsia"/>
          <w:sz w:val="22"/>
          <w:szCs w:val="22"/>
          <w:lang w:val="ru-RU"/>
        </w:rPr>
        <w:t xml:space="preserve">Предоставляемые </w:t>
      </w:r>
      <w:r w:rsidR="00021736">
        <w:rPr>
          <w:rStyle w:val="normaltextrun"/>
          <w:rFonts w:eastAsiaTheme="majorEastAsia"/>
          <w:sz w:val="22"/>
          <w:szCs w:val="22"/>
          <w:lang w:val="ru-RU"/>
        </w:rPr>
        <w:t xml:space="preserve">ответы должны быть актуальными по состоянию на </w:t>
      </w:r>
      <w:r w:rsidR="00283901" w:rsidRPr="00021736">
        <w:rPr>
          <w:rStyle w:val="normaltextrun"/>
          <w:rFonts w:eastAsiaTheme="majorEastAsia"/>
          <w:sz w:val="22"/>
          <w:szCs w:val="22"/>
          <w:lang w:val="ru-RU"/>
        </w:rPr>
        <w:t>31</w:t>
      </w:r>
      <w:r w:rsidR="00021736">
        <w:rPr>
          <w:rStyle w:val="normaltextrun"/>
          <w:rFonts w:eastAsiaTheme="majorEastAsia"/>
          <w:sz w:val="22"/>
          <w:szCs w:val="22"/>
          <w:lang w:val="ru-RU"/>
        </w:rPr>
        <w:t xml:space="preserve"> декабря </w:t>
      </w:r>
      <w:r w:rsidR="00283901" w:rsidRPr="00021736">
        <w:rPr>
          <w:rStyle w:val="normaltextrun"/>
          <w:rFonts w:eastAsiaTheme="majorEastAsia"/>
          <w:sz w:val="22"/>
          <w:szCs w:val="22"/>
          <w:lang w:val="ru-RU"/>
        </w:rPr>
        <w:t>2023</w:t>
      </w:r>
      <w:r w:rsidR="00021736">
        <w:rPr>
          <w:rStyle w:val="normaltextrun"/>
          <w:rFonts w:eastAsiaTheme="majorEastAsia"/>
          <w:sz w:val="22"/>
          <w:szCs w:val="22"/>
          <w:lang w:val="ru-RU"/>
        </w:rPr>
        <w:t xml:space="preserve"> года</w:t>
      </w:r>
      <w:r w:rsidR="00283901" w:rsidRPr="00021736">
        <w:rPr>
          <w:rStyle w:val="normaltextrun"/>
          <w:rFonts w:eastAsiaTheme="majorEastAsia"/>
          <w:sz w:val="22"/>
          <w:szCs w:val="22"/>
          <w:lang w:val="ru-RU"/>
        </w:rPr>
        <w:t>.</w:t>
      </w:r>
      <w:r w:rsidR="00283901" w:rsidRPr="00283901">
        <w:rPr>
          <w:rStyle w:val="normaltextrun"/>
          <w:rFonts w:eastAsiaTheme="majorEastAsia"/>
          <w:lang w:val="en-GB"/>
        </w:rPr>
        <w:t> </w:t>
      </w:r>
    </w:p>
    <w:p w14:paraId="4A9AA49B" w14:textId="7BA7E598" w:rsidR="00283901" w:rsidRPr="00D6343B" w:rsidRDefault="00021736" w:rsidP="00931386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lang w:val="ru-RU"/>
        </w:rPr>
      </w:pPr>
      <w:r>
        <w:rPr>
          <w:rStyle w:val="normaltextrun"/>
          <w:rFonts w:eastAsiaTheme="majorEastAsia"/>
          <w:sz w:val="22"/>
          <w:szCs w:val="22"/>
          <w:lang w:val="ru-RU"/>
        </w:rPr>
        <w:t>Пожалуйста</w:t>
      </w:r>
      <w:r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>
        <w:rPr>
          <w:rStyle w:val="normaltextrun"/>
          <w:rFonts w:eastAsiaTheme="majorEastAsia"/>
          <w:sz w:val="22"/>
          <w:szCs w:val="22"/>
          <w:lang w:val="ru-RU"/>
        </w:rPr>
        <w:t>предоставьте</w:t>
      </w:r>
      <w:r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нам</w:t>
      </w:r>
      <w:r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866432">
        <w:rPr>
          <w:rStyle w:val="normaltextrun"/>
          <w:rFonts w:eastAsiaTheme="majorEastAsia"/>
          <w:sz w:val="22"/>
          <w:szCs w:val="22"/>
          <w:lang w:val="ru-RU"/>
        </w:rPr>
        <w:t xml:space="preserve">свою </w:t>
      </w:r>
      <w:r>
        <w:rPr>
          <w:rStyle w:val="normaltextrun"/>
          <w:rFonts w:eastAsiaTheme="majorEastAsia"/>
          <w:sz w:val="22"/>
          <w:szCs w:val="22"/>
          <w:lang w:val="ru-RU"/>
        </w:rPr>
        <w:t>полную</w:t>
      </w:r>
      <w:r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контактную</w:t>
      </w:r>
      <w:r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информацию</w:t>
      </w:r>
      <w:r w:rsidR="00283901"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и</w:t>
      </w:r>
      <w:r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 w:rsidR="00D6343B">
        <w:rPr>
          <w:rStyle w:val="normaltextrun"/>
          <w:rFonts w:eastAsiaTheme="majorEastAsia"/>
          <w:sz w:val="22"/>
          <w:szCs w:val="22"/>
          <w:lang w:val="ru-RU"/>
        </w:rPr>
        <w:t>по</w:t>
      </w:r>
      <w:r w:rsidR="00D6343B"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6343B">
        <w:rPr>
          <w:rStyle w:val="normaltextrun"/>
          <w:rFonts w:eastAsiaTheme="majorEastAsia"/>
          <w:sz w:val="22"/>
          <w:szCs w:val="22"/>
          <w:lang w:val="ru-RU"/>
        </w:rPr>
        <w:t>вашему</w:t>
      </w:r>
      <w:r w:rsidR="00D6343B"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6343B">
        <w:rPr>
          <w:rStyle w:val="normaltextrun"/>
          <w:rFonts w:eastAsiaTheme="majorEastAsia"/>
          <w:sz w:val="22"/>
          <w:szCs w:val="22"/>
          <w:lang w:val="ru-RU"/>
        </w:rPr>
        <w:t>усмотрению</w:t>
      </w:r>
      <w:r w:rsidR="00D6343B"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 w:rsidR="00D6343B">
        <w:rPr>
          <w:rStyle w:val="normaltextrun"/>
          <w:rFonts w:eastAsiaTheme="majorEastAsia"/>
          <w:sz w:val="22"/>
          <w:szCs w:val="22"/>
          <w:lang w:val="ru-RU"/>
        </w:rPr>
        <w:t>информацию</w:t>
      </w:r>
      <w:r w:rsidR="00D6343B"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6343B">
        <w:rPr>
          <w:rStyle w:val="normaltextrun"/>
          <w:rFonts w:eastAsiaTheme="majorEastAsia"/>
          <w:sz w:val="22"/>
          <w:szCs w:val="22"/>
          <w:lang w:val="ru-RU"/>
        </w:rPr>
        <w:t>о</w:t>
      </w:r>
      <w:r w:rsidR="00D6343B"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6343B">
        <w:rPr>
          <w:rStyle w:val="normaltextrun"/>
          <w:rFonts w:eastAsiaTheme="majorEastAsia"/>
          <w:sz w:val="22"/>
          <w:szCs w:val="22"/>
          <w:lang w:val="ru-RU"/>
        </w:rPr>
        <w:t>тех</w:t>
      </w:r>
      <w:r w:rsidR="00D6343B"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 w:rsidR="00D6343B">
        <w:rPr>
          <w:rStyle w:val="normaltextrun"/>
          <w:rFonts w:eastAsiaTheme="majorEastAsia"/>
          <w:sz w:val="22"/>
          <w:szCs w:val="22"/>
          <w:lang w:val="ru-RU"/>
        </w:rPr>
        <w:t>кто</w:t>
      </w:r>
      <w:r w:rsidR="00D6343B"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6343B">
        <w:rPr>
          <w:rStyle w:val="normaltextrun"/>
          <w:rFonts w:eastAsiaTheme="majorEastAsia"/>
          <w:sz w:val="22"/>
          <w:szCs w:val="22"/>
          <w:lang w:val="ru-RU"/>
        </w:rPr>
        <w:t>отвечает на вопросы вместе с вами</w:t>
      </w:r>
      <w:r w:rsidR="00D6343B"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 w:rsidR="00D6343B">
        <w:rPr>
          <w:rStyle w:val="normaltextrun"/>
          <w:rFonts w:eastAsiaTheme="majorEastAsia"/>
          <w:sz w:val="22"/>
          <w:szCs w:val="22"/>
          <w:lang w:val="ru-RU"/>
        </w:rPr>
        <w:t>для</w:t>
      </w:r>
      <w:r w:rsidR="00D6343B"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6343B">
        <w:rPr>
          <w:rStyle w:val="normaltextrun"/>
          <w:rFonts w:eastAsiaTheme="majorEastAsia"/>
          <w:sz w:val="22"/>
          <w:szCs w:val="22"/>
          <w:lang w:val="ru-RU"/>
        </w:rPr>
        <w:t>того</w:t>
      </w:r>
      <w:r w:rsidR="00D6343B"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 w:rsidR="00D6343B">
        <w:rPr>
          <w:rStyle w:val="normaltextrun"/>
          <w:rFonts w:eastAsiaTheme="majorEastAsia"/>
          <w:sz w:val="22"/>
          <w:szCs w:val="22"/>
          <w:lang w:val="ru-RU"/>
        </w:rPr>
        <w:t>чтобы</w:t>
      </w:r>
      <w:r w:rsidR="00D6343B" w:rsidRPr="00D6343B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6343B">
        <w:rPr>
          <w:rStyle w:val="normaltextrun"/>
          <w:rFonts w:eastAsiaTheme="majorEastAsia"/>
          <w:sz w:val="22"/>
          <w:szCs w:val="22"/>
          <w:lang w:val="ru-RU"/>
        </w:rPr>
        <w:t>мы смогли отправить вам сертификат об участии и ссылку на доклад, когда он будет готов</w:t>
      </w:r>
      <w:r w:rsidR="00283901" w:rsidRPr="00D6343B">
        <w:rPr>
          <w:rStyle w:val="normaltextrun"/>
          <w:rFonts w:eastAsiaTheme="majorEastAsia"/>
          <w:sz w:val="22"/>
          <w:szCs w:val="22"/>
          <w:lang w:val="ru-RU"/>
        </w:rPr>
        <w:t>.</w:t>
      </w:r>
    </w:p>
    <w:p w14:paraId="29A9A693" w14:textId="7CF94DF8" w:rsidR="00283901" w:rsidRPr="00547EA8" w:rsidRDefault="00547EA8" w:rsidP="00931386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lang w:val="ru-RU"/>
        </w:rPr>
      </w:pPr>
      <w:r>
        <w:rPr>
          <w:rStyle w:val="normaltextrun"/>
          <w:rFonts w:eastAsiaTheme="majorEastAsia"/>
          <w:sz w:val="22"/>
          <w:szCs w:val="22"/>
          <w:lang w:val="ru-RU"/>
        </w:rPr>
        <w:t>Все ваши ответы будут держаться в строгой конфиденциальности</w:t>
      </w:r>
      <w:r w:rsidR="00283901"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. </w:t>
      </w:r>
      <w:r>
        <w:rPr>
          <w:rStyle w:val="normaltextrun"/>
          <w:rFonts w:eastAsiaTheme="majorEastAsia"/>
          <w:sz w:val="22"/>
          <w:szCs w:val="22"/>
          <w:lang w:val="ru-RU"/>
        </w:rPr>
        <w:t>Итоговый</w:t>
      </w:r>
      <w:r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доклад</w:t>
      </w:r>
      <w:r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будет</w:t>
      </w:r>
      <w:r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основан</w:t>
      </w:r>
      <w:r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на</w:t>
      </w:r>
      <w:r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обобщении</w:t>
      </w:r>
      <w:r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и</w:t>
      </w:r>
      <w:r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анализе</w:t>
      </w:r>
      <w:r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всех</w:t>
      </w:r>
      <w:r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полученных</w:t>
      </w:r>
      <w:r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в</w:t>
      </w:r>
      <w:r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ходе</w:t>
      </w:r>
      <w:r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627D71">
        <w:rPr>
          <w:rStyle w:val="normaltextrun"/>
          <w:rFonts w:eastAsiaTheme="majorEastAsia"/>
          <w:sz w:val="22"/>
          <w:szCs w:val="22"/>
          <w:lang w:val="ru-RU"/>
        </w:rPr>
        <w:t>опроса</w:t>
      </w:r>
      <w:r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 ответов</w:t>
      </w:r>
      <w:r w:rsidR="00283901" w:rsidRPr="00547EA8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>
        <w:rPr>
          <w:rStyle w:val="normaltextrun"/>
          <w:rFonts w:eastAsiaTheme="majorEastAsia"/>
          <w:sz w:val="22"/>
          <w:szCs w:val="22"/>
          <w:lang w:val="ru-RU"/>
        </w:rPr>
        <w:t>названия стран указываться не будут</w:t>
      </w:r>
      <w:r w:rsidR="00283901" w:rsidRPr="00547EA8">
        <w:rPr>
          <w:rStyle w:val="normaltextrun"/>
          <w:rFonts w:eastAsiaTheme="majorEastAsia"/>
          <w:sz w:val="22"/>
          <w:szCs w:val="22"/>
          <w:lang w:val="ru-RU"/>
        </w:rPr>
        <w:t>.</w:t>
      </w:r>
    </w:p>
    <w:p w14:paraId="6C682E31" w14:textId="20324FE3" w:rsidR="00283901" w:rsidRDefault="009F2D52" w:rsidP="00931386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lang w:val="ru-RU"/>
        </w:rPr>
      </w:pPr>
      <w:r>
        <w:rPr>
          <w:rStyle w:val="normaltextrun"/>
          <w:rFonts w:eastAsiaTheme="majorEastAsia"/>
          <w:sz w:val="22"/>
          <w:szCs w:val="22"/>
          <w:lang w:val="ru-RU"/>
        </w:rPr>
        <w:t>Мы также хотели бы выразить признательность вам и другим участникам этого опроса в конце доклада. Укажите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>
        <w:rPr>
          <w:rStyle w:val="normaltextrun"/>
          <w:rFonts w:eastAsiaTheme="majorEastAsia"/>
          <w:sz w:val="22"/>
          <w:szCs w:val="22"/>
          <w:lang w:val="ru-RU"/>
        </w:rPr>
        <w:t>пожалуйста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>
        <w:rPr>
          <w:rStyle w:val="normaltextrun"/>
          <w:rFonts w:eastAsiaTheme="majorEastAsia"/>
          <w:sz w:val="22"/>
          <w:szCs w:val="22"/>
          <w:lang w:val="ru-RU"/>
        </w:rPr>
        <w:t>хотите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ли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вы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>
        <w:rPr>
          <w:rStyle w:val="normaltextrun"/>
          <w:rFonts w:eastAsiaTheme="majorEastAsia"/>
          <w:sz w:val="22"/>
          <w:szCs w:val="22"/>
          <w:lang w:val="ru-RU"/>
        </w:rPr>
        <w:t>чтобы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8B402E">
        <w:rPr>
          <w:rStyle w:val="normaltextrun"/>
          <w:rFonts w:eastAsiaTheme="majorEastAsia"/>
          <w:sz w:val="22"/>
          <w:szCs w:val="22"/>
          <w:lang w:val="ru-RU"/>
        </w:rPr>
        <w:t>было</w:t>
      </w:r>
      <w:r w:rsidR="008B402E"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8B402E">
        <w:rPr>
          <w:rStyle w:val="normaltextrun"/>
          <w:rFonts w:eastAsiaTheme="majorEastAsia"/>
          <w:sz w:val="22"/>
          <w:szCs w:val="22"/>
          <w:lang w:val="ru-RU"/>
        </w:rPr>
        <w:t xml:space="preserve">приведено </w:t>
      </w:r>
      <w:r>
        <w:rPr>
          <w:rStyle w:val="normaltextrun"/>
          <w:rFonts w:eastAsiaTheme="majorEastAsia"/>
          <w:sz w:val="22"/>
          <w:szCs w:val="22"/>
          <w:lang w:val="ru-RU"/>
        </w:rPr>
        <w:t>название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вашей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НОКЗР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и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страны</w:t>
      </w:r>
      <w:r w:rsidR="00967B9E">
        <w:rPr>
          <w:rStyle w:val="normaltextrun"/>
          <w:rFonts w:eastAsiaTheme="majorEastAsia"/>
          <w:sz w:val="22"/>
          <w:szCs w:val="22"/>
          <w:lang w:val="ru-RU"/>
        </w:rPr>
        <w:t>, отметив соответствующее поле в конце опроса.</w:t>
      </w:r>
      <w:r w:rsidR="00283901">
        <w:rPr>
          <w:rStyle w:val="normaltextrun"/>
          <w:rFonts w:eastAsiaTheme="majorEastAsia"/>
          <w:sz w:val="22"/>
          <w:szCs w:val="22"/>
          <w:lang w:val="en-GB"/>
        </w:rPr>
        <w:t> </w:t>
      </w:r>
      <w:r w:rsidR="00283901" w:rsidRPr="00283901">
        <w:rPr>
          <w:rStyle w:val="normaltextrun"/>
          <w:rFonts w:eastAsiaTheme="majorEastAsia"/>
          <w:lang w:val="en-GB"/>
        </w:rPr>
        <w:t> </w:t>
      </w:r>
    </w:p>
    <w:p w14:paraId="305F0192" w14:textId="7B38AA5B" w:rsidR="004F5607" w:rsidRPr="004F5607" w:rsidRDefault="004F5607" w:rsidP="004F56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lang w:val="ru-RU"/>
        </w:rPr>
      </w:pPr>
    </w:p>
    <w:p w14:paraId="73C0F101" w14:textId="177B08CE" w:rsidR="00283901" w:rsidRDefault="00967B9E" w:rsidP="004F56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2"/>
          <w:szCs w:val="22"/>
          <w:lang w:val="ru-RU"/>
        </w:rPr>
      </w:pPr>
      <w:r>
        <w:rPr>
          <w:rStyle w:val="normaltextrun"/>
          <w:rFonts w:eastAsiaTheme="majorEastAsia"/>
          <w:sz w:val="22"/>
          <w:szCs w:val="22"/>
          <w:lang w:val="ru-RU"/>
        </w:rPr>
        <w:t>Пожалуйста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>
        <w:rPr>
          <w:rStyle w:val="normaltextrun"/>
          <w:rFonts w:eastAsiaTheme="majorEastAsia"/>
          <w:sz w:val="22"/>
          <w:szCs w:val="22"/>
          <w:lang w:val="ru-RU"/>
        </w:rPr>
        <w:t>пройдите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и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оправьте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опрос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>не</w:t>
      </w:r>
      <w:r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>
        <w:rPr>
          <w:rStyle w:val="normaltextrun"/>
          <w:rFonts w:eastAsiaTheme="majorEastAsia"/>
          <w:sz w:val="22"/>
          <w:szCs w:val="22"/>
          <w:lang w:val="ru-RU"/>
        </w:rPr>
        <w:t xml:space="preserve">позднее </w:t>
      </w:r>
      <w:r w:rsidR="00283901" w:rsidRPr="00967B9E">
        <w:rPr>
          <w:rStyle w:val="normaltextrun"/>
          <w:rFonts w:eastAsiaTheme="majorEastAsia"/>
          <w:b/>
          <w:bCs/>
          <w:sz w:val="22"/>
          <w:szCs w:val="22"/>
          <w:lang w:val="ru-RU"/>
        </w:rPr>
        <w:t xml:space="preserve">31 </w:t>
      </w:r>
      <w:r>
        <w:rPr>
          <w:rStyle w:val="normaltextrun"/>
          <w:rFonts w:eastAsiaTheme="majorEastAsia"/>
          <w:b/>
          <w:bCs/>
          <w:sz w:val="22"/>
          <w:szCs w:val="22"/>
          <w:lang w:val="ru-RU"/>
        </w:rPr>
        <w:t>октября</w:t>
      </w:r>
      <w:r w:rsidR="00283901" w:rsidRPr="00967B9E">
        <w:rPr>
          <w:rStyle w:val="normaltextrun"/>
          <w:rFonts w:eastAsiaTheme="majorEastAsia"/>
          <w:b/>
          <w:bCs/>
          <w:sz w:val="22"/>
          <w:szCs w:val="22"/>
          <w:lang w:val="ru-RU"/>
        </w:rPr>
        <w:t xml:space="preserve"> 2024</w:t>
      </w:r>
      <w:r>
        <w:rPr>
          <w:rStyle w:val="normaltextrun"/>
          <w:rFonts w:eastAsiaTheme="majorEastAsia"/>
          <w:b/>
          <w:bCs/>
          <w:sz w:val="22"/>
          <w:szCs w:val="22"/>
          <w:lang w:val="ru-RU"/>
        </w:rPr>
        <w:t xml:space="preserve"> года</w:t>
      </w:r>
      <w:r w:rsidR="00283901" w:rsidRPr="00967B9E">
        <w:rPr>
          <w:rStyle w:val="normaltextrun"/>
          <w:rFonts w:eastAsiaTheme="majorEastAsia"/>
          <w:sz w:val="22"/>
          <w:szCs w:val="22"/>
          <w:lang w:val="ru-RU"/>
        </w:rPr>
        <w:t xml:space="preserve">. </w:t>
      </w:r>
      <w:r w:rsidR="00220647">
        <w:rPr>
          <w:rStyle w:val="normaltextrun"/>
          <w:rFonts w:eastAsiaTheme="majorEastAsia"/>
          <w:sz w:val="22"/>
          <w:szCs w:val="22"/>
          <w:lang w:val="ru-RU"/>
        </w:rPr>
        <w:t>Если</w:t>
      </w:r>
      <w:r w:rsidR="00220647" w:rsidRPr="00DF1947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220647">
        <w:rPr>
          <w:rStyle w:val="normaltextrun"/>
          <w:rFonts w:eastAsiaTheme="majorEastAsia"/>
          <w:sz w:val="22"/>
          <w:szCs w:val="22"/>
          <w:lang w:val="ru-RU"/>
        </w:rPr>
        <w:t>у</w:t>
      </w:r>
      <w:r w:rsidR="00220647" w:rsidRPr="00DF1947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220647">
        <w:rPr>
          <w:rStyle w:val="normaltextrun"/>
          <w:rFonts w:eastAsiaTheme="majorEastAsia"/>
          <w:sz w:val="22"/>
          <w:szCs w:val="22"/>
          <w:lang w:val="ru-RU"/>
        </w:rPr>
        <w:t>вас</w:t>
      </w:r>
      <w:r w:rsidR="00220647" w:rsidRPr="00DF1947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220647">
        <w:rPr>
          <w:rStyle w:val="normaltextrun"/>
          <w:rFonts w:eastAsiaTheme="majorEastAsia"/>
          <w:sz w:val="22"/>
          <w:szCs w:val="22"/>
          <w:lang w:val="ru-RU"/>
        </w:rPr>
        <w:t>есть</w:t>
      </w:r>
      <w:r w:rsidR="00220647" w:rsidRPr="00DF1947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220647">
        <w:rPr>
          <w:rStyle w:val="normaltextrun"/>
          <w:rFonts w:eastAsiaTheme="majorEastAsia"/>
          <w:sz w:val="22"/>
          <w:szCs w:val="22"/>
          <w:lang w:val="ru-RU"/>
        </w:rPr>
        <w:t>какие</w:t>
      </w:r>
      <w:r w:rsidR="00220647" w:rsidRPr="00DF1947">
        <w:rPr>
          <w:rStyle w:val="normaltextrun"/>
          <w:rFonts w:eastAsiaTheme="majorEastAsia"/>
          <w:sz w:val="22"/>
          <w:szCs w:val="22"/>
          <w:lang w:val="ru-RU"/>
        </w:rPr>
        <w:t>-</w:t>
      </w:r>
      <w:r w:rsidR="00220647">
        <w:rPr>
          <w:rStyle w:val="normaltextrun"/>
          <w:rFonts w:eastAsiaTheme="majorEastAsia"/>
          <w:sz w:val="22"/>
          <w:szCs w:val="22"/>
          <w:lang w:val="ru-RU"/>
        </w:rPr>
        <w:t>либо</w:t>
      </w:r>
      <w:r w:rsidR="00220647" w:rsidRPr="00DF1947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220647">
        <w:rPr>
          <w:rStyle w:val="normaltextrun"/>
          <w:rFonts w:eastAsiaTheme="majorEastAsia"/>
          <w:sz w:val="22"/>
          <w:szCs w:val="22"/>
          <w:lang w:val="ru-RU"/>
        </w:rPr>
        <w:t>вопросы</w:t>
      </w:r>
      <w:r w:rsidR="00220647" w:rsidRPr="00DF1947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220647">
        <w:rPr>
          <w:rStyle w:val="normaltextrun"/>
          <w:rFonts w:eastAsiaTheme="majorEastAsia"/>
          <w:sz w:val="22"/>
          <w:szCs w:val="22"/>
          <w:lang w:val="ru-RU"/>
        </w:rPr>
        <w:t>или</w:t>
      </w:r>
      <w:r w:rsidR="00220647" w:rsidRPr="00DF1947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220647">
        <w:rPr>
          <w:rStyle w:val="normaltextrun"/>
          <w:rFonts w:eastAsiaTheme="majorEastAsia"/>
          <w:sz w:val="22"/>
          <w:szCs w:val="22"/>
          <w:lang w:val="ru-RU"/>
        </w:rPr>
        <w:t>вам</w:t>
      </w:r>
      <w:r w:rsidR="00220647" w:rsidRPr="00DF1947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220647">
        <w:rPr>
          <w:rStyle w:val="normaltextrun"/>
          <w:rFonts w:eastAsiaTheme="majorEastAsia"/>
          <w:sz w:val="22"/>
          <w:szCs w:val="22"/>
          <w:lang w:val="ru-RU"/>
        </w:rPr>
        <w:t>требуется</w:t>
      </w:r>
      <w:r w:rsidR="00220647" w:rsidRPr="00DF1947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220647">
        <w:rPr>
          <w:rStyle w:val="normaltextrun"/>
          <w:rFonts w:eastAsiaTheme="majorEastAsia"/>
          <w:sz w:val="22"/>
          <w:szCs w:val="22"/>
          <w:lang w:val="ru-RU"/>
        </w:rPr>
        <w:t xml:space="preserve">помощь с участием в </w:t>
      </w:r>
      <w:r w:rsidR="009E4E16">
        <w:rPr>
          <w:rStyle w:val="normaltextrun"/>
          <w:rFonts w:eastAsiaTheme="majorEastAsia"/>
          <w:sz w:val="22"/>
          <w:szCs w:val="22"/>
          <w:lang w:val="ru-RU"/>
        </w:rPr>
        <w:t xml:space="preserve">данном </w:t>
      </w:r>
      <w:r w:rsidR="00220647">
        <w:rPr>
          <w:rStyle w:val="normaltextrun"/>
          <w:rFonts w:eastAsiaTheme="majorEastAsia"/>
          <w:sz w:val="22"/>
          <w:szCs w:val="22"/>
          <w:lang w:val="ru-RU"/>
        </w:rPr>
        <w:t xml:space="preserve">опросе, обращайтесь в Секретариат МККЗР </w:t>
      </w:r>
      <w:r w:rsidR="00685A6C">
        <w:rPr>
          <w:rStyle w:val="normaltextrun"/>
          <w:rFonts w:eastAsiaTheme="majorEastAsia"/>
          <w:sz w:val="22"/>
          <w:szCs w:val="22"/>
          <w:lang w:val="ru-RU"/>
        </w:rPr>
        <w:t xml:space="preserve">по адресу электронной почты </w:t>
      </w:r>
      <w:r w:rsidR="00A91AD1">
        <w:fldChar w:fldCharType="begin"/>
      </w:r>
      <w:r w:rsidR="005477FF">
        <w:instrText>HYPERLINK</w:instrText>
      </w:r>
      <w:r w:rsidR="005477FF" w:rsidRPr="005477FF">
        <w:rPr>
          <w:lang w:val="ru-RU"/>
        </w:rPr>
        <w:instrText xml:space="preserve"> "</w:instrText>
      </w:r>
      <w:r w:rsidR="005477FF">
        <w:instrText>mailto</w:instrText>
      </w:r>
      <w:r w:rsidR="005477FF" w:rsidRPr="005477FF">
        <w:rPr>
          <w:lang w:val="ru-RU"/>
        </w:rPr>
        <w:instrText>:</w:instrText>
      </w:r>
      <w:r w:rsidR="005477FF">
        <w:instrText>ippc</w:instrText>
      </w:r>
      <w:r w:rsidR="005477FF" w:rsidRPr="005477FF">
        <w:rPr>
          <w:lang w:val="ru-RU"/>
        </w:rPr>
        <w:instrText>@</w:instrText>
      </w:r>
      <w:r w:rsidR="005477FF">
        <w:instrText>fao</w:instrText>
      </w:r>
      <w:r w:rsidR="005477FF" w:rsidRPr="005477FF">
        <w:rPr>
          <w:lang w:val="ru-RU"/>
        </w:rPr>
        <w:instrText>.</w:instrText>
      </w:r>
      <w:r w:rsidR="005477FF">
        <w:instrText>org</w:instrText>
      </w:r>
      <w:r w:rsidR="005477FF" w:rsidRPr="005477FF">
        <w:rPr>
          <w:lang w:val="ru-RU"/>
        </w:rPr>
        <w:instrText>" \</w:instrText>
      </w:r>
      <w:r w:rsidR="005477FF">
        <w:instrText>t</w:instrText>
      </w:r>
      <w:r w:rsidR="005477FF" w:rsidRPr="005477FF">
        <w:rPr>
          <w:lang w:val="ru-RU"/>
        </w:rPr>
        <w:instrText xml:space="preserve"> "_</w:instrText>
      </w:r>
      <w:r w:rsidR="005477FF">
        <w:instrText>blank</w:instrText>
      </w:r>
      <w:r w:rsidR="005477FF" w:rsidRPr="005477FF">
        <w:rPr>
          <w:lang w:val="ru-RU"/>
        </w:rPr>
        <w:instrText>"</w:instrText>
      </w:r>
      <w:r w:rsidR="00A91AD1">
        <w:fldChar w:fldCharType="separate"/>
      </w:r>
      <w:r w:rsidR="00283901">
        <w:rPr>
          <w:rStyle w:val="normaltextrun"/>
          <w:rFonts w:eastAsiaTheme="majorEastAsia"/>
          <w:color w:val="0000FF"/>
          <w:sz w:val="22"/>
          <w:szCs w:val="22"/>
          <w:u w:val="single"/>
          <w:lang w:val="en-GB"/>
        </w:rPr>
        <w:t>ippc</w:t>
      </w:r>
      <w:r w:rsidR="00283901" w:rsidRPr="00DF1947">
        <w:rPr>
          <w:rStyle w:val="normaltextrun"/>
          <w:rFonts w:eastAsiaTheme="majorEastAsia"/>
          <w:color w:val="0000FF"/>
          <w:sz w:val="22"/>
          <w:szCs w:val="22"/>
          <w:u w:val="single"/>
          <w:lang w:val="ru-RU"/>
        </w:rPr>
        <w:t>@</w:t>
      </w:r>
      <w:r w:rsidR="00283901">
        <w:rPr>
          <w:rStyle w:val="normaltextrun"/>
          <w:rFonts w:eastAsiaTheme="majorEastAsia"/>
          <w:color w:val="0000FF"/>
          <w:sz w:val="22"/>
          <w:szCs w:val="22"/>
          <w:u w:val="single"/>
          <w:lang w:val="en-GB"/>
        </w:rPr>
        <w:t>fao</w:t>
      </w:r>
      <w:r w:rsidR="00283901" w:rsidRPr="00DF1947">
        <w:rPr>
          <w:rStyle w:val="normaltextrun"/>
          <w:rFonts w:eastAsiaTheme="majorEastAsia"/>
          <w:color w:val="0000FF"/>
          <w:sz w:val="22"/>
          <w:szCs w:val="22"/>
          <w:u w:val="single"/>
          <w:lang w:val="ru-RU"/>
        </w:rPr>
        <w:t>.</w:t>
      </w:r>
      <w:r w:rsidR="00283901">
        <w:rPr>
          <w:rStyle w:val="normaltextrun"/>
          <w:rFonts w:eastAsiaTheme="majorEastAsia"/>
          <w:color w:val="0000FF"/>
          <w:sz w:val="22"/>
          <w:szCs w:val="22"/>
          <w:u w:val="single"/>
          <w:lang w:val="en-GB"/>
        </w:rPr>
        <w:t>org</w:t>
      </w:r>
      <w:r w:rsidR="00A91AD1">
        <w:rPr>
          <w:rStyle w:val="normaltextrun"/>
          <w:rFonts w:eastAsiaTheme="majorEastAsia"/>
          <w:color w:val="0000FF"/>
          <w:sz w:val="22"/>
          <w:szCs w:val="22"/>
          <w:u w:val="single"/>
          <w:lang w:val="en-GB"/>
        </w:rPr>
        <w:fldChar w:fldCharType="end"/>
      </w:r>
      <w:r w:rsidR="00283901" w:rsidRPr="00DF1947">
        <w:rPr>
          <w:rStyle w:val="normaltextrun"/>
          <w:rFonts w:eastAsiaTheme="majorEastAsia"/>
          <w:sz w:val="22"/>
          <w:szCs w:val="22"/>
          <w:lang w:val="ru-RU"/>
        </w:rPr>
        <w:t xml:space="preserve">, </w:t>
      </w:r>
      <w:r w:rsidR="009E4E16">
        <w:rPr>
          <w:rStyle w:val="normaltextrun"/>
          <w:rFonts w:eastAsiaTheme="majorEastAsia"/>
          <w:sz w:val="22"/>
          <w:szCs w:val="22"/>
          <w:lang w:val="ru-RU"/>
        </w:rPr>
        <w:t xml:space="preserve">поставив в копию следующие </w:t>
      </w:r>
      <w:r w:rsidR="005F7C78">
        <w:rPr>
          <w:rStyle w:val="normaltextrun"/>
          <w:rFonts w:eastAsiaTheme="majorEastAsia"/>
          <w:sz w:val="22"/>
          <w:szCs w:val="22"/>
          <w:lang w:val="ru-RU"/>
        </w:rPr>
        <w:t>адреса</w:t>
      </w:r>
      <w:r w:rsidR="00DF1947">
        <w:rPr>
          <w:rStyle w:val="normaltextrun"/>
          <w:rFonts w:eastAsiaTheme="majorEastAsia"/>
          <w:sz w:val="22"/>
          <w:szCs w:val="22"/>
          <w:lang w:val="ru-RU"/>
        </w:rPr>
        <w:t xml:space="preserve">: </w:t>
      </w:r>
      <w:hyperlink r:id="rId11" w:tgtFrame="_blank" w:history="1">
        <w:r w:rsidR="00283901">
          <w:rPr>
            <w:rStyle w:val="normaltextrun"/>
            <w:rFonts w:eastAsiaTheme="majorEastAsia"/>
            <w:color w:val="0000FF"/>
            <w:sz w:val="22"/>
            <w:szCs w:val="22"/>
            <w:u w:val="single"/>
            <w:lang w:val="en-GB"/>
          </w:rPr>
          <w:t>Barbara</w:t>
        </w:r>
        <w:r w:rsidR="00283901" w:rsidRPr="00DF1947">
          <w:rPr>
            <w:rStyle w:val="normaltextrun"/>
            <w:rFonts w:eastAsiaTheme="majorEastAsia"/>
            <w:color w:val="0000FF"/>
            <w:sz w:val="22"/>
            <w:szCs w:val="22"/>
            <w:u w:val="single"/>
            <w:lang w:val="ru-RU"/>
          </w:rPr>
          <w:t>.</w:t>
        </w:r>
        <w:r w:rsidR="00283901">
          <w:rPr>
            <w:rStyle w:val="normaltextrun"/>
            <w:rFonts w:eastAsiaTheme="majorEastAsia"/>
            <w:color w:val="0000FF"/>
            <w:sz w:val="22"/>
            <w:szCs w:val="22"/>
            <w:u w:val="single"/>
            <w:lang w:val="en-GB"/>
          </w:rPr>
          <w:t>Peterson</w:t>
        </w:r>
        <w:r w:rsidR="00283901" w:rsidRPr="00DF1947">
          <w:rPr>
            <w:rStyle w:val="normaltextrun"/>
            <w:rFonts w:eastAsiaTheme="majorEastAsia"/>
            <w:color w:val="0000FF"/>
            <w:sz w:val="22"/>
            <w:szCs w:val="22"/>
            <w:u w:val="single"/>
            <w:lang w:val="ru-RU"/>
          </w:rPr>
          <w:t>@</w:t>
        </w:r>
        <w:r w:rsidR="00283901">
          <w:rPr>
            <w:rStyle w:val="normaltextrun"/>
            <w:rFonts w:eastAsiaTheme="majorEastAsia"/>
            <w:color w:val="0000FF"/>
            <w:sz w:val="22"/>
            <w:szCs w:val="22"/>
            <w:u w:val="single"/>
            <w:lang w:val="en-GB"/>
          </w:rPr>
          <w:t>fao</w:t>
        </w:r>
        <w:r w:rsidR="00283901" w:rsidRPr="00DF1947">
          <w:rPr>
            <w:rStyle w:val="normaltextrun"/>
            <w:rFonts w:eastAsiaTheme="majorEastAsia"/>
            <w:color w:val="0000FF"/>
            <w:sz w:val="22"/>
            <w:szCs w:val="22"/>
            <w:u w:val="single"/>
            <w:lang w:val="ru-RU"/>
          </w:rPr>
          <w:t>.</w:t>
        </w:r>
        <w:r w:rsidR="00283901">
          <w:rPr>
            <w:rStyle w:val="normaltextrun"/>
            <w:rFonts w:eastAsiaTheme="majorEastAsia"/>
            <w:color w:val="0000FF"/>
            <w:sz w:val="22"/>
            <w:szCs w:val="22"/>
            <w:u w:val="single"/>
            <w:lang w:val="en-GB"/>
          </w:rPr>
          <w:t>org</w:t>
        </w:r>
      </w:hyperlink>
      <w:r w:rsidR="00283901" w:rsidRPr="00DF1947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F1947">
        <w:rPr>
          <w:rStyle w:val="normaltextrun"/>
          <w:rFonts w:eastAsiaTheme="majorEastAsia"/>
          <w:sz w:val="22"/>
          <w:szCs w:val="22"/>
          <w:lang w:val="ru-RU"/>
        </w:rPr>
        <w:t>и</w:t>
      </w:r>
      <w:r w:rsidR="00283901" w:rsidRPr="00DF1947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hyperlink r:id="rId12" w:tgtFrame="_blank" w:history="1">
        <w:r w:rsidR="00283901">
          <w:rPr>
            <w:rStyle w:val="normaltextrun"/>
            <w:rFonts w:eastAsiaTheme="majorEastAsia"/>
            <w:color w:val="0000FF"/>
            <w:sz w:val="22"/>
            <w:szCs w:val="22"/>
            <w:u w:val="single"/>
            <w:lang w:val="en-GB"/>
          </w:rPr>
          <w:t>Rokhila</w:t>
        </w:r>
        <w:r w:rsidR="00283901" w:rsidRPr="00DF1947">
          <w:rPr>
            <w:rStyle w:val="normaltextrun"/>
            <w:rFonts w:eastAsiaTheme="majorEastAsia"/>
            <w:color w:val="0000FF"/>
            <w:sz w:val="22"/>
            <w:szCs w:val="22"/>
            <w:u w:val="single"/>
            <w:lang w:val="ru-RU"/>
          </w:rPr>
          <w:t>.</w:t>
        </w:r>
        <w:r w:rsidR="00283901">
          <w:rPr>
            <w:rStyle w:val="normaltextrun"/>
            <w:rFonts w:eastAsiaTheme="majorEastAsia"/>
            <w:color w:val="0000FF"/>
            <w:sz w:val="22"/>
            <w:szCs w:val="22"/>
            <w:u w:val="single"/>
            <w:lang w:val="en-GB"/>
          </w:rPr>
          <w:t>Madaminova</w:t>
        </w:r>
        <w:r w:rsidR="00283901" w:rsidRPr="00DF1947">
          <w:rPr>
            <w:rStyle w:val="normaltextrun"/>
            <w:rFonts w:eastAsiaTheme="majorEastAsia"/>
            <w:color w:val="0000FF"/>
            <w:sz w:val="22"/>
            <w:szCs w:val="22"/>
            <w:u w:val="single"/>
            <w:lang w:val="ru-RU"/>
          </w:rPr>
          <w:t>@</w:t>
        </w:r>
        <w:r w:rsidR="00283901">
          <w:rPr>
            <w:rStyle w:val="normaltextrun"/>
            <w:rFonts w:eastAsiaTheme="majorEastAsia"/>
            <w:color w:val="0000FF"/>
            <w:sz w:val="22"/>
            <w:szCs w:val="22"/>
            <w:u w:val="single"/>
            <w:lang w:val="en-GB"/>
          </w:rPr>
          <w:t>fao</w:t>
        </w:r>
        <w:r w:rsidR="00283901" w:rsidRPr="00DF1947">
          <w:rPr>
            <w:rStyle w:val="normaltextrun"/>
            <w:rFonts w:eastAsiaTheme="majorEastAsia"/>
            <w:color w:val="0000FF"/>
            <w:sz w:val="22"/>
            <w:szCs w:val="22"/>
            <w:u w:val="single"/>
            <w:lang w:val="ru-RU"/>
          </w:rPr>
          <w:t>.</w:t>
        </w:r>
        <w:r w:rsidR="00283901">
          <w:rPr>
            <w:rStyle w:val="normaltextrun"/>
            <w:rFonts w:eastAsiaTheme="majorEastAsia"/>
            <w:color w:val="0000FF"/>
            <w:sz w:val="22"/>
            <w:szCs w:val="22"/>
            <w:u w:val="single"/>
            <w:lang w:val="en-GB"/>
          </w:rPr>
          <w:t>org</w:t>
        </w:r>
      </w:hyperlink>
      <w:r w:rsidR="00283901" w:rsidRPr="00DF1947">
        <w:rPr>
          <w:rStyle w:val="normaltextrun"/>
          <w:rFonts w:eastAsiaTheme="majorEastAsia"/>
          <w:sz w:val="22"/>
          <w:szCs w:val="22"/>
          <w:lang w:val="ru-RU"/>
        </w:rPr>
        <w:t>.</w:t>
      </w:r>
      <w:r w:rsidR="00283901">
        <w:rPr>
          <w:rStyle w:val="normaltextrun"/>
          <w:rFonts w:eastAsiaTheme="majorEastAsia"/>
          <w:sz w:val="22"/>
          <w:szCs w:val="22"/>
          <w:lang w:val="en-GB"/>
        </w:rPr>
        <w:t> </w:t>
      </w:r>
      <w:r w:rsidR="00283901">
        <w:rPr>
          <w:rStyle w:val="eop"/>
          <w:rFonts w:eastAsiaTheme="majorEastAsia"/>
          <w:sz w:val="22"/>
          <w:szCs w:val="22"/>
        </w:rPr>
        <w:t> </w:t>
      </w:r>
    </w:p>
    <w:p w14:paraId="18C7B9A6" w14:textId="77777777" w:rsidR="004F5607" w:rsidRDefault="004F5607" w:rsidP="004F56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2"/>
          <w:szCs w:val="22"/>
          <w:lang w:val="ru-RU"/>
        </w:rPr>
      </w:pPr>
    </w:p>
    <w:p w14:paraId="4BEAA015" w14:textId="423959BE" w:rsidR="00283901" w:rsidRDefault="002F7E0B" w:rsidP="004F56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2"/>
          <w:szCs w:val="22"/>
          <w:lang w:val="ru-RU"/>
        </w:rPr>
      </w:pPr>
      <w:r>
        <w:rPr>
          <w:rStyle w:val="normaltextrun"/>
          <w:rFonts w:eastAsiaTheme="majorEastAsia"/>
          <w:sz w:val="22"/>
          <w:szCs w:val="22"/>
          <w:lang w:val="ru-RU"/>
        </w:rPr>
        <w:t xml:space="preserve">В случае необходимости, </w:t>
      </w:r>
      <w:r w:rsidR="009E4E16">
        <w:rPr>
          <w:rStyle w:val="normaltextrun"/>
          <w:rFonts w:eastAsiaTheme="majorEastAsia"/>
          <w:sz w:val="22"/>
          <w:szCs w:val="22"/>
          <w:lang w:val="ru-RU"/>
        </w:rPr>
        <w:t>наша команда</w:t>
      </w:r>
      <w:r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9E4E16">
        <w:rPr>
          <w:rStyle w:val="normaltextrun"/>
          <w:rFonts w:eastAsiaTheme="majorEastAsia"/>
          <w:sz w:val="22"/>
          <w:szCs w:val="22"/>
          <w:lang w:val="ru-RU"/>
        </w:rPr>
        <w:t>будет готова</w:t>
      </w:r>
      <w:r w:rsidR="009E4E16" w:rsidRPr="009E4E16">
        <w:rPr>
          <w:rStyle w:val="normaltextrun"/>
          <w:rFonts w:eastAsiaTheme="majorEastAsia"/>
          <w:sz w:val="22"/>
          <w:szCs w:val="22"/>
          <w:lang w:val="ru-RU"/>
        </w:rPr>
        <w:t xml:space="preserve"> запланировать для вас </w:t>
      </w:r>
      <w:r>
        <w:rPr>
          <w:rStyle w:val="normaltextrun"/>
          <w:rFonts w:eastAsiaTheme="majorEastAsia"/>
          <w:sz w:val="22"/>
          <w:szCs w:val="22"/>
          <w:lang w:val="ru-RU"/>
        </w:rPr>
        <w:t xml:space="preserve">время для проведения </w:t>
      </w:r>
      <w:r w:rsidR="009E4E16" w:rsidRPr="009E4E16">
        <w:rPr>
          <w:rStyle w:val="normaltextrun"/>
          <w:rFonts w:eastAsiaTheme="majorEastAsia"/>
          <w:sz w:val="22"/>
          <w:szCs w:val="22"/>
          <w:lang w:val="ru-RU"/>
        </w:rPr>
        <w:t>консультаци</w:t>
      </w:r>
      <w:r>
        <w:rPr>
          <w:rStyle w:val="normaltextrun"/>
          <w:rFonts w:eastAsiaTheme="majorEastAsia"/>
          <w:sz w:val="22"/>
          <w:szCs w:val="22"/>
          <w:lang w:val="ru-RU"/>
        </w:rPr>
        <w:t>и</w:t>
      </w:r>
      <w:r w:rsidR="009E4E16" w:rsidRPr="009E4E16">
        <w:rPr>
          <w:rStyle w:val="normaltextrun"/>
          <w:rFonts w:eastAsiaTheme="majorEastAsia"/>
          <w:sz w:val="22"/>
          <w:szCs w:val="22"/>
          <w:lang w:val="ru-RU"/>
        </w:rPr>
        <w:t xml:space="preserve"> по телефону</w:t>
      </w:r>
      <w:r>
        <w:rPr>
          <w:rStyle w:val="normaltextrun"/>
          <w:rFonts w:eastAsiaTheme="majorEastAsia"/>
          <w:sz w:val="22"/>
          <w:szCs w:val="22"/>
          <w:lang w:val="ru-RU"/>
        </w:rPr>
        <w:t xml:space="preserve">, чтобы оказать вам помощь в прохождения данного опроса. </w:t>
      </w:r>
      <w:r w:rsidR="00DC2F7E">
        <w:rPr>
          <w:rStyle w:val="normaltextrun"/>
          <w:rFonts w:eastAsiaTheme="majorEastAsia"/>
          <w:sz w:val="22"/>
          <w:szCs w:val="22"/>
          <w:lang w:val="ru-RU"/>
        </w:rPr>
        <w:t>В</w:t>
      </w:r>
      <w:r w:rsidR="00DC2F7E" w:rsidRPr="00DC2F7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C2F7E">
        <w:rPr>
          <w:rStyle w:val="normaltextrun"/>
          <w:rFonts w:eastAsiaTheme="majorEastAsia"/>
          <w:sz w:val="22"/>
          <w:szCs w:val="22"/>
          <w:lang w:val="ru-RU"/>
        </w:rPr>
        <w:t>ходе</w:t>
      </w:r>
      <w:r w:rsidR="00DC2F7E" w:rsidRPr="00DC2F7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C2F7E">
        <w:rPr>
          <w:rStyle w:val="normaltextrun"/>
          <w:rFonts w:eastAsiaTheme="majorEastAsia"/>
          <w:sz w:val="22"/>
          <w:szCs w:val="22"/>
          <w:lang w:val="ru-RU"/>
        </w:rPr>
        <w:t>Региональных</w:t>
      </w:r>
      <w:r w:rsidR="00DC2F7E" w:rsidRPr="00DC2F7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C2F7E">
        <w:rPr>
          <w:rStyle w:val="normaltextrun"/>
          <w:rFonts w:eastAsiaTheme="majorEastAsia"/>
          <w:sz w:val="22"/>
          <w:szCs w:val="22"/>
          <w:lang w:val="ru-RU"/>
        </w:rPr>
        <w:t>семинаров</w:t>
      </w:r>
      <w:r w:rsidR="00DC2F7E" w:rsidRPr="00DC2F7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C2F7E">
        <w:rPr>
          <w:rStyle w:val="normaltextrun"/>
          <w:rFonts w:eastAsiaTheme="majorEastAsia"/>
          <w:sz w:val="22"/>
          <w:szCs w:val="22"/>
          <w:lang w:val="ru-RU"/>
        </w:rPr>
        <w:t>МККЗР</w:t>
      </w:r>
      <w:r w:rsidR="00DC2F7E" w:rsidRPr="00DC2F7E">
        <w:rPr>
          <w:rStyle w:val="normaltextrun"/>
          <w:rFonts w:eastAsiaTheme="majorEastAsia"/>
          <w:sz w:val="22"/>
          <w:szCs w:val="22"/>
          <w:lang w:val="ru-RU"/>
        </w:rPr>
        <w:t xml:space="preserve"> 2024 </w:t>
      </w:r>
      <w:r w:rsidR="00DC2F7E">
        <w:rPr>
          <w:rStyle w:val="normaltextrun"/>
          <w:rFonts w:eastAsiaTheme="majorEastAsia"/>
          <w:sz w:val="22"/>
          <w:szCs w:val="22"/>
          <w:lang w:val="ru-RU"/>
        </w:rPr>
        <w:t>года</w:t>
      </w:r>
      <w:r w:rsidR="00DC2F7E" w:rsidRPr="00DC2F7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C2F7E">
        <w:rPr>
          <w:rStyle w:val="normaltextrun"/>
          <w:rFonts w:eastAsiaTheme="majorEastAsia"/>
          <w:sz w:val="22"/>
          <w:szCs w:val="22"/>
          <w:lang w:val="ru-RU"/>
        </w:rPr>
        <w:t>будет</w:t>
      </w:r>
      <w:r w:rsidR="00DC2F7E" w:rsidRPr="00DC2F7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C2F7E">
        <w:rPr>
          <w:rStyle w:val="normaltextrun"/>
          <w:rFonts w:eastAsiaTheme="majorEastAsia"/>
          <w:sz w:val="22"/>
          <w:szCs w:val="22"/>
          <w:lang w:val="ru-RU"/>
        </w:rPr>
        <w:t>организована</w:t>
      </w:r>
      <w:r w:rsidR="00DC2F7E" w:rsidRPr="00DC2F7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C2F7E">
        <w:rPr>
          <w:rStyle w:val="normaltextrun"/>
          <w:rFonts w:eastAsiaTheme="majorEastAsia"/>
          <w:sz w:val="22"/>
          <w:szCs w:val="22"/>
          <w:lang w:val="ru-RU"/>
        </w:rPr>
        <w:t>специальная</w:t>
      </w:r>
      <w:r w:rsidR="00DC2F7E" w:rsidRPr="00DC2F7E">
        <w:rPr>
          <w:rStyle w:val="normaltextrun"/>
          <w:rFonts w:eastAsiaTheme="majorEastAsia"/>
          <w:sz w:val="22"/>
          <w:szCs w:val="22"/>
          <w:lang w:val="ru-RU"/>
        </w:rPr>
        <w:t xml:space="preserve"> </w:t>
      </w:r>
      <w:r w:rsidR="00DC2F7E">
        <w:rPr>
          <w:rStyle w:val="normaltextrun"/>
          <w:rFonts w:eastAsiaTheme="majorEastAsia"/>
          <w:sz w:val="22"/>
          <w:szCs w:val="22"/>
          <w:lang w:val="ru-RU"/>
        </w:rPr>
        <w:t xml:space="preserve">сессия для представления и рассмотрения </w:t>
      </w:r>
      <w:r>
        <w:rPr>
          <w:rStyle w:val="normaltextrun"/>
          <w:rFonts w:eastAsiaTheme="majorEastAsia"/>
          <w:sz w:val="22"/>
          <w:szCs w:val="22"/>
          <w:lang w:val="ru-RU"/>
        </w:rPr>
        <w:t xml:space="preserve">результатов </w:t>
      </w:r>
      <w:r w:rsidR="00DC2F7E">
        <w:rPr>
          <w:rStyle w:val="normaltextrun"/>
          <w:rFonts w:eastAsiaTheme="majorEastAsia"/>
          <w:sz w:val="22"/>
          <w:szCs w:val="22"/>
          <w:lang w:val="ru-RU"/>
        </w:rPr>
        <w:t>этого опроса</w:t>
      </w:r>
      <w:r w:rsidR="00283901" w:rsidRPr="00DC2F7E">
        <w:rPr>
          <w:rStyle w:val="normaltextrun"/>
          <w:rFonts w:eastAsiaTheme="majorEastAsia"/>
          <w:sz w:val="22"/>
          <w:szCs w:val="22"/>
          <w:lang w:val="ru-RU"/>
        </w:rPr>
        <w:t>.</w:t>
      </w:r>
      <w:r w:rsidR="00283901">
        <w:rPr>
          <w:rStyle w:val="eop"/>
          <w:rFonts w:eastAsiaTheme="majorEastAsia"/>
          <w:sz w:val="22"/>
          <w:szCs w:val="22"/>
        </w:rPr>
        <w:t> </w:t>
      </w:r>
    </w:p>
    <w:p w14:paraId="74262201" w14:textId="77777777" w:rsidR="004F5607" w:rsidRPr="004F5607" w:rsidRDefault="004F5607" w:rsidP="004F560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</w:p>
    <w:p w14:paraId="030C350D" w14:textId="1BD4981F" w:rsidR="00283901" w:rsidRPr="00DC2F7E" w:rsidRDefault="00DC2F7E" w:rsidP="004F560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eastAsiaTheme="majorEastAsia"/>
          <w:sz w:val="22"/>
          <w:szCs w:val="22"/>
          <w:lang w:val="ru-RU"/>
        </w:rPr>
        <w:t>Я еще раз благодарю вас за бесценный вклад в это исследование</w:t>
      </w:r>
      <w:r w:rsidR="00283901" w:rsidRPr="00DC2F7E">
        <w:rPr>
          <w:rStyle w:val="normaltextrun"/>
          <w:rFonts w:eastAsiaTheme="majorEastAsia"/>
          <w:sz w:val="22"/>
          <w:szCs w:val="22"/>
          <w:lang w:val="ru-RU"/>
        </w:rPr>
        <w:t>.</w:t>
      </w:r>
      <w:r w:rsidR="00283901">
        <w:rPr>
          <w:rStyle w:val="normaltextrun"/>
          <w:rFonts w:eastAsiaTheme="majorEastAsia"/>
          <w:sz w:val="22"/>
          <w:szCs w:val="22"/>
          <w:lang w:val="en-GB"/>
        </w:rPr>
        <w:t> </w:t>
      </w:r>
      <w:r w:rsidR="00283901">
        <w:rPr>
          <w:rStyle w:val="eop"/>
          <w:rFonts w:eastAsiaTheme="majorEastAsia"/>
          <w:sz w:val="22"/>
          <w:szCs w:val="22"/>
        </w:rPr>
        <w:t> </w:t>
      </w:r>
    </w:p>
    <w:p w14:paraId="065BEB06" w14:textId="77777777" w:rsidR="00283901" w:rsidRPr="00DC2F7E" w:rsidRDefault="00283901" w:rsidP="002839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0F53FA9C" w14:textId="77777777" w:rsidR="00283901" w:rsidRPr="00DC2F7E" w:rsidRDefault="00283901" w:rsidP="002839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23C1EA56" w14:textId="7888430A" w:rsidR="00283901" w:rsidRPr="00DC2F7E" w:rsidRDefault="00DC2F7E" w:rsidP="002839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eastAsiaTheme="majorEastAsia"/>
          <w:lang w:val="ru-RU"/>
        </w:rPr>
        <w:t>С уважением</w:t>
      </w:r>
      <w:r w:rsidR="00283901" w:rsidRPr="00DC2F7E">
        <w:rPr>
          <w:rStyle w:val="normaltextrun"/>
          <w:rFonts w:eastAsiaTheme="majorEastAsia"/>
          <w:lang w:val="ru-RU"/>
        </w:rPr>
        <w:t>,</w:t>
      </w:r>
      <w:r w:rsidR="00283901">
        <w:rPr>
          <w:rStyle w:val="eop"/>
          <w:rFonts w:eastAsiaTheme="majorEastAsia"/>
        </w:rPr>
        <w:t> </w:t>
      </w:r>
    </w:p>
    <w:p w14:paraId="6147AE42" w14:textId="77777777" w:rsidR="00283901" w:rsidRPr="00DC2F7E" w:rsidRDefault="00283901" w:rsidP="002839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eastAsiaTheme="majorEastAsia"/>
        </w:rPr>
        <w:t> </w:t>
      </w:r>
    </w:p>
    <w:p w14:paraId="15F50756" w14:textId="1A790C0A" w:rsidR="00283901" w:rsidRPr="0060632A" w:rsidRDefault="00283901" w:rsidP="006063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Theme="minorEastAsia" w:hAnsi="Segoe UI" w:cs="Segoe UI"/>
          <w:sz w:val="18"/>
          <w:szCs w:val="18"/>
          <w:lang w:val="ru-RU" w:eastAsia="ja-JP"/>
        </w:rPr>
      </w:pPr>
      <w:r>
        <w:rPr>
          <w:rStyle w:val="eop"/>
          <w:rFonts w:eastAsiaTheme="majorEastAsia"/>
        </w:rPr>
        <w:t> </w:t>
      </w:r>
      <w:r w:rsidR="0060632A" w:rsidRPr="0060632A">
        <w:rPr>
          <w:rFonts w:eastAsiaTheme="majorEastAsia"/>
          <w:noProof/>
          <w:lang w:val="en-GB"/>
        </w:rPr>
        <w:drawing>
          <wp:inline distT="0" distB="0" distL="0" distR="0" wp14:anchorId="2B179358" wp14:editId="04C8BB3A">
            <wp:extent cx="2038350" cy="609600"/>
            <wp:effectExtent l="0" t="0" r="0" b="0"/>
            <wp:docPr id="83029989" name="Picture 5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signatur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738DE" w14:textId="77777777" w:rsidR="00283901" w:rsidRPr="00DC2F7E" w:rsidRDefault="00283901" w:rsidP="002839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eastAsiaTheme="majorEastAsia"/>
        </w:rPr>
        <w:t> </w:t>
      </w:r>
    </w:p>
    <w:p w14:paraId="1FBD998E" w14:textId="318AD5B0" w:rsidR="000970A6" w:rsidRPr="00DC2F7E" w:rsidRDefault="00DC2F7E" w:rsidP="0028390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lang w:val="ru-RU"/>
        </w:rPr>
      </w:pPr>
      <w:r>
        <w:rPr>
          <w:rStyle w:val="normaltextrun"/>
          <w:rFonts w:eastAsiaTheme="majorEastAsia"/>
          <w:lang w:val="ru-RU"/>
        </w:rPr>
        <w:t>Секретарь МККЗР Осама эль-Лисси</w:t>
      </w:r>
    </w:p>
    <w:p w14:paraId="04756971" w14:textId="34FF80A3" w:rsidR="001D4E4B" w:rsidRPr="00DC2F7E" w:rsidRDefault="000970A6" w:rsidP="000970A6">
      <w:pPr>
        <w:rPr>
          <w:rFonts w:ascii="Times New Roman" w:eastAsiaTheme="majorEastAsia" w:hAnsi="Times New Roman" w:cs="Times New Roman"/>
          <w:kern w:val="0"/>
          <w:lang w:val="ru-RU"/>
          <w14:ligatures w14:val="none"/>
        </w:rPr>
      </w:pPr>
      <w:r w:rsidRPr="00DC2F7E">
        <w:rPr>
          <w:rStyle w:val="eop"/>
          <w:rFonts w:eastAsiaTheme="majorEastAsia"/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4E4B" w14:paraId="23C909CC" w14:textId="77777777" w:rsidTr="00E2570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D873" w:themeFill="accent6" w:themeFillTint="99"/>
          </w:tcPr>
          <w:p w14:paraId="45067526" w14:textId="219E89ED" w:rsidR="001D4E4B" w:rsidRPr="001D4E4B" w:rsidRDefault="00FA4863" w:rsidP="00FA4863">
            <w:pPr>
              <w:tabs>
                <w:tab w:val="center" w:pos="4400"/>
              </w:tabs>
              <w:rPr>
                <w:rFonts w:eastAsia="Arial" w:cs="Arial"/>
                <w:b/>
                <w:bCs/>
                <w:sz w:val="21"/>
                <w:szCs w:val="21"/>
              </w:rPr>
            </w:pPr>
            <w:r>
              <w:rPr>
                <w:rFonts w:eastAsia="Arial" w:cs="Arial"/>
                <w:b/>
                <w:bCs/>
                <w:sz w:val="21"/>
                <w:szCs w:val="21"/>
                <w:lang w:val="ru-RU"/>
              </w:rPr>
              <w:lastRenderedPageBreak/>
              <w:t>Примечания по прохождению опроса</w:t>
            </w:r>
            <w:r w:rsidR="00E25706">
              <w:rPr>
                <w:rFonts w:eastAsia="Arial" w:cs="Arial"/>
                <w:b/>
                <w:bCs/>
                <w:sz w:val="21"/>
                <w:szCs w:val="21"/>
              </w:rPr>
              <w:tab/>
            </w:r>
          </w:p>
        </w:tc>
      </w:tr>
    </w:tbl>
    <w:p w14:paraId="58E3B8BA" w14:textId="77777777" w:rsidR="00150CBE" w:rsidRDefault="00150CBE" w:rsidP="00150CBE">
      <w:pPr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shd w:val="clear" w:color="auto" w:fill="FFFFFF"/>
          <w:lang w:eastAsia="en-GB"/>
          <w14:ligatures w14:val="none"/>
        </w:rPr>
      </w:pPr>
    </w:p>
    <w:p w14:paraId="148F346B" w14:textId="393CD3DC" w:rsidR="00A552C8" w:rsidRPr="00515F69" w:rsidRDefault="00FA4863" w:rsidP="004D38B4">
      <w:pPr>
        <w:spacing w:after="0"/>
        <w:rPr>
          <w:sz w:val="20"/>
          <w:szCs w:val="20"/>
          <w:lang w:val="ru-RU"/>
        </w:rPr>
      </w:pPr>
      <w:r>
        <w:rPr>
          <w:color w:val="008000"/>
          <w:sz w:val="20"/>
          <w:szCs w:val="20"/>
          <w:lang w:val="ru-RU"/>
        </w:rPr>
        <w:t>Крайний срок представления ответов</w:t>
      </w:r>
      <w:r w:rsidR="00CF3D69" w:rsidRPr="00FA4863">
        <w:rPr>
          <w:color w:val="008000"/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 xml:space="preserve">Пожалуйста, пройдите опрос и отправьте ответы до </w:t>
      </w:r>
      <w:r w:rsidR="000E7197" w:rsidRPr="000E7197">
        <w:rPr>
          <w:rStyle w:val="Strong"/>
          <w:color w:val="000000"/>
          <w:sz w:val="20"/>
          <w:szCs w:val="20"/>
          <w:lang w:val="ru-RU"/>
        </w:rPr>
        <w:t>31 октября 2024 года</w:t>
      </w:r>
      <w:r w:rsidR="00CF3D69" w:rsidRPr="00FA4863">
        <w:rPr>
          <w:rStyle w:val="Strong"/>
          <w:color w:val="000000"/>
          <w:sz w:val="20"/>
          <w:szCs w:val="20"/>
          <w:lang w:val="ru-RU"/>
        </w:rPr>
        <w:t>.</w:t>
      </w:r>
      <w:r w:rsidR="00CF3D69" w:rsidRPr="00FA4863">
        <w:rPr>
          <w:color w:val="008000"/>
          <w:sz w:val="20"/>
          <w:szCs w:val="20"/>
          <w:lang w:val="ru-RU"/>
        </w:rPr>
        <w:br/>
      </w:r>
      <w:r w:rsidR="00CF3D69" w:rsidRPr="00FA4863">
        <w:rPr>
          <w:color w:val="008000"/>
          <w:sz w:val="20"/>
          <w:szCs w:val="20"/>
          <w:lang w:val="ru-RU"/>
        </w:rPr>
        <w:br/>
      </w:r>
      <w:r>
        <w:rPr>
          <w:color w:val="008000"/>
          <w:sz w:val="20"/>
          <w:szCs w:val="20"/>
          <w:lang w:val="ru-RU"/>
        </w:rPr>
        <w:t>Конфиденциальность</w:t>
      </w:r>
      <w:r w:rsidRPr="00FA4863">
        <w:rPr>
          <w:color w:val="008000"/>
          <w:sz w:val="20"/>
          <w:szCs w:val="20"/>
          <w:lang w:val="ru-RU"/>
        </w:rPr>
        <w:t xml:space="preserve"> </w:t>
      </w:r>
      <w:r>
        <w:rPr>
          <w:color w:val="008000"/>
          <w:sz w:val="20"/>
          <w:szCs w:val="20"/>
          <w:lang w:val="ru-RU"/>
        </w:rPr>
        <w:t>собранной</w:t>
      </w:r>
      <w:r w:rsidRPr="00FA4863">
        <w:rPr>
          <w:color w:val="008000"/>
          <w:sz w:val="20"/>
          <w:szCs w:val="20"/>
          <w:lang w:val="ru-RU"/>
        </w:rPr>
        <w:t xml:space="preserve"> </w:t>
      </w:r>
      <w:r>
        <w:rPr>
          <w:color w:val="008000"/>
          <w:sz w:val="20"/>
          <w:szCs w:val="20"/>
          <w:lang w:val="ru-RU"/>
        </w:rPr>
        <w:t>информации</w:t>
      </w:r>
      <w:r w:rsidR="00CF3D69" w:rsidRPr="00FA4863">
        <w:rPr>
          <w:color w:val="008000"/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Все</w:t>
      </w:r>
      <w:r w:rsidRPr="00FA4863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представленные ответы</w:t>
      </w:r>
      <w:r w:rsidRPr="00FA4863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держатся в строгой конфиденциальности. Итоговый</w:t>
      </w:r>
      <w:r w:rsidRPr="00FA4863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доклад</w:t>
      </w:r>
      <w:r w:rsidRPr="00FA4863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будет</w:t>
      </w:r>
      <w:r w:rsidRPr="00FA4863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подготовлен</w:t>
      </w:r>
      <w:r w:rsidRPr="00FA4863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на</w:t>
      </w:r>
      <w:r w:rsidRPr="00FA4863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основе</w:t>
      </w:r>
      <w:r w:rsidRPr="00FA4863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обобщения и анализа ответов, названия стран указываться не будут</w:t>
      </w:r>
      <w:r w:rsidR="00CF3D69" w:rsidRPr="00FA4863">
        <w:rPr>
          <w:color w:val="000000"/>
          <w:sz w:val="20"/>
          <w:szCs w:val="20"/>
          <w:lang w:val="ru-RU"/>
        </w:rPr>
        <w:t>.</w:t>
      </w:r>
      <w:r w:rsidR="00CF3D69" w:rsidRPr="00FA4863">
        <w:rPr>
          <w:color w:val="000000"/>
          <w:sz w:val="20"/>
          <w:szCs w:val="20"/>
          <w:lang w:val="ru-RU"/>
        </w:rPr>
        <w:br/>
      </w:r>
      <w:r w:rsidR="00CF3D69" w:rsidRPr="00FA4863">
        <w:rPr>
          <w:color w:val="008000"/>
          <w:sz w:val="20"/>
          <w:szCs w:val="20"/>
          <w:lang w:val="ru-RU"/>
        </w:rPr>
        <w:br/>
      </w:r>
      <w:r w:rsidR="003F511C">
        <w:rPr>
          <w:color w:val="008000"/>
          <w:sz w:val="20"/>
          <w:szCs w:val="20"/>
          <w:lang w:val="ru-RU"/>
        </w:rPr>
        <w:t>Файл</w:t>
      </w:r>
      <w:r w:rsidR="003F511C" w:rsidRPr="00AA109C">
        <w:rPr>
          <w:color w:val="008000"/>
          <w:sz w:val="20"/>
          <w:szCs w:val="20"/>
          <w:lang w:val="ru-RU"/>
        </w:rPr>
        <w:t xml:space="preserve"> </w:t>
      </w:r>
      <w:r w:rsidR="003F511C">
        <w:rPr>
          <w:color w:val="008000"/>
          <w:sz w:val="20"/>
          <w:szCs w:val="20"/>
          <w:lang w:val="ru-RU"/>
        </w:rPr>
        <w:t>с</w:t>
      </w:r>
      <w:r w:rsidR="003F511C" w:rsidRPr="00AA109C">
        <w:rPr>
          <w:color w:val="008000"/>
          <w:sz w:val="20"/>
          <w:szCs w:val="20"/>
          <w:lang w:val="ru-RU"/>
        </w:rPr>
        <w:t xml:space="preserve"> </w:t>
      </w:r>
      <w:r w:rsidR="003F511C">
        <w:rPr>
          <w:color w:val="008000"/>
          <w:sz w:val="20"/>
          <w:szCs w:val="20"/>
          <w:lang w:val="ru-RU"/>
        </w:rPr>
        <w:t>опросом</w:t>
      </w:r>
      <w:r w:rsidR="003F511C" w:rsidRPr="00AA109C">
        <w:rPr>
          <w:color w:val="008000"/>
          <w:sz w:val="20"/>
          <w:szCs w:val="20"/>
          <w:lang w:val="ru-RU"/>
        </w:rPr>
        <w:t xml:space="preserve">, </w:t>
      </w:r>
      <w:r w:rsidR="003F511C">
        <w:rPr>
          <w:color w:val="008000"/>
          <w:sz w:val="20"/>
          <w:szCs w:val="20"/>
          <w:lang w:val="ru-RU"/>
        </w:rPr>
        <w:t>который</w:t>
      </w:r>
      <w:r w:rsidR="003F511C" w:rsidRPr="00AA109C">
        <w:rPr>
          <w:color w:val="008000"/>
          <w:sz w:val="20"/>
          <w:szCs w:val="20"/>
          <w:lang w:val="ru-RU"/>
        </w:rPr>
        <w:t xml:space="preserve"> </w:t>
      </w:r>
      <w:r w:rsidR="003F511C">
        <w:rPr>
          <w:color w:val="008000"/>
          <w:sz w:val="20"/>
          <w:szCs w:val="20"/>
          <w:lang w:val="ru-RU"/>
        </w:rPr>
        <w:t>можно</w:t>
      </w:r>
      <w:r w:rsidR="003F511C" w:rsidRPr="00AA109C">
        <w:rPr>
          <w:color w:val="008000"/>
          <w:sz w:val="20"/>
          <w:szCs w:val="20"/>
          <w:lang w:val="ru-RU"/>
        </w:rPr>
        <w:t xml:space="preserve"> </w:t>
      </w:r>
      <w:r w:rsidR="003F511C">
        <w:rPr>
          <w:color w:val="008000"/>
          <w:sz w:val="20"/>
          <w:szCs w:val="20"/>
          <w:lang w:val="ru-RU"/>
        </w:rPr>
        <w:t>скачать</w:t>
      </w:r>
      <w:r w:rsidR="00CF3D69" w:rsidRPr="00AA109C">
        <w:rPr>
          <w:color w:val="008000"/>
          <w:sz w:val="20"/>
          <w:szCs w:val="20"/>
          <w:lang w:val="ru-RU"/>
        </w:rPr>
        <w:t xml:space="preserve">: </w:t>
      </w:r>
      <w:r w:rsidR="00AA109C">
        <w:rPr>
          <w:sz w:val="20"/>
          <w:szCs w:val="20"/>
          <w:lang w:val="ru-RU"/>
        </w:rPr>
        <w:t>Можно</w:t>
      </w:r>
      <w:r w:rsidR="00AA109C" w:rsidRPr="00AA109C">
        <w:rPr>
          <w:sz w:val="20"/>
          <w:szCs w:val="20"/>
          <w:lang w:val="ru-RU"/>
        </w:rPr>
        <w:t xml:space="preserve"> </w:t>
      </w:r>
      <w:r w:rsidR="00AA109C">
        <w:rPr>
          <w:sz w:val="20"/>
          <w:szCs w:val="20"/>
          <w:lang w:val="ru-RU"/>
        </w:rPr>
        <w:t>скачать версию</w:t>
      </w:r>
      <w:r w:rsidR="003F511C" w:rsidRPr="00AA109C">
        <w:rPr>
          <w:sz w:val="20"/>
          <w:szCs w:val="20"/>
          <w:lang w:val="ru-RU"/>
        </w:rPr>
        <w:t xml:space="preserve"> </w:t>
      </w:r>
      <w:r w:rsidR="003F511C">
        <w:rPr>
          <w:sz w:val="20"/>
          <w:szCs w:val="20"/>
          <w:lang w:val="ru-RU"/>
        </w:rPr>
        <w:t>опроса</w:t>
      </w:r>
      <w:r w:rsidR="003F511C" w:rsidRPr="00AA109C">
        <w:rPr>
          <w:sz w:val="20"/>
          <w:szCs w:val="20"/>
          <w:lang w:val="ru-RU"/>
        </w:rPr>
        <w:t xml:space="preserve"> </w:t>
      </w:r>
      <w:r w:rsidR="003F511C">
        <w:rPr>
          <w:sz w:val="20"/>
          <w:szCs w:val="20"/>
          <w:lang w:val="ru-RU"/>
        </w:rPr>
        <w:t>в</w:t>
      </w:r>
      <w:r w:rsidR="003F511C" w:rsidRPr="00AA109C">
        <w:rPr>
          <w:sz w:val="20"/>
          <w:szCs w:val="20"/>
          <w:lang w:val="ru-RU"/>
        </w:rPr>
        <w:t xml:space="preserve"> </w:t>
      </w:r>
      <w:r w:rsidR="003F511C">
        <w:rPr>
          <w:sz w:val="20"/>
          <w:szCs w:val="20"/>
          <w:lang w:val="ru-RU"/>
        </w:rPr>
        <w:t>формате</w:t>
      </w:r>
      <w:r w:rsidR="003F511C" w:rsidRPr="00AA109C">
        <w:rPr>
          <w:sz w:val="20"/>
          <w:szCs w:val="20"/>
          <w:lang w:val="ru-RU"/>
        </w:rPr>
        <w:t xml:space="preserve"> </w:t>
      </w:r>
      <w:r w:rsidR="00CF3D69" w:rsidRPr="00CF3D69">
        <w:rPr>
          <w:sz w:val="20"/>
          <w:szCs w:val="20"/>
        </w:rPr>
        <w:t>Word</w:t>
      </w:r>
      <w:r w:rsidR="00AA109C">
        <w:rPr>
          <w:sz w:val="20"/>
          <w:szCs w:val="20"/>
          <w:lang w:val="ru-RU"/>
        </w:rPr>
        <w:t>, которая предоставляется в целях оказания содействия в прохождении опроса и упрощения взаимодействия с другими заинтересованными сторонами</w:t>
      </w:r>
      <w:r w:rsidR="00CF3D69" w:rsidRPr="00AA109C">
        <w:rPr>
          <w:sz w:val="20"/>
          <w:szCs w:val="20"/>
          <w:lang w:val="ru-RU"/>
        </w:rPr>
        <w:t xml:space="preserve">. </w:t>
      </w:r>
      <w:r w:rsidR="00AA109C">
        <w:rPr>
          <w:sz w:val="20"/>
          <w:szCs w:val="20"/>
          <w:lang w:val="ru-RU"/>
        </w:rPr>
        <w:t>Просим</w:t>
      </w:r>
      <w:r w:rsidR="00AA109C" w:rsidRPr="00AA109C">
        <w:rPr>
          <w:sz w:val="20"/>
          <w:szCs w:val="20"/>
          <w:lang w:val="ru-RU"/>
        </w:rPr>
        <w:t xml:space="preserve"> </w:t>
      </w:r>
      <w:r w:rsidR="00AA109C">
        <w:rPr>
          <w:sz w:val="20"/>
          <w:szCs w:val="20"/>
          <w:lang w:val="ru-RU"/>
        </w:rPr>
        <w:t>вас</w:t>
      </w:r>
      <w:r w:rsidR="00AA109C" w:rsidRPr="00AA109C">
        <w:rPr>
          <w:sz w:val="20"/>
          <w:szCs w:val="20"/>
          <w:lang w:val="ru-RU"/>
        </w:rPr>
        <w:t xml:space="preserve"> </w:t>
      </w:r>
      <w:r w:rsidR="00AA109C">
        <w:rPr>
          <w:sz w:val="20"/>
          <w:szCs w:val="20"/>
          <w:lang w:val="ru-RU"/>
        </w:rPr>
        <w:t>итоговые</w:t>
      </w:r>
      <w:r w:rsidR="00AA109C" w:rsidRPr="00AA109C">
        <w:rPr>
          <w:sz w:val="20"/>
          <w:szCs w:val="20"/>
          <w:lang w:val="ru-RU"/>
        </w:rPr>
        <w:t xml:space="preserve"> </w:t>
      </w:r>
      <w:r w:rsidR="00AA109C">
        <w:rPr>
          <w:sz w:val="20"/>
          <w:szCs w:val="20"/>
          <w:lang w:val="ru-RU"/>
        </w:rPr>
        <w:t>ответы</w:t>
      </w:r>
      <w:r w:rsidR="00AA109C" w:rsidRPr="00AA109C">
        <w:rPr>
          <w:sz w:val="20"/>
          <w:szCs w:val="20"/>
          <w:lang w:val="ru-RU"/>
        </w:rPr>
        <w:t xml:space="preserve"> </w:t>
      </w:r>
      <w:r w:rsidR="00AA109C">
        <w:rPr>
          <w:sz w:val="20"/>
          <w:szCs w:val="20"/>
          <w:lang w:val="ru-RU"/>
        </w:rPr>
        <w:t>отправить</w:t>
      </w:r>
      <w:r w:rsidR="00AA109C" w:rsidRPr="00AA109C">
        <w:rPr>
          <w:sz w:val="20"/>
          <w:szCs w:val="20"/>
          <w:lang w:val="ru-RU"/>
        </w:rPr>
        <w:t xml:space="preserve"> </w:t>
      </w:r>
      <w:r w:rsidR="00AA109C">
        <w:rPr>
          <w:sz w:val="20"/>
          <w:szCs w:val="20"/>
          <w:lang w:val="ru-RU"/>
        </w:rPr>
        <w:t>в</w:t>
      </w:r>
      <w:r w:rsidR="00AA109C" w:rsidRPr="00AA109C">
        <w:rPr>
          <w:sz w:val="20"/>
          <w:szCs w:val="20"/>
          <w:lang w:val="ru-RU"/>
        </w:rPr>
        <w:t xml:space="preserve"> </w:t>
      </w:r>
      <w:r w:rsidR="00AA109C">
        <w:rPr>
          <w:sz w:val="20"/>
          <w:szCs w:val="20"/>
          <w:lang w:val="ru-RU"/>
        </w:rPr>
        <w:t>режиме</w:t>
      </w:r>
      <w:r w:rsidR="00AA109C" w:rsidRPr="00AA109C">
        <w:rPr>
          <w:sz w:val="20"/>
          <w:szCs w:val="20"/>
          <w:lang w:val="ru-RU"/>
        </w:rPr>
        <w:t xml:space="preserve"> </w:t>
      </w:r>
      <w:r w:rsidR="00AA109C">
        <w:rPr>
          <w:sz w:val="20"/>
          <w:szCs w:val="20"/>
          <w:lang w:val="ru-RU"/>
        </w:rPr>
        <w:t>онлайн</w:t>
      </w:r>
      <w:r w:rsidR="00CF3D69" w:rsidRPr="00AA109C">
        <w:rPr>
          <w:sz w:val="20"/>
          <w:szCs w:val="20"/>
          <w:lang w:val="ru-RU"/>
        </w:rPr>
        <w:t xml:space="preserve">. </w:t>
      </w:r>
      <w:r w:rsidR="00AA109C">
        <w:rPr>
          <w:sz w:val="20"/>
          <w:szCs w:val="20"/>
          <w:lang w:val="ru-RU"/>
        </w:rPr>
        <w:t>Документ</w:t>
      </w:r>
      <w:r w:rsidR="00AA109C" w:rsidRPr="001940E4">
        <w:rPr>
          <w:sz w:val="20"/>
          <w:szCs w:val="20"/>
          <w:lang w:val="ru-RU"/>
        </w:rPr>
        <w:t xml:space="preserve"> </w:t>
      </w:r>
      <w:r w:rsidR="00AA109C">
        <w:rPr>
          <w:sz w:val="20"/>
          <w:szCs w:val="20"/>
          <w:lang w:val="ru-RU"/>
        </w:rPr>
        <w:t>в</w:t>
      </w:r>
      <w:r w:rsidR="00AA109C" w:rsidRPr="001940E4">
        <w:rPr>
          <w:sz w:val="20"/>
          <w:szCs w:val="20"/>
          <w:lang w:val="ru-RU"/>
        </w:rPr>
        <w:t xml:space="preserve"> </w:t>
      </w:r>
      <w:r w:rsidR="00AA109C">
        <w:rPr>
          <w:sz w:val="20"/>
          <w:szCs w:val="20"/>
          <w:lang w:val="ru-RU"/>
        </w:rPr>
        <w:t>формате</w:t>
      </w:r>
      <w:r w:rsidR="00AA109C" w:rsidRPr="001940E4">
        <w:rPr>
          <w:sz w:val="20"/>
          <w:szCs w:val="20"/>
          <w:lang w:val="ru-RU"/>
        </w:rPr>
        <w:t xml:space="preserve"> </w:t>
      </w:r>
      <w:r w:rsidR="00CF3D69" w:rsidRPr="00CF3D69">
        <w:rPr>
          <w:sz w:val="20"/>
          <w:szCs w:val="20"/>
        </w:rPr>
        <w:t>Word</w:t>
      </w:r>
      <w:r w:rsidR="00CF3D69" w:rsidRPr="001940E4">
        <w:rPr>
          <w:sz w:val="20"/>
          <w:szCs w:val="20"/>
          <w:lang w:val="ru-RU"/>
        </w:rPr>
        <w:t xml:space="preserve"> </w:t>
      </w:r>
      <w:r w:rsidR="00AA109C">
        <w:rPr>
          <w:sz w:val="20"/>
          <w:szCs w:val="20"/>
          <w:lang w:val="ru-RU"/>
        </w:rPr>
        <w:t>можно скачать по этой</w:t>
      </w:r>
      <w:r w:rsidR="00CF3D69" w:rsidRPr="001940E4">
        <w:rPr>
          <w:sz w:val="20"/>
          <w:szCs w:val="20"/>
          <w:lang w:val="ru-RU"/>
        </w:rPr>
        <w:t xml:space="preserve"> </w:t>
      </w:r>
      <w:hyperlink r:id="rId14" w:history="1">
        <w:r w:rsidR="00AA109C">
          <w:rPr>
            <w:rStyle w:val="Hyperlink"/>
            <w:sz w:val="20"/>
            <w:szCs w:val="20"/>
            <w:lang w:val="ru-RU"/>
          </w:rPr>
          <w:t>ссылке</w:t>
        </w:r>
      </w:hyperlink>
      <w:r w:rsidR="00CF3D69" w:rsidRPr="001940E4">
        <w:rPr>
          <w:sz w:val="20"/>
          <w:szCs w:val="20"/>
          <w:lang w:val="ru-RU"/>
        </w:rPr>
        <w:t>.</w:t>
      </w:r>
      <w:r w:rsidR="00CF3D69" w:rsidRPr="001940E4">
        <w:rPr>
          <w:sz w:val="20"/>
          <w:szCs w:val="20"/>
          <w:lang w:val="ru-RU"/>
        </w:rPr>
        <w:br/>
      </w:r>
      <w:r w:rsidR="00CF3D69" w:rsidRPr="001940E4">
        <w:rPr>
          <w:sz w:val="20"/>
          <w:szCs w:val="20"/>
          <w:lang w:val="ru-RU"/>
        </w:rPr>
        <w:br/>
      </w:r>
      <w:r w:rsidR="00AA109C">
        <w:rPr>
          <w:color w:val="008000"/>
          <w:sz w:val="20"/>
          <w:szCs w:val="20"/>
          <w:lang w:val="ru-RU"/>
        </w:rPr>
        <w:t>Глоссарий</w:t>
      </w:r>
      <w:r w:rsidR="00CF3D69" w:rsidRPr="00793D03">
        <w:rPr>
          <w:color w:val="008000"/>
          <w:sz w:val="20"/>
          <w:szCs w:val="20"/>
          <w:lang w:val="ru-RU"/>
        </w:rPr>
        <w:t xml:space="preserve">: </w:t>
      </w:r>
      <w:r w:rsidR="00793D03">
        <w:rPr>
          <w:sz w:val="20"/>
          <w:szCs w:val="20"/>
          <w:lang w:val="ru-RU"/>
        </w:rPr>
        <w:t>В</w:t>
      </w:r>
      <w:r w:rsidR="00793D03" w:rsidRPr="00793D03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глоссарии</w:t>
      </w:r>
      <w:r w:rsidR="00793D03" w:rsidRPr="00793D03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приводятся</w:t>
      </w:r>
      <w:r w:rsidR="00793D03" w:rsidRPr="00793D03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определения</w:t>
      </w:r>
      <w:r w:rsidR="00793D03" w:rsidRPr="00793D03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и</w:t>
      </w:r>
      <w:r w:rsidR="00793D03" w:rsidRPr="00793D03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примеры</w:t>
      </w:r>
      <w:r w:rsidR="00793D03" w:rsidRPr="00793D03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ключевых</w:t>
      </w:r>
      <w:r w:rsidR="00793D03" w:rsidRPr="00793D03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терминов</w:t>
      </w:r>
      <w:r w:rsidR="00793D03" w:rsidRPr="00793D03">
        <w:rPr>
          <w:sz w:val="20"/>
          <w:szCs w:val="20"/>
          <w:lang w:val="ru-RU"/>
        </w:rPr>
        <w:t xml:space="preserve">, </w:t>
      </w:r>
      <w:r w:rsidR="00793D03">
        <w:rPr>
          <w:sz w:val="20"/>
          <w:szCs w:val="20"/>
          <w:lang w:val="ru-RU"/>
        </w:rPr>
        <w:t>которые</w:t>
      </w:r>
      <w:r w:rsidR="00793D03" w:rsidRPr="00793D03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используются</w:t>
      </w:r>
      <w:r w:rsidR="00793D03" w:rsidRPr="00793D03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в</w:t>
      </w:r>
      <w:r w:rsidR="00793D03" w:rsidRPr="00793D03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ходе</w:t>
      </w:r>
      <w:r w:rsidR="00793D03" w:rsidRPr="00793D03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опроса</w:t>
      </w:r>
      <w:r w:rsidR="00CF3D69" w:rsidRPr="00793D03">
        <w:rPr>
          <w:sz w:val="20"/>
          <w:szCs w:val="20"/>
          <w:lang w:val="ru-RU"/>
        </w:rPr>
        <w:t xml:space="preserve">. </w:t>
      </w:r>
      <w:r w:rsidR="00793D03">
        <w:rPr>
          <w:sz w:val="20"/>
          <w:szCs w:val="20"/>
          <w:lang w:val="ru-RU"/>
        </w:rPr>
        <w:t>Глоссарий</w:t>
      </w:r>
      <w:r w:rsidR="00793D03" w:rsidRPr="00473775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можно</w:t>
      </w:r>
      <w:r w:rsidR="00793D03" w:rsidRPr="00473775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скачать</w:t>
      </w:r>
      <w:r w:rsidR="00793D03" w:rsidRPr="00473775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по</w:t>
      </w:r>
      <w:r w:rsidR="00793D03" w:rsidRPr="00473775">
        <w:rPr>
          <w:sz w:val="20"/>
          <w:szCs w:val="20"/>
          <w:lang w:val="ru-RU"/>
        </w:rPr>
        <w:t xml:space="preserve"> </w:t>
      </w:r>
      <w:r w:rsidR="00793D03">
        <w:rPr>
          <w:sz w:val="20"/>
          <w:szCs w:val="20"/>
          <w:lang w:val="ru-RU"/>
        </w:rPr>
        <w:t>этой</w:t>
      </w:r>
      <w:r w:rsidR="00793D03" w:rsidRPr="00473775">
        <w:rPr>
          <w:sz w:val="20"/>
          <w:szCs w:val="20"/>
          <w:lang w:val="ru-RU"/>
        </w:rPr>
        <w:t xml:space="preserve"> </w:t>
      </w:r>
      <w:hyperlink r:id="rId15" w:history="1">
        <w:r w:rsidR="00793D03">
          <w:rPr>
            <w:rStyle w:val="Hyperlink"/>
            <w:sz w:val="20"/>
            <w:szCs w:val="20"/>
            <w:lang w:val="ru-RU"/>
          </w:rPr>
          <w:t>ссылке</w:t>
        </w:r>
      </w:hyperlink>
      <w:r w:rsidR="00CF3D69" w:rsidRPr="00473775">
        <w:rPr>
          <w:sz w:val="20"/>
          <w:szCs w:val="20"/>
          <w:lang w:val="ru-RU"/>
        </w:rPr>
        <w:t xml:space="preserve"> </w:t>
      </w:r>
      <w:r w:rsidR="00CF3D69" w:rsidRPr="00473775">
        <w:rPr>
          <w:sz w:val="20"/>
          <w:szCs w:val="20"/>
          <w:lang w:val="ru-RU"/>
        </w:rPr>
        <w:br/>
      </w:r>
      <w:r w:rsidR="00CF3D69" w:rsidRPr="00473775">
        <w:rPr>
          <w:sz w:val="20"/>
          <w:szCs w:val="20"/>
          <w:lang w:val="ru-RU"/>
        </w:rPr>
        <w:br/>
      </w:r>
      <w:r w:rsidR="00793D03">
        <w:rPr>
          <w:color w:val="008000"/>
          <w:sz w:val="20"/>
          <w:szCs w:val="20"/>
          <w:lang w:val="ru-RU"/>
        </w:rPr>
        <w:t>Инструкции</w:t>
      </w:r>
      <w:r w:rsidR="00793D03" w:rsidRPr="00473775">
        <w:rPr>
          <w:color w:val="008000"/>
          <w:sz w:val="20"/>
          <w:szCs w:val="20"/>
          <w:lang w:val="ru-RU"/>
        </w:rPr>
        <w:t xml:space="preserve"> </w:t>
      </w:r>
      <w:r w:rsidR="00793D03">
        <w:rPr>
          <w:color w:val="008000"/>
          <w:sz w:val="20"/>
          <w:szCs w:val="20"/>
          <w:lang w:val="ru-RU"/>
        </w:rPr>
        <w:t>по</w:t>
      </w:r>
      <w:r w:rsidR="00793D03" w:rsidRPr="00473775">
        <w:rPr>
          <w:color w:val="008000"/>
          <w:sz w:val="20"/>
          <w:szCs w:val="20"/>
          <w:lang w:val="ru-RU"/>
        </w:rPr>
        <w:t xml:space="preserve"> </w:t>
      </w:r>
      <w:r w:rsidR="00793D03">
        <w:rPr>
          <w:color w:val="008000"/>
          <w:sz w:val="20"/>
          <w:szCs w:val="20"/>
          <w:lang w:val="ru-RU"/>
        </w:rPr>
        <w:t>прохождению</w:t>
      </w:r>
      <w:r w:rsidR="00793D03" w:rsidRPr="00473775">
        <w:rPr>
          <w:color w:val="008000"/>
          <w:sz w:val="20"/>
          <w:szCs w:val="20"/>
          <w:lang w:val="ru-RU"/>
        </w:rPr>
        <w:t xml:space="preserve"> </w:t>
      </w:r>
      <w:r w:rsidR="00793D03">
        <w:rPr>
          <w:color w:val="008000"/>
          <w:sz w:val="20"/>
          <w:szCs w:val="20"/>
          <w:lang w:val="ru-RU"/>
        </w:rPr>
        <w:t>опроса</w:t>
      </w:r>
      <w:r w:rsidR="00CF3D69" w:rsidRPr="00473775">
        <w:rPr>
          <w:color w:val="008000"/>
          <w:sz w:val="20"/>
          <w:szCs w:val="20"/>
          <w:lang w:val="ru-RU"/>
        </w:rPr>
        <w:t xml:space="preserve">: </w:t>
      </w:r>
      <w:r w:rsidR="00473775" w:rsidRPr="00473775">
        <w:rPr>
          <w:rStyle w:val="normaltextrun"/>
          <w:rFonts w:eastAsiaTheme="majorEastAsia"/>
          <w:sz w:val="20"/>
          <w:szCs w:val="20"/>
          <w:lang w:val="ru-RU"/>
        </w:rPr>
        <w:t>Принимая участие в опросе, внимательно читайте инструкции в начале каждого раздела и к каждому вопросу</w:t>
      </w:r>
      <w:r w:rsidR="00CF3D69" w:rsidRPr="00473775">
        <w:rPr>
          <w:sz w:val="20"/>
          <w:szCs w:val="20"/>
          <w:lang w:val="ru-RU"/>
        </w:rPr>
        <w:t xml:space="preserve">. </w:t>
      </w:r>
      <w:r w:rsidR="00473775" w:rsidRPr="00473775">
        <w:rPr>
          <w:rStyle w:val="normaltextrun"/>
          <w:rFonts w:eastAsiaTheme="majorEastAsia"/>
          <w:sz w:val="20"/>
          <w:szCs w:val="20"/>
          <w:lang w:val="ru-RU"/>
        </w:rPr>
        <w:t>Приводимые</w:t>
      </w:r>
      <w:r w:rsidR="00473775" w:rsidRPr="00515F69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473775" w:rsidRPr="00473775">
        <w:rPr>
          <w:rStyle w:val="normaltextrun"/>
          <w:rFonts w:eastAsiaTheme="majorEastAsia"/>
          <w:sz w:val="20"/>
          <w:szCs w:val="20"/>
          <w:lang w:val="ru-RU"/>
        </w:rPr>
        <w:t>ответы</w:t>
      </w:r>
      <w:r w:rsidR="00473775" w:rsidRPr="00515F69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473775" w:rsidRPr="00473775">
        <w:rPr>
          <w:rStyle w:val="normaltextrun"/>
          <w:rFonts w:eastAsiaTheme="majorEastAsia"/>
          <w:sz w:val="20"/>
          <w:szCs w:val="20"/>
          <w:lang w:val="ru-RU"/>
        </w:rPr>
        <w:t>должны</w:t>
      </w:r>
      <w:r w:rsidR="00473775" w:rsidRPr="00515F69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473775" w:rsidRPr="00473775">
        <w:rPr>
          <w:rStyle w:val="normaltextrun"/>
          <w:rFonts w:eastAsiaTheme="majorEastAsia"/>
          <w:sz w:val="20"/>
          <w:szCs w:val="20"/>
          <w:lang w:val="ru-RU"/>
        </w:rPr>
        <w:t>быть</w:t>
      </w:r>
      <w:r w:rsidR="00473775" w:rsidRPr="00515F69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473775" w:rsidRPr="00473775">
        <w:rPr>
          <w:rStyle w:val="normaltextrun"/>
          <w:rFonts w:eastAsiaTheme="majorEastAsia"/>
          <w:sz w:val="20"/>
          <w:szCs w:val="20"/>
          <w:lang w:val="ru-RU"/>
        </w:rPr>
        <w:t>актуальными</w:t>
      </w:r>
      <w:r w:rsidR="00473775" w:rsidRPr="00515F69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473775" w:rsidRPr="00473775">
        <w:rPr>
          <w:rStyle w:val="normaltextrun"/>
          <w:rFonts w:eastAsiaTheme="majorEastAsia"/>
          <w:sz w:val="20"/>
          <w:szCs w:val="20"/>
          <w:lang w:val="ru-RU"/>
        </w:rPr>
        <w:t>по</w:t>
      </w:r>
      <w:r w:rsidR="00473775" w:rsidRPr="00515F69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473775" w:rsidRPr="00473775">
        <w:rPr>
          <w:rStyle w:val="normaltextrun"/>
          <w:rFonts w:eastAsiaTheme="majorEastAsia"/>
          <w:sz w:val="20"/>
          <w:szCs w:val="20"/>
          <w:lang w:val="ru-RU"/>
        </w:rPr>
        <w:t>состоянию</w:t>
      </w:r>
      <w:r w:rsidR="00473775" w:rsidRPr="00515F69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473775" w:rsidRPr="00473775">
        <w:rPr>
          <w:rStyle w:val="normaltextrun"/>
          <w:rFonts w:eastAsiaTheme="majorEastAsia"/>
          <w:sz w:val="20"/>
          <w:szCs w:val="20"/>
          <w:lang w:val="ru-RU"/>
        </w:rPr>
        <w:t>на</w:t>
      </w:r>
      <w:r w:rsidR="00473775" w:rsidRPr="00515F69">
        <w:rPr>
          <w:rStyle w:val="normaltextrun"/>
          <w:rFonts w:eastAsiaTheme="majorEastAsia"/>
          <w:sz w:val="20"/>
          <w:szCs w:val="20"/>
          <w:lang w:val="ru-RU"/>
        </w:rPr>
        <w:t xml:space="preserve"> 31 </w:t>
      </w:r>
      <w:r w:rsidR="00473775" w:rsidRPr="00473775">
        <w:rPr>
          <w:rStyle w:val="normaltextrun"/>
          <w:rFonts w:eastAsiaTheme="majorEastAsia"/>
          <w:sz w:val="20"/>
          <w:szCs w:val="20"/>
          <w:lang w:val="ru-RU"/>
        </w:rPr>
        <w:t>декабря</w:t>
      </w:r>
      <w:r w:rsidR="00473775" w:rsidRPr="00515F69">
        <w:rPr>
          <w:rStyle w:val="normaltextrun"/>
          <w:rFonts w:eastAsiaTheme="majorEastAsia"/>
          <w:sz w:val="20"/>
          <w:szCs w:val="20"/>
          <w:lang w:val="ru-RU"/>
        </w:rPr>
        <w:t xml:space="preserve"> 2023 </w:t>
      </w:r>
      <w:r w:rsidR="00473775" w:rsidRPr="00473775">
        <w:rPr>
          <w:rStyle w:val="normaltextrun"/>
          <w:rFonts w:eastAsiaTheme="majorEastAsia"/>
          <w:sz w:val="20"/>
          <w:szCs w:val="20"/>
          <w:lang w:val="ru-RU"/>
        </w:rPr>
        <w:t>года</w:t>
      </w:r>
      <w:r w:rsidR="00473775" w:rsidRPr="00515F69">
        <w:rPr>
          <w:rStyle w:val="normaltextrun"/>
          <w:rFonts w:eastAsiaTheme="majorEastAsia"/>
          <w:sz w:val="20"/>
          <w:szCs w:val="20"/>
          <w:lang w:val="ru-RU"/>
        </w:rPr>
        <w:t>.</w:t>
      </w:r>
    </w:p>
    <w:p w14:paraId="11AA2A55" w14:textId="6D9880C7" w:rsidR="00CF3D69" w:rsidRPr="002B7DE0" w:rsidRDefault="00CF3D69" w:rsidP="004D38B4">
      <w:pPr>
        <w:jc w:val="both"/>
        <w:rPr>
          <w:sz w:val="20"/>
          <w:szCs w:val="20"/>
          <w:lang w:val="ru-RU"/>
        </w:rPr>
      </w:pPr>
      <w:r w:rsidRPr="00885504">
        <w:rPr>
          <w:sz w:val="20"/>
          <w:szCs w:val="20"/>
          <w:lang w:val="ru-RU"/>
        </w:rPr>
        <w:br/>
      </w:r>
      <w:r w:rsidR="00473775">
        <w:rPr>
          <w:color w:val="008000"/>
          <w:sz w:val="20"/>
          <w:szCs w:val="20"/>
          <w:lang w:val="ru-RU"/>
        </w:rPr>
        <w:t>Выражение</w:t>
      </w:r>
      <w:r w:rsidR="00473775" w:rsidRPr="00866432">
        <w:rPr>
          <w:color w:val="008000"/>
          <w:sz w:val="20"/>
          <w:szCs w:val="20"/>
          <w:lang w:val="ru-RU"/>
        </w:rPr>
        <w:t xml:space="preserve"> </w:t>
      </w:r>
      <w:r w:rsidR="00473775">
        <w:rPr>
          <w:color w:val="008000"/>
          <w:sz w:val="20"/>
          <w:szCs w:val="20"/>
          <w:lang w:val="ru-RU"/>
        </w:rPr>
        <w:t>признательности</w:t>
      </w:r>
      <w:r w:rsidRPr="00866432">
        <w:rPr>
          <w:color w:val="008000"/>
          <w:sz w:val="20"/>
          <w:szCs w:val="20"/>
          <w:lang w:val="ru-RU"/>
        </w:rPr>
        <w:t xml:space="preserve">: </w:t>
      </w:r>
      <w:r w:rsidR="00866432" w:rsidRPr="00866432">
        <w:rPr>
          <w:rStyle w:val="normaltextrun"/>
          <w:rFonts w:eastAsiaTheme="majorEastAsia"/>
          <w:sz w:val="20"/>
          <w:szCs w:val="20"/>
          <w:lang w:val="ru-RU"/>
        </w:rPr>
        <w:t xml:space="preserve">Пожалуйста, </w:t>
      </w:r>
      <w:r w:rsidR="00866432">
        <w:rPr>
          <w:rStyle w:val="normaltextrun"/>
          <w:rFonts w:eastAsiaTheme="majorEastAsia"/>
          <w:sz w:val="20"/>
          <w:szCs w:val="20"/>
          <w:lang w:val="ru-RU"/>
        </w:rPr>
        <w:t>в</w:t>
      </w:r>
      <w:r w:rsidR="00866432" w:rsidRPr="00866432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866432">
        <w:rPr>
          <w:rStyle w:val="normaltextrun"/>
          <w:rFonts w:eastAsiaTheme="majorEastAsia"/>
          <w:sz w:val="20"/>
          <w:szCs w:val="20"/>
          <w:lang w:val="ru-RU"/>
        </w:rPr>
        <w:t>конце</w:t>
      </w:r>
      <w:r w:rsidR="00866432" w:rsidRPr="00866432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866432">
        <w:rPr>
          <w:rStyle w:val="normaltextrun"/>
          <w:rFonts w:eastAsiaTheme="majorEastAsia"/>
          <w:sz w:val="20"/>
          <w:szCs w:val="20"/>
          <w:lang w:val="ru-RU"/>
        </w:rPr>
        <w:t>прохождения</w:t>
      </w:r>
      <w:r w:rsidR="00866432" w:rsidRPr="00866432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866432">
        <w:rPr>
          <w:rStyle w:val="normaltextrun"/>
          <w:rFonts w:eastAsiaTheme="majorEastAsia"/>
          <w:sz w:val="20"/>
          <w:szCs w:val="20"/>
          <w:lang w:val="ru-RU"/>
        </w:rPr>
        <w:t>опроса</w:t>
      </w:r>
      <w:r w:rsidR="00866432" w:rsidRPr="00866432">
        <w:rPr>
          <w:rStyle w:val="normaltextrun"/>
          <w:rFonts w:eastAsiaTheme="majorEastAsia"/>
          <w:sz w:val="20"/>
          <w:szCs w:val="20"/>
          <w:lang w:val="ru-RU"/>
        </w:rPr>
        <w:t xml:space="preserve"> предоставьте нам свою полную контактную информацию и, по вашему усмотрению, информацию о тех, кто отвеча</w:t>
      </w:r>
      <w:r w:rsidR="00866432">
        <w:rPr>
          <w:rStyle w:val="normaltextrun"/>
          <w:rFonts w:eastAsiaTheme="majorEastAsia"/>
          <w:sz w:val="20"/>
          <w:szCs w:val="20"/>
          <w:lang w:val="ru-RU"/>
        </w:rPr>
        <w:t>л</w:t>
      </w:r>
      <w:r w:rsidR="00866432" w:rsidRPr="00866432">
        <w:rPr>
          <w:rStyle w:val="normaltextrun"/>
          <w:rFonts w:eastAsiaTheme="majorEastAsia"/>
          <w:sz w:val="20"/>
          <w:szCs w:val="20"/>
          <w:lang w:val="ru-RU"/>
        </w:rPr>
        <w:t xml:space="preserve"> на вопросы вместе с вами, для того, чтобы мы смогли отправить вам сертификат об участии и ссылку на </w:t>
      </w:r>
      <w:r w:rsidR="00866432">
        <w:rPr>
          <w:rStyle w:val="normaltextrun"/>
          <w:rFonts w:eastAsiaTheme="majorEastAsia"/>
          <w:sz w:val="20"/>
          <w:szCs w:val="20"/>
          <w:lang w:val="ru-RU"/>
        </w:rPr>
        <w:t>доклад</w:t>
      </w:r>
      <w:r w:rsidRPr="00866432">
        <w:rPr>
          <w:sz w:val="20"/>
          <w:szCs w:val="20"/>
          <w:lang w:val="ru-RU"/>
        </w:rPr>
        <w:t xml:space="preserve">. </w:t>
      </w:r>
      <w:r w:rsidR="00866432">
        <w:rPr>
          <w:sz w:val="20"/>
          <w:szCs w:val="20"/>
          <w:lang w:val="ru-RU"/>
        </w:rPr>
        <w:t>Вы</w:t>
      </w:r>
      <w:r w:rsidR="00866432" w:rsidRPr="00726006">
        <w:rPr>
          <w:sz w:val="20"/>
          <w:szCs w:val="20"/>
          <w:lang w:val="ru-RU"/>
        </w:rPr>
        <w:t xml:space="preserve"> </w:t>
      </w:r>
      <w:r w:rsidR="00866432">
        <w:rPr>
          <w:sz w:val="20"/>
          <w:szCs w:val="20"/>
          <w:lang w:val="ru-RU"/>
        </w:rPr>
        <w:t>можете</w:t>
      </w:r>
      <w:r w:rsidR="00866432" w:rsidRPr="00726006">
        <w:rPr>
          <w:sz w:val="20"/>
          <w:szCs w:val="20"/>
          <w:lang w:val="ru-RU"/>
        </w:rPr>
        <w:t xml:space="preserve"> </w:t>
      </w:r>
      <w:r w:rsidR="00726006">
        <w:rPr>
          <w:sz w:val="20"/>
          <w:szCs w:val="20"/>
          <w:lang w:val="ru-RU"/>
        </w:rPr>
        <w:t>сделать</w:t>
      </w:r>
      <w:r w:rsidR="00726006" w:rsidRPr="00726006">
        <w:rPr>
          <w:sz w:val="20"/>
          <w:szCs w:val="20"/>
          <w:lang w:val="ru-RU"/>
        </w:rPr>
        <w:t xml:space="preserve"> </w:t>
      </w:r>
      <w:r w:rsidR="00726006">
        <w:rPr>
          <w:sz w:val="20"/>
          <w:szCs w:val="20"/>
          <w:lang w:val="ru-RU"/>
        </w:rPr>
        <w:t>выбор</w:t>
      </w:r>
      <w:r w:rsidR="00726006" w:rsidRPr="00726006">
        <w:rPr>
          <w:sz w:val="20"/>
          <w:szCs w:val="20"/>
          <w:lang w:val="ru-RU"/>
        </w:rPr>
        <w:t xml:space="preserve"> </w:t>
      </w:r>
      <w:r w:rsidR="00726006">
        <w:rPr>
          <w:sz w:val="20"/>
          <w:szCs w:val="20"/>
          <w:lang w:val="ru-RU"/>
        </w:rPr>
        <w:t>в</w:t>
      </w:r>
      <w:r w:rsidR="00726006" w:rsidRPr="00726006">
        <w:rPr>
          <w:sz w:val="20"/>
          <w:szCs w:val="20"/>
          <w:lang w:val="ru-RU"/>
        </w:rPr>
        <w:t xml:space="preserve"> </w:t>
      </w:r>
      <w:r w:rsidR="00726006">
        <w:rPr>
          <w:sz w:val="20"/>
          <w:szCs w:val="20"/>
          <w:lang w:val="ru-RU"/>
        </w:rPr>
        <w:t>пользу</w:t>
      </w:r>
      <w:r w:rsidR="00726006" w:rsidRPr="00726006">
        <w:rPr>
          <w:sz w:val="20"/>
          <w:szCs w:val="20"/>
          <w:lang w:val="ru-RU"/>
        </w:rPr>
        <w:t xml:space="preserve"> </w:t>
      </w:r>
      <w:r w:rsidR="00726006">
        <w:rPr>
          <w:sz w:val="20"/>
          <w:szCs w:val="20"/>
          <w:lang w:val="ru-RU"/>
        </w:rPr>
        <w:t>публикации</w:t>
      </w:r>
      <w:r w:rsidR="00726006" w:rsidRPr="00726006">
        <w:rPr>
          <w:sz w:val="20"/>
          <w:szCs w:val="20"/>
          <w:lang w:val="ru-RU"/>
        </w:rPr>
        <w:t xml:space="preserve"> </w:t>
      </w:r>
      <w:r w:rsidR="00726006">
        <w:rPr>
          <w:sz w:val="20"/>
          <w:szCs w:val="20"/>
          <w:lang w:val="ru-RU"/>
        </w:rPr>
        <w:t>названия вашей организации в разделе доклада, посвященном выражению признательности участникам опроса за их вклад</w:t>
      </w:r>
      <w:r w:rsidRPr="00726006">
        <w:rPr>
          <w:sz w:val="20"/>
          <w:szCs w:val="20"/>
          <w:lang w:val="ru-RU"/>
        </w:rPr>
        <w:t xml:space="preserve">. </w:t>
      </w:r>
      <w:r w:rsidR="00726006">
        <w:rPr>
          <w:sz w:val="20"/>
          <w:szCs w:val="20"/>
          <w:lang w:val="ru-RU"/>
        </w:rPr>
        <w:t>Пожалуйста</w:t>
      </w:r>
      <w:r w:rsidR="00726006" w:rsidRPr="002B7DE0">
        <w:rPr>
          <w:sz w:val="20"/>
          <w:szCs w:val="20"/>
          <w:lang w:val="ru-RU"/>
        </w:rPr>
        <w:t xml:space="preserve">, </w:t>
      </w:r>
      <w:r w:rsidR="001940E4">
        <w:rPr>
          <w:sz w:val="20"/>
          <w:szCs w:val="20"/>
          <w:lang w:val="ru-RU"/>
        </w:rPr>
        <w:t>сообщите</w:t>
      </w:r>
      <w:r w:rsidR="002B7DE0" w:rsidRPr="002B7DE0">
        <w:rPr>
          <w:sz w:val="20"/>
          <w:szCs w:val="20"/>
          <w:lang w:val="ru-RU"/>
        </w:rPr>
        <w:t xml:space="preserve"> </w:t>
      </w:r>
      <w:r w:rsidR="00113CD9">
        <w:rPr>
          <w:sz w:val="20"/>
          <w:szCs w:val="20"/>
          <w:lang w:val="ru-RU"/>
        </w:rPr>
        <w:t>нам</w:t>
      </w:r>
      <w:r w:rsidR="00726006" w:rsidRPr="002B7DE0">
        <w:rPr>
          <w:sz w:val="20"/>
          <w:szCs w:val="20"/>
          <w:lang w:val="ru-RU"/>
        </w:rPr>
        <w:t xml:space="preserve">, </w:t>
      </w:r>
      <w:r w:rsidR="00113CD9">
        <w:rPr>
          <w:sz w:val="20"/>
          <w:szCs w:val="20"/>
          <w:lang w:val="ru-RU"/>
        </w:rPr>
        <w:t xml:space="preserve">если </w:t>
      </w:r>
      <w:r w:rsidR="00726006">
        <w:rPr>
          <w:sz w:val="20"/>
          <w:szCs w:val="20"/>
          <w:lang w:val="ru-RU"/>
        </w:rPr>
        <w:t>вы</w:t>
      </w:r>
      <w:r w:rsidRPr="002B7DE0">
        <w:rPr>
          <w:sz w:val="20"/>
          <w:szCs w:val="20"/>
          <w:lang w:val="ru-RU"/>
        </w:rPr>
        <w:t xml:space="preserve"> </w:t>
      </w:r>
      <w:r w:rsidR="002F7E0B" w:rsidRPr="00620EEB">
        <w:rPr>
          <w:sz w:val="20"/>
          <w:szCs w:val="20"/>
          <w:lang w:val="ru-RU"/>
        </w:rPr>
        <w:t>желаете</w:t>
      </w:r>
      <w:r w:rsidR="00726006" w:rsidRPr="002B7DE0">
        <w:rPr>
          <w:sz w:val="20"/>
          <w:szCs w:val="20"/>
          <w:lang w:val="ru-RU"/>
        </w:rPr>
        <w:t xml:space="preserve">, </w:t>
      </w:r>
      <w:r w:rsidR="00726006">
        <w:rPr>
          <w:sz w:val="20"/>
          <w:szCs w:val="20"/>
          <w:lang w:val="ru-RU"/>
        </w:rPr>
        <w:t>чтобы</w:t>
      </w:r>
      <w:r w:rsidR="00726006" w:rsidRPr="002B7DE0">
        <w:rPr>
          <w:sz w:val="20"/>
          <w:szCs w:val="20"/>
          <w:lang w:val="ru-RU"/>
        </w:rPr>
        <w:t xml:space="preserve"> </w:t>
      </w:r>
      <w:r w:rsidR="00726006">
        <w:rPr>
          <w:sz w:val="20"/>
          <w:szCs w:val="20"/>
          <w:lang w:val="ru-RU"/>
        </w:rPr>
        <w:t>названия</w:t>
      </w:r>
      <w:r w:rsidR="00726006" w:rsidRPr="002B7DE0">
        <w:rPr>
          <w:sz w:val="20"/>
          <w:szCs w:val="20"/>
          <w:lang w:val="ru-RU"/>
        </w:rPr>
        <w:t xml:space="preserve"> </w:t>
      </w:r>
      <w:r w:rsidR="00726006">
        <w:rPr>
          <w:sz w:val="20"/>
          <w:szCs w:val="20"/>
          <w:lang w:val="ru-RU"/>
        </w:rPr>
        <w:t>вашей</w:t>
      </w:r>
      <w:r w:rsidR="00726006" w:rsidRPr="002B7DE0">
        <w:rPr>
          <w:sz w:val="20"/>
          <w:szCs w:val="20"/>
          <w:lang w:val="ru-RU"/>
        </w:rPr>
        <w:t xml:space="preserve"> </w:t>
      </w:r>
      <w:r w:rsidR="00726006">
        <w:rPr>
          <w:sz w:val="20"/>
          <w:szCs w:val="20"/>
          <w:lang w:val="ru-RU"/>
        </w:rPr>
        <w:t>организации</w:t>
      </w:r>
      <w:r w:rsidR="00726006" w:rsidRPr="002B7DE0">
        <w:rPr>
          <w:sz w:val="20"/>
          <w:szCs w:val="20"/>
          <w:lang w:val="ru-RU"/>
        </w:rPr>
        <w:t xml:space="preserve"> </w:t>
      </w:r>
      <w:r w:rsidR="00726006">
        <w:rPr>
          <w:sz w:val="20"/>
          <w:szCs w:val="20"/>
          <w:lang w:val="ru-RU"/>
        </w:rPr>
        <w:t>и</w:t>
      </w:r>
      <w:r w:rsidR="00726006" w:rsidRPr="002B7DE0">
        <w:rPr>
          <w:sz w:val="20"/>
          <w:szCs w:val="20"/>
          <w:lang w:val="ru-RU"/>
        </w:rPr>
        <w:t xml:space="preserve"> </w:t>
      </w:r>
      <w:r w:rsidR="00726006">
        <w:rPr>
          <w:sz w:val="20"/>
          <w:szCs w:val="20"/>
          <w:lang w:val="ru-RU"/>
        </w:rPr>
        <w:t>страны</w:t>
      </w:r>
      <w:r w:rsidR="00726006" w:rsidRPr="002B7DE0">
        <w:rPr>
          <w:sz w:val="20"/>
          <w:szCs w:val="20"/>
          <w:lang w:val="ru-RU"/>
        </w:rPr>
        <w:t xml:space="preserve"> </w:t>
      </w:r>
      <w:r w:rsidR="00726006">
        <w:rPr>
          <w:sz w:val="20"/>
          <w:szCs w:val="20"/>
          <w:lang w:val="ru-RU"/>
        </w:rPr>
        <w:t>были</w:t>
      </w:r>
      <w:r w:rsidR="00726006" w:rsidRPr="002B7DE0">
        <w:rPr>
          <w:sz w:val="20"/>
          <w:szCs w:val="20"/>
          <w:lang w:val="ru-RU"/>
        </w:rPr>
        <w:t xml:space="preserve"> </w:t>
      </w:r>
      <w:r w:rsidR="002B7DE0">
        <w:rPr>
          <w:sz w:val="20"/>
          <w:szCs w:val="20"/>
          <w:lang w:val="ru-RU"/>
        </w:rPr>
        <w:t>указаны, поставив галочку в соответствующем поле в конце опроса</w:t>
      </w:r>
      <w:r w:rsidRPr="002B7DE0">
        <w:rPr>
          <w:sz w:val="20"/>
          <w:szCs w:val="20"/>
          <w:lang w:val="ru-RU"/>
        </w:rPr>
        <w:t>.</w:t>
      </w:r>
    </w:p>
    <w:p w14:paraId="4826CA08" w14:textId="5B716B2F" w:rsidR="00CF3D69" w:rsidRPr="002A56CF" w:rsidRDefault="00866432" w:rsidP="004D38B4">
      <w:pPr>
        <w:spacing w:after="0"/>
        <w:jc w:val="both"/>
        <w:rPr>
          <w:sz w:val="20"/>
          <w:szCs w:val="20"/>
          <w:lang w:val="ru-RU"/>
        </w:rPr>
      </w:pPr>
      <w:r>
        <w:rPr>
          <w:color w:val="008000"/>
          <w:sz w:val="20"/>
          <w:szCs w:val="20"/>
          <w:lang w:val="ru-RU"/>
        </w:rPr>
        <w:t>Доступная</w:t>
      </w:r>
      <w:r w:rsidRPr="002A56CF">
        <w:rPr>
          <w:color w:val="008000"/>
          <w:sz w:val="20"/>
          <w:szCs w:val="20"/>
          <w:lang w:val="ru-RU"/>
        </w:rPr>
        <w:t xml:space="preserve"> </w:t>
      </w:r>
      <w:r>
        <w:rPr>
          <w:color w:val="008000"/>
          <w:sz w:val="20"/>
          <w:szCs w:val="20"/>
          <w:lang w:val="ru-RU"/>
        </w:rPr>
        <w:t>для</w:t>
      </w:r>
      <w:r w:rsidRPr="002A56CF">
        <w:rPr>
          <w:color w:val="008000"/>
          <w:sz w:val="20"/>
          <w:szCs w:val="20"/>
          <w:lang w:val="ru-RU"/>
        </w:rPr>
        <w:t xml:space="preserve"> </w:t>
      </w:r>
      <w:r>
        <w:rPr>
          <w:color w:val="008000"/>
          <w:sz w:val="20"/>
          <w:szCs w:val="20"/>
          <w:lang w:val="ru-RU"/>
        </w:rPr>
        <w:t>вас</w:t>
      </w:r>
      <w:r w:rsidRPr="002A56CF">
        <w:rPr>
          <w:color w:val="008000"/>
          <w:sz w:val="20"/>
          <w:szCs w:val="20"/>
          <w:lang w:val="ru-RU"/>
        </w:rPr>
        <w:t xml:space="preserve"> </w:t>
      </w:r>
      <w:r>
        <w:rPr>
          <w:color w:val="008000"/>
          <w:sz w:val="20"/>
          <w:szCs w:val="20"/>
          <w:lang w:val="ru-RU"/>
        </w:rPr>
        <w:t>поддержка</w:t>
      </w:r>
      <w:r w:rsidR="00CF3D69" w:rsidRPr="002A56CF">
        <w:rPr>
          <w:color w:val="008000"/>
          <w:sz w:val="20"/>
          <w:szCs w:val="20"/>
          <w:lang w:val="ru-RU"/>
        </w:rPr>
        <w:t xml:space="preserve">: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Если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у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вас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есть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какие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>-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либо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вопросы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или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вам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требуется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помощь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с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участием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в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опросе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,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пожалуйста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,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смело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обращайтесь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>
        <w:rPr>
          <w:rStyle w:val="normaltextrun"/>
          <w:rFonts w:eastAsiaTheme="majorEastAsia"/>
          <w:sz w:val="20"/>
          <w:szCs w:val="20"/>
          <w:lang w:val="ru-RU"/>
        </w:rPr>
        <w:t>к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>
        <w:rPr>
          <w:rStyle w:val="normaltextrun"/>
          <w:rFonts w:eastAsiaTheme="majorEastAsia"/>
          <w:sz w:val="20"/>
          <w:szCs w:val="20"/>
          <w:lang w:val="ru-RU"/>
        </w:rPr>
        <w:t>нам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>
        <w:rPr>
          <w:rStyle w:val="normaltextrun"/>
          <w:rFonts w:eastAsiaTheme="majorEastAsia"/>
          <w:sz w:val="20"/>
          <w:szCs w:val="20"/>
          <w:lang w:val="ru-RU"/>
        </w:rPr>
        <w:t>по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r w:rsidR="002B7DE0" w:rsidRPr="002B7DE0">
        <w:rPr>
          <w:rStyle w:val="normaltextrun"/>
          <w:rFonts w:eastAsiaTheme="majorEastAsia"/>
          <w:sz w:val="20"/>
          <w:szCs w:val="20"/>
          <w:lang w:val="ru-RU"/>
        </w:rPr>
        <w:t>адресу</w:t>
      </w:r>
      <w:r w:rsidR="002B7DE0" w:rsidRPr="002A56CF">
        <w:rPr>
          <w:rStyle w:val="normaltextrun"/>
          <w:rFonts w:eastAsiaTheme="majorEastAsia"/>
          <w:sz w:val="20"/>
          <w:szCs w:val="20"/>
          <w:lang w:val="ru-RU"/>
        </w:rPr>
        <w:t xml:space="preserve"> </w:t>
      </w:r>
      <w:hyperlink r:id="rId16" w:history="1">
        <w:r w:rsidR="00CF3D69" w:rsidRPr="00AA5CA4">
          <w:rPr>
            <w:rStyle w:val="Hyperlink"/>
            <w:sz w:val="20"/>
            <w:szCs w:val="20"/>
          </w:rPr>
          <w:t>ippc</w:t>
        </w:r>
        <w:r w:rsidR="00CF3D69" w:rsidRPr="00AA5CA4">
          <w:rPr>
            <w:rStyle w:val="Hyperlink"/>
            <w:sz w:val="20"/>
            <w:szCs w:val="20"/>
            <w:lang w:val="ru-RU"/>
          </w:rPr>
          <w:t>@</w:t>
        </w:r>
        <w:r w:rsidR="00CF3D69" w:rsidRPr="00AA5CA4">
          <w:rPr>
            <w:rStyle w:val="Hyperlink"/>
            <w:sz w:val="20"/>
            <w:szCs w:val="20"/>
          </w:rPr>
          <w:t>fao</w:t>
        </w:r>
        <w:r w:rsidR="00CF3D69" w:rsidRPr="00AA5CA4">
          <w:rPr>
            <w:rStyle w:val="Hyperlink"/>
            <w:sz w:val="20"/>
            <w:szCs w:val="20"/>
            <w:lang w:val="ru-RU"/>
          </w:rPr>
          <w:t>.</w:t>
        </w:r>
        <w:r w:rsidR="00CF3D69" w:rsidRPr="00AA5CA4">
          <w:rPr>
            <w:rStyle w:val="Hyperlink"/>
            <w:sz w:val="20"/>
            <w:szCs w:val="20"/>
          </w:rPr>
          <w:t>org</w:t>
        </w:r>
      </w:hyperlink>
      <w:r w:rsidR="00CF3D69" w:rsidRPr="002A56CF">
        <w:rPr>
          <w:sz w:val="20"/>
          <w:szCs w:val="20"/>
          <w:lang w:val="ru-RU"/>
        </w:rPr>
        <w:t xml:space="preserve">. </w:t>
      </w:r>
      <w:r w:rsidR="009B7306">
        <w:rPr>
          <w:sz w:val="20"/>
          <w:szCs w:val="20"/>
          <w:lang w:val="ru-RU"/>
        </w:rPr>
        <w:t xml:space="preserve">В случае необходимости мы готовы </w:t>
      </w:r>
      <w:r w:rsidR="002A56CF">
        <w:rPr>
          <w:sz w:val="20"/>
          <w:szCs w:val="20"/>
          <w:lang w:val="ru-RU"/>
        </w:rPr>
        <w:t>запланир</w:t>
      </w:r>
      <w:r w:rsidR="00AE6D88">
        <w:rPr>
          <w:sz w:val="20"/>
          <w:szCs w:val="20"/>
          <w:lang w:val="ru-RU"/>
        </w:rPr>
        <w:t>овать</w:t>
      </w:r>
      <w:r w:rsidR="002A56CF">
        <w:rPr>
          <w:sz w:val="20"/>
          <w:szCs w:val="20"/>
          <w:lang w:val="ru-RU"/>
        </w:rPr>
        <w:t xml:space="preserve"> телефонный </w:t>
      </w:r>
      <w:r w:rsidR="00AE6D88">
        <w:rPr>
          <w:sz w:val="20"/>
          <w:szCs w:val="20"/>
          <w:lang w:val="ru-RU"/>
        </w:rPr>
        <w:t>звонок</w:t>
      </w:r>
      <w:r w:rsidR="002A56CF">
        <w:rPr>
          <w:sz w:val="20"/>
          <w:szCs w:val="20"/>
          <w:lang w:val="ru-RU"/>
        </w:rPr>
        <w:t>, чтобы оказать</w:t>
      </w:r>
      <w:r w:rsidR="00AE6D88">
        <w:rPr>
          <w:sz w:val="20"/>
          <w:szCs w:val="20"/>
          <w:lang w:val="ru-RU"/>
        </w:rPr>
        <w:t xml:space="preserve"> Вам</w:t>
      </w:r>
      <w:r w:rsidR="002A56CF">
        <w:rPr>
          <w:sz w:val="20"/>
          <w:szCs w:val="20"/>
          <w:lang w:val="ru-RU"/>
        </w:rPr>
        <w:t xml:space="preserve"> помощь в прохождени</w:t>
      </w:r>
      <w:r w:rsidR="00AE6D88">
        <w:rPr>
          <w:sz w:val="20"/>
          <w:szCs w:val="20"/>
          <w:lang w:val="ru-RU"/>
        </w:rPr>
        <w:t>и</w:t>
      </w:r>
      <w:r w:rsidR="002A56CF">
        <w:rPr>
          <w:sz w:val="20"/>
          <w:szCs w:val="20"/>
          <w:lang w:val="ru-RU"/>
        </w:rPr>
        <w:t xml:space="preserve"> опроса</w:t>
      </w:r>
      <w:r w:rsidR="00CF3D69" w:rsidRPr="002A56CF">
        <w:rPr>
          <w:sz w:val="20"/>
          <w:szCs w:val="20"/>
          <w:lang w:val="ru-RU"/>
        </w:rPr>
        <w:t>.</w:t>
      </w:r>
    </w:p>
    <w:p w14:paraId="71ACD07D" w14:textId="77777777" w:rsidR="009E7A8B" w:rsidRPr="002A56CF" w:rsidRDefault="009E7A8B" w:rsidP="009E7A8B">
      <w:pPr>
        <w:spacing w:before="100" w:beforeAutospacing="1" w:after="0" w:line="240" w:lineRule="auto"/>
        <w:rPr>
          <w:sz w:val="20"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96FFB" w14:paraId="613185CD" w14:textId="77777777" w:rsidTr="00E25706">
        <w:tc>
          <w:tcPr>
            <w:tcW w:w="9016" w:type="dxa"/>
            <w:shd w:val="clear" w:color="auto" w:fill="8DD873" w:themeFill="accent6" w:themeFillTint="99"/>
          </w:tcPr>
          <w:p w14:paraId="55FCE030" w14:textId="157C2E51" w:rsidR="00A96FFB" w:rsidRPr="00D83D38" w:rsidRDefault="00A96FFB" w:rsidP="004658E7">
            <w:pPr>
              <w:tabs>
                <w:tab w:val="left" w:pos="3143"/>
              </w:tabs>
              <w:rPr>
                <w:b/>
                <w:bCs/>
                <w:sz w:val="22"/>
                <w:szCs w:val="22"/>
              </w:rPr>
            </w:pPr>
            <w:r w:rsidRPr="00D83D38">
              <w:rPr>
                <w:b/>
                <w:bCs/>
                <w:sz w:val="22"/>
                <w:szCs w:val="22"/>
              </w:rPr>
              <w:t xml:space="preserve">A. </w:t>
            </w:r>
            <w:r w:rsidR="004658E7">
              <w:rPr>
                <w:b/>
                <w:bCs/>
                <w:sz w:val="22"/>
                <w:szCs w:val="22"/>
                <w:lang w:val="ru-RU"/>
              </w:rPr>
              <w:t>Общая информация</w:t>
            </w:r>
            <w:r w:rsidR="0010791E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14:paraId="5691202A" w14:textId="77777777" w:rsidR="007E658F" w:rsidRDefault="007E658F" w:rsidP="007E658F">
      <w:pPr>
        <w:spacing w:after="0" w:line="240" w:lineRule="auto"/>
        <w:rPr>
          <w:sz w:val="20"/>
          <w:szCs w:val="20"/>
        </w:rPr>
      </w:pPr>
    </w:p>
    <w:p w14:paraId="091F45E1" w14:textId="31EDC78B" w:rsidR="007E658F" w:rsidRPr="001115E2" w:rsidRDefault="00E353A7" w:rsidP="004D38B4">
      <w:pPr>
        <w:spacing w:after="24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1115E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разделе</w:t>
      </w:r>
      <w:r w:rsidRPr="001115E2">
        <w:rPr>
          <w:sz w:val="20"/>
          <w:szCs w:val="20"/>
          <w:lang w:val="ru-RU"/>
        </w:rPr>
        <w:t xml:space="preserve"> </w:t>
      </w:r>
      <w:r w:rsidR="007E658F" w:rsidRPr="007E658F">
        <w:rPr>
          <w:sz w:val="20"/>
          <w:szCs w:val="20"/>
        </w:rPr>
        <w:t>A</w:t>
      </w:r>
      <w:r w:rsidR="007E658F" w:rsidRPr="001115E2">
        <w:rPr>
          <w:sz w:val="20"/>
          <w:szCs w:val="20"/>
          <w:lang w:val="ru-RU"/>
        </w:rPr>
        <w:t xml:space="preserve"> </w:t>
      </w:r>
      <w:r w:rsidR="00A14B32">
        <w:rPr>
          <w:sz w:val="20"/>
          <w:szCs w:val="20"/>
          <w:lang w:val="ru-RU"/>
        </w:rPr>
        <w:t>собирается</w:t>
      </w:r>
      <w:r w:rsidRPr="001115E2">
        <w:rPr>
          <w:sz w:val="20"/>
          <w:szCs w:val="20"/>
          <w:lang w:val="ru-RU"/>
        </w:rPr>
        <w:t xml:space="preserve"> </w:t>
      </w:r>
      <w:r w:rsidR="00A14B32">
        <w:rPr>
          <w:sz w:val="20"/>
          <w:szCs w:val="20"/>
          <w:lang w:val="ru-RU"/>
        </w:rPr>
        <w:t>информация</w:t>
      </w:r>
      <w:r w:rsidRPr="001115E2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которая</w:t>
      </w:r>
      <w:r w:rsidRPr="001115E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поможет</w:t>
      </w:r>
      <w:r w:rsidRPr="001115E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Секретариату</w:t>
      </w:r>
      <w:r w:rsidRPr="001115E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МККЗР</w:t>
      </w:r>
      <w:r w:rsidRPr="001115E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провести</w:t>
      </w:r>
      <w:r w:rsidRPr="001115E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оценку</w:t>
      </w:r>
      <w:r w:rsidRPr="001115E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необходимости</w:t>
      </w:r>
      <w:r w:rsidRPr="001115E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активизации</w:t>
      </w:r>
      <w:r w:rsidRPr="001115E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1115E2">
        <w:rPr>
          <w:sz w:val="20"/>
          <w:szCs w:val="20"/>
          <w:lang w:val="ru-RU"/>
        </w:rPr>
        <w:t xml:space="preserve"> </w:t>
      </w:r>
      <w:r w:rsidR="001115E2">
        <w:rPr>
          <w:sz w:val="20"/>
          <w:szCs w:val="20"/>
          <w:lang w:val="ru-RU"/>
        </w:rPr>
        <w:t>направ</w:t>
      </w:r>
      <w:r w:rsidR="00885504">
        <w:rPr>
          <w:sz w:val="20"/>
          <w:szCs w:val="20"/>
          <w:lang w:val="ru-RU"/>
        </w:rPr>
        <w:t>ления усилий</w:t>
      </w:r>
      <w:r w:rsidR="001115E2" w:rsidRPr="001115E2">
        <w:rPr>
          <w:sz w:val="20"/>
          <w:szCs w:val="20"/>
          <w:lang w:val="ru-RU"/>
        </w:rPr>
        <w:t xml:space="preserve"> </w:t>
      </w:r>
      <w:r w:rsidR="001115E2">
        <w:rPr>
          <w:sz w:val="20"/>
          <w:szCs w:val="20"/>
          <w:lang w:val="ru-RU"/>
        </w:rPr>
        <w:t>на</w:t>
      </w:r>
      <w:r w:rsidR="001115E2" w:rsidRPr="001115E2">
        <w:rPr>
          <w:sz w:val="20"/>
          <w:szCs w:val="20"/>
          <w:lang w:val="ru-RU"/>
        </w:rPr>
        <w:t xml:space="preserve"> </w:t>
      </w:r>
      <w:r w:rsidR="001115E2">
        <w:rPr>
          <w:sz w:val="20"/>
          <w:szCs w:val="20"/>
          <w:lang w:val="ru-RU"/>
        </w:rPr>
        <w:t>повышение</w:t>
      </w:r>
      <w:r w:rsidR="001115E2" w:rsidRPr="001115E2">
        <w:rPr>
          <w:sz w:val="20"/>
          <w:szCs w:val="20"/>
          <w:lang w:val="ru-RU"/>
        </w:rPr>
        <w:t xml:space="preserve"> </w:t>
      </w:r>
      <w:r w:rsidR="001115E2">
        <w:rPr>
          <w:sz w:val="20"/>
          <w:szCs w:val="20"/>
          <w:lang w:val="ru-RU"/>
        </w:rPr>
        <w:t>уровня</w:t>
      </w:r>
      <w:r w:rsidR="001115E2" w:rsidRPr="001115E2">
        <w:rPr>
          <w:sz w:val="20"/>
          <w:szCs w:val="20"/>
          <w:lang w:val="ru-RU"/>
        </w:rPr>
        <w:t xml:space="preserve"> </w:t>
      </w:r>
      <w:r w:rsidR="001115E2">
        <w:rPr>
          <w:sz w:val="20"/>
          <w:szCs w:val="20"/>
          <w:lang w:val="ru-RU"/>
        </w:rPr>
        <w:t>осведомленности</w:t>
      </w:r>
      <w:r w:rsidR="001115E2" w:rsidRPr="001115E2">
        <w:rPr>
          <w:sz w:val="20"/>
          <w:szCs w:val="20"/>
          <w:lang w:val="ru-RU"/>
        </w:rPr>
        <w:t xml:space="preserve"> </w:t>
      </w:r>
      <w:r w:rsidR="001115E2">
        <w:rPr>
          <w:sz w:val="20"/>
          <w:szCs w:val="20"/>
          <w:lang w:val="ru-RU"/>
        </w:rPr>
        <w:t>о</w:t>
      </w:r>
      <w:r w:rsidR="001115E2" w:rsidRPr="001115E2">
        <w:rPr>
          <w:sz w:val="20"/>
          <w:szCs w:val="20"/>
          <w:lang w:val="ru-RU"/>
        </w:rPr>
        <w:t xml:space="preserve"> </w:t>
      </w:r>
      <w:r w:rsidR="001115E2">
        <w:rPr>
          <w:sz w:val="20"/>
          <w:szCs w:val="20"/>
          <w:lang w:val="ru-RU"/>
        </w:rPr>
        <w:t>ключевых</w:t>
      </w:r>
      <w:r w:rsidR="001115E2" w:rsidRPr="001115E2">
        <w:rPr>
          <w:sz w:val="20"/>
          <w:szCs w:val="20"/>
          <w:lang w:val="ru-RU"/>
        </w:rPr>
        <w:t xml:space="preserve"> </w:t>
      </w:r>
      <w:r w:rsidR="001115E2">
        <w:rPr>
          <w:sz w:val="20"/>
          <w:szCs w:val="20"/>
          <w:lang w:val="ru-RU"/>
        </w:rPr>
        <w:t>документах</w:t>
      </w:r>
      <w:r w:rsidR="001115E2" w:rsidRPr="001115E2">
        <w:rPr>
          <w:sz w:val="20"/>
          <w:szCs w:val="20"/>
          <w:lang w:val="ru-RU"/>
        </w:rPr>
        <w:t xml:space="preserve">, </w:t>
      </w:r>
      <w:r w:rsidR="001115E2">
        <w:rPr>
          <w:sz w:val="20"/>
          <w:szCs w:val="20"/>
          <w:lang w:val="ru-RU"/>
        </w:rPr>
        <w:t>формирующих</w:t>
      </w:r>
      <w:r w:rsidR="001115E2" w:rsidRPr="001115E2">
        <w:rPr>
          <w:sz w:val="20"/>
          <w:szCs w:val="20"/>
          <w:lang w:val="ru-RU"/>
        </w:rPr>
        <w:t xml:space="preserve"> </w:t>
      </w:r>
      <w:r w:rsidR="001115E2">
        <w:rPr>
          <w:sz w:val="20"/>
          <w:szCs w:val="20"/>
          <w:lang w:val="ru-RU"/>
        </w:rPr>
        <w:t>основу</w:t>
      </w:r>
      <w:r w:rsidR="001115E2" w:rsidRPr="001115E2">
        <w:rPr>
          <w:sz w:val="20"/>
          <w:szCs w:val="20"/>
          <w:lang w:val="ru-RU"/>
        </w:rPr>
        <w:t xml:space="preserve"> </w:t>
      </w:r>
      <w:r w:rsidR="001115E2">
        <w:rPr>
          <w:sz w:val="20"/>
          <w:szCs w:val="20"/>
          <w:lang w:val="ru-RU"/>
        </w:rPr>
        <w:t>настоящего</w:t>
      </w:r>
      <w:r w:rsidR="001115E2" w:rsidRPr="001115E2">
        <w:rPr>
          <w:sz w:val="20"/>
          <w:szCs w:val="20"/>
          <w:lang w:val="ru-RU"/>
        </w:rPr>
        <w:t xml:space="preserve"> </w:t>
      </w:r>
      <w:r w:rsidR="001115E2">
        <w:rPr>
          <w:sz w:val="20"/>
          <w:szCs w:val="20"/>
          <w:lang w:val="ru-RU"/>
        </w:rPr>
        <w:t>исследования</w:t>
      </w:r>
      <w:r w:rsidR="007E658F" w:rsidRPr="001115E2">
        <w:rPr>
          <w:sz w:val="20"/>
          <w:szCs w:val="20"/>
          <w:lang w:val="ru-RU"/>
        </w:rPr>
        <w:t>.</w:t>
      </w:r>
    </w:p>
    <w:p w14:paraId="0FC87F4A" w14:textId="5C67B821" w:rsidR="007E658F" w:rsidRPr="006573D3" w:rsidRDefault="006573D3" w:rsidP="004D38B4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 первом использовании в опросе </w:t>
      </w:r>
      <w:r w:rsidR="00AF4370">
        <w:rPr>
          <w:sz w:val="20"/>
          <w:szCs w:val="20"/>
          <w:lang w:val="ru-RU"/>
        </w:rPr>
        <w:t>термины</w:t>
      </w:r>
      <w:r>
        <w:rPr>
          <w:sz w:val="20"/>
          <w:szCs w:val="20"/>
          <w:lang w:val="ru-RU"/>
        </w:rPr>
        <w:t>,</w:t>
      </w:r>
      <w:r w:rsidR="00AF437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определенные</w:t>
      </w:r>
      <w:r w:rsidRPr="00AF437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</w:t>
      </w:r>
      <w:r w:rsidRPr="00AF437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глоссарии,</w:t>
      </w:r>
      <w:r w:rsidRPr="00AF4370">
        <w:rPr>
          <w:sz w:val="20"/>
          <w:szCs w:val="20"/>
          <w:lang w:val="ru-RU"/>
        </w:rPr>
        <w:t xml:space="preserve"> </w:t>
      </w:r>
      <w:r w:rsidR="00AF4370">
        <w:rPr>
          <w:sz w:val="20"/>
          <w:szCs w:val="20"/>
          <w:lang w:val="ru-RU"/>
        </w:rPr>
        <w:t>подчеркива</w:t>
      </w:r>
      <w:r>
        <w:rPr>
          <w:sz w:val="20"/>
          <w:szCs w:val="20"/>
          <w:lang w:val="ru-RU"/>
        </w:rPr>
        <w:t>ю</w:t>
      </w:r>
      <w:r w:rsidR="00AF4370">
        <w:rPr>
          <w:sz w:val="20"/>
          <w:szCs w:val="20"/>
          <w:lang w:val="ru-RU"/>
        </w:rPr>
        <w:t>тся</w:t>
      </w:r>
      <w:r w:rsidR="007E658F" w:rsidRPr="00AF4370">
        <w:rPr>
          <w:sz w:val="20"/>
          <w:szCs w:val="20"/>
          <w:lang w:val="ru-RU"/>
        </w:rPr>
        <w:t xml:space="preserve">. </w:t>
      </w:r>
      <w:r w:rsidR="00AF4370">
        <w:rPr>
          <w:sz w:val="20"/>
          <w:szCs w:val="20"/>
          <w:lang w:val="ru-RU"/>
        </w:rPr>
        <w:t>Пожалуйста</w:t>
      </w:r>
      <w:r w:rsidR="00AF4370" w:rsidRPr="006573D3">
        <w:rPr>
          <w:sz w:val="20"/>
          <w:szCs w:val="20"/>
          <w:lang w:val="ru-RU"/>
        </w:rPr>
        <w:t xml:space="preserve">, </w:t>
      </w:r>
      <w:r w:rsidR="00AF4370">
        <w:rPr>
          <w:sz w:val="20"/>
          <w:szCs w:val="20"/>
          <w:lang w:val="ru-RU"/>
        </w:rPr>
        <w:t>смотрите</w:t>
      </w:r>
      <w:r w:rsidR="00AF4370" w:rsidRPr="006573D3">
        <w:rPr>
          <w:sz w:val="20"/>
          <w:szCs w:val="20"/>
          <w:lang w:val="ru-RU"/>
        </w:rPr>
        <w:t xml:space="preserve"> </w:t>
      </w:r>
      <w:r w:rsidR="00885504">
        <w:rPr>
          <w:sz w:val="20"/>
          <w:szCs w:val="20"/>
          <w:lang w:val="ru-RU"/>
        </w:rPr>
        <w:t>определения</w:t>
      </w:r>
      <w:r w:rsidR="00885504" w:rsidRPr="006573D3">
        <w:rPr>
          <w:sz w:val="20"/>
          <w:szCs w:val="20"/>
          <w:lang w:val="ru-RU"/>
        </w:rPr>
        <w:t xml:space="preserve"> </w:t>
      </w:r>
      <w:r w:rsidR="00AF4370">
        <w:rPr>
          <w:sz w:val="20"/>
          <w:szCs w:val="20"/>
          <w:lang w:val="ru-RU"/>
        </w:rPr>
        <w:t>и</w:t>
      </w:r>
      <w:r w:rsidR="00AF4370" w:rsidRPr="006573D3">
        <w:rPr>
          <w:sz w:val="20"/>
          <w:szCs w:val="20"/>
          <w:lang w:val="ru-RU"/>
        </w:rPr>
        <w:t xml:space="preserve"> </w:t>
      </w:r>
      <w:r w:rsidR="00885504">
        <w:rPr>
          <w:sz w:val="20"/>
          <w:szCs w:val="20"/>
          <w:lang w:val="ru-RU"/>
        </w:rPr>
        <w:t>примеры</w:t>
      </w:r>
      <w:r w:rsidR="00885504" w:rsidRPr="006573D3">
        <w:rPr>
          <w:sz w:val="20"/>
          <w:szCs w:val="20"/>
          <w:lang w:val="ru-RU"/>
        </w:rPr>
        <w:t xml:space="preserve"> </w:t>
      </w:r>
      <w:r w:rsidR="00AF4370">
        <w:rPr>
          <w:sz w:val="20"/>
          <w:szCs w:val="20"/>
          <w:lang w:val="ru-RU"/>
        </w:rPr>
        <w:t>в</w:t>
      </w:r>
      <w:r w:rsidR="00AF4370" w:rsidRPr="006573D3">
        <w:rPr>
          <w:sz w:val="20"/>
          <w:szCs w:val="20"/>
          <w:lang w:val="ru-RU"/>
        </w:rPr>
        <w:t xml:space="preserve"> </w:t>
      </w:r>
      <w:r w:rsidR="00AF4370">
        <w:rPr>
          <w:sz w:val="20"/>
          <w:szCs w:val="20"/>
          <w:lang w:val="ru-RU"/>
        </w:rPr>
        <w:t>глоссарии</w:t>
      </w:r>
      <w:r w:rsidR="007E658F" w:rsidRPr="006573D3">
        <w:rPr>
          <w:sz w:val="20"/>
          <w:szCs w:val="20"/>
          <w:lang w:val="ru-RU"/>
        </w:rPr>
        <w:t>.</w:t>
      </w:r>
    </w:p>
    <w:p w14:paraId="2E0DBD8B" w14:textId="77777777" w:rsidR="00AB32DE" w:rsidRDefault="00AB32DE" w:rsidP="00AB32DE">
      <w:pPr>
        <w:spacing w:after="120"/>
        <w:jc w:val="both"/>
        <w:rPr>
          <w:sz w:val="20"/>
          <w:szCs w:val="20"/>
          <w:lang w:val="ru-RU"/>
        </w:rPr>
      </w:pPr>
    </w:p>
    <w:p w14:paraId="33AEA3B0" w14:textId="780FDBA0" w:rsidR="00C06A42" w:rsidRPr="00505470" w:rsidRDefault="00CB4F79" w:rsidP="00931386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b/>
          <w:bCs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Пожалуйста, укажите</w:t>
      </w:r>
      <w:r w:rsidR="00D76833" w:rsidRPr="00505470">
        <w:rPr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>название своей страны</w:t>
      </w:r>
      <w:r w:rsidR="00C06A42" w:rsidRPr="00505470">
        <w:rPr>
          <w:sz w:val="20"/>
          <w:szCs w:val="20"/>
          <w:lang w:val="ru-RU"/>
        </w:rPr>
        <w:t>.</w:t>
      </w:r>
    </w:p>
    <w:p w14:paraId="3C13C2D9" w14:textId="40F28A41" w:rsidR="00D76833" w:rsidRPr="00D76833" w:rsidRDefault="00D76833" w:rsidP="00C06A42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D83D38">
        <w:rPr>
          <w:sz w:val="20"/>
          <w:szCs w:val="20"/>
        </w:rPr>
        <w:t>[</w:t>
      </w:r>
      <w:r w:rsidRPr="00D83D38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Pr="00D83D38">
        <w:rPr>
          <w:sz w:val="20"/>
          <w:szCs w:val="20"/>
        </w:rPr>
        <w:instrText xml:space="preserve"> FORMTEXT </w:instrText>
      </w:r>
      <w:r w:rsidRPr="00D83D38">
        <w:rPr>
          <w:sz w:val="20"/>
          <w:szCs w:val="20"/>
        </w:rPr>
      </w:r>
      <w:r w:rsidRPr="00D83D38">
        <w:rPr>
          <w:sz w:val="20"/>
          <w:szCs w:val="20"/>
        </w:rPr>
        <w:fldChar w:fldCharType="separate"/>
      </w:r>
      <w:r w:rsidRPr="00D83D38">
        <w:rPr>
          <w:sz w:val="20"/>
          <w:szCs w:val="20"/>
        </w:rPr>
        <w:t> </w:t>
      </w:r>
      <w:r w:rsidRPr="00D83D38">
        <w:rPr>
          <w:sz w:val="20"/>
          <w:szCs w:val="20"/>
        </w:rPr>
        <w:t> </w:t>
      </w:r>
      <w:r w:rsidRPr="00D83D38">
        <w:rPr>
          <w:sz w:val="20"/>
          <w:szCs w:val="20"/>
        </w:rPr>
        <w:t> </w:t>
      </w:r>
      <w:r w:rsidRPr="00D83D38">
        <w:rPr>
          <w:sz w:val="20"/>
          <w:szCs w:val="20"/>
        </w:rPr>
        <w:t> </w:t>
      </w:r>
      <w:r w:rsidRPr="00D83D38">
        <w:rPr>
          <w:sz w:val="20"/>
          <w:szCs w:val="20"/>
        </w:rPr>
        <w:t> </w:t>
      </w:r>
      <w:r w:rsidRPr="00D83D38">
        <w:rPr>
          <w:sz w:val="20"/>
          <w:szCs w:val="20"/>
        </w:rPr>
        <w:fldChar w:fldCharType="end"/>
      </w:r>
      <w:r w:rsidRPr="00D83D38">
        <w:rPr>
          <w:sz w:val="20"/>
          <w:szCs w:val="20"/>
        </w:rPr>
        <w:t>]</w:t>
      </w:r>
    </w:p>
    <w:p w14:paraId="075C55EE" w14:textId="77777777" w:rsidR="00D76833" w:rsidRPr="00D76833" w:rsidRDefault="00D76833" w:rsidP="00D76833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</w:p>
    <w:p w14:paraId="38224609" w14:textId="014F14A6" w:rsidR="00C15D9F" w:rsidRPr="00825ADC" w:rsidRDefault="00505470" w:rsidP="004D38B4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  <w:lang w:val="ru-RU"/>
        </w:rPr>
        <w:t>До</w:t>
      </w:r>
      <w:r w:rsidRPr="00DF287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того</w:t>
      </w:r>
      <w:r w:rsidRPr="00DF287E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как</w:t>
      </w:r>
      <w:r w:rsidRPr="00DF287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вы</w:t>
      </w:r>
      <w:r w:rsidRPr="00DF287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получили</w:t>
      </w:r>
      <w:r w:rsidRPr="00DF287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этот</w:t>
      </w:r>
      <w:r w:rsidRPr="00DF287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вопросник</w:t>
      </w:r>
      <w:r w:rsidRPr="00DF287E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знали</w:t>
      </w:r>
      <w:r w:rsidRPr="00DF287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Pr="00DF287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вы</w:t>
      </w:r>
      <w:r w:rsidRPr="00DF287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</w:t>
      </w:r>
      <w:r w:rsidRPr="00DF287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существовании</w:t>
      </w:r>
      <w:r w:rsidRPr="00DF287E">
        <w:rPr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>Рекомендации комиссии по фитосанитарным мерам (КФМ)</w:t>
      </w:r>
      <w:r w:rsidR="00825ADC" w:rsidRPr="00A91AD1">
        <w:rPr>
          <w:sz w:val="20"/>
          <w:szCs w:val="20"/>
          <w:lang w:val="ru-RU"/>
        </w:rPr>
        <w:t>:</w:t>
      </w:r>
      <w:r w:rsidR="008E2322" w:rsidRPr="00DF287E">
        <w:rPr>
          <w:b/>
          <w:bCs/>
          <w:sz w:val="20"/>
          <w:szCs w:val="20"/>
          <w:lang w:val="ru-RU"/>
        </w:rPr>
        <w:t xml:space="preserve"> </w:t>
      </w:r>
      <w:r w:rsidR="00DF287E" w:rsidRPr="00A91AD1">
        <w:rPr>
          <w:bCs/>
          <w:i/>
          <w:iCs/>
          <w:sz w:val="20"/>
          <w:szCs w:val="20"/>
          <w:lang w:val="ru-RU"/>
        </w:rPr>
        <w:t>Торговля</w:t>
      </w:r>
      <w:r w:rsidR="00DF287E" w:rsidRPr="00A91AD1">
        <w:rPr>
          <w:i/>
          <w:iCs/>
          <w:sz w:val="20"/>
          <w:szCs w:val="20"/>
          <w:lang w:val="ru-RU"/>
        </w:rPr>
        <w:t xml:space="preserve"> в Интернете </w:t>
      </w:r>
      <w:r w:rsidR="00BD6977" w:rsidRPr="00A91AD1">
        <w:rPr>
          <w:i/>
          <w:iCs/>
          <w:sz w:val="20"/>
          <w:szCs w:val="20"/>
          <w:lang w:val="ru-RU"/>
        </w:rPr>
        <w:t>(</w:t>
      </w:r>
      <w:hyperlink r:id="rId17" w:history="1">
        <w:r w:rsidR="00DF287E" w:rsidRPr="00A91AD1">
          <w:rPr>
            <w:rStyle w:val="Hyperlink"/>
            <w:b/>
            <w:bCs/>
            <w:i/>
            <w:iCs/>
            <w:sz w:val="20"/>
            <w:szCs w:val="20"/>
            <w:lang w:val="ru-RU"/>
          </w:rPr>
          <w:t>электронная торговля</w:t>
        </w:r>
      </w:hyperlink>
      <w:r w:rsidR="00BD6977" w:rsidRPr="00A91AD1">
        <w:rPr>
          <w:i/>
          <w:iCs/>
          <w:sz w:val="20"/>
          <w:szCs w:val="20"/>
          <w:lang w:val="ru-RU"/>
        </w:rPr>
        <w:t xml:space="preserve">) </w:t>
      </w:r>
      <w:hyperlink r:id="rId18" w:history="1">
        <w:r w:rsidR="00DF287E" w:rsidRPr="00A91AD1">
          <w:rPr>
            <w:rStyle w:val="Hyperlink"/>
            <w:b/>
            <w:bCs/>
            <w:i/>
            <w:iCs/>
            <w:sz w:val="20"/>
            <w:szCs w:val="20"/>
            <w:lang w:val="ru-RU"/>
          </w:rPr>
          <w:t>растениями</w:t>
        </w:r>
      </w:hyperlink>
      <w:r w:rsidR="00BD6977" w:rsidRPr="00A91AD1">
        <w:rPr>
          <w:i/>
          <w:iCs/>
          <w:sz w:val="20"/>
          <w:szCs w:val="20"/>
          <w:lang w:val="ru-RU"/>
        </w:rPr>
        <w:t xml:space="preserve"> </w:t>
      </w:r>
      <w:r w:rsidR="00DF287E" w:rsidRPr="00A91AD1">
        <w:rPr>
          <w:i/>
          <w:iCs/>
          <w:sz w:val="20"/>
          <w:szCs w:val="20"/>
          <w:lang w:val="ru-RU"/>
        </w:rPr>
        <w:t xml:space="preserve">и другими </w:t>
      </w:r>
      <w:r w:rsidR="004A1C65" w:rsidRPr="00A91AD1">
        <w:rPr>
          <w:b/>
          <w:bCs/>
          <w:i/>
          <w:iCs/>
          <w:sz w:val="20"/>
          <w:szCs w:val="20"/>
          <w:u w:val="single"/>
          <w:lang w:val="ru-RU"/>
        </w:rPr>
        <w:fldChar w:fldCharType="begin"/>
      </w:r>
      <w:r w:rsidR="004A1C65" w:rsidRPr="00A91AD1">
        <w:rPr>
          <w:b/>
          <w:bCs/>
          <w:i/>
          <w:iCs/>
          <w:sz w:val="20"/>
          <w:szCs w:val="20"/>
          <w:u w:val="single"/>
          <w:lang w:val="ru-RU"/>
        </w:rPr>
        <w:instrText>HYPERLINK "https://assets.ippc.int/static/media/files/publication/ru/2024/08/Ru_Glossary_for_survey_2024-08-08.pdf"</w:instrText>
      </w:r>
      <w:r w:rsidR="004A1C65" w:rsidRPr="00A91AD1">
        <w:rPr>
          <w:b/>
          <w:bCs/>
          <w:i/>
          <w:iCs/>
          <w:sz w:val="20"/>
          <w:szCs w:val="20"/>
          <w:u w:val="single"/>
          <w:lang w:val="ru-RU"/>
        </w:rPr>
      </w:r>
      <w:r w:rsidR="004A1C65" w:rsidRPr="00A91AD1">
        <w:rPr>
          <w:b/>
          <w:bCs/>
          <w:i/>
          <w:iCs/>
          <w:sz w:val="20"/>
          <w:szCs w:val="20"/>
          <w:u w:val="single"/>
          <w:lang w:val="ru-RU"/>
        </w:rPr>
        <w:fldChar w:fldCharType="separate"/>
      </w:r>
      <w:r w:rsidR="00DF287E" w:rsidRPr="00A91AD1">
        <w:rPr>
          <w:rStyle w:val="Hyperlink"/>
          <w:b/>
          <w:bCs/>
          <w:i/>
          <w:iCs/>
          <w:sz w:val="20"/>
          <w:szCs w:val="20"/>
          <w:lang w:val="ru-RU"/>
        </w:rPr>
        <w:t>подкарантинными материалами</w:t>
      </w:r>
      <w:r w:rsidR="004A1C65" w:rsidRPr="00A91AD1">
        <w:rPr>
          <w:b/>
          <w:bCs/>
          <w:i/>
          <w:iCs/>
          <w:sz w:val="20"/>
          <w:szCs w:val="20"/>
          <w:u w:val="single"/>
          <w:lang w:val="ru-RU"/>
        </w:rPr>
        <w:fldChar w:fldCharType="end"/>
      </w:r>
      <w:r w:rsidR="00BD6977" w:rsidRPr="00A91AD1">
        <w:rPr>
          <w:i/>
          <w:iCs/>
          <w:sz w:val="20"/>
          <w:szCs w:val="20"/>
          <w:lang w:val="ru-RU"/>
        </w:rPr>
        <w:t xml:space="preserve"> </w:t>
      </w:r>
      <w:r w:rsidR="008E2322" w:rsidRPr="00A91AD1">
        <w:rPr>
          <w:i/>
          <w:iCs/>
          <w:sz w:val="20"/>
          <w:szCs w:val="20"/>
          <w:lang w:val="ru-RU"/>
        </w:rPr>
        <w:t>(</w:t>
      </w:r>
      <w:bookmarkStart w:id="2" w:name="_Hlk170806857"/>
      <w:r w:rsidR="008E2322" w:rsidRPr="00A91AD1">
        <w:rPr>
          <w:i/>
          <w:iCs/>
          <w:sz w:val="20"/>
          <w:szCs w:val="20"/>
        </w:rPr>
        <w:t>R</w:t>
      </w:r>
      <w:r w:rsidR="008E2322" w:rsidRPr="00A91AD1">
        <w:rPr>
          <w:i/>
          <w:iCs/>
          <w:sz w:val="20"/>
          <w:szCs w:val="20"/>
          <w:lang w:val="ru-RU"/>
        </w:rPr>
        <w:t>-05</w:t>
      </w:r>
      <w:bookmarkEnd w:id="2"/>
      <w:r w:rsidR="008E2322" w:rsidRPr="00A91AD1">
        <w:rPr>
          <w:i/>
          <w:iCs/>
          <w:sz w:val="20"/>
          <w:szCs w:val="20"/>
          <w:lang w:val="ru-RU"/>
        </w:rPr>
        <w:t>)</w:t>
      </w:r>
      <w:r w:rsidR="00BD6977" w:rsidRPr="00DF287E">
        <w:rPr>
          <w:sz w:val="20"/>
          <w:szCs w:val="20"/>
          <w:lang w:val="ru-RU"/>
        </w:rPr>
        <w:t>?</w:t>
      </w:r>
      <w:r w:rsidR="00B05286" w:rsidRPr="00DF287E">
        <w:rPr>
          <w:b/>
          <w:bCs/>
          <w:sz w:val="20"/>
          <w:szCs w:val="20"/>
          <w:lang w:val="ru-RU"/>
        </w:rPr>
        <w:t xml:space="preserve"> </w:t>
      </w:r>
      <w:r w:rsidR="00DF287E" w:rsidRPr="00A91AD1">
        <w:rPr>
          <w:sz w:val="20"/>
          <w:szCs w:val="20"/>
          <w:lang w:val="ru-RU"/>
        </w:rPr>
        <w:t xml:space="preserve">Доступ к документу можно получить по этой </w:t>
      </w:r>
      <w:hyperlink r:id="rId19" w:history="1">
        <w:r w:rsidR="00DF287E" w:rsidRPr="00A91AD1">
          <w:rPr>
            <w:rStyle w:val="Hyperlink"/>
            <w:sz w:val="20"/>
            <w:szCs w:val="20"/>
            <w:lang w:val="ru-RU"/>
          </w:rPr>
          <w:t>ссылке</w:t>
        </w:r>
      </w:hyperlink>
      <w:r w:rsidR="00825ADC" w:rsidRPr="00A91AD1">
        <w:rPr>
          <w:sz w:val="20"/>
          <w:szCs w:val="20"/>
        </w:rPr>
        <w:t xml:space="preserve">. </w:t>
      </w:r>
    </w:p>
    <w:p w14:paraId="70EE2A4D" w14:textId="696F423B" w:rsidR="00B05286" w:rsidRPr="00D83D38" w:rsidRDefault="00EC70E2" w:rsidP="00D83D38">
      <w:pPr>
        <w:spacing w:after="0"/>
        <w:ind w:left="360"/>
        <w:rPr>
          <w:b/>
          <w:bCs/>
          <w:i/>
          <w:iCs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555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286" w:rsidRPr="00D83D38">
            <w:rPr>
              <w:rFonts w:eastAsia="MS Gothic"/>
              <w:sz w:val="20"/>
              <w:szCs w:val="20"/>
            </w:rPr>
            <w:t>☐</w:t>
          </w:r>
        </w:sdtContent>
      </w:sdt>
      <w:r w:rsidR="00505470">
        <w:rPr>
          <w:sz w:val="20"/>
          <w:szCs w:val="20"/>
        </w:rPr>
        <w:t xml:space="preserve"> </w:t>
      </w:r>
      <w:r w:rsidR="00505470">
        <w:rPr>
          <w:sz w:val="20"/>
          <w:szCs w:val="20"/>
          <w:lang w:val="ru-RU"/>
        </w:rPr>
        <w:t>Да</w:t>
      </w:r>
      <w:r w:rsidR="00B05286" w:rsidRPr="00D83D38">
        <w:rPr>
          <w:sz w:val="20"/>
          <w:szCs w:val="20"/>
        </w:rPr>
        <w:t xml:space="preserve"> </w:t>
      </w:r>
    </w:p>
    <w:p w14:paraId="082D3831" w14:textId="31B7ADD9" w:rsidR="00BD6977" w:rsidRPr="00D83D38" w:rsidRDefault="00EC70E2" w:rsidP="00B05286">
      <w:pPr>
        <w:ind w:left="360"/>
        <w:rPr>
          <w:b/>
          <w:bCs/>
          <w:i/>
          <w:iCs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77185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286" w:rsidRPr="00D83D38">
            <w:rPr>
              <w:rFonts w:eastAsia="MS Gothic"/>
              <w:sz w:val="20"/>
              <w:szCs w:val="20"/>
            </w:rPr>
            <w:t>☐</w:t>
          </w:r>
        </w:sdtContent>
      </w:sdt>
      <w:r w:rsidR="00B05286" w:rsidRPr="00D83D38">
        <w:rPr>
          <w:sz w:val="20"/>
          <w:szCs w:val="20"/>
        </w:rPr>
        <w:t xml:space="preserve"> </w:t>
      </w:r>
      <w:r w:rsidR="00505470">
        <w:rPr>
          <w:sz w:val="20"/>
          <w:szCs w:val="20"/>
          <w:lang w:val="ru-RU"/>
        </w:rPr>
        <w:t>Нет</w:t>
      </w:r>
      <w:r w:rsidR="00B05286" w:rsidRPr="00D83D38">
        <w:rPr>
          <w:sz w:val="20"/>
          <w:szCs w:val="20"/>
        </w:rPr>
        <w:t xml:space="preserve"> </w:t>
      </w:r>
    </w:p>
    <w:p w14:paraId="6D182179" w14:textId="2F28042F" w:rsidR="00B05286" w:rsidRPr="00F834B4" w:rsidRDefault="00F834B4" w:rsidP="004D38B4">
      <w:pPr>
        <w:pStyle w:val="ListParagraph"/>
        <w:numPr>
          <w:ilvl w:val="0"/>
          <w:numId w:val="1"/>
        </w:numPr>
        <w:ind w:left="284" w:hanging="295"/>
        <w:jc w:val="both"/>
        <w:rPr>
          <w:b/>
          <w:bCs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До</w:t>
      </w:r>
      <w:r w:rsidRPr="00F834B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того</w:t>
      </w:r>
      <w:r w:rsidRPr="00F834B4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как</w:t>
      </w:r>
      <w:r w:rsidRPr="00F834B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вы</w:t>
      </w:r>
      <w:r w:rsidRPr="00F834B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получили</w:t>
      </w:r>
      <w:r w:rsidRPr="00F834B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этот</w:t>
      </w:r>
      <w:r w:rsidRPr="00F834B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вопросник</w:t>
      </w:r>
      <w:r w:rsidRPr="00F834B4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знали</w:t>
      </w:r>
      <w:r w:rsidRPr="00F834B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Pr="00F834B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вы</w:t>
      </w:r>
      <w:r w:rsidRPr="00F834B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</w:t>
      </w:r>
      <w:r w:rsidRPr="00F834B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существовании</w:t>
      </w:r>
      <w:r w:rsidRPr="00F834B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руководства</w:t>
      </w:r>
      <w:r w:rsidRPr="00F834B4">
        <w:rPr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 xml:space="preserve">МККЗР </w:t>
      </w:r>
      <w:r w:rsidRPr="00A91AD1">
        <w:rPr>
          <w:i/>
          <w:iCs/>
          <w:sz w:val="20"/>
          <w:szCs w:val="20"/>
          <w:lang w:val="ru-RU"/>
        </w:rPr>
        <w:t>«</w:t>
      </w:r>
      <w:r w:rsidRPr="00A91AD1">
        <w:rPr>
          <w:rFonts w:cs="Arial"/>
          <w:i/>
          <w:iCs/>
          <w:color w:val="000000"/>
          <w:sz w:val="20"/>
          <w:szCs w:val="20"/>
          <w:lang w:val="ru-RU"/>
        </w:rPr>
        <w:t>Электронная торговля – Руководство</w:t>
      </w:r>
      <w:r w:rsidR="00B05286" w:rsidRPr="00A91AD1">
        <w:rPr>
          <w:rFonts w:cs="Arial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A91AD1">
        <w:rPr>
          <w:rFonts w:cs="Arial"/>
          <w:i/>
          <w:iCs/>
          <w:color w:val="000000"/>
          <w:sz w:val="20"/>
          <w:szCs w:val="20"/>
          <w:lang w:val="ru-RU"/>
        </w:rPr>
        <w:t xml:space="preserve">по управлению фитосанитарным риском, который представляют товары, заказываемые через Интернет и доставляемые почтовыми и </w:t>
      </w:r>
      <w:r w:rsidR="00F43FCC" w:rsidRPr="00A91AD1">
        <w:rPr>
          <w:rFonts w:cs="Arial"/>
          <w:b/>
          <w:bCs/>
          <w:i/>
          <w:iCs/>
          <w:color w:val="000000"/>
          <w:sz w:val="20"/>
          <w:szCs w:val="20"/>
          <w:u w:val="single"/>
          <w:lang w:val="ru-RU"/>
        </w:rPr>
        <w:fldChar w:fldCharType="begin"/>
      </w:r>
      <w:r w:rsidR="00F43FCC" w:rsidRPr="00A91AD1">
        <w:rPr>
          <w:rFonts w:cs="Arial"/>
          <w:b/>
          <w:bCs/>
          <w:i/>
          <w:iCs/>
          <w:color w:val="000000"/>
          <w:sz w:val="20"/>
          <w:szCs w:val="20"/>
          <w:u w:val="single"/>
          <w:lang w:val="ru-RU"/>
        </w:rPr>
        <w:instrText>HYPERLINK "https://assets.ippc.int/static/media/files/publication/ru/2024/08/Ru_Glossary_for_survey_2024-08-08.pdf"</w:instrText>
      </w:r>
      <w:r w:rsidR="00F43FCC" w:rsidRPr="00A91AD1">
        <w:rPr>
          <w:rFonts w:cs="Arial"/>
          <w:b/>
          <w:bCs/>
          <w:i/>
          <w:iCs/>
          <w:color w:val="000000"/>
          <w:sz w:val="20"/>
          <w:szCs w:val="20"/>
          <w:u w:val="single"/>
          <w:lang w:val="ru-RU"/>
        </w:rPr>
      </w:r>
      <w:r w:rsidR="00F43FCC" w:rsidRPr="00A91AD1">
        <w:rPr>
          <w:rFonts w:cs="Arial"/>
          <w:b/>
          <w:bCs/>
          <w:i/>
          <w:iCs/>
          <w:color w:val="000000"/>
          <w:sz w:val="20"/>
          <w:szCs w:val="20"/>
          <w:u w:val="single"/>
          <w:lang w:val="ru-RU"/>
        </w:rPr>
        <w:fldChar w:fldCharType="separate"/>
      </w:r>
      <w:r w:rsidRPr="00A91AD1">
        <w:rPr>
          <w:rStyle w:val="Hyperlink"/>
          <w:rFonts w:cs="Arial"/>
          <w:b/>
          <w:bCs/>
          <w:i/>
          <w:iCs/>
          <w:sz w:val="20"/>
          <w:szCs w:val="20"/>
          <w:lang w:val="ru-RU"/>
        </w:rPr>
        <w:t>курьерскими</w:t>
      </w:r>
      <w:r w:rsidR="00F43FCC" w:rsidRPr="00A91AD1">
        <w:rPr>
          <w:rFonts w:cs="Arial"/>
          <w:b/>
          <w:bCs/>
          <w:i/>
          <w:iCs/>
          <w:color w:val="000000"/>
          <w:sz w:val="20"/>
          <w:szCs w:val="20"/>
          <w:u w:val="single"/>
          <w:lang w:val="ru-RU"/>
        </w:rPr>
        <w:fldChar w:fldCharType="end"/>
      </w:r>
      <w:r w:rsidRPr="00A91AD1">
        <w:rPr>
          <w:rFonts w:cs="Arial"/>
          <w:b/>
          <w:bCs/>
          <w:i/>
          <w:iCs/>
          <w:color w:val="000000"/>
          <w:sz w:val="20"/>
          <w:szCs w:val="20"/>
          <w:u w:val="single"/>
          <w:lang w:val="ru-RU"/>
        </w:rPr>
        <w:t xml:space="preserve"> </w:t>
      </w:r>
      <w:r w:rsidRPr="00A91AD1">
        <w:rPr>
          <w:rFonts w:cs="Arial"/>
          <w:i/>
          <w:iCs/>
          <w:color w:val="000000"/>
          <w:sz w:val="20"/>
          <w:szCs w:val="20"/>
          <w:lang w:val="ru-RU"/>
        </w:rPr>
        <w:t>отправлениями</w:t>
      </w:r>
      <w:r w:rsidR="00B05286" w:rsidRPr="00A91AD1">
        <w:rPr>
          <w:rFonts w:cs="Arial"/>
          <w:i/>
          <w:iCs/>
          <w:color w:val="000000"/>
          <w:sz w:val="20"/>
          <w:szCs w:val="20"/>
          <w:lang w:val="ru-RU"/>
        </w:rPr>
        <w:t>?</w:t>
      </w:r>
      <w:r w:rsidRPr="00A91AD1">
        <w:rPr>
          <w:rFonts w:cs="Arial"/>
          <w:i/>
          <w:iCs/>
          <w:color w:val="000000"/>
          <w:sz w:val="20"/>
          <w:szCs w:val="20"/>
          <w:lang w:val="ru-RU"/>
        </w:rPr>
        <w:t>»</w:t>
      </w:r>
      <w:r w:rsidR="00B05286" w:rsidRPr="00F834B4">
        <w:rPr>
          <w:rFonts w:cs="Arial"/>
          <w:color w:val="000000"/>
          <w:sz w:val="20"/>
          <w:szCs w:val="20"/>
          <w:lang w:val="ru-RU"/>
        </w:rPr>
        <w:t xml:space="preserve"> </w:t>
      </w:r>
      <w:r w:rsidRPr="00A91AD1">
        <w:rPr>
          <w:rFonts w:cs="Arial"/>
          <w:color w:val="000000"/>
          <w:sz w:val="20"/>
          <w:szCs w:val="20"/>
          <w:lang w:val="ru-RU"/>
        </w:rPr>
        <w:t xml:space="preserve">Доступ к этому документу можно получить по этой </w:t>
      </w:r>
      <w:hyperlink r:id="rId20" w:history="1">
        <w:r w:rsidRPr="00A91AD1">
          <w:rPr>
            <w:rStyle w:val="Hyperlink"/>
            <w:rFonts w:cs="Arial"/>
            <w:sz w:val="20"/>
            <w:szCs w:val="20"/>
            <w:lang w:val="ru-RU"/>
          </w:rPr>
          <w:t>ссылке</w:t>
        </w:r>
      </w:hyperlink>
      <w:r w:rsidR="00825ADC" w:rsidRPr="00A91AD1">
        <w:rPr>
          <w:rFonts w:cs="Arial"/>
          <w:color w:val="000000"/>
          <w:sz w:val="20"/>
          <w:szCs w:val="20"/>
          <w:lang w:val="ru-RU"/>
        </w:rPr>
        <w:t>.</w:t>
      </w:r>
    </w:p>
    <w:p w14:paraId="7135D7FE" w14:textId="3CBCE7A0" w:rsidR="00B05286" w:rsidRPr="00D83D38" w:rsidRDefault="00EC70E2" w:rsidP="00D83D38">
      <w:pPr>
        <w:spacing w:after="0"/>
        <w:ind w:left="360"/>
        <w:rPr>
          <w:b/>
          <w:bCs/>
          <w:i/>
          <w:iCs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59069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286" w:rsidRPr="00D83D38">
            <w:rPr>
              <w:rFonts w:eastAsia="MS Gothic"/>
              <w:sz w:val="20"/>
              <w:szCs w:val="20"/>
            </w:rPr>
            <w:t>☐</w:t>
          </w:r>
        </w:sdtContent>
      </w:sdt>
      <w:r w:rsidR="00F834B4">
        <w:rPr>
          <w:sz w:val="20"/>
          <w:szCs w:val="20"/>
        </w:rPr>
        <w:t xml:space="preserve"> </w:t>
      </w:r>
      <w:r w:rsidR="00F834B4">
        <w:rPr>
          <w:sz w:val="20"/>
          <w:szCs w:val="20"/>
          <w:lang w:val="ru-RU"/>
        </w:rPr>
        <w:t>Да</w:t>
      </w:r>
      <w:r w:rsidR="00B05286" w:rsidRPr="00D83D38">
        <w:rPr>
          <w:sz w:val="20"/>
          <w:szCs w:val="20"/>
        </w:rPr>
        <w:t xml:space="preserve"> </w:t>
      </w:r>
    </w:p>
    <w:p w14:paraId="4C5FCB09" w14:textId="79D2F615" w:rsidR="0045339C" w:rsidRPr="00F834B4" w:rsidRDefault="00EC70E2" w:rsidP="00193B50">
      <w:pPr>
        <w:ind w:left="360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</w:rPr>
          <w:id w:val="-156225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286" w:rsidRPr="00D83D38">
            <w:rPr>
              <w:rFonts w:eastAsia="MS Gothic"/>
              <w:sz w:val="20"/>
              <w:szCs w:val="20"/>
            </w:rPr>
            <w:t>☐</w:t>
          </w:r>
        </w:sdtContent>
      </w:sdt>
      <w:r w:rsidR="00B05286" w:rsidRPr="00D83D38">
        <w:rPr>
          <w:sz w:val="20"/>
          <w:szCs w:val="20"/>
        </w:rPr>
        <w:t xml:space="preserve"> </w:t>
      </w:r>
      <w:r w:rsidR="00F834B4">
        <w:rPr>
          <w:sz w:val="20"/>
          <w:szCs w:val="20"/>
          <w:lang w:val="ru-RU"/>
        </w:rPr>
        <w:t>Нет</w:t>
      </w:r>
    </w:p>
    <w:p w14:paraId="72337ED6" w14:textId="77777777" w:rsidR="00193B50" w:rsidRDefault="00193B50" w:rsidP="00193B50">
      <w:pPr>
        <w:ind w:left="360"/>
        <w:rPr>
          <w:sz w:val="20"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A96FFB" w:rsidRPr="005477FF" w14:paraId="52E94CE2" w14:textId="77777777" w:rsidTr="00591300">
        <w:trPr>
          <w:trHeight w:val="153"/>
        </w:trPr>
        <w:tc>
          <w:tcPr>
            <w:tcW w:w="9026" w:type="dxa"/>
            <w:shd w:val="clear" w:color="auto" w:fill="8DD873" w:themeFill="accent6" w:themeFillTint="99"/>
          </w:tcPr>
          <w:p w14:paraId="13522F32" w14:textId="4B0C3C41" w:rsidR="00A96FFB" w:rsidRPr="003D5769" w:rsidRDefault="00A96FFB" w:rsidP="00727B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D83D38">
              <w:rPr>
                <w:b/>
                <w:bCs/>
                <w:sz w:val="22"/>
                <w:szCs w:val="22"/>
              </w:rPr>
              <w:t>B</w:t>
            </w:r>
            <w:r w:rsidRPr="00727B0F">
              <w:rPr>
                <w:b/>
                <w:bCs/>
                <w:sz w:val="22"/>
                <w:szCs w:val="22"/>
                <w:lang w:val="ru-RU"/>
              </w:rPr>
              <w:t xml:space="preserve">. </w:t>
            </w:r>
            <w:r w:rsidR="007F64AE">
              <w:rPr>
                <w:b/>
                <w:bCs/>
                <w:sz w:val="22"/>
                <w:szCs w:val="22"/>
                <w:lang w:val="ru-RU"/>
              </w:rPr>
              <w:t>Национальная</w:t>
            </w:r>
            <w:r w:rsidR="007F64AE" w:rsidRPr="00727B0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F64AE">
              <w:rPr>
                <w:b/>
                <w:bCs/>
                <w:sz w:val="22"/>
                <w:szCs w:val="22"/>
                <w:lang w:val="ru-RU"/>
              </w:rPr>
              <w:t>фитосанитарная</w:t>
            </w:r>
            <w:r w:rsidR="007F64AE" w:rsidRPr="00727B0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F64AE">
              <w:rPr>
                <w:b/>
                <w:bCs/>
                <w:sz w:val="22"/>
                <w:szCs w:val="22"/>
                <w:lang w:val="ru-RU"/>
              </w:rPr>
              <w:t>нормативно</w:t>
            </w:r>
            <w:r w:rsidR="007F64AE" w:rsidRPr="00727B0F">
              <w:rPr>
                <w:b/>
                <w:bCs/>
                <w:sz w:val="22"/>
                <w:szCs w:val="22"/>
                <w:lang w:val="ru-RU"/>
              </w:rPr>
              <w:t>-</w:t>
            </w:r>
            <w:r w:rsidR="007F64AE">
              <w:rPr>
                <w:b/>
                <w:bCs/>
                <w:sz w:val="22"/>
                <w:szCs w:val="22"/>
                <w:lang w:val="ru-RU"/>
              </w:rPr>
              <w:t>правовая</w:t>
            </w:r>
            <w:r w:rsidR="007F64AE" w:rsidRPr="00727B0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F64AE">
              <w:rPr>
                <w:b/>
                <w:bCs/>
                <w:sz w:val="22"/>
                <w:szCs w:val="22"/>
                <w:lang w:val="ru-RU"/>
              </w:rPr>
              <w:t>и</w:t>
            </w:r>
            <w:r w:rsidR="007F64AE" w:rsidRPr="00727B0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F64AE">
              <w:rPr>
                <w:b/>
                <w:bCs/>
                <w:sz w:val="22"/>
                <w:szCs w:val="22"/>
                <w:lang w:val="ru-RU"/>
              </w:rPr>
              <w:t>не</w:t>
            </w:r>
            <w:r w:rsidR="00727B0F">
              <w:rPr>
                <w:b/>
                <w:bCs/>
                <w:sz w:val="22"/>
                <w:szCs w:val="22"/>
                <w:lang w:val="ru-RU"/>
              </w:rPr>
              <w:t>нормативная</w:t>
            </w:r>
            <w:r w:rsidR="00727B0F" w:rsidRPr="00727B0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258229E9" w14:textId="77777777" w:rsidR="005359F6" w:rsidRDefault="005359F6" w:rsidP="005359F6">
      <w:pPr>
        <w:spacing w:after="0"/>
        <w:rPr>
          <w:i/>
          <w:iCs/>
          <w:sz w:val="20"/>
          <w:szCs w:val="20"/>
          <w:lang w:val="ru-RU"/>
        </w:rPr>
      </w:pPr>
    </w:p>
    <w:p w14:paraId="19B235DF" w14:textId="406DF30F" w:rsidR="0045339C" w:rsidRPr="005779D0" w:rsidRDefault="00A14B32" w:rsidP="0045339C">
      <w:pPr>
        <w:spacing w:after="240" w:line="240" w:lineRule="auto"/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В</w:t>
      </w:r>
      <w:r w:rsidRPr="00A14B32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разделе</w:t>
      </w:r>
      <w:r w:rsidR="0045339C" w:rsidRPr="00A14B32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 w:rsidR="0045339C" w:rsidRPr="00C06A42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B</w:t>
      </w:r>
      <w:r w:rsidR="0045339C" w:rsidRPr="00A14B32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собирается</w:t>
      </w:r>
      <w:r w:rsidRPr="00A14B32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информация</w:t>
      </w:r>
      <w:r w:rsidRPr="00A14B32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о</w:t>
      </w:r>
      <w:r w:rsidRPr="00A14B32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том</w:t>
      </w:r>
      <w:r w:rsidRPr="00A14B32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,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создали</w:t>
      </w:r>
      <w:r w:rsidRPr="00A14B32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ли</w:t>
      </w:r>
      <w:r w:rsidRPr="00A14B32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страны нормативно-правовую и ненормативную базу, которая связана с электронной торговлей </w:t>
      </w:r>
      <w:r w:rsidR="0045339C" w:rsidRPr="00A14B32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(</w:t>
      </w:r>
      <w:r w:rsidR="0045339C" w:rsidRPr="0045339C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B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.1), а также информацию о том, что она охватывает </w:t>
      </w:r>
      <w:r w:rsidR="0045339C" w:rsidRPr="00A14B32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(</w:t>
      </w:r>
      <w:r w:rsidR="0045339C" w:rsidRPr="0045339C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B</w:t>
      </w:r>
      <w:r w:rsidR="0045339C" w:rsidRPr="00A14B32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.2).</w:t>
      </w:r>
      <w:r w:rsidR="0045339C" w:rsidRPr="00A14B32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br/>
      </w:r>
      <w:r w:rsidR="0045339C" w:rsidRPr="00A14B32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br/>
      </w:r>
      <w:r w:rsidR="004F1DD1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Нормативно</w:t>
      </w:r>
      <w:r w:rsidR="004F1DD1" w:rsidRP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-</w:t>
      </w:r>
      <w:r w:rsidR="004F1DD1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правовая</w:t>
      </w:r>
      <w:r w:rsidR="004F1DD1" w:rsidRP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 w:rsidR="004F1DD1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и</w:t>
      </w:r>
      <w:r w:rsidR="004F1DD1" w:rsidRP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 w:rsidR="004F1DD1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ненормативная</w:t>
      </w:r>
      <w:r w:rsidR="004F1DD1" w:rsidRP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 w:rsidR="004F1DD1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база</w:t>
      </w:r>
      <w:r w:rsidR="005779D0" w:rsidRP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, </w:t>
      </w:r>
      <w:r w:rsid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представляющая</w:t>
      </w:r>
      <w:r w:rsidR="005779D0" w:rsidRP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 w:rsid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интерес</w:t>
      </w:r>
      <w:r w:rsidR="005779D0" w:rsidRP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 w:rsid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в</w:t>
      </w:r>
      <w:r w:rsidR="005779D0" w:rsidRP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 w:rsid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рамках</w:t>
      </w:r>
      <w:r w:rsidR="005779D0" w:rsidRP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 w:rsid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данного</w:t>
      </w:r>
      <w:r w:rsidR="005779D0" w:rsidRP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 w:rsid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радела</w:t>
      </w:r>
      <w:r w:rsidR="005779D0" w:rsidRP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, </w:t>
      </w:r>
      <w:r w:rsid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может</w:t>
      </w:r>
      <w:r w:rsidR="005779D0" w:rsidRP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 w:rsid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конкретно</w:t>
      </w:r>
      <w:r w:rsidR="005779D0" w:rsidRP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 w:rsid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относится к электронной торговле либо быть частью общей </w:t>
      </w:r>
      <w:r w:rsid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основы, которая может использоваться применительно к электронной торговле</w:t>
      </w:r>
      <w:r w:rsidR="0045339C" w:rsidRPr="005779D0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. </w:t>
      </w:r>
    </w:p>
    <w:p w14:paraId="64C95B97" w14:textId="4BA7F694" w:rsidR="0045339C" w:rsidRDefault="00564C5A" w:rsidP="0045339C">
      <w:pPr>
        <w:spacing w:after="0" w:line="240" w:lineRule="auto"/>
        <w:rPr>
          <w:sz w:val="20"/>
          <w:szCs w:val="20"/>
          <w:lang w:val="ru-RU"/>
        </w:rPr>
      </w:pP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Инструкции</w:t>
      </w:r>
      <w:r w:rsidR="0045339C"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: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Если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вы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выбираете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«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Да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»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для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нижеприведенных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вопросов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,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укажите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,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пожалуйста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,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следующую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информацию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касательно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соответствующей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нормативно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-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правовой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и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ненормативной</w:t>
      </w:r>
      <w:r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базы</w:t>
      </w:r>
      <w:r w:rsidR="0045339C"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: (</w:t>
      </w:r>
      <w:proofErr w:type="spellStart"/>
      <w:r w:rsidR="0045339C" w:rsidRPr="0045339C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i</w:t>
      </w:r>
      <w:proofErr w:type="spellEnd"/>
      <w:r w:rsidR="0045339C"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) </w:t>
      </w:r>
      <w:r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название документа</w:t>
      </w:r>
      <w:r w:rsidR="0045339C"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, (</w:t>
      </w:r>
      <w:r w:rsidR="0045339C" w:rsidRPr="0045339C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ii</w:t>
      </w:r>
      <w:r w:rsidR="0045339C"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) </w:t>
      </w:r>
      <w:r w:rsidR="002D506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год введения в силу или публикации и</w:t>
      </w:r>
      <w:r w:rsidR="0045339C"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(</w:t>
      </w:r>
      <w:r w:rsidR="0045339C" w:rsidRPr="0045339C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iii</w:t>
      </w:r>
      <w:r w:rsidR="0045339C" w:rsidRPr="00564C5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) </w:t>
      </w:r>
      <w:r w:rsidR="002D506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соответствующую статью </w:t>
      </w:r>
      <w:r w:rsidR="002D506A" w:rsidRPr="00EB3ECB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(</w:t>
      </w:r>
      <w:r w:rsidR="002D506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соответствующие</w:t>
      </w:r>
      <w:r w:rsidR="002D506A" w:rsidRPr="00EB3ECB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 w:rsidR="002D506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статьи</w:t>
      </w:r>
      <w:r w:rsidR="002D506A" w:rsidRPr="00EB3ECB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) </w:t>
      </w:r>
      <w:r w:rsidR="002D506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или</w:t>
      </w:r>
      <w:r w:rsidR="002D506A" w:rsidRPr="00EB3ECB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 </w:t>
      </w:r>
      <w:r w:rsidR="002D506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ра</w:t>
      </w:r>
      <w:r w:rsidR="00764EF5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з</w:t>
      </w:r>
      <w:r w:rsidR="002D506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дел</w:t>
      </w:r>
      <w:r w:rsidR="002D506A" w:rsidRPr="00EB3ECB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(</w:t>
      </w:r>
      <w:r w:rsidR="002D506A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ы)</w:t>
      </w:r>
      <w:r w:rsidR="0045339C" w:rsidRPr="00EB3ECB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.</w:t>
      </w:r>
      <w:r w:rsidR="0045339C" w:rsidRPr="00EB3ECB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br/>
      </w:r>
      <w:r w:rsidR="0045339C" w:rsidRPr="00EB3ECB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br/>
      </w:r>
      <w:r w:rsidR="00EB3ECB">
        <w:rPr>
          <w:sz w:val="20"/>
          <w:szCs w:val="20"/>
          <w:lang w:val="ru-RU"/>
        </w:rPr>
        <w:t>При первом использовании в опросе термины, определенные</w:t>
      </w:r>
      <w:r w:rsidR="00EB3ECB" w:rsidRPr="00AF4370">
        <w:rPr>
          <w:sz w:val="20"/>
          <w:szCs w:val="20"/>
          <w:lang w:val="ru-RU"/>
        </w:rPr>
        <w:t xml:space="preserve"> </w:t>
      </w:r>
      <w:r w:rsidR="00EB3ECB">
        <w:rPr>
          <w:sz w:val="20"/>
          <w:szCs w:val="20"/>
          <w:lang w:val="ru-RU"/>
        </w:rPr>
        <w:t>в</w:t>
      </w:r>
      <w:r w:rsidR="00EB3ECB" w:rsidRPr="00AF4370">
        <w:rPr>
          <w:sz w:val="20"/>
          <w:szCs w:val="20"/>
          <w:lang w:val="ru-RU"/>
        </w:rPr>
        <w:t xml:space="preserve"> </w:t>
      </w:r>
      <w:r w:rsidR="00EB3ECB">
        <w:rPr>
          <w:sz w:val="20"/>
          <w:szCs w:val="20"/>
          <w:lang w:val="ru-RU"/>
        </w:rPr>
        <w:t>глоссарии,</w:t>
      </w:r>
      <w:r w:rsidR="00EB3ECB" w:rsidRPr="00AF4370">
        <w:rPr>
          <w:sz w:val="20"/>
          <w:szCs w:val="20"/>
          <w:lang w:val="ru-RU"/>
        </w:rPr>
        <w:t xml:space="preserve"> </w:t>
      </w:r>
      <w:r w:rsidR="00EB3ECB">
        <w:rPr>
          <w:sz w:val="20"/>
          <w:szCs w:val="20"/>
          <w:lang w:val="ru-RU"/>
        </w:rPr>
        <w:t>подчеркиваются</w:t>
      </w:r>
      <w:r w:rsidR="00EB3ECB" w:rsidRPr="00AF4370">
        <w:rPr>
          <w:sz w:val="20"/>
          <w:szCs w:val="20"/>
          <w:lang w:val="ru-RU"/>
        </w:rPr>
        <w:t xml:space="preserve">. </w:t>
      </w:r>
      <w:r w:rsidR="00EB3ECB">
        <w:rPr>
          <w:sz w:val="20"/>
          <w:szCs w:val="20"/>
          <w:lang w:val="ru-RU"/>
        </w:rPr>
        <w:t>Пожалуйста</w:t>
      </w:r>
      <w:r w:rsidR="00EB3ECB" w:rsidRPr="006573D3">
        <w:rPr>
          <w:sz w:val="20"/>
          <w:szCs w:val="20"/>
          <w:lang w:val="ru-RU"/>
        </w:rPr>
        <w:t xml:space="preserve">, </w:t>
      </w:r>
      <w:r w:rsidR="00EB3ECB">
        <w:rPr>
          <w:sz w:val="20"/>
          <w:szCs w:val="20"/>
          <w:lang w:val="ru-RU"/>
        </w:rPr>
        <w:t>смотрите</w:t>
      </w:r>
      <w:r w:rsidR="00EB3ECB" w:rsidRPr="006573D3">
        <w:rPr>
          <w:sz w:val="20"/>
          <w:szCs w:val="20"/>
          <w:lang w:val="ru-RU"/>
        </w:rPr>
        <w:t xml:space="preserve"> </w:t>
      </w:r>
      <w:r w:rsidR="003D5769">
        <w:rPr>
          <w:sz w:val="20"/>
          <w:szCs w:val="20"/>
          <w:lang w:val="ru-RU"/>
        </w:rPr>
        <w:t>определения</w:t>
      </w:r>
      <w:r w:rsidR="003D5769" w:rsidRPr="006573D3">
        <w:rPr>
          <w:sz w:val="20"/>
          <w:szCs w:val="20"/>
          <w:lang w:val="ru-RU"/>
        </w:rPr>
        <w:t xml:space="preserve"> </w:t>
      </w:r>
      <w:r w:rsidR="00EB3ECB">
        <w:rPr>
          <w:sz w:val="20"/>
          <w:szCs w:val="20"/>
          <w:lang w:val="ru-RU"/>
        </w:rPr>
        <w:t>и</w:t>
      </w:r>
      <w:r w:rsidR="00EB3ECB" w:rsidRPr="006573D3">
        <w:rPr>
          <w:sz w:val="20"/>
          <w:szCs w:val="20"/>
          <w:lang w:val="ru-RU"/>
        </w:rPr>
        <w:t xml:space="preserve"> </w:t>
      </w:r>
      <w:r w:rsidR="003D5769">
        <w:rPr>
          <w:sz w:val="20"/>
          <w:szCs w:val="20"/>
          <w:lang w:val="ru-RU"/>
        </w:rPr>
        <w:t>примеры</w:t>
      </w:r>
      <w:r w:rsidR="003D5769" w:rsidRPr="006573D3">
        <w:rPr>
          <w:sz w:val="20"/>
          <w:szCs w:val="20"/>
          <w:lang w:val="ru-RU"/>
        </w:rPr>
        <w:t xml:space="preserve"> </w:t>
      </w:r>
      <w:r w:rsidR="00EB3ECB">
        <w:rPr>
          <w:sz w:val="20"/>
          <w:szCs w:val="20"/>
          <w:lang w:val="ru-RU"/>
        </w:rPr>
        <w:t>в</w:t>
      </w:r>
      <w:r w:rsidR="00EB3ECB" w:rsidRPr="006573D3">
        <w:rPr>
          <w:sz w:val="20"/>
          <w:szCs w:val="20"/>
          <w:lang w:val="ru-RU"/>
        </w:rPr>
        <w:t xml:space="preserve"> </w:t>
      </w:r>
      <w:r w:rsidR="00EB3ECB">
        <w:rPr>
          <w:sz w:val="20"/>
          <w:szCs w:val="20"/>
          <w:lang w:val="ru-RU"/>
        </w:rPr>
        <w:t>глоссарии</w:t>
      </w:r>
      <w:r w:rsidR="00EB3ECB" w:rsidRPr="006573D3">
        <w:rPr>
          <w:sz w:val="20"/>
          <w:szCs w:val="20"/>
          <w:lang w:val="ru-RU"/>
        </w:rPr>
        <w:t>.</w:t>
      </w:r>
    </w:p>
    <w:p w14:paraId="191001A7" w14:textId="77777777" w:rsidR="00B01308" w:rsidRPr="00EB3ECB" w:rsidRDefault="00B01308" w:rsidP="0045339C">
      <w:pPr>
        <w:spacing w:after="0" w:line="240" w:lineRule="auto"/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</w:pPr>
    </w:p>
    <w:p w14:paraId="5639928C" w14:textId="2DE9631B" w:rsidR="00BD6977" w:rsidRPr="00DA6B20" w:rsidRDefault="00724B01" w:rsidP="00D83D38">
      <w:pPr>
        <w:spacing w:after="120"/>
        <w:rPr>
          <w:b/>
          <w:bCs/>
          <w:color w:val="008000"/>
          <w:sz w:val="22"/>
          <w:szCs w:val="22"/>
          <w:lang w:val="ru-RU"/>
        </w:rPr>
      </w:pPr>
      <w:r w:rsidRPr="00591300">
        <w:rPr>
          <w:b/>
          <w:bCs/>
          <w:color w:val="008000"/>
          <w:sz w:val="22"/>
          <w:szCs w:val="22"/>
        </w:rPr>
        <w:t>B</w:t>
      </w:r>
      <w:r w:rsidRPr="00DA6B20">
        <w:rPr>
          <w:b/>
          <w:bCs/>
          <w:color w:val="008000"/>
          <w:sz w:val="22"/>
          <w:szCs w:val="22"/>
          <w:lang w:val="ru-RU"/>
        </w:rPr>
        <w:t xml:space="preserve">.1. </w:t>
      </w:r>
      <w:r w:rsidR="00DA6B20">
        <w:rPr>
          <w:b/>
          <w:bCs/>
          <w:color w:val="008000"/>
          <w:sz w:val="22"/>
          <w:szCs w:val="22"/>
          <w:lang w:val="ru-RU"/>
        </w:rPr>
        <w:t>Существование</w:t>
      </w:r>
      <w:r w:rsidR="00DA6B20" w:rsidRPr="00DA6B20">
        <w:rPr>
          <w:b/>
          <w:bCs/>
          <w:color w:val="008000"/>
          <w:sz w:val="22"/>
          <w:szCs w:val="22"/>
          <w:lang w:val="ru-RU"/>
        </w:rPr>
        <w:t xml:space="preserve"> </w:t>
      </w:r>
      <w:r w:rsidR="00DA6B20">
        <w:rPr>
          <w:b/>
          <w:bCs/>
          <w:color w:val="008000"/>
          <w:sz w:val="22"/>
          <w:szCs w:val="22"/>
          <w:lang w:val="ru-RU"/>
        </w:rPr>
        <w:t>нормативно</w:t>
      </w:r>
      <w:r w:rsidR="00DA6B20" w:rsidRPr="00DA6B20">
        <w:rPr>
          <w:b/>
          <w:bCs/>
          <w:color w:val="008000"/>
          <w:sz w:val="22"/>
          <w:szCs w:val="22"/>
          <w:lang w:val="ru-RU"/>
        </w:rPr>
        <w:t>-</w:t>
      </w:r>
      <w:r w:rsidR="00DA6B20">
        <w:rPr>
          <w:b/>
          <w:bCs/>
          <w:color w:val="008000"/>
          <w:sz w:val="22"/>
          <w:szCs w:val="22"/>
          <w:lang w:val="ru-RU"/>
        </w:rPr>
        <w:t>правовой</w:t>
      </w:r>
      <w:r w:rsidR="00DA6B20" w:rsidRPr="00DA6B20">
        <w:rPr>
          <w:b/>
          <w:bCs/>
          <w:color w:val="008000"/>
          <w:sz w:val="22"/>
          <w:szCs w:val="22"/>
          <w:lang w:val="ru-RU"/>
        </w:rPr>
        <w:t xml:space="preserve"> </w:t>
      </w:r>
      <w:r w:rsidR="00DA6B20">
        <w:rPr>
          <w:b/>
          <w:bCs/>
          <w:color w:val="008000"/>
          <w:sz w:val="22"/>
          <w:szCs w:val="22"/>
          <w:lang w:val="ru-RU"/>
        </w:rPr>
        <w:t>и ненормативной базы</w:t>
      </w:r>
    </w:p>
    <w:p w14:paraId="0CAF5E14" w14:textId="2E445469" w:rsidR="0045339C" w:rsidRPr="00A91AD1" w:rsidRDefault="00DA6B20" w:rsidP="004D38B4">
      <w:pPr>
        <w:spacing w:after="0"/>
        <w:jc w:val="both"/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</w:pPr>
      <w:r w:rsidRPr="00A91AD1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 xml:space="preserve">Нормативно-правовая и ненормативная база, представляющая интерес в рамках подраздела </w:t>
      </w:r>
      <w:r w:rsidR="0058509A" w:rsidRPr="00A91AD1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B</w:t>
      </w:r>
      <w:r w:rsidR="0058509A" w:rsidRPr="00A91AD1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.1</w:t>
      </w:r>
      <w:r w:rsidRPr="00A91AD1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, может конкретно относит</w:t>
      </w:r>
      <w:r w:rsidR="00696FBB" w:rsidRPr="00A91AD1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ь</w:t>
      </w:r>
      <w:r w:rsidRPr="00A91AD1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ся к электронной торговле либо быть частью общей основы, которая может использоваться применительно к электронной торговле</w:t>
      </w:r>
      <w:r w:rsidR="0045339C" w:rsidRPr="00A91AD1"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  <w:t>.</w:t>
      </w:r>
    </w:p>
    <w:p w14:paraId="06C23545" w14:textId="77777777" w:rsidR="0045339C" w:rsidRPr="00A91AD1" w:rsidRDefault="0045339C" w:rsidP="0045339C">
      <w:pPr>
        <w:spacing w:after="0"/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</w:pPr>
    </w:p>
    <w:p w14:paraId="582DEE60" w14:textId="7BD0ECB8" w:rsidR="00724B01" w:rsidRPr="00DA6B20" w:rsidRDefault="00DA6B20" w:rsidP="004D38B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Располагает</w:t>
      </w:r>
      <w:r w:rsidRPr="00DA6B2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Pr="00DA6B2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ваша</w:t>
      </w:r>
      <w:r w:rsidRPr="00DA6B2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страна</w:t>
      </w:r>
      <w:r w:rsidRPr="00DA6B20">
        <w:rPr>
          <w:sz w:val="20"/>
          <w:szCs w:val="20"/>
          <w:lang w:val="ru-RU"/>
        </w:rPr>
        <w:t xml:space="preserve"> </w:t>
      </w:r>
      <w:hyperlink r:id="rId21" w:history="1">
        <w:r w:rsidRPr="00875B8B">
          <w:rPr>
            <w:rStyle w:val="Hyperlink"/>
            <w:b/>
            <w:bCs/>
            <w:sz w:val="20"/>
            <w:szCs w:val="20"/>
            <w:lang w:val="ru-RU"/>
          </w:rPr>
          <w:t>нормативно-правовой базой</w:t>
        </w:r>
      </w:hyperlink>
      <w:r>
        <w:rPr>
          <w:sz w:val="20"/>
          <w:szCs w:val="20"/>
          <w:lang w:val="ru-RU"/>
        </w:rPr>
        <w:t>, которая примен</w:t>
      </w:r>
      <w:r w:rsidR="00AD08B5">
        <w:rPr>
          <w:sz w:val="20"/>
          <w:szCs w:val="20"/>
          <w:lang w:val="ru-RU"/>
        </w:rPr>
        <w:t>яется</w:t>
      </w:r>
      <w:r>
        <w:rPr>
          <w:sz w:val="20"/>
          <w:szCs w:val="20"/>
          <w:lang w:val="ru-RU"/>
        </w:rPr>
        <w:t xml:space="preserve"> к фитосанитарным мерам, св</w:t>
      </w:r>
      <w:r w:rsidR="00AD08B5">
        <w:rPr>
          <w:sz w:val="20"/>
          <w:szCs w:val="20"/>
          <w:lang w:val="ru-RU"/>
        </w:rPr>
        <w:t>язанным с электронной торговлей</w:t>
      </w:r>
      <w:r w:rsidR="00724B01" w:rsidRPr="00DA6B20">
        <w:rPr>
          <w:sz w:val="20"/>
          <w:szCs w:val="20"/>
          <w:lang w:val="ru-RU"/>
        </w:rPr>
        <w:t xml:space="preserve">? </w:t>
      </w:r>
      <w:r w:rsidR="00AE6D88" w:rsidRPr="005F7C78">
        <w:rPr>
          <w:sz w:val="20"/>
          <w:szCs w:val="20"/>
          <w:lang w:val="ru-RU"/>
        </w:rPr>
        <w:t>Определения приведены в глоссарии</w:t>
      </w:r>
    </w:p>
    <w:p w14:paraId="08FBAA5A" w14:textId="2BD29FEC" w:rsidR="00724B01" w:rsidRPr="00AD08B5" w:rsidRDefault="00EC70E2" w:rsidP="00D83D38">
      <w:pPr>
        <w:spacing w:after="0"/>
        <w:ind w:left="426"/>
        <w:rPr>
          <w:b/>
          <w:bCs/>
          <w:i/>
          <w:iCs/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111425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D38" w:rsidRPr="00AD08B5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724B01" w:rsidRPr="00AD08B5">
        <w:rPr>
          <w:sz w:val="20"/>
          <w:szCs w:val="20"/>
          <w:lang w:val="ru-RU"/>
        </w:rPr>
        <w:t xml:space="preserve">  </w:t>
      </w:r>
      <w:r w:rsidR="00AD08B5">
        <w:rPr>
          <w:sz w:val="20"/>
          <w:szCs w:val="20"/>
          <w:lang w:val="ru-RU"/>
        </w:rPr>
        <w:t>Да</w:t>
      </w:r>
      <w:r w:rsidR="00724B01" w:rsidRPr="00AD08B5">
        <w:rPr>
          <w:sz w:val="20"/>
          <w:szCs w:val="20"/>
          <w:lang w:val="ru-RU"/>
        </w:rPr>
        <w:t xml:space="preserve"> </w:t>
      </w:r>
      <w:r w:rsidR="00724B01" w:rsidRPr="00AD08B5">
        <w:rPr>
          <w:rFonts w:cs="Arial"/>
          <w:color w:val="000000" w:themeColor="text1"/>
          <w:sz w:val="20"/>
          <w:szCs w:val="20"/>
          <w:lang w:val="ru-RU"/>
        </w:rPr>
        <w:t xml:space="preserve">– </w:t>
      </w:r>
      <w:r w:rsidR="00AD08B5">
        <w:rPr>
          <w:sz w:val="20"/>
          <w:szCs w:val="20"/>
          <w:lang w:val="ru-RU"/>
        </w:rPr>
        <w:t>Нормативно</w:t>
      </w:r>
      <w:r w:rsidR="00AD08B5" w:rsidRPr="00AD08B5">
        <w:rPr>
          <w:sz w:val="20"/>
          <w:szCs w:val="20"/>
          <w:lang w:val="ru-RU"/>
        </w:rPr>
        <w:t>-</w:t>
      </w:r>
      <w:r w:rsidR="00AD08B5">
        <w:rPr>
          <w:sz w:val="20"/>
          <w:szCs w:val="20"/>
          <w:lang w:val="ru-RU"/>
        </w:rPr>
        <w:t>правовая</w:t>
      </w:r>
      <w:r w:rsidR="000C375A">
        <w:rPr>
          <w:sz w:val="20"/>
          <w:szCs w:val="20"/>
          <w:lang w:val="ru-RU"/>
        </w:rPr>
        <w:t xml:space="preserve"> база</w:t>
      </w:r>
      <w:r w:rsidR="00AD08B5">
        <w:rPr>
          <w:sz w:val="20"/>
          <w:szCs w:val="20"/>
          <w:lang w:val="ru-RU"/>
        </w:rPr>
        <w:t>, если ответ «Да»</w:t>
      </w:r>
      <w:r w:rsidR="00724B01" w:rsidRPr="00AD08B5">
        <w:rPr>
          <w:sz w:val="20"/>
          <w:szCs w:val="20"/>
          <w:lang w:val="ru-RU"/>
        </w:rPr>
        <w:t>: [</w:t>
      </w:r>
      <w:r w:rsidR="00724B01" w:rsidRPr="00D83D38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724B01" w:rsidRPr="00AD08B5">
        <w:rPr>
          <w:sz w:val="20"/>
          <w:szCs w:val="20"/>
          <w:lang w:val="ru-RU"/>
        </w:rPr>
        <w:instrText xml:space="preserve"> </w:instrText>
      </w:r>
      <w:r w:rsidR="00724B01" w:rsidRPr="00D83D38">
        <w:rPr>
          <w:sz w:val="20"/>
          <w:szCs w:val="20"/>
        </w:rPr>
        <w:instrText>FORMTEXT</w:instrText>
      </w:r>
      <w:r w:rsidR="00724B01" w:rsidRPr="00AD08B5">
        <w:rPr>
          <w:sz w:val="20"/>
          <w:szCs w:val="20"/>
          <w:lang w:val="ru-RU"/>
        </w:rPr>
        <w:instrText xml:space="preserve"> </w:instrText>
      </w:r>
      <w:r w:rsidR="00724B01" w:rsidRPr="00D83D38">
        <w:rPr>
          <w:sz w:val="20"/>
          <w:szCs w:val="20"/>
        </w:rPr>
      </w:r>
      <w:r w:rsidR="00724B01" w:rsidRPr="00D83D38">
        <w:rPr>
          <w:sz w:val="20"/>
          <w:szCs w:val="20"/>
        </w:rPr>
        <w:fldChar w:fldCharType="separate"/>
      </w:r>
      <w:r w:rsidR="00724B01" w:rsidRPr="00D83D38">
        <w:rPr>
          <w:sz w:val="20"/>
          <w:szCs w:val="20"/>
        </w:rPr>
        <w:t> </w:t>
      </w:r>
      <w:r w:rsidR="00724B01" w:rsidRPr="00D83D38">
        <w:rPr>
          <w:sz w:val="20"/>
          <w:szCs w:val="20"/>
        </w:rPr>
        <w:t> </w:t>
      </w:r>
      <w:r w:rsidR="00724B01" w:rsidRPr="00D83D38">
        <w:rPr>
          <w:sz w:val="20"/>
          <w:szCs w:val="20"/>
        </w:rPr>
        <w:t> </w:t>
      </w:r>
      <w:r w:rsidR="00724B01" w:rsidRPr="00D83D38">
        <w:rPr>
          <w:sz w:val="20"/>
          <w:szCs w:val="20"/>
        </w:rPr>
        <w:t> </w:t>
      </w:r>
      <w:r w:rsidR="00724B01" w:rsidRPr="00D83D38">
        <w:rPr>
          <w:sz w:val="20"/>
          <w:szCs w:val="20"/>
        </w:rPr>
        <w:t> </w:t>
      </w:r>
      <w:r w:rsidR="00724B01" w:rsidRPr="00D83D38">
        <w:rPr>
          <w:sz w:val="20"/>
          <w:szCs w:val="20"/>
        </w:rPr>
        <w:fldChar w:fldCharType="end"/>
      </w:r>
      <w:r w:rsidR="00724B01" w:rsidRPr="00AD08B5">
        <w:rPr>
          <w:sz w:val="20"/>
          <w:szCs w:val="20"/>
          <w:lang w:val="ru-RU"/>
        </w:rPr>
        <w:t>]</w:t>
      </w:r>
      <w:r w:rsidR="00BD6977" w:rsidRPr="00AD08B5">
        <w:rPr>
          <w:sz w:val="20"/>
          <w:szCs w:val="20"/>
          <w:lang w:val="ru-RU"/>
        </w:rPr>
        <w:t xml:space="preserve"> </w:t>
      </w:r>
    </w:p>
    <w:p w14:paraId="22846F13" w14:textId="1AC4430E" w:rsidR="00A47965" w:rsidRPr="00AD08B5" w:rsidRDefault="00EC70E2" w:rsidP="00A47965">
      <w:pPr>
        <w:ind w:left="284" w:firstLine="142"/>
        <w:rPr>
          <w:b/>
          <w:bCs/>
          <w:i/>
          <w:iCs/>
          <w:color w:val="000000" w:themeColor="text1"/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188975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D38" w:rsidRPr="00AD08B5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724B01" w:rsidRPr="00AD08B5">
        <w:rPr>
          <w:sz w:val="20"/>
          <w:szCs w:val="20"/>
          <w:lang w:val="ru-RU"/>
        </w:rPr>
        <w:t xml:space="preserve"> </w:t>
      </w:r>
      <w:r w:rsidR="009B07AF" w:rsidRPr="00AD08B5">
        <w:rPr>
          <w:sz w:val="20"/>
          <w:szCs w:val="20"/>
          <w:lang w:val="ru-RU"/>
        </w:rPr>
        <w:t xml:space="preserve"> </w:t>
      </w:r>
      <w:r w:rsidR="00AD08B5">
        <w:rPr>
          <w:sz w:val="20"/>
          <w:szCs w:val="20"/>
          <w:lang w:val="ru-RU"/>
        </w:rPr>
        <w:t>Нет</w:t>
      </w:r>
      <w:r w:rsidR="00223ED2" w:rsidRPr="00AD08B5">
        <w:rPr>
          <w:sz w:val="20"/>
          <w:szCs w:val="20"/>
          <w:lang w:val="ru-RU"/>
        </w:rPr>
        <w:t xml:space="preserve"> </w:t>
      </w:r>
      <w:r w:rsidR="00223ED2" w:rsidRPr="00193B50">
        <w:rPr>
          <w:rFonts w:ascii="Wingdings" w:eastAsia="Wingdings" w:hAnsi="Wingdings" w:cs="Wingdings"/>
          <w:color w:val="000000" w:themeColor="text1"/>
          <w:sz w:val="20"/>
          <w:szCs w:val="20"/>
        </w:rPr>
        <w:t></w:t>
      </w:r>
      <w:r w:rsidR="00223ED2" w:rsidRPr="00AD08B5">
        <w:rPr>
          <w:color w:val="000000" w:themeColor="text1"/>
          <w:sz w:val="20"/>
          <w:szCs w:val="20"/>
          <w:lang w:val="ru-RU"/>
        </w:rPr>
        <w:t xml:space="preserve"> </w:t>
      </w:r>
      <w:r w:rsidR="00AD08B5">
        <w:rPr>
          <w:i/>
          <w:iCs/>
          <w:color w:val="000000" w:themeColor="text1"/>
          <w:sz w:val="20"/>
          <w:szCs w:val="20"/>
          <w:lang w:val="ru-RU"/>
        </w:rPr>
        <w:t xml:space="preserve">Переходите к вопросу </w:t>
      </w:r>
      <w:r w:rsidR="00A47965" w:rsidRPr="00AD08B5">
        <w:rPr>
          <w:b/>
          <w:bCs/>
          <w:i/>
          <w:iCs/>
          <w:color w:val="000000" w:themeColor="text1"/>
          <w:sz w:val="20"/>
          <w:szCs w:val="20"/>
          <w:lang w:val="ru-RU"/>
        </w:rPr>
        <w:t>6</w:t>
      </w:r>
    </w:p>
    <w:p w14:paraId="4687F21F" w14:textId="2BEB531B" w:rsidR="005564DE" w:rsidRPr="007D79BC" w:rsidRDefault="007D79BC" w:rsidP="004D38B4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sz w:val="20"/>
          <w:szCs w:val="20"/>
          <w:lang w:val="ru-RU"/>
        </w:rPr>
        <w:t>Имеется</w:t>
      </w:r>
      <w:r w:rsidRPr="007D79B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Pr="007D79B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</w:t>
      </w:r>
      <w:r w:rsidRPr="007D79B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документу с информацией о нормативно-правовой базе </w:t>
      </w:r>
      <w:r w:rsidRPr="00A91AD1">
        <w:rPr>
          <w:sz w:val="20"/>
          <w:szCs w:val="20"/>
          <w:lang w:val="ru-RU"/>
        </w:rPr>
        <w:t>доступ на посвященной странам веб-странице МККЗР</w:t>
      </w:r>
      <w:r>
        <w:rPr>
          <w:sz w:val="20"/>
          <w:szCs w:val="20"/>
          <w:lang w:val="ru-RU"/>
        </w:rPr>
        <w:t>, размещенной по этой</w:t>
      </w:r>
      <w:r w:rsidR="002F4174" w:rsidRPr="007D79BC">
        <w:rPr>
          <w:sz w:val="20"/>
          <w:szCs w:val="20"/>
          <w:lang w:val="ru-RU"/>
        </w:rPr>
        <w:t xml:space="preserve"> </w:t>
      </w:r>
      <w:hyperlink r:id="rId22" w:history="1">
        <w:r>
          <w:rPr>
            <w:rStyle w:val="Hyperlink"/>
            <w:sz w:val="20"/>
            <w:szCs w:val="20"/>
            <w:lang w:val="ru-RU"/>
          </w:rPr>
          <w:t>ссылке</w:t>
        </w:r>
      </w:hyperlink>
      <w:r w:rsidR="00223ED2" w:rsidRPr="007D79BC">
        <w:rPr>
          <w:sz w:val="20"/>
          <w:szCs w:val="20"/>
          <w:lang w:val="ru-RU"/>
        </w:rPr>
        <w:t>?</w:t>
      </w:r>
    </w:p>
    <w:p w14:paraId="46D5C76B" w14:textId="6E6BF554" w:rsidR="00223ED2" w:rsidRPr="00515F69" w:rsidRDefault="00EC70E2" w:rsidP="009B07AF">
      <w:pPr>
        <w:spacing w:after="0"/>
        <w:ind w:firstLine="709"/>
        <w:rPr>
          <w:b/>
          <w:bCs/>
          <w:i/>
          <w:iCs/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126827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22" w:rsidRPr="00C20034">
            <w:rPr>
              <w:rFonts w:ascii="MS Gothic" w:eastAsia="MS Gothic" w:hAnsi="MS Gothic"/>
              <w:sz w:val="20"/>
              <w:szCs w:val="20"/>
              <w:lang w:val="ru-RU"/>
            </w:rPr>
            <w:t>☐</w:t>
          </w:r>
        </w:sdtContent>
      </w:sdt>
      <w:r w:rsidR="00B01308" w:rsidRPr="00515F69">
        <w:rPr>
          <w:sz w:val="20"/>
          <w:szCs w:val="20"/>
          <w:lang w:val="ru-RU"/>
        </w:rPr>
        <w:t xml:space="preserve"> </w:t>
      </w:r>
      <w:r w:rsidR="007D79BC">
        <w:rPr>
          <w:sz w:val="20"/>
          <w:szCs w:val="20"/>
          <w:lang w:val="ru-RU"/>
        </w:rPr>
        <w:t>Да</w:t>
      </w:r>
      <w:r w:rsidR="00223ED2" w:rsidRPr="00515F69">
        <w:rPr>
          <w:sz w:val="20"/>
          <w:szCs w:val="20"/>
          <w:lang w:val="ru-RU"/>
        </w:rPr>
        <w:t xml:space="preserve"> </w:t>
      </w:r>
    </w:p>
    <w:p w14:paraId="5018FE88" w14:textId="505A24F9" w:rsidR="009B07AF" w:rsidRDefault="00EC70E2" w:rsidP="002F4174">
      <w:pPr>
        <w:ind w:left="1560" w:hanging="851"/>
        <w:rPr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78107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38F" w:rsidRPr="0057607E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223ED2" w:rsidRPr="0057607E">
        <w:rPr>
          <w:sz w:val="20"/>
          <w:szCs w:val="20"/>
          <w:lang w:val="ru-RU"/>
        </w:rPr>
        <w:t xml:space="preserve"> </w:t>
      </w:r>
      <w:r w:rsidR="007D79BC">
        <w:rPr>
          <w:sz w:val="20"/>
          <w:szCs w:val="20"/>
          <w:lang w:val="ru-RU"/>
        </w:rPr>
        <w:t>Нет</w:t>
      </w:r>
      <w:r w:rsidR="00223ED2" w:rsidRPr="0057607E">
        <w:rPr>
          <w:sz w:val="20"/>
          <w:szCs w:val="20"/>
          <w:lang w:val="ru-RU"/>
        </w:rPr>
        <w:t xml:space="preserve"> </w:t>
      </w:r>
      <w:r w:rsidR="002F4174" w:rsidRPr="002F4174">
        <w:rPr>
          <w:rFonts w:ascii="Wingdings" w:eastAsia="Wingdings" w:hAnsi="Wingdings" w:cs="Wingdings"/>
          <w:sz w:val="20"/>
          <w:szCs w:val="20"/>
        </w:rPr>
        <w:t></w:t>
      </w:r>
      <w:r w:rsidR="007D79BC">
        <w:rPr>
          <w:sz w:val="20"/>
          <w:szCs w:val="20"/>
          <w:lang w:val="ru-RU"/>
        </w:rPr>
        <w:t>Если</w:t>
      </w:r>
      <w:r w:rsidR="007D79BC" w:rsidRPr="0057607E">
        <w:rPr>
          <w:sz w:val="20"/>
          <w:szCs w:val="20"/>
          <w:lang w:val="ru-RU"/>
        </w:rPr>
        <w:t xml:space="preserve"> </w:t>
      </w:r>
      <w:r w:rsidR="007D79BC">
        <w:rPr>
          <w:sz w:val="20"/>
          <w:szCs w:val="20"/>
          <w:lang w:val="ru-RU"/>
        </w:rPr>
        <w:t>ответ</w:t>
      </w:r>
      <w:r w:rsidR="007D79BC" w:rsidRPr="0057607E">
        <w:rPr>
          <w:sz w:val="20"/>
          <w:szCs w:val="20"/>
          <w:lang w:val="ru-RU"/>
        </w:rPr>
        <w:t xml:space="preserve"> «</w:t>
      </w:r>
      <w:r w:rsidR="007D79BC">
        <w:rPr>
          <w:sz w:val="20"/>
          <w:szCs w:val="20"/>
          <w:lang w:val="ru-RU"/>
        </w:rPr>
        <w:t>Нет</w:t>
      </w:r>
      <w:r w:rsidR="007D79BC" w:rsidRPr="0057607E">
        <w:rPr>
          <w:sz w:val="20"/>
          <w:szCs w:val="20"/>
          <w:lang w:val="ru-RU"/>
        </w:rPr>
        <w:t xml:space="preserve">», </w:t>
      </w:r>
      <w:r w:rsidR="007D79BC">
        <w:rPr>
          <w:sz w:val="20"/>
          <w:szCs w:val="20"/>
          <w:lang w:val="ru-RU"/>
        </w:rPr>
        <w:t>предоставьте</w:t>
      </w:r>
      <w:r w:rsidR="007D79BC" w:rsidRPr="0057607E">
        <w:rPr>
          <w:sz w:val="20"/>
          <w:szCs w:val="20"/>
          <w:lang w:val="ru-RU"/>
        </w:rPr>
        <w:t xml:space="preserve">, </w:t>
      </w:r>
      <w:r w:rsidR="007D79BC">
        <w:rPr>
          <w:sz w:val="20"/>
          <w:szCs w:val="20"/>
          <w:lang w:val="ru-RU"/>
        </w:rPr>
        <w:t>пожалуйста</w:t>
      </w:r>
      <w:r w:rsidR="007D79BC" w:rsidRPr="0057607E">
        <w:rPr>
          <w:sz w:val="20"/>
          <w:szCs w:val="20"/>
          <w:lang w:val="ru-RU"/>
        </w:rPr>
        <w:t xml:space="preserve">, </w:t>
      </w:r>
      <w:r w:rsidR="007D79BC">
        <w:rPr>
          <w:sz w:val="20"/>
          <w:szCs w:val="20"/>
          <w:lang w:val="ru-RU"/>
        </w:rPr>
        <w:t>ссылку</w:t>
      </w:r>
      <w:r w:rsidR="007D79BC" w:rsidRPr="0057607E">
        <w:rPr>
          <w:sz w:val="20"/>
          <w:szCs w:val="20"/>
          <w:lang w:val="ru-RU"/>
        </w:rPr>
        <w:t xml:space="preserve"> </w:t>
      </w:r>
      <w:r w:rsidR="007D79BC">
        <w:rPr>
          <w:sz w:val="20"/>
          <w:szCs w:val="20"/>
          <w:lang w:val="ru-RU"/>
        </w:rPr>
        <w:t>на</w:t>
      </w:r>
      <w:r w:rsidR="007D79BC" w:rsidRPr="0057607E">
        <w:rPr>
          <w:sz w:val="20"/>
          <w:szCs w:val="20"/>
          <w:lang w:val="ru-RU"/>
        </w:rPr>
        <w:t xml:space="preserve"> </w:t>
      </w:r>
      <w:r w:rsidR="007D79BC">
        <w:rPr>
          <w:sz w:val="20"/>
          <w:szCs w:val="20"/>
          <w:lang w:val="ru-RU"/>
        </w:rPr>
        <w:t>сайт</w:t>
      </w:r>
      <w:r w:rsidR="007D79BC" w:rsidRPr="0057607E">
        <w:rPr>
          <w:sz w:val="20"/>
          <w:szCs w:val="20"/>
          <w:lang w:val="ru-RU"/>
        </w:rPr>
        <w:t xml:space="preserve"> </w:t>
      </w:r>
      <w:r w:rsidR="007D79BC">
        <w:rPr>
          <w:sz w:val="20"/>
          <w:szCs w:val="20"/>
          <w:lang w:val="ru-RU"/>
        </w:rPr>
        <w:t>или</w:t>
      </w:r>
      <w:r w:rsidR="007D79BC" w:rsidRPr="0057607E">
        <w:rPr>
          <w:sz w:val="20"/>
          <w:szCs w:val="20"/>
          <w:lang w:val="ru-RU"/>
        </w:rPr>
        <w:t xml:space="preserve"> </w:t>
      </w:r>
      <w:r w:rsidR="0057607E">
        <w:rPr>
          <w:sz w:val="20"/>
          <w:szCs w:val="20"/>
          <w:lang w:val="ru-RU"/>
        </w:rPr>
        <w:t>з</w:t>
      </w:r>
      <w:r w:rsidR="007D79BC">
        <w:rPr>
          <w:sz w:val="20"/>
          <w:szCs w:val="20"/>
          <w:lang w:val="ru-RU"/>
        </w:rPr>
        <w:t>агру</w:t>
      </w:r>
      <w:r w:rsidR="0057607E">
        <w:rPr>
          <w:sz w:val="20"/>
          <w:szCs w:val="20"/>
          <w:lang w:val="ru-RU"/>
        </w:rPr>
        <w:t>з</w:t>
      </w:r>
      <w:r w:rsidR="007D79BC">
        <w:rPr>
          <w:sz w:val="20"/>
          <w:szCs w:val="20"/>
          <w:lang w:val="ru-RU"/>
        </w:rPr>
        <w:t>ите</w:t>
      </w:r>
      <w:r w:rsidR="007D79BC" w:rsidRPr="0057607E">
        <w:rPr>
          <w:sz w:val="20"/>
          <w:szCs w:val="20"/>
          <w:lang w:val="ru-RU"/>
        </w:rPr>
        <w:t xml:space="preserve"> </w:t>
      </w:r>
      <w:r w:rsidR="007D79BC">
        <w:rPr>
          <w:sz w:val="20"/>
          <w:szCs w:val="20"/>
          <w:lang w:val="ru-RU"/>
        </w:rPr>
        <w:t>документ</w:t>
      </w:r>
      <w:r w:rsidR="007D79BC" w:rsidRPr="0057607E">
        <w:rPr>
          <w:sz w:val="20"/>
          <w:szCs w:val="20"/>
          <w:lang w:val="ru-RU"/>
        </w:rPr>
        <w:t xml:space="preserve"> </w:t>
      </w:r>
      <w:r w:rsidR="007D79BC">
        <w:rPr>
          <w:sz w:val="20"/>
          <w:szCs w:val="20"/>
          <w:lang w:val="ru-RU"/>
        </w:rPr>
        <w:t>в</w:t>
      </w:r>
      <w:r w:rsidR="007D79BC" w:rsidRPr="0057607E">
        <w:rPr>
          <w:sz w:val="20"/>
          <w:szCs w:val="20"/>
          <w:lang w:val="ru-RU"/>
        </w:rPr>
        <w:t xml:space="preserve"> </w:t>
      </w:r>
      <w:r w:rsidR="007D79BC">
        <w:rPr>
          <w:sz w:val="20"/>
          <w:szCs w:val="20"/>
          <w:lang w:val="ru-RU"/>
        </w:rPr>
        <w:t>конце</w:t>
      </w:r>
      <w:r w:rsidR="007D79BC" w:rsidRPr="0057607E">
        <w:rPr>
          <w:sz w:val="20"/>
          <w:szCs w:val="20"/>
          <w:lang w:val="ru-RU"/>
        </w:rPr>
        <w:t xml:space="preserve"> </w:t>
      </w:r>
      <w:r w:rsidR="007D79BC">
        <w:rPr>
          <w:sz w:val="20"/>
          <w:szCs w:val="20"/>
          <w:lang w:val="ru-RU"/>
        </w:rPr>
        <w:t>опроса</w:t>
      </w:r>
      <w:r w:rsidR="002F4174" w:rsidRPr="0057607E">
        <w:rPr>
          <w:sz w:val="20"/>
          <w:szCs w:val="20"/>
          <w:lang w:val="ru-RU"/>
        </w:rPr>
        <w:t>: [</w:t>
      </w:r>
      <w:r w:rsidR="002F4174" w:rsidRPr="00D83D38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2F4174" w:rsidRPr="0057607E">
        <w:rPr>
          <w:sz w:val="20"/>
          <w:szCs w:val="20"/>
          <w:lang w:val="ru-RU"/>
        </w:rPr>
        <w:instrText xml:space="preserve"> </w:instrText>
      </w:r>
      <w:r w:rsidR="002F4174" w:rsidRPr="00D83D38">
        <w:rPr>
          <w:sz w:val="20"/>
          <w:szCs w:val="20"/>
        </w:rPr>
        <w:instrText>FORMTEXT</w:instrText>
      </w:r>
      <w:r w:rsidR="002F4174" w:rsidRPr="0057607E">
        <w:rPr>
          <w:sz w:val="20"/>
          <w:szCs w:val="20"/>
          <w:lang w:val="ru-RU"/>
        </w:rPr>
        <w:instrText xml:space="preserve"> </w:instrText>
      </w:r>
      <w:r w:rsidR="002F4174" w:rsidRPr="00D83D38">
        <w:rPr>
          <w:sz w:val="20"/>
          <w:szCs w:val="20"/>
        </w:rPr>
      </w:r>
      <w:r w:rsidR="002F4174" w:rsidRPr="00D83D38">
        <w:rPr>
          <w:sz w:val="20"/>
          <w:szCs w:val="20"/>
        </w:rPr>
        <w:fldChar w:fldCharType="separate"/>
      </w:r>
      <w:r w:rsidR="002F4174" w:rsidRPr="00D83D38">
        <w:rPr>
          <w:sz w:val="20"/>
          <w:szCs w:val="20"/>
        </w:rPr>
        <w:t> </w:t>
      </w:r>
      <w:r w:rsidR="002F4174" w:rsidRPr="00D83D38">
        <w:rPr>
          <w:sz w:val="20"/>
          <w:szCs w:val="20"/>
        </w:rPr>
        <w:t> </w:t>
      </w:r>
      <w:r w:rsidR="002F4174" w:rsidRPr="00D83D38">
        <w:rPr>
          <w:sz w:val="20"/>
          <w:szCs w:val="20"/>
        </w:rPr>
        <w:t> </w:t>
      </w:r>
      <w:r w:rsidR="002F4174" w:rsidRPr="00D83D38">
        <w:rPr>
          <w:sz w:val="20"/>
          <w:szCs w:val="20"/>
        </w:rPr>
        <w:t> </w:t>
      </w:r>
      <w:r w:rsidR="002F4174" w:rsidRPr="00D83D38">
        <w:rPr>
          <w:sz w:val="20"/>
          <w:szCs w:val="20"/>
        </w:rPr>
        <w:t> </w:t>
      </w:r>
      <w:r w:rsidR="002F4174" w:rsidRPr="00D83D38">
        <w:rPr>
          <w:sz w:val="20"/>
          <w:szCs w:val="20"/>
        </w:rPr>
        <w:fldChar w:fldCharType="end"/>
      </w:r>
      <w:r w:rsidR="002F4174" w:rsidRPr="0057607E">
        <w:rPr>
          <w:sz w:val="20"/>
          <w:szCs w:val="20"/>
          <w:lang w:val="ru-RU"/>
        </w:rPr>
        <w:t>]</w:t>
      </w:r>
    </w:p>
    <w:p w14:paraId="4D1ABB5A" w14:textId="68675206" w:rsidR="00223ED2" w:rsidRPr="000C375A" w:rsidRDefault="000C375A" w:rsidP="004D38B4">
      <w:pPr>
        <w:pStyle w:val="ListParagraph"/>
        <w:numPr>
          <w:ilvl w:val="0"/>
          <w:numId w:val="1"/>
        </w:numPr>
        <w:ind w:left="426" w:hanging="42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Располагает</w:t>
      </w:r>
      <w:r w:rsidRPr="000C375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Pr="000C375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ваша</w:t>
      </w:r>
      <w:r w:rsidRPr="000C375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страна</w:t>
      </w:r>
      <w:r w:rsidR="00223ED2" w:rsidRPr="000C375A">
        <w:rPr>
          <w:sz w:val="20"/>
          <w:szCs w:val="20"/>
          <w:lang w:val="ru-RU"/>
        </w:rPr>
        <w:t xml:space="preserve"> </w:t>
      </w:r>
      <w:hyperlink r:id="rId23" w:history="1">
        <w:r w:rsidRPr="00875B8B">
          <w:rPr>
            <w:rStyle w:val="Hyperlink"/>
            <w:b/>
            <w:bCs/>
            <w:sz w:val="20"/>
            <w:szCs w:val="20"/>
            <w:lang w:val="ru-RU"/>
          </w:rPr>
          <w:t>ненормативной базой</w:t>
        </w:r>
      </w:hyperlink>
      <w:r>
        <w:rPr>
          <w:sz w:val="20"/>
          <w:szCs w:val="20"/>
          <w:lang w:val="ru-RU"/>
        </w:rPr>
        <w:t>, которая применяется к фитосанитарным мерам, связанным с электронной торговлей</w:t>
      </w:r>
      <w:r w:rsidR="00223ED2" w:rsidRPr="000C375A">
        <w:rPr>
          <w:sz w:val="20"/>
          <w:szCs w:val="20"/>
          <w:lang w:val="ru-RU"/>
        </w:rPr>
        <w:t>?</w:t>
      </w:r>
      <w:r w:rsidR="00257B60" w:rsidRPr="000C375A">
        <w:rPr>
          <w:sz w:val="20"/>
          <w:szCs w:val="20"/>
          <w:lang w:val="ru-RU"/>
        </w:rPr>
        <w:t xml:space="preserve"> </w:t>
      </w:r>
    </w:p>
    <w:p w14:paraId="3F55558A" w14:textId="1F098100" w:rsidR="00223ED2" w:rsidRPr="00555597" w:rsidRDefault="00EC70E2" w:rsidP="009B07AF">
      <w:pPr>
        <w:spacing w:after="0"/>
        <w:ind w:firstLine="426"/>
        <w:rPr>
          <w:b/>
          <w:bCs/>
          <w:i/>
          <w:iCs/>
          <w:color w:val="FF0000"/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170220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F82" w:rsidRPr="00555597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B01308">
        <w:rPr>
          <w:sz w:val="20"/>
          <w:szCs w:val="20"/>
          <w:lang w:val="ru-RU"/>
        </w:rPr>
        <w:t xml:space="preserve"> </w:t>
      </w:r>
      <w:r w:rsidR="000C375A">
        <w:rPr>
          <w:sz w:val="20"/>
          <w:szCs w:val="20"/>
          <w:lang w:val="ru-RU"/>
        </w:rPr>
        <w:t>Да</w:t>
      </w:r>
      <w:r w:rsidR="00223ED2" w:rsidRPr="00555597">
        <w:rPr>
          <w:sz w:val="20"/>
          <w:szCs w:val="20"/>
          <w:lang w:val="ru-RU"/>
        </w:rPr>
        <w:t xml:space="preserve"> </w:t>
      </w:r>
      <w:r w:rsidR="00223ED2" w:rsidRPr="00555597">
        <w:rPr>
          <w:rFonts w:cs="Arial"/>
          <w:color w:val="000000" w:themeColor="text1"/>
          <w:sz w:val="20"/>
          <w:szCs w:val="20"/>
          <w:lang w:val="ru-RU"/>
        </w:rPr>
        <w:t>–</w:t>
      </w:r>
      <w:r w:rsidR="009A23E0" w:rsidRPr="00555597">
        <w:rPr>
          <w:rFonts w:cs="Arial"/>
          <w:color w:val="000000" w:themeColor="text1"/>
          <w:sz w:val="20"/>
          <w:szCs w:val="20"/>
          <w:lang w:val="ru-RU"/>
        </w:rPr>
        <w:t xml:space="preserve"> </w:t>
      </w:r>
      <w:r w:rsidR="00555597">
        <w:rPr>
          <w:sz w:val="20"/>
          <w:szCs w:val="20"/>
          <w:lang w:val="ru-RU"/>
        </w:rPr>
        <w:t>Ненормативная</w:t>
      </w:r>
      <w:r w:rsidR="00555597" w:rsidRPr="00555597">
        <w:rPr>
          <w:sz w:val="20"/>
          <w:szCs w:val="20"/>
          <w:lang w:val="ru-RU"/>
        </w:rPr>
        <w:t xml:space="preserve"> </w:t>
      </w:r>
      <w:r w:rsidR="00555597">
        <w:rPr>
          <w:sz w:val="20"/>
          <w:szCs w:val="20"/>
          <w:lang w:val="ru-RU"/>
        </w:rPr>
        <w:t>база</w:t>
      </w:r>
      <w:r w:rsidR="00555597" w:rsidRPr="00555597">
        <w:rPr>
          <w:sz w:val="20"/>
          <w:szCs w:val="20"/>
          <w:lang w:val="ru-RU"/>
        </w:rPr>
        <w:t xml:space="preserve">, </w:t>
      </w:r>
      <w:r w:rsidR="00555597">
        <w:rPr>
          <w:sz w:val="20"/>
          <w:szCs w:val="20"/>
          <w:lang w:val="ru-RU"/>
        </w:rPr>
        <w:t>если</w:t>
      </w:r>
      <w:r w:rsidR="00555597" w:rsidRPr="00555597">
        <w:rPr>
          <w:sz w:val="20"/>
          <w:szCs w:val="20"/>
          <w:lang w:val="ru-RU"/>
        </w:rPr>
        <w:t xml:space="preserve"> </w:t>
      </w:r>
      <w:r w:rsidR="00555597">
        <w:rPr>
          <w:sz w:val="20"/>
          <w:szCs w:val="20"/>
          <w:lang w:val="ru-RU"/>
        </w:rPr>
        <w:t>ответ</w:t>
      </w:r>
      <w:r w:rsidR="00555597" w:rsidRPr="00555597">
        <w:rPr>
          <w:sz w:val="20"/>
          <w:szCs w:val="20"/>
          <w:lang w:val="ru-RU"/>
        </w:rPr>
        <w:t xml:space="preserve"> «</w:t>
      </w:r>
      <w:r w:rsidR="00555597">
        <w:rPr>
          <w:sz w:val="20"/>
          <w:szCs w:val="20"/>
          <w:lang w:val="ru-RU"/>
        </w:rPr>
        <w:t>Да</w:t>
      </w:r>
      <w:r w:rsidR="00555597" w:rsidRPr="00555597">
        <w:rPr>
          <w:sz w:val="20"/>
          <w:szCs w:val="20"/>
          <w:lang w:val="ru-RU"/>
        </w:rPr>
        <w:t>»</w:t>
      </w:r>
      <w:r w:rsidR="00A47965" w:rsidRPr="00555597">
        <w:rPr>
          <w:sz w:val="20"/>
          <w:szCs w:val="20"/>
          <w:lang w:val="ru-RU"/>
        </w:rPr>
        <w:t>: [</w:t>
      </w:r>
      <w:r w:rsidR="00A47965" w:rsidRPr="00D83D38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A47965" w:rsidRPr="00555597">
        <w:rPr>
          <w:sz w:val="20"/>
          <w:szCs w:val="20"/>
          <w:lang w:val="ru-RU"/>
        </w:rPr>
        <w:instrText xml:space="preserve"> </w:instrText>
      </w:r>
      <w:r w:rsidR="00A47965" w:rsidRPr="00D83D38">
        <w:rPr>
          <w:sz w:val="20"/>
          <w:szCs w:val="20"/>
        </w:rPr>
        <w:instrText>FORMTEXT</w:instrText>
      </w:r>
      <w:r w:rsidR="00A47965" w:rsidRPr="00555597">
        <w:rPr>
          <w:sz w:val="20"/>
          <w:szCs w:val="20"/>
          <w:lang w:val="ru-RU"/>
        </w:rPr>
        <w:instrText xml:space="preserve"> </w:instrText>
      </w:r>
      <w:r w:rsidR="00A47965" w:rsidRPr="00D83D38">
        <w:rPr>
          <w:sz w:val="20"/>
          <w:szCs w:val="20"/>
        </w:rPr>
      </w:r>
      <w:r w:rsidR="00A47965" w:rsidRPr="00D83D38">
        <w:rPr>
          <w:sz w:val="20"/>
          <w:szCs w:val="20"/>
        </w:rPr>
        <w:fldChar w:fldCharType="separate"/>
      </w:r>
      <w:r w:rsidR="00A47965" w:rsidRPr="00D83D38">
        <w:rPr>
          <w:sz w:val="20"/>
          <w:szCs w:val="20"/>
        </w:rPr>
        <w:t> </w:t>
      </w:r>
      <w:r w:rsidR="00A47965" w:rsidRPr="00D83D38">
        <w:rPr>
          <w:sz w:val="20"/>
          <w:szCs w:val="20"/>
        </w:rPr>
        <w:t> </w:t>
      </w:r>
      <w:r w:rsidR="00A47965" w:rsidRPr="00D83D38">
        <w:rPr>
          <w:sz w:val="20"/>
          <w:szCs w:val="20"/>
        </w:rPr>
        <w:t> </w:t>
      </w:r>
      <w:r w:rsidR="00A47965" w:rsidRPr="00D83D38">
        <w:rPr>
          <w:sz w:val="20"/>
          <w:szCs w:val="20"/>
        </w:rPr>
        <w:t> </w:t>
      </w:r>
      <w:r w:rsidR="00A47965" w:rsidRPr="00D83D38">
        <w:rPr>
          <w:sz w:val="20"/>
          <w:szCs w:val="20"/>
        </w:rPr>
        <w:t> </w:t>
      </w:r>
      <w:r w:rsidR="00A47965" w:rsidRPr="00D83D38">
        <w:rPr>
          <w:sz w:val="20"/>
          <w:szCs w:val="20"/>
        </w:rPr>
        <w:fldChar w:fldCharType="end"/>
      </w:r>
      <w:r w:rsidR="00A47965" w:rsidRPr="00555597">
        <w:rPr>
          <w:sz w:val="20"/>
          <w:szCs w:val="20"/>
          <w:lang w:val="ru-RU"/>
        </w:rPr>
        <w:t>]</w:t>
      </w:r>
      <w:r w:rsidR="008E4E33">
        <w:t> </w:t>
      </w:r>
      <w:r w:rsidR="002B5864" w:rsidRPr="00193B50">
        <w:rPr>
          <w:rFonts w:ascii="Wingdings" w:eastAsia="Wingdings" w:hAnsi="Wingdings" w:cs="Wingdings"/>
          <w:color w:val="000000" w:themeColor="text1"/>
          <w:sz w:val="20"/>
          <w:szCs w:val="20"/>
        </w:rPr>
        <w:t></w:t>
      </w:r>
      <w:r w:rsidR="002B5864" w:rsidRPr="00555597">
        <w:rPr>
          <w:color w:val="000000" w:themeColor="text1"/>
          <w:sz w:val="20"/>
          <w:szCs w:val="20"/>
          <w:lang w:val="ru-RU"/>
        </w:rPr>
        <w:t xml:space="preserve"> </w:t>
      </w:r>
      <w:r w:rsidR="00555597">
        <w:rPr>
          <w:i/>
          <w:iCs/>
          <w:color w:val="000000" w:themeColor="text1"/>
          <w:sz w:val="20"/>
          <w:szCs w:val="20"/>
          <w:lang w:val="ru-RU"/>
        </w:rPr>
        <w:t>Переходите к вопросу</w:t>
      </w:r>
      <w:r w:rsidR="009B07AF" w:rsidRPr="00555597">
        <w:rPr>
          <w:b/>
          <w:bCs/>
          <w:i/>
          <w:iCs/>
          <w:color w:val="000000" w:themeColor="text1"/>
          <w:sz w:val="20"/>
          <w:szCs w:val="20"/>
          <w:lang w:val="ru-RU"/>
        </w:rPr>
        <w:t xml:space="preserve"> </w:t>
      </w:r>
      <w:r w:rsidR="00FB35A9" w:rsidRPr="00555597">
        <w:rPr>
          <w:b/>
          <w:bCs/>
          <w:i/>
          <w:iCs/>
          <w:color w:val="000000" w:themeColor="text1"/>
          <w:sz w:val="20"/>
          <w:szCs w:val="20"/>
          <w:lang w:val="ru-RU"/>
        </w:rPr>
        <w:t>8</w:t>
      </w:r>
    </w:p>
    <w:p w14:paraId="04C78043" w14:textId="51B90723" w:rsidR="00596A90" w:rsidRPr="00555597" w:rsidRDefault="00EC70E2" w:rsidP="005477FF">
      <w:pPr>
        <w:spacing w:after="0"/>
        <w:ind w:left="990" w:hanging="564"/>
        <w:rPr>
          <w:i/>
          <w:iCs/>
          <w:sz w:val="20"/>
          <w:szCs w:val="20"/>
          <w:lang w:val="ru-RU"/>
        </w:rPr>
      </w:pPr>
      <w:sdt>
        <w:sdtPr>
          <w:rPr>
            <w:sz w:val="20"/>
            <w:szCs w:val="20"/>
            <w:lang w:val="ru-RU"/>
          </w:rPr>
          <w:id w:val="104987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ED2" w:rsidRPr="00555597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223ED2" w:rsidRPr="00555597">
        <w:rPr>
          <w:sz w:val="20"/>
          <w:szCs w:val="20"/>
          <w:lang w:val="ru-RU"/>
        </w:rPr>
        <w:t xml:space="preserve"> </w:t>
      </w:r>
      <w:r w:rsidR="00555597">
        <w:rPr>
          <w:sz w:val="20"/>
          <w:szCs w:val="20"/>
          <w:lang w:val="ru-RU"/>
        </w:rPr>
        <w:t>Нет</w:t>
      </w:r>
      <w:r w:rsidR="00596A90" w:rsidRPr="00555597">
        <w:rPr>
          <w:sz w:val="20"/>
          <w:szCs w:val="20"/>
          <w:lang w:val="ru-RU"/>
        </w:rPr>
        <w:t xml:space="preserve"> – </w:t>
      </w:r>
      <w:r w:rsidR="00555597">
        <w:rPr>
          <w:sz w:val="20"/>
          <w:szCs w:val="20"/>
          <w:lang w:val="ru-RU"/>
        </w:rPr>
        <w:t>Если</w:t>
      </w:r>
      <w:r w:rsidR="00555597" w:rsidRPr="00555597">
        <w:rPr>
          <w:sz w:val="20"/>
          <w:szCs w:val="20"/>
          <w:lang w:val="ru-RU"/>
        </w:rPr>
        <w:t xml:space="preserve"> </w:t>
      </w:r>
      <w:r w:rsidR="00555597">
        <w:rPr>
          <w:sz w:val="20"/>
          <w:szCs w:val="20"/>
          <w:lang w:val="ru-RU"/>
        </w:rPr>
        <w:t>ответ</w:t>
      </w:r>
      <w:r w:rsidR="00555597" w:rsidRPr="00555597">
        <w:rPr>
          <w:sz w:val="20"/>
          <w:szCs w:val="20"/>
          <w:lang w:val="ru-RU"/>
        </w:rPr>
        <w:t xml:space="preserve"> «</w:t>
      </w:r>
      <w:r w:rsidR="00555597">
        <w:rPr>
          <w:sz w:val="20"/>
          <w:szCs w:val="20"/>
          <w:lang w:val="ru-RU"/>
        </w:rPr>
        <w:t>Нет</w:t>
      </w:r>
      <w:r w:rsidR="00555597" w:rsidRPr="00555597">
        <w:rPr>
          <w:sz w:val="20"/>
          <w:szCs w:val="20"/>
          <w:lang w:val="ru-RU"/>
        </w:rPr>
        <w:t xml:space="preserve">» </w:t>
      </w:r>
      <w:r w:rsidR="00555597">
        <w:rPr>
          <w:sz w:val="20"/>
          <w:szCs w:val="20"/>
          <w:lang w:val="ru-RU"/>
        </w:rPr>
        <w:t>и</w:t>
      </w:r>
      <w:r w:rsidR="00555597" w:rsidRPr="00555597">
        <w:rPr>
          <w:sz w:val="20"/>
          <w:szCs w:val="20"/>
          <w:lang w:val="ru-RU"/>
        </w:rPr>
        <w:t xml:space="preserve"> </w:t>
      </w:r>
      <w:r w:rsidR="00555597">
        <w:rPr>
          <w:sz w:val="20"/>
          <w:szCs w:val="20"/>
          <w:lang w:val="ru-RU"/>
        </w:rPr>
        <w:t>нормативно</w:t>
      </w:r>
      <w:r w:rsidR="00555597" w:rsidRPr="00555597">
        <w:rPr>
          <w:sz w:val="20"/>
          <w:szCs w:val="20"/>
          <w:lang w:val="ru-RU"/>
        </w:rPr>
        <w:t>-</w:t>
      </w:r>
      <w:r w:rsidR="00555597">
        <w:rPr>
          <w:sz w:val="20"/>
          <w:szCs w:val="20"/>
          <w:lang w:val="ru-RU"/>
        </w:rPr>
        <w:t>правовая</w:t>
      </w:r>
      <w:r w:rsidR="00555597" w:rsidRPr="00555597">
        <w:rPr>
          <w:sz w:val="20"/>
          <w:szCs w:val="20"/>
          <w:lang w:val="ru-RU"/>
        </w:rPr>
        <w:t xml:space="preserve"> </w:t>
      </w:r>
      <w:r w:rsidR="00555597">
        <w:rPr>
          <w:sz w:val="20"/>
          <w:szCs w:val="20"/>
          <w:lang w:val="ru-RU"/>
        </w:rPr>
        <w:t>база</w:t>
      </w:r>
      <w:r w:rsidR="00555597" w:rsidRPr="00555597">
        <w:rPr>
          <w:sz w:val="20"/>
          <w:szCs w:val="20"/>
          <w:lang w:val="ru-RU"/>
        </w:rPr>
        <w:t xml:space="preserve"> </w:t>
      </w:r>
      <w:r w:rsidR="00B01308">
        <w:rPr>
          <w:sz w:val="20"/>
          <w:szCs w:val="20"/>
          <w:lang w:val="ru-RU"/>
        </w:rPr>
        <w:t xml:space="preserve">также </w:t>
      </w:r>
      <w:r w:rsidR="00555597">
        <w:rPr>
          <w:sz w:val="20"/>
          <w:szCs w:val="20"/>
          <w:lang w:val="ru-RU"/>
        </w:rPr>
        <w:t>отсутствует</w:t>
      </w:r>
      <w:r w:rsidR="00555597" w:rsidRPr="00555597">
        <w:rPr>
          <w:sz w:val="20"/>
          <w:szCs w:val="20"/>
          <w:lang w:val="ru-RU"/>
        </w:rPr>
        <w:t xml:space="preserve"> </w:t>
      </w:r>
      <w:r w:rsidR="00596A90" w:rsidRPr="00596A90">
        <w:rPr>
          <w:rFonts w:ascii="Wingdings" w:eastAsia="Wingdings" w:hAnsi="Wingdings" w:cs="Wingdings"/>
          <w:sz w:val="20"/>
          <w:szCs w:val="20"/>
        </w:rPr>
        <w:t></w:t>
      </w:r>
      <w:r w:rsidR="00555597" w:rsidRPr="00555597">
        <w:rPr>
          <w:i/>
          <w:iCs/>
          <w:sz w:val="20"/>
          <w:szCs w:val="20"/>
          <w:lang w:val="ru-RU"/>
        </w:rPr>
        <w:t xml:space="preserve"> </w:t>
      </w:r>
      <w:r w:rsidR="00555597">
        <w:rPr>
          <w:i/>
          <w:iCs/>
          <w:sz w:val="20"/>
          <w:szCs w:val="20"/>
          <w:lang w:val="ru-RU"/>
        </w:rPr>
        <w:t xml:space="preserve">Переходите к вопросу </w:t>
      </w:r>
      <w:r w:rsidR="00A47965" w:rsidRPr="00555597">
        <w:rPr>
          <w:b/>
          <w:bCs/>
          <w:i/>
          <w:iCs/>
          <w:sz w:val="20"/>
          <w:szCs w:val="20"/>
          <w:lang w:val="ru-RU"/>
        </w:rPr>
        <w:t>7</w:t>
      </w:r>
      <w:r w:rsidR="00A47965" w:rsidRPr="00555597">
        <w:rPr>
          <w:i/>
          <w:iCs/>
          <w:sz w:val="20"/>
          <w:szCs w:val="20"/>
          <w:lang w:val="ru-RU"/>
        </w:rPr>
        <w:t>.</w:t>
      </w:r>
      <w:r w:rsidR="00596A90" w:rsidRPr="00555597">
        <w:rPr>
          <w:i/>
          <w:iCs/>
          <w:sz w:val="20"/>
          <w:szCs w:val="20"/>
          <w:lang w:val="ru-RU"/>
        </w:rPr>
        <w:t xml:space="preserve"> </w:t>
      </w:r>
    </w:p>
    <w:p w14:paraId="73900360" w14:textId="20065AC4" w:rsidR="00577D4C" w:rsidRPr="001572F7" w:rsidRDefault="00555597" w:rsidP="005477FF">
      <w:pPr>
        <w:spacing w:after="0"/>
        <w:ind w:left="720" w:firstLine="273"/>
        <w:rPr>
          <w:i/>
          <w:iCs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Если</w:t>
      </w:r>
      <w:r w:rsidRPr="001572F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ответ</w:t>
      </w:r>
      <w:r w:rsidRPr="001572F7">
        <w:rPr>
          <w:sz w:val="20"/>
          <w:szCs w:val="20"/>
          <w:lang w:val="ru-RU"/>
        </w:rPr>
        <w:t xml:space="preserve"> «</w:t>
      </w:r>
      <w:r>
        <w:rPr>
          <w:sz w:val="20"/>
          <w:szCs w:val="20"/>
          <w:lang w:val="ru-RU"/>
        </w:rPr>
        <w:t>Нет</w:t>
      </w:r>
      <w:r w:rsidRPr="001572F7">
        <w:rPr>
          <w:sz w:val="20"/>
          <w:szCs w:val="20"/>
          <w:lang w:val="ru-RU"/>
        </w:rPr>
        <w:t>»</w:t>
      </w:r>
      <w:r w:rsidR="001572F7">
        <w:rPr>
          <w:sz w:val="20"/>
          <w:szCs w:val="20"/>
          <w:lang w:val="ru-RU"/>
        </w:rPr>
        <w:t>, но нормативно-правовая база существует</w:t>
      </w:r>
      <w:r w:rsidR="00596A90" w:rsidRPr="001572F7">
        <w:rPr>
          <w:sz w:val="20"/>
          <w:szCs w:val="20"/>
          <w:lang w:val="ru-RU"/>
        </w:rPr>
        <w:t xml:space="preserve"> </w:t>
      </w:r>
      <w:r w:rsidR="00596A90" w:rsidRPr="001E07B4">
        <w:rPr>
          <w:rFonts w:ascii="Wingdings" w:eastAsia="Wingdings" w:hAnsi="Wingdings" w:cs="Wingdings"/>
          <w:sz w:val="20"/>
          <w:szCs w:val="20"/>
        </w:rPr>
        <w:t></w:t>
      </w:r>
      <w:r w:rsidR="00596A90" w:rsidRPr="001572F7">
        <w:rPr>
          <w:sz w:val="20"/>
          <w:szCs w:val="20"/>
          <w:lang w:val="ru-RU"/>
        </w:rPr>
        <w:t xml:space="preserve"> </w:t>
      </w:r>
      <w:r w:rsidR="001572F7">
        <w:rPr>
          <w:i/>
          <w:iCs/>
          <w:sz w:val="20"/>
          <w:szCs w:val="20"/>
          <w:lang w:val="ru-RU"/>
        </w:rPr>
        <w:t>Переходите к вопросу</w:t>
      </w:r>
      <w:r w:rsidR="00596A90" w:rsidRPr="001572F7">
        <w:rPr>
          <w:i/>
          <w:iCs/>
          <w:sz w:val="20"/>
          <w:szCs w:val="20"/>
          <w:lang w:val="ru-RU"/>
        </w:rPr>
        <w:t xml:space="preserve"> </w:t>
      </w:r>
      <w:r w:rsidR="00596A90" w:rsidRPr="001572F7">
        <w:rPr>
          <w:b/>
          <w:bCs/>
          <w:i/>
          <w:iCs/>
          <w:sz w:val="20"/>
          <w:szCs w:val="20"/>
          <w:lang w:val="ru-RU"/>
        </w:rPr>
        <w:t>8</w:t>
      </w:r>
    </w:p>
    <w:p w14:paraId="6326F2B5" w14:textId="77777777" w:rsidR="004E5FE5" w:rsidRPr="001572F7" w:rsidRDefault="004E5FE5" w:rsidP="00257B60">
      <w:pPr>
        <w:spacing w:after="0"/>
        <w:ind w:firstLine="426"/>
        <w:rPr>
          <w:sz w:val="20"/>
          <w:szCs w:val="20"/>
          <w:lang w:val="ru-RU"/>
        </w:rPr>
      </w:pPr>
    </w:p>
    <w:p w14:paraId="363493BF" w14:textId="7A866B3C" w:rsidR="00281045" w:rsidRPr="00F85E7A" w:rsidRDefault="00F85E7A" w:rsidP="00931386">
      <w:pPr>
        <w:pStyle w:val="ListParagraph"/>
        <w:numPr>
          <w:ilvl w:val="0"/>
          <w:numId w:val="1"/>
        </w:numPr>
        <w:spacing w:after="120"/>
        <w:ind w:left="357" w:hanging="35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Если</w:t>
      </w:r>
      <w:r w:rsidR="00BF7D53">
        <w:rPr>
          <w:sz w:val="20"/>
          <w:szCs w:val="20"/>
          <w:lang w:val="ru-RU"/>
        </w:rPr>
        <w:t xml:space="preserve"> на данный момент</w:t>
      </w:r>
      <w:r w:rsidR="004E5FE5">
        <w:rPr>
          <w:sz w:val="20"/>
          <w:szCs w:val="20"/>
          <w:lang w:val="ru-RU"/>
        </w:rPr>
        <w:t xml:space="preserve"> ваша</w:t>
      </w:r>
      <w:r>
        <w:rPr>
          <w:sz w:val="20"/>
          <w:szCs w:val="20"/>
          <w:lang w:val="ru-RU"/>
        </w:rPr>
        <w:t xml:space="preserve"> страна не располагает </w:t>
      </w:r>
      <w:r w:rsidR="004E5FE5">
        <w:rPr>
          <w:sz w:val="20"/>
          <w:szCs w:val="20"/>
          <w:lang w:val="ru-RU"/>
        </w:rPr>
        <w:t xml:space="preserve">ни </w:t>
      </w:r>
      <w:r>
        <w:rPr>
          <w:sz w:val="20"/>
          <w:szCs w:val="20"/>
          <w:lang w:val="ru-RU"/>
        </w:rPr>
        <w:t>нормативно-правовой</w:t>
      </w:r>
      <w:r w:rsidR="004E5FE5">
        <w:rPr>
          <w:sz w:val="20"/>
          <w:szCs w:val="20"/>
          <w:lang w:val="ru-RU"/>
        </w:rPr>
        <w:t>, ни</w:t>
      </w:r>
      <w:r>
        <w:rPr>
          <w:sz w:val="20"/>
          <w:szCs w:val="20"/>
          <w:lang w:val="ru-RU"/>
        </w:rPr>
        <w:t xml:space="preserve"> ненормативной базой, которая применяется к фитосанитарным рискам, связанным с электронной торговлей, предоставьте, пожалуйста, информацию о том, </w:t>
      </w:r>
      <w:r w:rsidR="00BF7D53">
        <w:rPr>
          <w:sz w:val="20"/>
          <w:szCs w:val="20"/>
          <w:lang w:val="ru-RU"/>
        </w:rPr>
        <w:t xml:space="preserve">прилагаются </w:t>
      </w:r>
      <w:r w:rsidR="00696FBB">
        <w:rPr>
          <w:sz w:val="20"/>
          <w:szCs w:val="20"/>
          <w:lang w:val="ru-RU"/>
        </w:rPr>
        <w:t xml:space="preserve">ли </w:t>
      </w:r>
      <w:r w:rsidR="00BF7D53">
        <w:rPr>
          <w:sz w:val="20"/>
          <w:szCs w:val="20"/>
          <w:lang w:val="ru-RU"/>
        </w:rPr>
        <w:t xml:space="preserve">в настоящее время </w:t>
      </w:r>
      <w:r w:rsidR="00BF7D53" w:rsidRPr="00A91AD1">
        <w:rPr>
          <w:bCs/>
          <w:sz w:val="20"/>
          <w:szCs w:val="20"/>
          <w:lang w:val="ru-RU"/>
        </w:rPr>
        <w:t>усилия по созданию такой базы</w:t>
      </w:r>
      <w:r w:rsidR="005B63EA" w:rsidRPr="00A91AD1">
        <w:rPr>
          <w:bCs/>
          <w:sz w:val="20"/>
          <w:szCs w:val="20"/>
          <w:lang w:val="ru-RU"/>
        </w:rPr>
        <w:t>:</w:t>
      </w:r>
    </w:p>
    <w:p w14:paraId="16195D77" w14:textId="77777777" w:rsidR="00A47965" w:rsidRPr="00F85E7A" w:rsidRDefault="00A47965" w:rsidP="00A47965">
      <w:pPr>
        <w:pStyle w:val="ListParagraph"/>
        <w:spacing w:after="120"/>
        <w:ind w:left="357"/>
        <w:jc w:val="both"/>
        <w:rPr>
          <w:sz w:val="10"/>
          <w:szCs w:val="10"/>
          <w:lang w:val="ru-RU"/>
        </w:rPr>
      </w:pPr>
    </w:p>
    <w:p w14:paraId="736F9099" w14:textId="7CDF10A6" w:rsidR="008E4E33" w:rsidRDefault="0098311A" w:rsidP="00281045">
      <w:pPr>
        <w:pStyle w:val="ListParagraph"/>
        <w:ind w:left="360"/>
        <w:jc w:val="both"/>
        <w:rPr>
          <w:b/>
          <w:bCs/>
          <w:i/>
          <w:iCs/>
          <w:sz w:val="20"/>
          <w:szCs w:val="20"/>
          <w:lang w:val="ru-RU"/>
        </w:rPr>
      </w:pPr>
      <w:r w:rsidRPr="00F85E7A">
        <w:rPr>
          <w:sz w:val="20"/>
          <w:szCs w:val="20"/>
          <w:lang w:val="ru-RU"/>
        </w:rPr>
        <w:t xml:space="preserve"> </w:t>
      </w:r>
      <w:r w:rsidR="00BD6977" w:rsidRPr="00BF7D53">
        <w:rPr>
          <w:sz w:val="20"/>
          <w:szCs w:val="20"/>
          <w:lang w:val="ru-RU"/>
        </w:rPr>
        <w:t>[</w:t>
      </w:r>
      <w:r w:rsidR="00BD6977" w:rsidRPr="0098311A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BD6977" w:rsidRPr="00BF7D53">
        <w:rPr>
          <w:sz w:val="20"/>
          <w:szCs w:val="20"/>
          <w:lang w:val="ru-RU"/>
        </w:rPr>
        <w:instrText xml:space="preserve"> </w:instrText>
      </w:r>
      <w:r w:rsidR="00BD6977" w:rsidRPr="0098311A">
        <w:rPr>
          <w:sz w:val="20"/>
          <w:szCs w:val="20"/>
        </w:rPr>
        <w:instrText>FORMTEXT</w:instrText>
      </w:r>
      <w:r w:rsidR="00BD6977" w:rsidRPr="00BF7D53">
        <w:rPr>
          <w:sz w:val="20"/>
          <w:szCs w:val="20"/>
          <w:lang w:val="ru-RU"/>
        </w:rPr>
        <w:instrText xml:space="preserve"> </w:instrText>
      </w:r>
      <w:r w:rsidR="00BD6977" w:rsidRPr="0098311A">
        <w:rPr>
          <w:sz w:val="20"/>
          <w:szCs w:val="20"/>
        </w:rPr>
      </w:r>
      <w:r w:rsidR="00BD6977" w:rsidRPr="0098311A">
        <w:rPr>
          <w:sz w:val="20"/>
          <w:szCs w:val="20"/>
        </w:rPr>
        <w:fldChar w:fldCharType="separate"/>
      </w:r>
      <w:r w:rsidR="00BD6977" w:rsidRPr="00D83D38">
        <w:rPr>
          <w:sz w:val="20"/>
          <w:szCs w:val="20"/>
        </w:rPr>
        <w:t> </w:t>
      </w:r>
      <w:r w:rsidR="00BD6977" w:rsidRPr="00D83D38">
        <w:rPr>
          <w:sz w:val="20"/>
          <w:szCs w:val="20"/>
        </w:rPr>
        <w:t> </w:t>
      </w:r>
      <w:r w:rsidR="00BD6977" w:rsidRPr="00D83D38">
        <w:rPr>
          <w:sz w:val="20"/>
          <w:szCs w:val="20"/>
        </w:rPr>
        <w:t> </w:t>
      </w:r>
      <w:r w:rsidR="00BD6977" w:rsidRPr="00D83D38">
        <w:rPr>
          <w:sz w:val="20"/>
          <w:szCs w:val="20"/>
        </w:rPr>
        <w:t> </w:t>
      </w:r>
      <w:r w:rsidR="00BD6977" w:rsidRPr="00D83D38">
        <w:rPr>
          <w:sz w:val="20"/>
          <w:szCs w:val="20"/>
        </w:rPr>
        <w:t> </w:t>
      </w:r>
      <w:r w:rsidR="00BD6977" w:rsidRPr="0098311A">
        <w:rPr>
          <w:sz w:val="20"/>
          <w:szCs w:val="20"/>
        </w:rPr>
        <w:fldChar w:fldCharType="end"/>
      </w:r>
      <w:r w:rsidR="00BD6977" w:rsidRPr="00BF7D53">
        <w:rPr>
          <w:sz w:val="20"/>
          <w:szCs w:val="20"/>
          <w:lang w:val="ru-RU"/>
        </w:rPr>
        <w:t>]</w:t>
      </w:r>
      <w:r w:rsidR="00D828C6" w:rsidRPr="00BF7D53">
        <w:rPr>
          <w:sz w:val="20"/>
          <w:szCs w:val="20"/>
          <w:lang w:val="ru-RU"/>
        </w:rPr>
        <w:t xml:space="preserve"> </w:t>
      </w:r>
      <w:r w:rsidR="00281045" w:rsidRPr="00281045">
        <w:rPr>
          <w:rFonts w:ascii="Wingdings" w:eastAsia="Wingdings" w:hAnsi="Wingdings" w:cs="Wingdings"/>
          <w:sz w:val="20"/>
          <w:szCs w:val="20"/>
        </w:rPr>
        <w:t></w:t>
      </w:r>
      <w:r w:rsidR="00281045" w:rsidRPr="00BF7D53">
        <w:rPr>
          <w:sz w:val="20"/>
          <w:szCs w:val="20"/>
          <w:lang w:val="ru-RU"/>
        </w:rPr>
        <w:t xml:space="preserve"> </w:t>
      </w:r>
      <w:r w:rsidR="00BF7D53">
        <w:rPr>
          <w:i/>
          <w:iCs/>
          <w:sz w:val="20"/>
          <w:szCs w:val="20"/>
          <w:lang w:val="ru-RU"/>
        </w:rPr>
        <w:t>Переходите к</w:t>
      </w:r>
      <w:r w:rsidR="00281045" w:rsidRPr="00BF7D53">
        <w:rPr>
          <w:i/>
          <w:iCs/>
          <w:sz w:val="20"/>
          <w:szCs w:val="20"/>
          <w:lang w:val="ru-RU"/>
        </w:rPr>
        <w:t xml:space="preserve"> </w:t>
      </w:r>
      <w:r w:rsidR="00BF7D53">
        <w:rPr>
          <w:b/>
          <w:bCs/>
          <w:i/>
          <w:iCs/>
          <w:sz w:val="20"/>
          <w:szCs w:val="20"/>
          <w:lang w:val="ru-RU"/>
        </w:rPr>
        <w:t>Разделу</w:t>
      </w:r>
      <w:r w:rsidR="00281045" w:rsidRPr="00BF7D53">
        <w:rPr>
          <w:b/>
          <w:bCs/>
          <w:i/>
          <w:iCs/>
          <w:sz w:val="20"/>
          <w:szCs w:val="20"/>
          <w:lang w:val="ru-RU"/>
        </w:rPr>
        <w:t xml:space="preserve"> </w:t>
      </w:r>
      <w:r w:rsidR="00281045" w:rsidRPr="00281045">
        <w:rPr>
          <w:b/>
          <w:bCs/>
          <w:i/>
          <w:iCs/>
          <w:sz w:val="20"/>
          <w:szCs w:val="20"/>
        </w:rPr>
        <w:t>C</w:t>
      </w:r>
    </w:p>
    <w:p w14:paraId="74415EBB" w14:textId="77777777" w:rsidR="00680B91" w:rsidRDefault="00680B91" w:rsidP="00281045">
      <w:pPr>
        <w:pStyle w:val="ListParagraph"/>
        <w:ind w:left="360"/>
        <w:jc w:val="both"/>
        <w:rPr>
          <w:sz w:val="20"/>
          <w:szCs w:val="20"/>
          <w:lang w:val="ru-RU"/>
        </w:rPr>
      </w:pPr>
    </w:p>
    <w:p w14:paraId="009430F3" w14:textId="339F999A" w:rsidR="009F0922" w:rsidRPr="00BF7D53" w:rsidRDefault="00753B2E" w:rsidP="00591300">
      <w:pPr>
        <w:spacing w:after="120"/>
        <w:rPr>
          <w:b/>
          <w:bCs/>
          <w:color w:val="008000"/>
          <w:sz w:val="22"/>
          <w:szCs w:val="22"/>
          <w:lang w:val="ru-RU"/>
        </w:rPr>
      </w:pPr>
      <w:r w:rsidRPr="00591300">
        <w:rPr>
          <w:b/>
          <w:bCs/>
          <w:color w:val="008000"/>
          <w:sz w:val="22"/>
          <w:szCs w:val="22"/>
        </w:rPr>
        <w:t>B</w:t>
      </w:r>
      <w:r w:rsidRPr="00BF7D53">
        <w:rPr>
          <w:b/>
          <w:bCs/>
          <w:color w:val="008000"/>
          <w:sz w:val="22"/>
          <w:szCs w:val="22"/>
          <w:lang w:val="ru-RU"/>
        </w:rPr>
        <w:t xml:space="preserve">.2. </w:t>
      </w:r>
      <w:r w:rsidR="00BF7D53">
        <w:rPr>
          <w:b/>
          <w:bCs/>
          <w:color w:val="008000"/>
          <w:sz w:val="22"/>
          <w:szCs w:val="22"/>
          <w:lang w:val="ru-RU"/>
        </w:rPr>
        <w:t>Охват нормативно-правовой и ненормативной базы</w:t>
      </w:r>
    </w:p>
    <w:p w14:paraId="19EFF067" w14:textId="22883565" w:rsidR="007F16CC" w:rsidRPr="003E313E" w:rsidRDefault="00BF7D53" w:rsidP="004D38B4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3E313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подразделе</w:t>
      </w:r>
      <w:r w:rsidR="007F16CC" w:rsidRPr="003E313E">
        <w:rPr>
          <w:sz w:val="20"/>
          <w:szCs w:val="20"/>
          <w:lang w:val="ru-RU"/>
        </w:rPr>
        <w:t xml:space="preserve"> </w:t>
      </w:r>
      <w:r w:rsidR="007F16CC" w:rsidRPr="007F16CC">
        <w:rPr>
          <w:sz w:val="20"/>
          <w:szCs w:val="20"/>
        </w:rPr>
        <w:t>B</w:t>
      </w:r>
      <w:r w:rsidR="007F16CC" w:rsidRPr="003E313E">
        <w:rPr>
          <w:sz w:val="20"/>
          <w:szCs w:val="20"/>
          <w:lang w:val="ru-RU"/>
        </w:rPr>
        <w:t xml:space="preserve">.2 </w:t>
      </w:r>
      <w:r w:rsidR="003E313E">
        <w:rPr>
          <w:sz w:val="20"/>
          <w:szCs w:val="20"/>
          <w:lang w:val="ru-RU"/>
        </w:rPr>
        <w:t>собирается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информация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о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том</w:t>
      </w:r>
      <w:r w:rsidR="003E313E" w:rsidRPr="003E313E">
        <w:rPr>
          <w:sz w:val="20"/>
          <w:szCs w:val="20"/>
          <w:lang w:val="ru-RU"/>
        </w:rPr>
        <w:t xml:space="preserve">, </w:t>
      </w:r>
      <w:r w:rsidR="003E313E">
        <w:rPr>
          <w:sz w:val="20"/>
          <w:szCs w:val="20"/>
          <w:lang w:val="ru-RU"/>
        </w:rPr>
        <w:t>охватывает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ли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нормативно</w:t>
      </w:r>
      <w:r w:rsidR="003E313E" w:rsidRPr="003E313E">
        <w:rPr>
          <w:sz w:val="20"/>
          <w:szCs w:val="20"/>
          <w:lang w:val="ru-RU"/>
        </w:rPr>
        <w:t>-</w:t>
      </w:r>
      <w:r w:rsidR="003E313E">
        <w:rPr>
          <w:sz w:val="20"/>
          <w:szCs w:val="20"/>
          <w:lang w:val="ru-RU"/>
        </w:rPr>
        <w:t>правовая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и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ненормативная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база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связанные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с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импортом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и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экспортом аспекты,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полномочия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НОКЗР</w:t>
      </w:r>
      <w:r w:rsidR="003E313E" w:rsidRPr="003E313E">
        <w:rPr>
          <w:sz w:val="20"/>
          <w:szCs w:val="20"/>
          <w:lang w:val="ru-RU"/>
        </w:rPr>
        <w:t xml:space="preserve">, </w:t>
      </w:r>
      <w:r w:rsidR="003E313E">
        <w:rPr>
          <w:sz w:val="20"/>
          <w:szCs w:val="20"/>
          <w:lang w:val="ru-RU"/>
        </w:rPr>
        <w:t>требования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таможенной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и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почтовой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служб</w:t>
      </w:r>
      <w:r w:rsidR="003E313E" w:rsidRPr="003E313E">
        <w:rPr>
          <w:sz w:val="20"/>
          <w:szCs w:val="20"/>
          <w:lang w:val="ru-RU"/>
        </w:rPr>
        <w:t xml:space="preserve">, </w:t>
      </w:r>
      <w:r w:rsidR="003E313E">
        <w:rPr>
          <w:sz w:val="20"/>
          <w:szCs w:val="20"/>
          <w:lang w:val="ru-RU"/>
        </w:rPr>
        <w:t>а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также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>других</w:t>
      </w:r>
      <w:r w:rsidR="003E313E" w:rsidRPr="003E313E">
        <w:rPr>
          <w:sz w:val="20"/>
          <w:szCs w:val="20"/>
          <w:lang w:val="ru-RU"/>
        </w:rPr>
        <w:t xml:space="preserve"> </w:t>
      </w:r>
      <w:r w:rsidR="003E313E">
        <w:rPr>
          <w:sz w:val="20"/>
          <w:szCs w:val="20"/>
          <w:lang w:val="ru-RU"/>
        </w:rPr>
        <w:t xml:space="preserve">курьерских служб, определение операторов электронной торговли и </w:t>
      </w:r>
      <w:r w:rsidR="003C7785">
        <w:rPr>
          <w:sz w:val="20"/>
          <w:szCs w:val="20"/>
          <w:lang w:val="ru-RU"/>
        </w:rPr>
        <w:t>последствия в случае несоблюдения фитосанитарных мер</w:t>
      </w:r>
      <w:r w:rsidR="007F16CC" w:rsidRPr="003E313E">
        <w:rPr>
          <w:sz w:val="20"/>
          <w:szCs w:val="20"/>
          <w:lang w:val="ru-RU"/>
        </w:rPr>
        <w:t>.</w:t>
      </w:r>
    </w:p>
    <w:p w14:paraId="580BF5F9" w14:textId="65ABE675" w:rsidR="00660971" w:rsidRPr="003E313E" w:rsidRDefault="00660971" w:rsidP="007F16CC">
      <w:pPr>
        <w:spacing w:after="0"/>
        <w:rPr>
          <w:i/>
          <w:iCs/>
          <w:color w:val="008000"/>
          <w:sz w:val="20"/>
          <w:szCs w:val="20"/>
          <w:lang w:val="ru-RU"/>
        </w:rPr>
      </w:pPr>
    </w:p>
    <w:p w14:paraId="7B267674" w14:textId="32E8C7AF" w:rsidR="009F0922" w:rsidRPr="005F7812" w:rsidRDefault="00FD09BE" w:rsidP="004D38B4">
      <w:pPr>
        <w:pStyle w:val="ListParagraph"/>
        <w:numPr>
          <w:ilvl w:val="0"/>
          <w:numId w:val="1"/>
        </w:numPr>
        <w:spacing w:after="120"/>
        <w:ind w:left="357" w:hanging="357"/>
        <w:jc w:val="both"/>
        <w:rPr>
          <w:b/>
          <w:bCs/>
          <w:color w:val="000000" w:themeColor="text1"/>
          <w:sz w:val="20"/>
          <w:szCs w:val="20"/>
          <w:lang w:val="ru-RU"/>
        </w:rPr>
      </w:pPr>
      <w:r w:rsidRPr="00FD09BE">
        <w:rPr>
          <w:bCs/>
          <w:sz w:val="20"/>
          <w:szCs w:val="20"/>
          <w:lang w:val="ru-RU"/>
        </w:rPr>
        <w:t>Какая</w:t>
      </w:r>
      <w:r>
        <w:rPr>
          <w:b/>
          <w:bCs/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>э</w:t>
      </w:r>
      <w:r w:rsidR="005F7812" w:rsidRPr="00A91AD1">
        <w:rPr>
          <w:sz w:val="20"/>
          <w:szCs w:val="20"/>
          <w:lang w:val="ru-RU"/>
        </w:rPr>
        <w:t>лектронная торговля</w:t>
      </w:r>
      <w:r w:rsidR="005F7812" w:rsidRPr="005F7812">
        <w:rPr>
          <w:sz w:val="20"/>
          <w:szCs w:val="20"/>
          <w:lang w:val="ru-RU"/>
        </w:rPr>
        <w:t xml:space="preserve"> </w:t>
      </w:r>
      <w:r w:rsidR="005F7812" w:rsidRPr="00A91AD1">
        <w:rPr>
          <w:sz w:val="20"/>
          <w:szCs w:val="20"/>
          <w:lang w:val="ru-RU"/>
        </w:rPr>
        <w:t>растениями</w:t>
      </w:r>
      <w:r w:rsidR="0030458A" w:rsidRPr="00A91AD1">
        <w:rPr>
          <w:sz w:val="20"/>
          <w:szCs w:val="20"/>
          <w:lang w:val="ru-RU"/>
        </w:rPr>
        <w:t xml:space="preserve">, </w:t>
      </w:r>
      <w:hyperlink r:id="rId24" w:history="1">
        <w:r w:rsidR="005F7812" w:rsidRPr="00A91AD1">
          <w:rPr>
            <w:rStyle w:val="Hyperlink"/>
            <w:b/>
            <w:bCs/>
            <w:sz w:val="20"/>
            <w:szCs w:val="20"/>
            <w:lang w:val="ru-RU"/>
          </w:rPr>
          <w:t>растительными продуктами</w:t>
        </w:r>
      </w:hyperlink>
      <w:r w:rsidR="005F7812" w:rsidRPr="00A91AD1">
        <w:rPr>
          <w:sz w:val="20"/>
          <w:szCs w:val="20"/>
          <w:lang w:val="ru-RU"/>
        </w:rPr>
        <w:t xml:space="preserve"> или подкарантинными материалами </w:t>
      </w:r>
      <w:r w:rsidR="005F7812">
        <w:rPr>
          <w:sz w:val="20"/>
          <w:szCs w:val="20"/>
          <w:lang w:val="ru-RU"/>
        </w:rPr>
        <w:t>контролируется</w:t>
      </w:r>
      <w:r w:rsidR="002337A4" w:rsidRPr="005F7812">
        <w:rPr>
          <w:sz w:val="20"/>
          <w:szCs w:val="20"/>
          <w:lang w:val="ru-RU"/>
        </w:rPr>
        <w:t>?</w:t>
      </w:r>
      <w:r w:rsidR="002337A4" w:rsidRPr="005F7812">
        <w:rPr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5F7812">
        <w:rPr>
          <w:i/>
          <w:iCs/>
          <w:color w:val="000000" w:themeColor="text1"/>
          <w:sz w:val="20"/>
          <w:szCs w:val="20"/>
          <w:lang w:val="ru-RU"/>
        </w:rPr>
        <w:t>Пожалуйста, выберите все подходящие поля</w:t>
      </w:r>
      <w:r w:rsidR="002337A4" w:rsidRPr="005F7812">
        <w:rPr>
          <w:i/>
          <w:iCs/>
          <w:color w:val="000000" w:themeColor="text1"/>
          <w:sz w:val="20"/>
          <w:szCs w:val="20"/>
          <w:lang w:val="ru-RU"/>
        </w:rPr>
        <w:t>.</w:t>
      </w:r>
    </w:p>
    <w:tbl>
      <w:tblPr>
        <w:tblStyle w:val="TableGrid"/>
        <w:tblW w:w="8635" w:type="dxa"/>
        <w:tblInd w:w="360" w:type="dxa"/>
        <w:tblLook w:val="04A0" w:firstRow="1" w:lastRow="0" w:firstColumn="1" w:lastColumn="0" w:noHBand="0" w:noVBand="1"/>
      </w:tblPr>
      <w:tblGrid>
        <w:gridCol w:w="2329"/>
        <w:gridCol w:w="1417"/>
        <w:gridCol w:w="1701"/>
        <w:gridCol w:w="1418"/>
        <w:gridCol w:w="1770"/>
      </w:tblGrid>
      <w:tr w:rsidR="00F878C4" w:rsidRPr="002337A4" w14:paraId="3DB7306E" w14:textId="4011A613" w:rsidTr="00786BEB">
        <w:tc>
          <w:tcPr>
            <w:tcW w:w="2329" w:type="dxa"/>
            <w:shd w:val="clear" w:color="auto" w:fill="auto"/>
          </w:tcPr>
          <w:p w14:paraId="169FA575" w14:textId="77777777" w:rsidR="00F878C4" w:rsidRPr="005F7812" w:rsidRDefault="00F878C4" w:rsidP="00F878C4">
            <w:pPr>
              <w:pStyle w:val="ListParagraph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059B2591" w14:textId="7572760A" w:rsidR="00F878C4" w:rsidRPr="00807A62" w:rsidRDefault="00807A6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Только импорт</w:t>
            </w:r>
          </w:p>
        </w:tc>
        <w:tc>
          <w:tcPr>
            <w:tcW w:w="1701" w:type="dxa"/>
            <w:shd w:val="clear" w:color="auto" w:fill="auto"/>
          </w:tcPr>
          <w:p w14:paraId="2BFCD7A9" w14:textId="476CDDAA" w:rsidR="00F878C4" w:rsidRPr="00807A62" w:rsidRDefault="00807A6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Только экспорт</w:t>
            </w:r>
          </w:p>
        </w:tc>
        <w:tc>
          <w:tcPr>
            <w:tcW w:w="1418" w:type="dxa"/>
            <w:shd w:val="clear" w:color="auto" w:fill="auto"/>
          </w:tcPr>
          <w:p w14:paraId="1DEA39C6" w14:textId="69F6CE7E" w:rsidR="00F878C4" w:rsidRPr="00807A62" w:rsidRDefault="00807A6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Как импорт, так и экспорт</w:t>
            </w:r>
          </w:p>
        </w:tc>
        <w:tc>
          <w:tcPr>
            <w:tcW w:w="1770" w:type="dxa"/>
            <w:shd w:val="clear" w:color="auto" w:fill="auto"/>
          </w:tcPr>
          <w:p w14:paraId="001D01B8" w14:textId="3227BE6E" w:rsidR="00F878C4" w:rsidRPr="002337A4" w:rsidRDefault="00807A62" w:rsidP="00EF0CEB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Не применимо</w:t>
            </w:r>
            <w:r w:rsidR="00F878C4">
              <w:rPr>
                <w:sz w:val="20"/>
                <w:szCs w:val="20"/>
              </w:rPr>
              <w:t xml:space="preserve">, </w:t>
            </w:r>
            <w:r w:rsidR="00EF0CEB">
              <w:rPr>
                <w:sz w:val="20"/>
                <w:szCs w:val="20"/>
                <w:lang w:val="ru-RU"/>
              </w:rPr>
              <w:t>контроль отсутствует</w:t>
            </w:r>
          </w:p>
        </w:tc>
      </w:tr>
      <w:tr w:rsidR="00F878C4" w:rsidRPr="002337A4" w14:paraId="7EEBF84B" w14:textId="73D7A903" w:rsidTr="00786BEB">
        <w:tc>
          <w:tcPr>
            <w:tcW w:w="2329" w:type="dxa"/>
            <w:shd w:val="clear" w:color="auto" w:fill="auto"/>
          </w:tcPr>
          <w:p w14:paraId="37C9BB16" w14:textId="1A94AEA3" w:rsidR="00F878C4" w:rsidRPr="00FD09BE" w:rsidRDefault="00FD09BE" w:rsidP="00F878C4">
            <w:pPr>
              <w:pStyle w:val="ListParagraph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Растения</w:t>
            </w:r>
          </w:p>
        </w:tc>
        <w:tc>
          <w:tcPr>
            <w:tcW w:w="1417" w:type="dxa"/>
            <w:shd w:val="clear" w:color="auto" w:fill="auto"/>
          </w:tcPr>
          <w:p w14:paraId="511B0DA3" w14:textId="09117968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388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15E70D78" w14:textId="3EE9C0E8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115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</w:tcPr>
          <w:p w14:paraId="5BFC739B" w14:textId="535AB188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11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0" w:type="dxa"/>
            <w:shd w:val="clear" w:color="auto" w:fill="auto"/>
          </w:tcPr>
          <w:p w14:paraId="337BC8A2" w14:textId="5A932D25" w:rsidR="00F878C4" w:rsidRDefault="00EC70E2" w:rsidP="00F878C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055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8C4" w:rsidRPr="002337A4" w14:paraId="332F79CF" w14:textId="2ECCD056" w:rsidTr="00786BEB">
        <w:tc>
          <w:tcPr>
            <w:tcW w:w="2329" w:type="dxa"/>
            <w:shd w:val="clear" w:color="auto" w:fill="auto"/>
          </w:tcPr>
          <w:p w14:paraId="3DA1402B" w14:textId="282C2342" w:rsidR="00F878C4" w:rsidRPr="002337A4" w:rsidRDefault="00FD09BE" w:rsidP="00F878C4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Растительные продукты</w:t>
            </w:r>
            <w:r w:rsidR="00F878C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E279340" w14:textId="6E7C46B7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23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7F48F216" w14:textId="6EA91928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82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</w:tcPr>
          <w:p w14:paraId="2C7C2F4D" w14:textId="6836FB28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98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0" w:type="dxa"/>
            <w:shd w:val="clear" w:color="auto" w:fill="auto"/>
          </w:tcPr>
          <w:p w14:paraId="026132C9" w14:textId="2F0FA8FF" w:rsidR="00F878C4" w:rsidRDefault="00EC70E2" w:rsidP="00F878C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853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8C4" w:rsidRPr="002337A4" w14:paraId="7CE83353" w14:textId="65E5FDB1" w:rsidTr="00786BEB">
        <w:tc>
          <w:tcPr>
            <w:tcW w:w="2329" w:type="dxa"/>
            <w:shd w:val="clear" w:color="auto" w:fill="auto"/>
          </w:tcPr>
          <w:p w14:paraId="3F60D610" w14:textId="208E50D8" w:rsidR="00F878C4" w:rsidRPr="002337A4" w:rsidRDefault="00FD09BE" w:rsidP="00F878C4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Подкарантинные материалы</w:t>
            </w:r>
            <w:r w:rsidR="00F878C4" w:rsidRPr="002337A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100F1D1" w14:textId="204E0F77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16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1C4995C7" w14:textId="6DB40B37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814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</w:tcPr>
          <w:p w14:paraId="4E03A545" w14:textId="2F1F25A8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14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0" w:type="dxa"/>
            <w:shd w:val="clear" w:color="auto" w:fill="auto"/>
          </w:tcPr>
          <w:p w14:paraId="434263BE" w14:textId="4DA790E7" w:rsidR="00F878C4" w:rsidRDefault="00EC70E2" w:rsidP="00F878C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897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7C549C9" w14:textId="77777777" w:rsidR="006A07AE" w:rsidRDefault="006A07AE" w:rsidP="00F878C4">
      <w:pPr>
        <w:spacing w:after="0"/>
        <w:rPr>
          <w:sz w:val="20"/>
          <w:szCs w:val="20"/>
          <w:lang w:val="ru-RU"/>
        </w:rPr>
      </w:pPr>
    </w:p>
    <w:p w14:paraId="32AFF3F9" w14:textId="09574762" w:rsidR="00660971" w:rsidRPr="004621D2" w:rsidRDefault="00851F02" w:rsidP="007F16CC">
      <w:pPr>
        <w:ind w:left="28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Нормативно</w:t>
      </w:r>
      <w:r w:rsidRPr="004621D2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правовая</w:t>
      </w:r>
      <w:r w:rsidRPr="004621D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4621D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ненормативная</w:t>
      </w:r>
      <w:r w:rsidRPr="004621D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база</w:t>
      </w:r>
      <w:r w:rsidRPr="004621D2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если</w:t>
      </w:r>
      <w:r w:rsidRPr="004621D2">
        <w:rPr>
          <w:sz w:val="20"/>
          <w:szCs w:val="20"/>
          <w:lang w:val="ru-RU"/>
        </w:rPr>
        <w:t xml:space="preserve"> </w:t>
      </w:r>
      <w:r w:rsidR="0057470F">
        <w:rPr>
          <w:sz w:val="20"/>
          <w:szCs w:val="20"/>
          <w:lang w:val="ru-RU"/>
        </w:rPr>
        <w:t>осуществляется</w:t>
      </w:r>
      <w:r w:rsidR="0057470F" w:rsidRPr="004621D2">
        <w:rPr>
          <w:sz w:val="20"/>
          <w:szCs w:val="20"/>
          <w:lang w:val="ru-RU"/>
        </w:rPr>
        <w:t xml:space="preserve"> </w:t>
      </w:r>
      <w:r w:rsidR="0057470F">
        <w:rPr>
          <w:sz w:val="20"/>
          <w:szCs w:val="20"/>
          <w:lang w:val="ru-RU"/>
        </w:rPr>
        <w:t>контроль</w:t>
      </w:r>
      <w:r w:rsidR="0057470F" w:rsidRPr="004621D2">
        <w:rPr>
          <w:sz w:val="20"/>
          <w:szCs w:val="20"/>
          <w:lang w:val="ru-RU"/>
        </w:rPr>
        <w:t xml:space="preserve"> </w:t>
      </w:r>
      <w:r w:rsidR="0057470F">
        <w:rPr>
          <w:sz w:val="20"/>
          <w:szCs w:val="20"/>
          <w:lang w:val="ru-RU"/>
        </w:rPr>
        <w:t>в</w:t>
      </w:r>
      <w:r w:rsidR="0057470F" w:rsidRPr="004621D2">
        <w:rPr>
          <w:sz w:val="20"/>
          <w:szCs w:val="20"/>
          <w:lang w:val="ru-RU"/>
        </w:rPr>
        <w:t xml:space="preserve"> </w:t>
      </w:r>
      <w:r w:rsidR="0057470F">
        <w:rPr>
          <w:sz w:val="20"/>
          <w:szCs w:val="20"/>
          <w:lang w:val="ru-RU"/>
        </w:rPr>
        <w:t>отношении</w:t>
      </w:r>
      <w:r w:rsidR="0057470F" w:rsidRPr="004621D2">
        <w:rPr>
          <w:sz w:val="20"/>
          <w:szCs w:val="20"/>
          <w:lang w:val="ru-RU"/>
        </w:rPr>
        <w:t xml:space="preserve"> </w:t>
      </w:r>
      <w:r w:rsidR="0057470F">
        <w:rPr>
          <w:sz w:val="20"/>
          <w:szCs w:val="20"/>
          <w:lang w:val="ru-RU"/>
        </w:rPr>
        <w:t>растений</w:t>
      </w:r>
      <w:r w:rsidRPr="004621D2">
        <w:rPr>
          <w:sz w:val="20"/>
          <w:szCs w:val="20"/>
          <w:lang w:val="ru-RU"/>
        </w:rPr>
        <w:t xml:space="preserve">, </w:t>
      </w:r>
      <w:r w:rsidR="0057470F">
        <w:rPr>
          <w:sz w:val="20"/>
          <w:szCs w:val="20"/>
          <w:lang w:val="ru-RU"/>
        </w:rPr>
        <w:t>растительных</w:t>
      </w:r>
      <w:r w:rsidRPr="004621D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продук</w:t>
      </w:r>
      <w:r w:rsidR="0057470F">
        <w:rPr>
          <w:sz w:val="20"/>
          <w:szCs w:val="20"/>
          <w:lang w:val="ru-RU"/>
        </w:rPr>
        <w:t>тов</w:t>
      </w:r>
      <w:r w:rsidRPr="004621D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4621D2">
        <w:rPr>
          <w:sz w:val="20"/>
          <w:szCs w:val="20"/>
          <w:lang w:val="ru-RU"/>
        </w:rPr>
        <w:t xml:space="preserve"> </w:t>
      </w:r>
      <w:r w:rsidR="0057470F">
        <w:rPr>
          <w:sz w:val="20"/>
          <w:szCs w:val="20"/>
          <w:lang w:val="ru-RU"/>
        </w:rPr>
        <w:t>подкарантинных</w:t>
      </w:r>
      <w:r w:rsidRPr="004621D2">
        <w:rPr>
          <w:sz w:val="20"/>
          <w:szCs w:val="20"/>
          <w:lang w:val="ru-RU"/>
        </w:rPr>
        <w:t xml:space="preserve"> </w:t>
      </w:r>
      <w:r w:rsidR="0057470F">
        <w:rPr>
          <w:sz w:val="20"/>
          <w:szCs w:val="20"/>
          <w:lang w:val="ru-RU"/>
        </w:rPr>
        <w:t>материалов</w:t>
      </w:r>
      <w:r w:rsidR="006A07AE" w:rsidRPr="004621D2">
        <w:rPr>
          <w:sz w:val="20"/>
          <w:szCs w:val="20"/>
          <w:lang w:val="ru-RU"/>
        </w:rPr>
        <w:t>: [</w:t>
      </w:r>
      <w:r w:rsidR="006A07AE" w:rsidRPr="0098311A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6A07AE" w:rsidRPr="004621D2">
        <w:rPr>
          <w:sz w:val="20"/>
          <w:szCs w:val="20"/>
          <w:lang w:val="ru-RU"/>
        </w:rPr>
        <w:instrText xml:space="preserve"> </w:instrText>
      </w:r>
      <w:r w:rsidR="006A07AE" w:rsidRPr="0098311A">
        <w:rPr>
          <w:sz w:val="20"/>
          <w:szCs w:val="20"/>
        </w:rPr>
        <w:instrText>FORMTEXT</w:instrText>
      </w:r>
      <w:r w:rsidR="006A07AE" w:rsidRPr="004621D2">
        <w:rPr>
          <w:sz w:val="20"/>
          <w:szCs w:val="20"/>
          <w:lang w:val="ru-RU"/>
        </w:rPr>
        <w:instrText xml:space="preserve"> </w:instrText>
      </w:r>
      <w:r w:rsidR="006A07AE" w:rsidRPr="0098311A">
        <w:rPr>
          <w:sz w:val="20"/>
          <w:szCs w:val="20"/>
        </w:rPr>
      </w:r>
      <w:r w:rsidR="006A07AE" w:rsidRPr="0098311A">
        <w:rPr>
          <w:sz w:val="20"/>
          <w:szCs w:val="20"/>
        </w:rPr>
        <w:fldChar w:fldCharType="separate"/>
      </w:r>
      <w:r w:rsidR="006A07AE" w:rsidRPr="00D83D38">
        <w:rPr>
          <w:sz w:val="20"/>
          <w:szCs w:val="20"/>
        </w:rPr>
        <w:t> </w:t>
      </w:r>
      <w:r w:rsidR="006A07AE" w:rsidRPr="00D83D38">
        <w:rPr>
          <w:sz w:val="20"/>
          <w:szCs w:val="20"/>
        </w:rPr>
        <w:t> </w:t>
      </w:r>
      <w:r w:rsidR="006A07AE" w:rsidRPr="00D83D38">
        <w:rPr>
          <w:sz w:val="20"/>
          <w:szCs w:val="20"/>
        </w:rPr>
        <w:t> </w:t>
      </w:r>
      <w:r w:rsidR="006A07AE" w:rsidRPr="00D83D38">
        <w:rPr>
          <w:sz w:val="20"/>
          <w:szCs w:val="20"/>
        </w:rPr>
        <w:t> </w:t>
      </w:r>
      <w:r w:rsidR="006A07AE" w:rsidRPr="00D83D38">
        <w:rPr>
          <w:sz w:val="20"/>
          <w:szCs w:val="20"/>
        </w:rPr>
        <w:t> </w:t>
      </w:r>
      <w:r w:rsidR="006A07AE" w:rsidRPr="0098311A">
        <w:rPr>
          <w:sz w:val="20"/>
          <w:szCs w:val="20"/>
        </w:rPr>
        <w:fldChar w:fldCharType="end"/>
      </w:r>
      <w:r w:rsidR="006A07AE" w:rsidRPr="004621D2">
        <w:rPr>
          <w:sz w:val="20"/>
          <w:szCs w:val="20"/>
          <w:lang w:val="ru-RU"/>
        </w:rPr>
        <w:t>]</w:t>
      </w:r>
    </w:p>
    <w:p w14:paraId="100CCE85" w14:textId="4B6D8113" w:rsidR="00F870A6" w:rsidRPr="00EF0CEB" w:rsidRDefault="009138AE" w:rsidP="00931386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Располагает ли</w:t>
      </w:r>
      <w:r w:rsidR="004621D2" w:rsidRPr="00EF0CEB">
        <w:rPr>
          <w:color w:val="000000" w:themeColor="text1"/>
          <w:sz w:val="20"/>
          <w:szCs w:val="20"/>
          <w:lang w:val="ru-RU"/>
        </w:rPr>
        <w:t xml:space="preserve"> </w:t>
      </w:r>
      <w:r w:rsidR="004621D2">
        <w:rPr>
          <w:color w:val="000000" w:themeColor="text1"/>
          <w:sz w:val="20"/>
          <w:szCs w:val="20"/>
          <w:lang w:val="ru-RU"/>
        </w:rPr>
        <w:t>НОКЗР</w:t>
      </w:r>
      <w:r w:rsidR="004621D2" w:rsidRPr="00EF0CEB">
        <w:rPr>
          <w:color w:val="000000" w:themeColor="text1"/>
          <w:sz w:val="20"/>
          <w:szCs w:val="20"/>
          <w:lang w:val="ru-RU"/>
        </w:rPr>
        <w:t xml:space="preserve"> </w:t>
      </w:r>
      <w:r w:rsidR="004621D2">
        <w:rPr>
          <w:color w:val="000000" w:themeColor="text1"/>
          <w:sz w:val="20"/>
          <w:szCs w:val="20"/>
          <w:lang w:val="ru-RU"/>
        </w:rPr>
        <w:t>в</w:t>
      </w:r>
      <w:r w:rsidR="004621D2" w:rsidRPr="00EF0CEB">
        <w:rPr>
          <w:color w:val="000000" w:themeColor="text1"/>
          <w:sz w:val="20"/>
          <w:szCs w:val="20"/>
          <w:lang w:val="ru-RU"/>
        </w:rPr>
        <w:t xml:space="preserve"> </w:t>
      </w:r>
      <w:r w:rsidR="004621D2">
        <w:rPr>
          <w:color w:val="000000" w:themeColor="text1"/>
          <w:sz w:val="20"/>
          <w:szCs w:val="20"/>
          <w:lang w:val="ru-RU"/>
        </w:rPr>
        <w:t>вашей</w:t>
      </w:r>
      <w:r w:rsidR="004621D2" w:rsidRPr="00EF0CEB">
        <w:rPr>
          <w:color w:val="000000" w:themeColor="text1"/>
          <w:sz w:val="20"/>
          <w:szCs w:val="20"/>
          <w:lang w:val="ru-RU"/>
        </w:rPr>
        <w:t xml:space="preserve"> </w:t>
      </w:r>
      <w:r w:rsidR="004621D2">
        <w:rPr>
          <w:color w:val="000000" w:themeColor="text1"/>
          <w:sz w:val="20"/>
          <w:szCs w:val="20"/>
          <w:lang w:val="ru-RU"/>
        </w:rPr>
        <w:t>стране</w:t>
      </w:r>
      <w:r w:rsidR="004621D2" w:rsidRPr="00EF0CEB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полномочиями</w:t>
      </w:r>
      <w:r w:rsidR="004621D2" w:rsidRPr="00EF0CEB">
        <w:rPr>
          <w:color w:val="000000" w:themeColor="text1"/>
          <w:sz w:val="20"/>
          <w:szCs w:val="20"/>
          <w:lang w:val="ru-RU"/>
        </w:rPr>
        <w:t xml:space="preserve"> </w:t>
      </w:r>
      <w:r w:rsidR="004621D2" w:rsidRPr="00A91AD1">
        <w:rPr>
          <w:color w:val="000000" w:themeColor="text1"/>
          <w:sz w:val="20"/>
          <w:szCs w:val="20"/>
          <w:lang w:val="ru-RU"/>
        </w:rPr>
        <w:t>досматривать</w:t>
      </w:r>
      <w:r w:rsidR="004621D2" w:rsidRPr="00EF0CEB">
        <w:rPr>
          <w:b/>
          <w:bCs/>
          <w:color w:val="000000" w:themeColor="text1"/>
          <w:sz w:val="20"/>
          <w:szCs w:val="20"/>
          <w:lang w:val="ru-RU"/>
        </w:rPr>
        <w:t xml:space="preserve"> </w:t>
      </w:r>
      <w:hyperlink r:id="rId25" w:history="1">
        <w:r w:rsidR="00EF0CEB" w:rsidRPr="00A91AD1">
          <w:rPr>
            <w:rStyle w:val="Hyperlink"/>
            <w:b/>
            <w:bCs/>
            <w:sz w:val="20"/>
            <w:szCs w:val="20"/>
            <w:lang w:val="ru-RU"/>
          </w:rPr>
          <w:t>отправления</w:t>
        </w:r>
      </w:hyperlink>
      <w:r w:rsidR="00F870A6" w:rsidRPr="00EF0CEB">
        <w:rPr>
          <w:color w:val="000000" w:themeColor="text1"/>
          <w:sz w:val="20"/>
          <w:szCs w:val="20"/>
          <w:lang w:val="ru-RU"/>
        </w:rPr>
        <w:t xml:space="preserve"> </w:t>
      </w:r>
      <w:r w:rsidR="00EF0CEB">
        <w:rPr>
          <w:color w:val="000000" w:themeColor="text1"/>
          <w:sz w:val="20"/>
          <w:szCs w:val="20"/>
          <w:lang w:val="ru-RU"/>
        </w:rPr>
        <w:t xml:space="preserve">с растениями, растительными продуктами </w:t>
      </w:r>
      <w:r w:rsidR="00BE05EF">
        <w:rPr>
          <w:color w:val="000000" w:themeColor="text1"/>
          <w:sz w:val="20"/>
          <w:szCs w:val="20"/>
          <w:lang w:val="ru-RU"/>
        </w:rPr>
        <w:t>или подкарантинными материалами</w:t>
      </w:r>
      <w:r w:rsidR="00F870A6" w:rsidRPr="00EF0CEB">
        <w:rPr>
          <w:color w:val="000000" w:themeColor="text1"/>
          <w:sz w:val="20"/>
          <w:szCs w:val="20"/>
          <w:lang w:val="ru-RU"/>
        </w:rPr>
        <w:t xml:space="preserve">? </w:t>
      </w:r>
      <w:r w:rsidR="00EF0CEB">
        <w:rPr>
          <w:i/>
          <w:iCs/>
          <w:color w:val="000000" w:themeColor="text1"/>
          <w:sz w:val="20"/>
          <w:szCs w:val="20"/>
          <w:lang w:val="ru-RU"/>
        </w:rPr>
        <w:t>Пожалуйста, выберите все подходящие поля</w:t>
      </w:r>
      <w:r w:rsidR="00AE487E" w:rsidRPr="00EF0CEB">
        <w:rPr>
          <w:i/>
          <w:iCs/>
          <w:color w:val="000000" w:themeColor="text1"/>
          <w:sz w:val="20"/>
          <w:szCs w:val="20"/>
          <w:lang w:val="ru-RU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1980"/>
        <w:gridCol w:w="2170"/>
        <w:gridCol w:w="2177"/>
      </w:tblGrid>
      <w:tr w:rsidR="00F870A6" w:rsidRPr="002337A4" w14:paraId="321A56BF" w14:textId="77777777" w:rsidTr="00786BEB">
        <w:tc>
          <w:tcPr>
            <w:tcW w:w="2329" w:type="dxa"/>
            <w:shd w:val="clear" w:color="auto" w:fill="auto"/>
          </w:tcPr>
          <w:p w14:paraId="1E12EAFE" w14:textId="77777777" w:rsidR="00F870A6" w:rsidRPr="00EF0CEB" w:rsidRDefault="00F870A6" w:rsidP="00EA5000">
            <w:pPr>
              <w:pStyle w:val="ListParagraph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14:paraId="56CDCB11" w14:textId="2897593A" w:rsidR="00F870A6" w:rsidRPr="00EF0CEB" w:rsidRDefault="00EF0CEB" w:rsidP="00EA5000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170" w:type="dxa"/>
            <w:shd w:val="clear" w:color="auto" w:fill="auto"/>
          </w:tcPr>
          <w:p w14:paraId="2FF43F3E" w14:textId="3DDA3D04" w:rsidR="00F870A6" w:rsidRPr="00EF0CEB" w:rsidRDefault="00EF0CEB" w:rsidP="00EA5000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77" w:type="dxa"/>
            <w:shd w:val="clear" w:color="auto" w:fill="auto"/>
          </w:tcPr>
          <w:p w14:paraId="482AEEDC" w14:textId="78F9741C" w:rsidR="00F870A6" w:rsidRPr="00EF0CEB" w:rsidRDefault="00EF0CEB" w:rsidP="00F878C4">
            <w:pPr>
              <w:pStyle w:val="ListParagraph"/>
              <w:spacing w:line="278" w:lineRule="auto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применимо, контроль отсутствует</w:t>
            </w:r>
          </w:p>
        </w:tc>
      </w:tr>
      <w:tr w:rsidR="00F878C4" w:rsidRPr="002337A4" w14:paraId="65D1DDD1" w14:textId="77777777" w:rsidTr="00786BEB">
        <w:tc>
          <w:tcPr>
            <w:tcW w:w="2329" w:type="dxa"/>
            <w:shd w:val="clear" w:color="auto" w:fill="auto"/>
          </w:tcPr>
          <w:p w14:paraId="377EBBA6" w14:textId="1B1D6355" w:rsidR="00F878C4" w:rsidRPr="00EF0CEB" w:rsidRDefault="00EF0CEB" w:rsidP="00F878C4">
            <w:pPr>
              <w:pStyle w:val="ListParagraph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Растения</w:t>
            </w:r>
          </w:p>
        </w:tc>
        <w:tc>
          <w:tcPr>
            <w:tcW w:w="1980" w:type="dxa"/>
            <w:shd w:val="clear" w:color="auto" w:fill="auto"/>
          </w:tcPr>
          <w:p w14:paraId="13F1961D" w14:textId="77777777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05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0" w:type="dxa"/>
            <w:shd w:val="clear" w:color="auto" w:fill="auto"/>
          </w:tcPr>
          <w:p w14:paraId="3618A2F7" w14:textId="77777777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030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7" w:type="dxa"/>
            <w:shd w:val="clear" w:color="auto" w:fill="auto"/>
          </w:tcPr>
          <w:p w14:paraId="6A309BB2" w14:textId="77777777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481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8C4" w:rsidRPr="002337A4" w14:paraId="7C6E5C0B" w14:textId="77777777" w:rsidTr="00786BEB">
        <w:tc>
          <w:tcPr>
            <w:tcW w:w="2329" w:type="dxa"/>
            <w:shd w:val="clear" w:color="auto" w:fill="auto"/>
          </w:tcPr>
          <w:p w14:paraId="3F37992E" w14:textId="10E94E73" w:rsidR="00F878C4" w:rsidRPr="002337A4" w:rsidRDefault="00EF0CEB" w:rsidP="00F878C4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Растительные продукты</w:t>
            </w:r>
            <w:r w:rsidR="00F878C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52FC5606" w14:textId="77777777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835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0" w:type="dxa"/>
            <w:shd w:val="clear" w:color="auto" w:fill="auto"/>
          </w:tcPr>
          <w:p w14:paraId="357CF5A1" w14:textId="77777777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615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7" w:type="dxa"/>
            <w:shd w:val="clear" w:color="auto" w:fill="auto"/>
          </w:tcPr>
          <w:p w14:paraId="15E7E5FA" w14:textId="77777777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230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8C4" w:rsidRPr="002337A4" w14:paraId="4DE2621B" w14:textId="77777777" w:rsidTr="00786BEB">
        <w:tc>
          <w:tcPr>
            <w:tcW w:w="2329" w:type="dxa"/>
            <w:shd w:val="clear" w:color="auto" w:fill="auto"/>
          </w:tcPr>
          <w:p w14:paraId="3BEC6AB8" w14:textId="6192916A" w:rsidR="00F878C4" w:rsidRDefault="00EF0CEB" w:rsidP="00F878C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Подкарантинные материалы</w:t>
            </w:r>
            <w:r w:rsidR="00F878C4" w:rsidRPr="002337A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77C6DEDF" w14:textId="224DD111" w:rsidR="00F878C4" w:rsidRDefault="00EC70E2" w:rsidP="00F878C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779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0" w:type="dxa"/>
            <w:shd w:val="clear" w:color="auto" w:fill="auto"/>
          </w:tcPr>
          <w:p w14:paraId="2360FC89" w14:textId="656A2CA5" w:rsidR="00F878C4" w:rsidRDefault="00EC70E2" w:rsidP="00F878C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516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7" w:type="dxa"/>
            <w:shd w:val="clear" w:color="auto" w:fill="auto"/>
          </w:tcPr>
          <w:p w14:paraId="5AC4E06B" w14:textId="66297A72" w:rsidR="00F878C4" w:rsidRDefault="00EC70E2" w:rsidP="00F878C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3185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BE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293B85E7" w14:textId="77777777" w:rsidR="00F870A6" w:rsidRDefault="00F870A6" w:rsidP="00F870A6">
      <w:pPr>
        <w:pStyle w:val="ListParagraph"/>
        <w:ind w:left="360"/>
        <w:rPr>
          <w:color w:val="000000" w:themeColor="text1"/>
          <w:sz w:val="20"/>
          <w:szCs w:val="20"/>
        </w:rPr>
      </w:pPr>
    </w:p>
    <w:p w14:paraId="4D543659" w14:textId="7E0658EB" w:rsidR="00F878C4" w:rsidRPr="00EF0CEB" w:rsidRDefault="00EF0CEB" w:rsidP="00F870A6">
      <w:pPr>
        <w:pStyle w:val="ListParagraph"/>
        <w:ind w:left="36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Нормативно</w:t>
      </w:r>
      <w:r w:rsidRPr="00EF0CEB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правовая</w:t>
      </w:r>
      <w:r w:rsidRPr="00EF0CE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 ненормативная база, если ответ «Да»</w:t>
      </w:r>
      <w:r w:rsidR="00F878C4" w:rsidRPr="00EF0CEB">
        <w:rPr>
          <w:sz w:val="20"/>
          <w:szCs w:val="20"/>
          <w:lang w:val="ru-RU"/>
        </w:rPr>
        <w:t>: [</w:t>
      </w:r>
      <w:r w:rsidR="00F878C4" w:rsidRPr="00F878C4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F878C4" w:rsidRPr="00EF0CEB">
        <w:rPr>
          <w:sz w:val="20"/>
          <w:szCs w:val="20"/>
          <w:lang w:val="ru-RU"/>
        </w:rPr>
        <w:instrText xml:space="preserve"> </w:instrText>
      </w:r>
      <w:r w:rsidR="00F878C4" w:rsidRPr="00F878C4">
        <w:rPr>
          <w:sz w:val="20"/>
          <w:szCs w:val="20"/>
        </w:rPr>
        <w:instrText>FORMTEXT</w:instrText>
      </w:r>
      <w:r w:rsidR="00F878C4" w:rsidRPr="00EF0CEB">
        <w:rPr>
          <w:sz w:val="20"/>
          <w:szCs w:val="20"/>
          <w:lang w:val="ru-RU"/>
        </w:rPr>
        <w:instrText xml:space="preserve"> </w:instrText>
      </w:r>
      <w:r w:rsidR="00F878C4" w:rsidRPr="00F878C4">
        <w:rPr>
          <w:sz w:val="20"/>
          <w:szCs w:val="20"/>
        </w:rPr>
      </w:r>
      <w:r w:rsidR="00F878C4" w:rsidRPr="00F878C4">
        <w:rPr>
          <w:sz w:val="20"/>
          <w:szCs w:val="20"/>
        </w:rPr>
        <w:fldChar w:fldCharType="separate"/>
      </w:r>
      <w:r w:rsidR="00F878C4" w:rsidRPr="00F878C4">
        <w:rPr>
          <w:sz w:val="20"/>
          <w:szCs w:val="20"/>
        </w:rPr>
        <w:t> </w:t>
      </w:r>
      <w:r w:rsidR="00F878C4" w:rsidRPr="00F878C4">
        <w:rPr>
          <w:sz w:val="20"/>
          <w:szCs w:val="20"/>
        </w:rPr>
        <w:t> </w:t>
      </w:r>
      <w:r w:rsidR="00F878C4" w:rsidRPr="00F878C4">
        <w:rPr>
          <w:sz w:val="20"/>
          <w:szCs w:val="20"/>
        </w:rPr>
        <w:t> </w:t>
      </w:r>
      <w:r w:rsidR="00F878C4" w:rsidRPr="00F878C4">
        <w:rPr>
          <w:sz w:val="20"/>
          <w:szCs w:val="20"/>
        </w:rPr>
        <w:t> </w:t>
      </w:r>
      <w:r w:rsidR="00F878C4" w:rsidRPr="00F878C4">
        <w:rPr>
          <w:sz w:val="20"/>
          <w:szCs w:val="20"/>
        </w:rPr>
        <w:t> </w:t>
      </w:r>
      <w:r w:rsidR="00F878C4" w:rsidRPr="00F878C4">
        <w:rPr>
          <w:sz w:val="20"/>
          <w:szCs w:val="20"/>
        </w:rPr>
        <w:fldChar w:fldCharType="end"/>
      </w:r>
      <w:r w:rsidR="00F878C4" w:rsidRPr="00EF0CEB">
        <w:rPr>
          <w:sz w:val="20"/>
          <w:szCs w:val="20"/>
          <w:lang w:val="ru-RU"/>
        </w:rPr>
        <w:t>]</w:t>
      </w:r>
    </w:p>
    <w:p w14:paraId="6DEF3D7A" w14:textId="77777777" w:rsidR="00F878C4" w:rsidRPr="00EF0CEB" w:rsidRDefault="00F878C4" w:rsidP="00F870A6">
      <w:pPr>
        <w:pStyle w:val="ListParagraph"/>
        <w:ind w:left="360"/>
        <w:rPr>
          <w:color w:val="000000" w:themeColor="text1"/>
          <w:sz w:val="20"/>
          <w:szCs w:val="20"/>
          <w:lang w:val="ru-RU"/>
        </w:rPr>
      </w:pPr>
    </w:p>
    <w:p w14:paraId="7C9893DA" w14:textId="39B2F38D" w:rsidR="00F870A6" w:rsidRPr="00301559" w:rsidRDefault="009138AE" w:rsidP="00931386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Располагает</w:t>
      </w:r>
      <w:r w:rsidRPr="0030155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Pr="0030155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НОК</w:t>
      </w:r>
      <w:r w:rsidR="00BE05EF">
        <w:rPr>
          <w:sz w:val="20"/>
          <w:szCs w:val="20"/>
          <w:lang w:val="ru-RU"/>
        </w:rPr>
        <w:t>З</w:t>
      </w:r>
      <w:r>
        <w:rPr>
          <w:sz w:val="20"/>
          <w:szCs w:val="20"/>
          <w:lang w:val="ru-RU"/>
        </w:rPr>
        <w:t>Р</w:t>
      </w:r>
      <w:r w:rsidRPr="0030155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</w:t>
      </w:r>
      <w:r w:rsidRPr="0030155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вашей</w:t>
      </w:r>
      <w:r w:rsidRPr="0030155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стране</w:t>
      </w:r>
      <w:r w:rsidRPr="0030155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полномочиями</w:t>
      </w:r>
      <w:r w:rsidRPr="00301559">
        <w:rPr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 xml:space="preserve">применять </w:t>
      </w:r>
      <w:r w:rsidR="00301559" w:rsidRPr="00A91AD1">
        <w:rPr>
          <w:sz w:val="20"/>
          <w:szCs w:val="20"/>
          <w:lang w:val="ru-RU"/>
        </w:rPr>
        <w:t>фитосанитарные меры</w:t>
      </w:r>
      <w:r w:rsidR="00301559" w:rsidRPr="00301559">
        <w:rPr>
          <w:b/>
          <w:bCs/>
          <w:sz w:val="20"/>
          <w:szCs w:val="20"/>
          <w:lang w:val="ru-RU"/>
        </w:rPr>
        <w:t xml:space="preserve"> </w:t>
      </w:r>
      <w:r w:rsidR="00301559">
        <w:rPr>
          <w:sz w:val="20"/>
          <w:szCs w:val="20"/>
          <w:lang w:val="ru-RU"/>
        </w:rPr>
        <w:t>в случаях, когда отправления с растениями, растительными продуктами или подкарантинными материалами не соответствуют требованиям</w:t>
      </w:r>
      <w:r w:rsidR="00F870A6" w:rsidRPr="00301559">
        <w:rPr>
          <w:sz w:val="20"/>
          <w:szCs w:val="20"/>
          <w:lang w:val="ru-RU"/>
        </w:rPr>
        <w:t xml:space="preserve">? </w:t>
      </w:r>
      <w:r w:rsidR="00301559">
        <w:rPr>
          <w:i/>
          <w:iCs/>
          <w:color w:val="000000" w:themeColor="text1"/>
          <w:sz w:val="20"/>
          <w:szCs w:val="20"/>
          <w:lang w:val="ru-RU"/>
        </w:rPr>
        <w:t>Пожалуйста, выберите все подходящие поля</w:t>
      </w:r>
      <w:r w:rsidR="00F870A6" w:rsidRPr="00301559">
        <w:rPr>
          <w:i/>
          <w:iCs/>
          <w:color w:val="000000" w:themeColor="text1"/>
          <w:sz w:val="20"/>
          <w:szCs w:val="20"/>
          <w:lang w:val="ru-RU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1980"/>
        <w:gridCol w:w="2170"/>
        <w:gridCol w:w="2177"/>
      </w:tblGrid>
      <w:tr w:rsidR="00F870A6" w:rsidRPr="002337A4" w14:paraId="3FCE50C6" w14:textId="77777777" w:rsidTr="00786BEB">
        <w:tc>
          <w:tcPr>
            <w:tcW w:w="2329" w:type="dxa"/>
            <w:shd w:val="clear" w:color="auto" w:fill="auto"/>
          </w:tcPr>
          <w:p w14:paraId="4EF1BDB9" w14:textId="77777777" w:rsidR="00F870A6" w:rsidRPr="00301559" w:rsidRDefault="00F870A6" w:rsidP="00EA5000">
            <w:pPr>
              <w:pStyle w:val="ListParagraph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14:paraId="2B084544" w14:textId="55F46468" w:rsidR="00F870A6" w:rsidRPr="00301559" w:rsidRDefault="00301559" w:rsidP="00EA5000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170" w:type="dxa"/>
            <w:shd w:val="clear" w:color="auto" w:fill="auto"/>
          </w:tcPr>
          <w:p w14:paraId="7755FA1F" w14:textId="60793C0B" w:rsidR="00F870A6" w:rsidRPr="00301559" w:rsidRDefault="00301559" w:rsidP="00EA5000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77" w:type="dxa"/>
            <w:shd w:val="clear" w:color="auto" w:fill="auto"/>
          </w:tcPr>
          <w:p w14:paraId="38696ED9" w14:textId="2F9C1137" w:rsidR="00F870A6" w:rsidRPr="002337A4" w:rsidRDefault="00301559" w:rsidP="00301559">
            <w:pPr>
              <w:pStyle w:val="ListParagraph"/>
              <w:spacing w:line="278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 применимо</w:t>
            </w:r>
            <w:r w:rsidR="00F240B2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контроль отсутствует</w:t>
            </w:r>
          </w:p>
        </w:tc>
      </w:tr>
      <w:tr w:rsidR="00F878C4" w:rsidRPr="002337A4" w14:paraId="79B1112D" w14:textId="77777777" w:rsidTr="00786BEB">
        <w:tc>
          <w:tcPr>
            <w:tcW w:w="2329" w:type="dxa"/>
            <w:shd w:val="clear" w:color="auto" w:fill="auto"/>
          </w:tcPr>
          <w:p w14:paraId="68FDA2E1" w14:textId="1F487F32" w:rsidR="00F878C4" w:rsidRPr="00301559" w:rsidRDefault="00301559" w:rsidP="00F878C4">
            <w:pPr>
              <w:pStyle w:val="ListParagraph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Растения</w:t>
            </w:r>
          </w:p>
        </w:tc>
        <w:tc>
          <w:tcPr>
            <w:tcW w:w="1980" w:type="dxa"/>
            <w:shd w:val="clear" w:color="auto" w:fill="auto"/>
          </w:tcPr>
          <w:p w14:paraId="655E819B" w14:textId="77777777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91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0" w:type="dxa"/>
            <w:shd w:val="clear" w:color="auto" w:fill="auto"/>
          </w:tcPr>
          <w:p w14:paraId="759EF86A" w14:textId="77777777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627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7" w:type="dxa"/>
            <w:shd w:val="clear" w:color="auto" w:fill="auto"/>
          </w:tcPr>
          <w:p w14:paraId="6EACE3EE" w14:textId="77777777" w:rsidR="00F878C4" w:rsidRPr="002337A4" w:rsidRDefault="00EC70E2" w:rsidP="00F878C4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59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8C4" w:rsidRPr="002337A4" w14:paraId="78A89F8A" w14:textId="77777777" w:rsidTr="00786BEB">
        <w:tc>
          <w:tcPr>
            <w:tcW w:w="2329" w:type="dxa"/>
            <w:shd w:val="clear" w:color="auto" w:fill="auto"/>
          </w:tcPr>
          <w:p w14:paraId="18ECE4F6" w14:textId="7E011DC7" w:rsidR="00F878C4" w:rsidRPr="002337A4" w:rsidRDefault="00301559" w:rsidP="00F878C4">
            <w:pPr>
              <w:pStyle w:val="List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Растительные продукты</w:t>
            </w:r>
            <w:r w:rsidR="00F878C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185D59" w14:textId="506EE048" w:rsidR="00F878C4" w:rsidRPr="002337A4" w:rsidRDefault="00EC70E2" w:rsidP="00786BEB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143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0" w:type="dxa"/>
            <w:shd w:val="clear" w:color="auto" w:fill="auto"/>
            <w:vAlign w:val="center"/>
          </w:tcPr>
          <w:p w14:paraId="68C21112" w14:textId="77777777" w:rsidR="00F878C4" w:rsidRPr="002337A4" w:rsidRDefault="00EC70E2" w:rsidP="00786BEB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94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7" w:type="dxa"/>
            <w:shd w:val="clear" w:color="auto" w:fill="auto"/>
            <w:vAlign w:val="center"/>
          </w:tcPr>
          <w:p w14:paraId="7815D566" w14:textId="77777777" w:rsidR="00F878C4" w:rsidRPr="002337A4" w:rsidRDefault="00EC70E2" w:rsidP="00786BEB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63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8C4" w:rsidRPr="002337A4" w14:paraId="527318CE" w14:textId="77777777" w:rsidTr="00786BEB">
        <w:tc>
          <w:tcPr>
            <w:tcW w:w="2329" w:type="dxa"/>
            <w:shd w:val="clear" w:color="auto" w:fill="auto"/>
          </w:tcPr>
          <w:p w14:paraId="5D338246" w14:textId="1ADF575D" w:rsidR="00F878C4" w:rsidRPr="00301559" w:rsidRDefault="00301559" w:rsidP="00F878C4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Подкарантинные материалы</w:t>
            </w:r>
          </w:p>
        </w:tc>
        <w:tc>
          <w:tcPr>
            <w:tcW w:w="1980" w:type="dxa"/>
            <w:shd w:val="clear" w:color="auto" w:fill="auto"/>
          </w:tcPr>
          <w:p w14:paraId="1C19A880" w14:textId="3C4F8FCF" w:rsidR="00F878C4" w:rsidRDefault="00EC70E2" w:rsidP="00F878C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010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0" w:type="dxa"/>
            <w:shd w:val="clear" w:color="auto" w:fill="auto"/>
          </w:tcPr>
          <w:p w14:paraId="1F61EDA6" w14:textId="36C25765" w:rsidR="00F878C4" w:rsidRDefault="00EC70E2" w:rsidP="00F878C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995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7" w:type="dxa"/>
            <w:shd w:val="clear" w:color="auto" w:fill="auto"/>
          </w:tcPr>
          <w:p w14:paraId="0AE6C729" w14:textId="046D65E3" w:rsidR="00F878C4" w:rsidRDefault="00EC70E2" w:rsidP="00F878C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477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C4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A4DDC7E" w14:textId="543FB485" w:rsidR="00660971" w:rsidRPr="00846C40" w:rsidRDefault="0099616B" w:rsidP="007F16CC">
      <w:pPr>
        <w:pStyle w:val="ListParagraph"/>
        <w:ind w:left="36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Нормативно</w:t>
      </w:r>
      <w:r w:rsidRPr="00846C40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правовая</w:t>
      </w:r>
      <w:r w:rsidRPr="00846C4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846C4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ненормативная</w:t>
      </w:r>
      <w:r w:rsidRPr="00846C4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база</w:t>
      </w:r>
      <w:r w:rsidRPr="00846C40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если</w:t>
      </w:r>
      <w:r w:rsidRPr="00846C4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ответ</w:t>
      </w:r>
      <w:r w:rsidRPr="00846C40">
        <w:rPr>
          <w:sz w:val="20"/>
          <w:szCs w:val="20"/>
          <w:lang w:val="ru-RU"/>
        </w:rPr>
        <w:t xml:space="preserve"> «</w:t>
      </w:r>
      <w:r>
        <w:rPr>
          <w:sz w:val="20"/>
          <w:szCs w:val="20"/>
          <w:lang w:val="ru-RU"/>
        </w:rPr>
        <w:t>Да</w:t>
      </w:r>
      <w:r w:rsidRPr="00846C40">
        <w:rPr>
          <w:sz w:val="20"/>
          <w:szCs w:val="20"/>
          <w:lang w:val="ru-RU"/>
        </w:rPr>
        <w:t>»</w:t>
      </w:r>
      <w:r w:rsidR="00F878C4" w:rsidRPr="00846C40">
        <w:rPr>
          <w:sz w:val="20"/>
          <w:szCs w:val="20"/>
          <w:lang w:val="ru-RU"/>
        </w:rPr>
        <w:t>: [</w:t>
      </w:r>
      <w:r w:rsidR="00F878C4" w:rsidRPr="00F878C4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F878C4" w:rsidRPr="00846C40">
        <w:rPr>
          <w:sz w:val="20"/>
          <w:szCs w:val="20"/>
          <w:lang w:val="ru-RU"/>
        </w:rPr>
        <w:instrText xml:space="preserve"> </w:instrText>
      </w:r>
      <w:r w:rsidR="00F878C4" w:rsidRPr="00F878C4">
        <w:rPr>
          <w:sz w:val="20"/>
          <w:szCs w:val="20"/>
        </w:rPr>
        <w:instrText>FORMTEXT</w:instrText>
      </w:r>
      <w:r w:rsidR="00F878C4" w:rsidRPr="00846C40">
        <w:rPr>
          <w:sz w:val="20"/>
          <w:szCs w:val="20"/>
          <w:lang w:val="ru-RU"/>
        </w:rPr>
        <w:instrText xml:space="preserve"> </w:instrText>
      </w:r>
      <w:r w:rsidR="00F878C4" w:rsidRPr="00F878C4">
        <w:rPr>
          <w:sz w:val="20"/>
          <w:szCs w:val="20"/>
        </w:rPr>
      </w:r>
      <w:r w:rsidR="00F878C4" w:rsidRPr="00F878C4">
        <w:rPr>
          <w:sz w:val="20"/>
          <w:szCs w:val="20"/>
        </w:rPr>
        <w:fldChar w:fldCharType="separate"/>
      </w:r>
      <w:r w:rsidR="00F878C4" w:rsidRPr="00F878C4">
        <w:rPr>
          <w:sz w:val="20"/>
          <w:szCs w:val="20"/>
        </w:rPr>
        <w:t> </w:t>
      </w:r>
      <w:r w:rsidR="00F878C4" w:rsidRPr="00F878C4">
        <w:rPr>
          <w:sz w:val="20"/>
          <w:szCs w:val="20"/>
        </w:rPr>
        <w:t> </w:t>
      </w:r>
      <w:r w:rsidR="00F878C4" w:rsidRPr="00F878C4">
        <w:rPr>
          <w:sz w:val="20"/>
          <w:szCs w:val="20"/>
        </w:rPr>
        <w:t> </w:t>
      </w:r>
      <w:r w:rsidR="00F878C4" w:rsidRPr="00F878C4">
        <w:rPr>
          <w:sz w:val="20"/>
          <w:szCs w:val="20"/>
        </w:rPr>
        <w:t> </w:t>
      </w:r>
      <w:r w:rsidR="00F878C4" w:rsidRPr="00F878C4">
        <w:rPr>
          <w:sz w:val="20"/>
          <w:szCs w:val="20"/>
        </w:rPr>
        <w:t> </w:t>
      </w:r>
      <w:r w:rsidR="00F878C4" w:rsidRPr="00F878C4">
        <w:rPr>
          <w:sz w:val="20"/>
          <w:szCs w:val="20"/>
        </w:rPr>
        <w:fldChar w:fldCharType="end"/>
      </w:r>
      <w:r w:rsidR="00F878C4" w:rsidRPr="00846C40">
        <w:rPr>
          <w:sz w:val="20"/>
          <w:szCs w:val="20"/>
          <w:lang w:val="ru-RU"/>
        </w:rPr>
        <w:t>]</w:t>
      </w:r>
    </w:p>
    <w:p w14:paraId="7A280ED8" w14:textId="77777777" w:rsidR="007F16CC" w:rsidRPr="00F8066D" w:rsidRDefault="007F16CC" w:rsidP="007F16CC">
      <w:pPr>
        <w:pStyle w:val="ListParagraph"/>
        <w:ind w:left="360"/>
        <w:rPr>
          <w:sz w:val="20"/>
          <w:szCs w:val="20"/>
          <w:lang w:val="ru-RU"/>
        </w:rPr>
      </w:pPr>
    </w:p>
    <w:p w14:paraId="034E9017" w14:textId="31F695F8" w:rsidR="004503E9" w:rsidRPr="00B665F6" w:rsidRDefault="00B665F6" w:rsidP="00931386">
      <w:pPr>
        <w:pStyle w:val="ListParagraph"/>
        <w:numPr>
          <w:ilvl w:val="0"/>
          <w:numId w:val="1"/>
        </w:numPr>
        <w:jc w:val="both"/>
        <w:rPr>
          <w:i/>
          <w:iCs/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Обязаны</w:t>
      </w:r>
      <w:r w:rsidRPr="00B665F6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ли</w:t>
      </w:r>
      <w:r w:rsidRPr="00B665F6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таможенная</w:t>
      </w:r>
      <w:r w:rsidRPr="00B665F6">
        <w:rPr>
          <w:color w:val="000000" w:themeColor="text1"/>
          <w:sz w:val="20"/>
          <w:szCs w:val="20"/>
          <w:lang w:val="ru-RU"/>
        </w:rPr>
        <w:t xml:space="preserve">, </w:t>
      </w:r>
      <w:hyperlink r:id="rId26" w:history="1">
        <w:r w:rsidRPr="00A91AD1">
          <w:rPr>
            <w:rStyle w:val="Hyperlink"/>
            <w:b/>
            <w:bCs/>
            <w:sz w:val="20"/>
            <w:szCs w:val="20"/>
            <w:lang w:val="ru-RU"/>
          </w:rPr>
          <w:t>почтовая</w:t>
        </w:r>
      </w:hyperlink>
      <w:r w:rsidRPr="00B665F6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или</w:t>
      </w:r>
      <w:r w:rsidRPr="00B665F6">
        <w:rPr>
          <w:color w:val="000000" w:themeColor="text1"/>
          <w:sz w:val="20"/>
          <w:szCs w:val="20"/>
          <w:lang w:val="ru-RU"/>
        </w:rPr>
        <w:t xml:space="preserve"> </w:t>
      </w:r>
      <w:hyperlink r:id="rId27" w:history="1">
        <w:r w:rsidRPr="00A91AD1">
          <w:rPr>
            <w:rStyle w:val="Hyperlink"/>
            <w:b/>
            <w:bCs/>
            <w:sz w:val="20"/>
            <w:szCs w:val="20"/>
            <w:lang w:val="ru-RU"/>
          </w:rPr>
          <w:t>другие курьерские службы</w:t>
        </w:r>
      </w:hyperlink>
      <w:r w:rsidRPr="00B665F6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в</w:t>
      </w:r>
      <w:r w:rsidRPr="00B665F6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вашей</w:t>
      </w:r>
      <w:r w:rsidRPr="00B665F6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стране</w:t>
      </w:r>
      <w:r w:rsidRPr="00B665F6">
        <w:rPr>
          <w:color w:val="000000" w:themeColor="text1"/>
          <w:sz w:val="20"/>
          <w:szCs w:val="20"/>
          <w:lang w:val="ru-RU"/>
        </w:rPr>
        <w:t xml:space="preserve"> </w:t>
      </w:r>
      <w:r w:rsidRPr="00A91AD1">
        <w:rPr>
          <w:color w:val="000000" w:themeColor="text1"/>
          <w:sz w:val="20"/>
          <w:szCs w:val="20"/>
          <w:lang w:val="ru-RU"/>
        </w:rPr>
        <w:t>информировать</w:t>
      </w:r>
      <w:r w:rsidRPr="00B665F6">
        <w:rPr>
          <w:b/>
          <w:bCs/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 xml:space="preserve">НОКЗР о прибытии отправлений с растениями, растительными продуктами или другими подкарантинными материалами </w:t>
      </w:r>
      <w:r w:rsidR="00FD658F">
        <w:rPr>
          <w:color w:val="000000" w:themeColor="text1"/>
          <w:sz w:val="20"/>
          <w:szCs w:val="20"/>
          <w:lang w:val="ru-RU"/>
        </w:rPr>
        <w:t>до их ввоза в страну</w:t>
      </w:r>
      <w:r w:rsidR="00A73129" w:rsidRPr="00B665F6">
        <w:rPr>
          <w:color w:val="000000" w:themeColor="text1"/>
          <w:sz w:val="20"/>
          <w:szCs w:val="20"/>
          <w:lang w:val="ru-RU"/>
        </w:rPr>
        <w:t xml:space="preserve">? </w:t>
      </w:r>
    </w:p>
    <w:p w14:paraId="68F56BB5" w14:textId="77777777" w:rsidR="00F878C4" w:rsidRPr="00B665F6" w:rsidRDefault="00F878C4" w:rsidP="00F878C4">
      <w:pPr>
        <w:pStyle w:val="ListParagraph"/>
        <w:ind w:left="360"/>
        <w:jc w:val="both"/>
        <w:rPr>
          <w:i/>
          <w:iCs/>
          <w:color w:val="000000" w:themeColor="text1"/>
          <w:sz w:val="20"/>
          <w:szCs w:val="20"/>
          <w:lang w:val="ru-RU"/>
        </w:rPr>
      </w:pPr>
    </w:p>
    <w:tbl>
      <w:tblPr>
        <w:tblStyle w:val="TableGrid"/>
        <w:tblW w:w="8772" w:type="dxa"/>
        <w:tblInd w:w="360" w:type="dxa"/>
        <w:tblLook w:val="04A0" w:firstRow="1" w:lastRow="0" w:firstColumn="1" w:lastColumn="0" w:noHBand="0" w:noVBand="1"/>
      </w:tblPr>
      <w:tblGrid>
        <w:gridCol w:w="3046"/>
        <w:gridCol w:w="2949"/>
        <w:gridCol w:w="2777"/>
      </w:tblGrid>
      <w:tr w:rsidR="003E788B" w:rsidRPr="00D828C6" w14:paraId="410574D5" w14:textId="667AAAFC" w:rsidTr="00786BEB">
        <w:trPr>
          <w:trHeight w:val="263"/>
        </w:trPr>
        <w:tc>
          <w:tcPr>
            <w:tcW w:w="3046" w:type="dxa"/>
            <w:shd w:val="clear" w:color="auto" w:fill="auto"/>
          </w:tcPr>
          <w:p w14:paraId="69BC40BB" w14:textId="77777777" w:rsidR="003E788B" w:rsidRPr="00B665F6" w:rsidRDefault="003E788B" w:rsidP="00F240B2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49" w:type="dxa"/>
            <w:shd w:val="clear" w:color="auto" w:fill="auto"/>
          </w:tcPr>
          <w:p w14:paraId="760C2FF4" w14:textId="71236897" w:rsidR="003E788B" w:rsidRPr="00FD658F" w:rsidRDefault="00FD658F" w:rsidP="00F240B2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777" w:type="dxa"/>
            <w:shd w:val="clear" w:color="auto" w:fill="auto"/>
          </w:tcPr>
          <w:p w14:paraId="4C98A4AB" w14:textId="0EAACEC6" w:rsidR="003E788B" w:rsidRPr="00FD658F" w:rsidRDefault="00FD658F" w:rsidP="00F240B2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3E788B" w:rsidRPr="00D828C6" w14:paraId="756229F7" w14:textId="669C3636" w:rsidTr="00786BEB">
        <w:trPr>
          <w:trHeight w:val="335"/>
        </w:trPr>
        <w:tc>
          <w:tcPr>
            <w:tcW w:w="3046" w:type="dxa"/>
            <w:shd w:val="clear" w:color="auto" w:fill="auto"/>
          </w:tcPr>
          <w:p w14:paraId="095FDB82" w14:textId="2B8FA1D6" w:rsidR="003E788B" w:rsidRPr="00FD658F" w:rsidRDefault="00FD658F" w:rsidP="00F240B2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Таможенная служба</w:t>
            </w:r>
          </w:p>
        </w:tc>
        <w:tc>
          <w:tcPr>
            <w:tcW w:w="2949" w:type="dxa"/>
            <w:shd w:val="clear" w:color="auto" w:fill="auto"/>
          </w:tcPr>
          <w:p w14:paraId="3D74D2AF" w14:textId="4FEE3DF5" w:rsidR="003E788B" w:rsidRPr="00D828C6" w:rsidRDefault="00EC70E2" w:rsidP="00F240B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87476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0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77" w:type="dxa"/>
            <w:shd w:val="clear" w:color="auto" w:fill="auto"/>
          </w:tcPr>
          <w:p w14:paraId="45C34FDA" w14:textId="22C064ED" w:rsidR="003E788B" w:rsidRPr="00D828C6" w:rsidRDefault="00EC70E2" w:rsidP="00F240B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67572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8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40B2" w:rsidRPr="00D828C6" w14:paraId="7231F08A" w14:textId="3C60490A" w:rsidTr="00786BEB">
        <w:trPr>
          <w:trHeight w:val="341"/>
        </w:trPr>
        <w:tc>
          <w:tcPr>
            <w:tcW w:w="3046" w:type="dxa"/>
            <w:shd w:val="clear" w:color="auto" w:fill="auto"/>
          </w:tcPr>
          <w:p w14:paraId="12728CE3" w14:textId="093D927F" w:rsidR="00F240B2" w:rsidRPr="00FD658F" w:rsidRDefault="00FD658F" w:rsidP="00F240B2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Почтовая служба</w:t>
            </w:r>
          </w:p>
        </w:tc>
        <w:tc>
          <w:tcPr>
            <w:tcW w:w="2949" w:type="dxa"/>
            <w:shd w:val="clear" w:color="auto" w:fill="auto"/>
          </w:tcPr>
          <w:p w14:paraId="4F938B06" w14:textId="5A121B19" w:rsidR="00F240B2" w:rsidRPr="00D828C6" w:rsidRDefault="00EC70E2" w:rsidP="00F240B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30118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0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77" w:type="dxa"/>
            <w:shd w:val="clear" w:color="auto" w:fill="auto"/>
          </w:tcPr>
          <w:p w14:paraId="6A49459C" w14:textId="59AB96DB" w:rsidR="00F240B2" w:rsidRPr="00D828C6" w:rsidRDefault="00EC70E2" w:rsidP="00F240B2">
            <w:pPr>
              <w:pStyle w:val="ListParagraph"/>
              <w:ind w:left="-160" w:firstLine="55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81825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0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788B" w:rsidRPr="00D828C6" w14:paraId="1DE1FE20" w14:textId="02747761" w:rsidTr="00786BEB">
        <w:trPr>
          <w:trHeight w:val="333"/>
        </w:trPr>
        <w:tc>
          <w:tcPr>
            <w:tcW w:w="3046" w:type="dxa"/>
            <w:shd w:val="clear" w:color="auto" w:fill="auto"/>
          </w:tcPr>
          <w:p w14:paraId="51F0F273" w14:textId="6BCF5F4C" w:rsidR="003E788B" w:rsidRPr="00FD658F" w:rsidRDefault="00FD658F" w:rsidP="00F240B2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Другие курьерские службы</w:t>
            </w:r>
          </w:p>
        </w:tc>
        <w:tc>
          <w:tcPr>
            <w:tcW w:w="2949" w:type="dxa"/>
            <w:shd w:val="clear" w:color="auto" w:fill="auto"/>
          </w:tcPr>
          <w:p w14:paraId="2391FA39" w14:textId="061F3FF5" w:rsidR="003E788B" w:rsidRPr="00D828C6" w:rsidRDefault="00EC70E2" w:rsidP="00F240B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962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8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77" w:type="dxa"/>
            <w:shd w:val="clear" w:color="auto" w:fill="auto"/>
          </w:tcPr>
          <w:p w14:paraId="32392B62" w14:textId="63CD110E" w:rsidR="003E788B" w:rsidRPr="00D828C6" w:rsidRDefault="00EC70E2" w:rsidP="00F240B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5418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8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397BA59" w14:textId="77777777" w:rsidR="003E788B" w:rsidRDefault="003E788B" w:rsidP="00F240B2">
      <w:pPr>
        <w:pStyle w:val="ListParagraph"/>
        <w:ind w:left="360"/>
        <w:jc w:val="center"/>
        <w:rPr>
          <w:i/>
          <w:iCs/>
          <w:color w:val="000000" w:themeColor="text1"/>
          <w:sz w:val="20"/>
          <w:szCs w:val="20"/>
        </w:rPr>
      </w:pPr>
    </w:p>
    <w:p w14:paraId="540C1F3A" w14:textId="2FE4E484" w:rsidR="003E788B" w:rsidRPr="002E5CC9" w:rsidRDefault="002E5CC9" w:rsidP="003E788B">
      <w:pPr>
        <w:pStyle w:val="ListParagraph"/>
        <w:ind w:left="360"/>
        <w:jc w:val="both"/>
        <w:rPr>
          <w:i/>
          <w:iCs/>
          <w:color w:val="000000" w:themeColor="text1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Нормативно</w:t>
      </w:r>
      <w:r w:rsidRPr="00846C40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правовая</w:t>
      </w:r>
      <w:r w:rsidRPr="00846C4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846C4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ненормативная</w:t>
      </w:r>
      <w:r w:rsidRPr="00846C4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база</w:t>
      </w:r>
      <w:r w:rsidRPr="00846C40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если</w:t>
      </w:r>
      <w:r w:rsidRPr="00846C4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ответ</w:t>
      </w:r>
      <w:r w:rsidRPr="00846C40">
        <w:rPr>
          <w:sz w:val="20"/>
          <w:szCs w:val="20"/>
          <w:lang w:val="ru-RU"/>
        </w:rPr>
        <w:t xml:space="preserve"> «</w:t>
      </w:r>
      <w:r>
        <w:rPr>
          <w:sz w:val="20"/>
          <w:szCs w:val="20"/>
          <w:lang w:val="ru-RU"/>
        </w:rPr>
        <w:t>Да</w:t>
      </w:r>
      <w:r w:rsidRPr="00846C40">
        <w:rPr>
          <w:sz w:val="20"/>
          <w:szCs w:val="20"/>
          <w:lang w:val="ru-RU"/>
        </w:rPr>
        <w:t>»</w:t>
      </w:r>
      <w:r w:rsidR="003E788B" w:rsidRPr="002E5CC9">
        <w:rPr>
          <w:sz w:val="20"/>
          <w:szCs w:val="20"/>
          <w:lang w:val="ru-RU"/>
        </w:rPr>
        <w:t>: [</w:t>
      </w:r>
      <w:r w:rsidR="003E788B" w:rsidRPr="003E788B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3E788B" w:rsidRPr="002E5CC9">
        <w:rPr>
          <w:sz w:val="20"/>
          <w:szCs w:val="20"/>
          <w:lang w:val="ru-RU"/>
        </w:rPr>
        <w:instrText xml:space="preserve"> </w:instrText>
      </w:r>
      <w:r w:rsidR="003E788B" w:rsidRPr="003E788B">
        <w:rPr>
          <w:sz w:val="20"/>
          <w:szCs w:val="20"/>
        </w:rPr>
        <w:instrText>FORMTEXT</w:instrText>
      </w:r>
      <w:r w:rsidR="003E788B" w:rsidRPr="002E5CC9">
        <w:rPr>
          <w:sz w:val="20"/>
          <w:szCs w:val="20"/>
          <w:lang w:val="ru-RU"/>
        </w:rPr>
        <w:instrText xml:space="preserve"> </w:instrText>
      </w:r>
      <w:r w:rsidR="003E788B" w:rsidRPr="003E788B">
        <w:rPr>
          <w:sz w:val="20"/>
          <w:szCs w:val="20"/>
        </w:rPr>
      </w:r>
      <w:r w:rsidR="003E788B" w:rsidRPr="003E788B">
        <w:rPr>
          <w:sz w:val="20"/>
          <w:szCs w:val="20"/>
        </w:rPr>
        <w:fldChar w:fldCharType="separate"/>
      </w:r>
      <w:r w:rsidR="003E788B" w:rsidRPr="003E788B">
        <w:rPr>
          <w:sz w:val="20"/>
          <w:szCs w:val="20"/>
        </w:rPr>
        <w:t> </w:t>
      </w:r>
      <w:r w:rsidR="003E788B" w:rsidRPr="003E788B">
        <w:rPr>
          <w:sz w:val="20"/>
          <w:szCs w:val="20"/>
        </w:rPr>
        <w:t> </w:t>
      </w:r>
      <w:r w:rsidR="003E788B" w:rsidRPr="003E788B">
        <w:rPr>
          <w:sz w:val="20"/>
          <w:szCs w:val="20"/>
        </w:rPr>
        <w:t> </w:t>
      </w:r>
      <w:r w:rsidR="003E788B" w:rsidRPr="003E788B">
        <w:rPr>
          <w:sz w:val="20"/>
          <w:szCs w:val="20"/>
        </w:rPr>
        <w:t> </w:t>
      </w:r>
      <w:r w:rsidR="003E788B" w:rsidRPr="003E788B">
        <w:rPr>
          <w:sz w:val="20"/>
          <w:szCs w:val="20"/>
        </w:rPr>
        <w:t> </w:t>
      </w:r>
      <w:r w:rsidR="003E788B" w:rsidRPr="003E788B">
        <w:rPr>
          <w:sz w:val="20"/>
          <w:szCs w:val="20"/>
        </w:rPr>
        <w:fldChar w:fldCharType="end"/>
      </w:r>
      <w:r w:rsidR="003E788B" w:rsidRPr="002E5CC9">
        <w:rPr>
          <w:sz w:val="20"/>
          <w:szCs w:val="20"/>
          <w:lang w:val="ru-RU"/>
        </w:rPr>
        <w:t>]</w:t>
      </w:r>
    </w:p>
    <w:p w14:paraId="5CA4DD01" w14:textId="77777777" w:rsidR="00193B50" w:rsidRPr="002E5CC9" w:rsidRDefault="00193B50" w:rsidP="00193B50">
      <w:pPr>
        <w:pStyle w:val="ListParagraph"/>
        <w:ind w:left="360"/>
        <w:jc w:val="both"/>
        <w:rPr>
          <w:i/>
          <w:iCs/>
          <w:color w:val="000000" w:themeColor="text1"/>
          <w:sz w:val="20"/>
          <w:szCs w:val="20"/>
          <w:lang w:val="ru-RU"/>
        </w:rPr>
      </w:pPr>
    </w:p>
    <w:p w14:paraId="2EFA0E2F" w14:textId="3E864C2C" w:rsidR="00F870A6" w:rsidRPr="0079226A" w:rsidRDefault="00F870A6" w:rsidP="00931386">
      <w:pPr>
        <w:pStyle w:val="ListParagraph"/>
        <w:numPr>
          <w:ilvl w:val="0"/>
          <w:numId w:val="1"/>
        </w:numPr>
        <w:jc w:val="both"/>
        <w:rPr>
          <w:rStyle w:val="cf01"/>
          <w:lang w:val="ru-RU"/>
        </w:rPr>
      </w:pPr>
      <w:r w:rsidRPr="00C67FF3">
        <w:rPr>
          <w:rStyle w:val="cf01"/>
          <w:lang w:val="ru-RU"/>
        </w:rPr>
        <w:t xml:space="preserve"> </w:t>
      </w:r>
      <w:r w:rsidR="0079226A">
        <w:rPr>
          <w:color w:val="000000" w:themeColor="text1"/>
          <w:sz w:val="20"/>
          <w:szCs w:val="20"/>
          <w:lang w:val="ru-RU"/>
        </w:rPr>
        <w:t>Обязаны</w:t>
      </w:r>
      <w:r w:rsidR="0079226A" w:rsidRPr="0079226A">
        <w:rPr>
          <w:color w:val="000000" w:themeColor="text1"/>
          <w:sz w:val="20"/>
          <w:szCs w:val="20"/>
          <w:lang w:val="ru-RU"/>
        </w:rPr>
        <w:t xml:space="preserve"> </w:t>
      </w:r>
      <w:r w:rsidR="0079226A">
        <w:rPr>
          <w:color w:val="000000" w:themeColor="text1"/>
          <w:sz w:val="20"/>
          <w:szCs w:val="20"/>
          <w:lang w:val="ru-RU"/>
        </w:rPr>
        <w:t>ли</w:t>
      </w:r>
      <w:r w:rsidR="0079226A" w:rsidRPr="0079226A">
        <w:rPr>
          <w:color w:val="000000" w:themeColor="text1"/>
          <w:sz w:val="20"/>
          <w:szCs w:val="20"/>
          <w:lang w:val="ru-RU"/>
        </w:rPr>
        <w:t xml:space="preserve"> </w:t>
      </w:r>
      <w:r w:rsidR="0079226A">
        <w:rPr>
          <w:color w:val="000000" w:themeColor="text1"/>
          <w:sz w:val="20"/>
          <w:szCs w:val="20"/>
          <w:lang w:val="ru-RU"/>
        </w:rPr>
        <w:t>таможенная</w:t>
      </w:r>
      <w:r w:rsidR="0079226A" w:rsidRPr="0079226A">
        <w:rPr>
          <w:color w:val="000000" w:themeColor="text1"/>
          <w:sz w:val="20"/>
          <w:szCs w:val="20"/>
          <w:lang w:val="ru-RU"/>
        </w:rPr>
        <w:t xml:space="preserve">, </w:t>
      </w:r>
      <w:r w:rsidR="0079226A">
        <w:rPr>
          <w:color w:val="000000" w:themeColor="text1"/>
          <w:sz w:val="20"/>
          <w:szCs w:val="20"/>
          <w:lang w:val="ru-RU"/>
        </w:rPr>
        <w:t>почтовая</w:t>
      </w:r>
      <w:r w:rsidR="0079226A" w:rsidRPr="0079226A">
        <w:rPr>
          <w:color w:val="000000" w:themeColor="text1"/>
          <w:sz w:val="20"/>
          <w:szCs w:val="20"/>
          <w:lang w:val="ru-RU"/>
        </w:rPr>
        <w:t xml:space="preserve"> </w:t>
      </w:r>
      <w:r w:rsidR="0079226A">
        <w:rPr>
          <w:color w:val="000000" w:themeColor="text1"/>
          <w:sz w:val="20"/>
          <w:szCs w:val="20"/>
          <w:lang w:val="ru-RU"/>
        </w:rPr>
        <w:t>службы</w:t>
      </w:r>
      <w:r w:rsidR="0079226A" w:rsidRPr="0079226A">
        <w:rPr>
          <w:color w:val="000000" w:themeColor="text1"/>
          <w:sz w:val="20"/>
          <w:szCs w:val="20"/>
          <w:lang w:val="ru-RU"/>
        </w:rPr>
        <w:t xml:space="preserve"> </w:t>
      </w:r>
      <w:r w:rsidR="0079226A">
        <w:rPr>
          <w:color w:val="000000" w:themeColor="text1"/>
          <w:sz w:val="20"/>
          <w:szCs w:val="20"/>
          <w:lang w:val="ru-RU"/>
        </w:rPr>
        <w:t>или</w:t>
      </w:r>
      <w:r w:rsidR="0079226A" w:rsidRPr="0079226A">
        <w:rPr>
          <w:color w:val="000000" w:themeColor="text1"/>
          <w:sz w:val="20"/>
          <w:szCs w:val="20"/>
          <w:lang w:val="ru-RU"/>
        </w:rPr>
        <w:t xml:space="preserve"> </w:t>
      </w:r>
      <w:r w:rsidR="0079226A">
        <w:rPr>
          <w:color w:val="000000" w:themeColor="text1"/>
          <w:sz w:val="20"/>
          <w:szCs w:val="20"/>
          <w:lang w:val="ru-RU"/>
        </w:rPr>
        <w:t>другие</w:t>
      </w:r>
      <w:r w:rsidR="0079226A" w:rsidRPr="0079226A">
        <w:rPr>
          <w:color w:val="000000" w:themeColor="text1"/>
          <w:sz w:val="20"/>
          <w:szCs w:val="20"/>
          <w:lang w:val="ru-RU"/>
        </w:rPr>
        <w:t xml:space="preserve"> </w:t>
      </w:r>
      <w:r w:rsidR="0079226A">
        <w:rPr>
          <w:color w:val="000000" w:themeColor="text1"/>
          <w:sz w:val="20"/>
          <w:szCs w:val="20"/>
          <w:lang w:val="ru-RU"/>
        </w:rPr>
        <w:t>курьерские</w:t>
      </w:r>
      <w:r w:rsidR="0079226A" w:rsidRPr="0079226A">
        <w:rPr>
          <w:color w:val="000000" w:themeColor="text1"/>
          <w:sz w:val="20"/>
          <w:szCs w:val="20"/>
          <w:lang w:val="ru-RU"/>
        </w:rPr>
        <w:t xml:space="preserve"> </w:t>
      </w:r>
      <w:r w:rsidR="0079226A">
        <w:rPr>
          <w:color w:val="000000" w:themeColor="text1"/>
          <w:sz w:val="20"/>
          <w:szCs w:val="20"/>
          <w:lang w:val="ru-RU"/>
        </w:rPr>
        <w:t>службы</w:t>
      </w:r>
      <w:r w:rsidR="0079226A" w:rsidRPr="0079226A">
        <w:rPr>
          <w:color w:val="000000" w:themeColor="text1"/>
          <w:sz w:val="20"/>
          <w:szCs w:val="20"/>
          <w:lang w:val="ru-RU"/>
        </w:rPr>
        <w:t xml:space="preserve"> </w:t>
      </w:r>
      <w:r w:rsidR="0079226A">
        <w:rPr>
          <w:color w:val="000000" w:themeColor="text1"/>
          <w:sz w:val="20"/>
          <w:szCs w:val="20"/>
          <w:lang w:val="ru-RU"/>
        </w:rPr>
        <w:t>в</w:t>
      </w:r>
      <w:r w:rsidR="0079226A" w:rsidRPr="0079226A">
        <w:rPr>
          <w:color w:val="000000" w:themeColor="text1"/>
          <w:sz w:val="20"/>
          <w:szCs w:val="20"/>
          <w:lang w:val="ru-RU"/>
        </w:rPr>
        <w:t xml:space="preserve"> </w:t>
      </w:r>
      <w:r w:rsidR="0079226A">
        <w:rPr>
          <w:color w:val="000000" w:themeColor="text1"/>
          <w:sz w:val="20"/>
          <w:szCs w:val="20"/>
          <w:lang w:val="ru-RU"/>
        </w:rPr>
        <w:t>вашей</w:t>
      </w:r>
      <w:r w:rsidR="0079226A" w:rsidRPr="0079226A">
        <w:rPr>
          <w:color w:val="000000" w:themeColor="text1"/>
          <w:sz w:val="20"/>
          <w:szCs w:val="20"/>
          <w:lang w:val="ru-RU"/>
        </w:rPr>
        <w:t xml:space="preserve"> </w:t>
      </w:r>
      <w:r w:rsidR="0079226A">
        <w:rPr>
          <w:color w:val="000000" w:themeColor="text1"/>
          <w:sz w:val="20"/>
          <w:szCs w:val="20"/>
          <w:lang w:val="ru-RU"/>
        </w:rPr>
        <w:t>стране</w:t>
      </w:r>
      <w:r w:rsidR="0079226A" w:rsidRPr="0079226A">
        <w:rPr>
          <w:color w:val="000000" w:themeColor="text1"/>
          <w:sz w:val="20"/>
          <w:szCs w:val="20"/>
          <w:lang w:val="ru-RU"/>
        </w:rPr>
        <w:t xml:space="preserve"> </w:t>
      </w:r>
      <w:r w:rsidR="0079226A" w:rsidRPr="00A91AD1">
        <w:rPr>
          <w:color w:val="000000" w:themeColor="text1"/>
          <w:sz w:val="20"/>
          <w:szCs w:val="20"/>
          <w:lang w:val="ru-RU"/>
        </w:rPr>
        <w:t>хранить отправления</w:t>
      </w:r>
      <w:r w:rsidRPr="0079226A">
        <w:rPr>
          <w:color w:val="000000" w:themeColor="text1"/>
          <w:sz w:val="20"/>
          <w:szCs w:val="20"/>
          <w:lang w:val="ru-RU"/>
        </w:rPr>
        <w:t xml:space="preserve"> </w:t>
      </w:r>
      <w:r w:rsidR="0079226A">
        <w:rPr>
          <w:color w:val="000000" w:themeColor="text1"/>
          <w:sz w:val="20"/>
          <w:szCs w:val="20"/>
          <w:lang w:val="ru-RU"/>
        </w:rPr>
        <w:t>с растениями, растительными продуктами или другими подкарантинными материалами до того момента, пока фитосанитарные инспекторы не смогут досмотреть их</w:t>
      </w:r>
      <w:r w:rsidRPr="0079226A">
        <w:rPr>
          <w:color w:val="000000" w:themeColor="text1"/>
          <w:sz w:val="20"/>
          <w:szCs w:val="20"/>
          <w:lang w:val="ru-RU"/>
        </w:rPr>
        <w:t xml:space="preserve">? </w:t>
      </w:r>
    </w:p>
    <w:p w14:paraId="2416AE20" w14:textId="77777777" w:rsidR="00877190" w:rsidRPr="0079226A" w:rsidRDefault="00877190" w:rsidP="00877190">
      <w:pPr>
        <w:pStyle w:val="ListParagraph"/>
        <w:ind w:left="360"/>
        <w:jc w:val="both"/>
        <w:rPr>
          <w:i/>
          <w:iCs/>
          <w:color w:val="000000" w:themeColor="text1"/>
          <w:sz w:val="20"/>
          <w:szCs w:val="20"/>
          <w:lang w:val="ru-RU"/>
        </w:rPr>
      </w:pPr>
    </w:p>
    <w:tbl>
      <w:tblPr>
        <w:tblStyle w:val="TableGrid"/>
        <w:tblW w:w="8772" w:type="dxa"/>
        <w:tblInd w:w="360" w:type="dxa"/>
        <w:tblLook w:val="04A0" w:firstRow="1" w:lastRow="0" w:firstColumn="1" w:lastColumn="0" w:noHBand="0" w:noVBand="1"/>
      </w:tblPr>
      <w:tblGrid>
        <w:gridCol w:w="3046"/>
        <w:gridCol w:w="2949"/>
        <w:gridCol w:w="2777"/>
      </w:tblGrid>
      <w:tr w:rsidR="00877190" w:rsidRPr="00D828C6" w14:paraId="5CE62CA5" w14:textId="77777777" w:rsidTr="00786BEB">
        <w:trPr>
          <w:trHeight w:val="263"/>
        </w:trPr>
        <w:tc>
          <w:tcPr>
            <w:tcW w:w="3046" w:type="dxa"/>
            <w:shd w:val="clear" w:color="auto" w:fill="auto"/>
          </w:tcPr>
          <w:p w14:paraId="1522C3B7" w14:textId="77777777" w:rsidR="00877190" w:rsidRPr="0079226A" w:rsidRDefault="00877190" w:rsidP="00EA5000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949" w:type="dxa"/>
            <w:shd w:val="clear" w:color="auto" w:fill="auto"/>
          </w:tcPr>
          <w:p w14:paraId="71BAFEE5" w14:textId="296B400D" w:rsidR="00877190" w:rsidRPr="0079226A" w:rsidRDefault="0079226A" w:rsidP="00EA5000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777" w:type="dxa"/>
            <w:shd w:val="clear" w:color="auto" w:fill="auto"/>
          </w:tcPr>
          <w:p w14:paraId="2DD198F8" w14:textId="0D588477" w:rsidR="00877190" w:rsidRPr="0079226A" w:rsidRDefault="0079226A" w:rsidP="00F240B2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877190" w:rsidRPr="00D828C6" w14:paraId="2F9CC68C" w14:textId="77777777" w:rsidTr="00786BEB">
        <w:trPr>
          <w:trHeight w:val="335"/>
        </w:trPr>
        <w:tc>
          <w:tcPr>
            <w:tcW w:w="3046" w:type="dxa"/>
            <w:shd w:val="clear" w:color="auto" w:fill="auto"/>
          </w:tcPr>
          <w:p w14:paraId="054BABE2" w14:textId="0F587F98" w:rsidR="00877190" w:rsidRPr="0079226A" w:rsidRDefault="0079226A" w:rsidP="00EA5000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Таможенная служба</w:t>
            </w:r>
          </w:p>
        </w:tc>
        <w:tc>
          <w:tcPr>
            <w:tcW w:w="2949" w:type="dxa"/>
            <w:shd w:val="clear" w:color="auto" w:fill="auto"/>
          </w:tcPr>
          <w:p w14:paraId="430DACD5" w14:textId="77777777" w:rsidR="00877190" w:rsidRPr="00D828C6" w:rsidRDefault="00EC70E2" w:rsidP="00EA500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91867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1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77" w:type="dxa"/>
            <w:shd w:val="clear" w:color="auto" w:fill="auto"/>
          </w:tcPr>
          <w:p w14:paraId="7EAC35E6" w14:textId="77777777" w:rsidR="00877190" w:rsidRPr="00D828C6" w:rsidRDefault="00EC70E2" w:rsidP="00F240B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68017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1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7190" w:rsidRPr="00D828C6" w14:paraId="7DC44F2D" w14:textId="77777777" w:rsidTr="00786BEB">
        <w:trPr>
          <w:trHeight w:val="341"/>
        </w:trPr>
        <w:tc>
          <w:tcPr>
            <w:tcW w:w="3046" w:type="dxa"/>
            <w:shd w:val="clear" w:color="auto" w:fill="auto"/>
          </w:tcPr>
          <w:p w14:paraId="2C79A46E" w14:textId="09A040A3" w:rsidR="00877190" w:rsidRPr="0079226A" w:rsidRDefault="0079226A" w:rsidP="00EA5000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Почтовая служба</w:t>
            </w:r>
          </w:p>
        </w:tc>
        <w:tc>
          <w:tcPr>
            <w:tcW w:w="2949" w:type="dxa"/>
            <w:shd w:val="clear" w:color="auto" w:fill="auto"/>
          </w:tcPr>
          <w:p w14:paraId="51A5D2F2" w14:textId="77777777" w:rsidR="00877190" w:rsidRPr="00D828C6" w:rsidRDefault="00EC70E2" w:rsidP="00EA500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3318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1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77" w:type="dxa"/>
            <w:shd w:val="clear" w:color="auto" w:fill="auto"/>
          </w:tcPr>
          <w:p w14:paraId="619A7696" w14:textId="77777777" w:rsidR="00877190" w:rsidRPr="00D828C6" w:rsidRDefault="00EC70E2" w:rsidP="00F240B2">
            <w:pPr>
              <w:pStyle w:val="ListParagraph"/>
              <w:ind w:left="-160" w:firstLine="55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6071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1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7190" w:rsidRPr="00D828C6" w14:paraId="110EC7FF" w14:textId="77777777" w:rsidTr="00786BEB">
        <w:trPr>
          <w:trHeight w:val="333"/>
        </w:trPr>
        <w:tc>
          <w:tcPr>
            <w:tcW w:w="3046" w:type="dxa"/>
            <w:shd w:val="clear" w:color="auto" w:fill="auto"/>
          </w:tcPr>
          <w:p w14:paraId="6F1E66C2" w14:textId="1DB064CF" w:rsidR="00877190" w:rsidRPr="0079226A" w:rsidRDefault="0079226A" w:rsidP="00EA5000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Другие курьерские службы</w:t>
            </w:r>
          </w:p>
        </w:tc>
        <w:tc>
          <w:tcPr>
            <w:tcW w:w="2949" w:type="dxa"/>
            <w:shd w:val="clear" w:color="auto" w:fill="auto"/>
          </w:tcPr>
          <w:p w14:paraId="7C591297" w14:textId="77777777" w:rsidR="00877190" w:rsidRPr="00D828C6" w:rsidRDefault="00EC70E2" w:rsidP="00EA500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56317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1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77" w:type="dxa"/>
            <w:shd w:val="clear" w:color="auto" w:fill="auto"/>
          </w:tcPr>
          <w:p w14:paraId="002B1D46" w14:textId="77777777" w:rsidR="00877190" w:rsidRPr="00D828C6" w:rsidRDefault="00EC70E2" w:rsidP="00F240B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25531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1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F1B32A3" w14:textId="77777777" w:rsidR="00877190" w:rsidRPr="00877190" w:rsidRDefault="00877190" w:rsidP="00877190">
      <w:pPr>
        <w:pStyle w:val="ListParagraph"/>
        <w:ind w:left="360"/>
        <w:rPr>
          <w:b/>
          <w:bCs/>
          <w:color w:val="000000" w:themeColor="text1"/>
          <w:sz w:val="20"/>
          <w:szCs w:val="20"/>
        </w:rPr>
      </w:pPr>
    </w:p>
    <w:p w14:paraId="060C32DD" w14:textId="7D8CE5BB" w:rsidR="00523401" w:rsidRPr="002E5CC9" w:rsidRDefault="002E5CC9" w:rsidP="007F16CC">
      <w:pPr>
        <w:pStyle w:val="ListParagraph"/>
        <w:ind w:left="36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Нормативно</w:t>
      </w:r>
      <w:r w:rsidRPr="00846C40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правовая</w:t>
      </w:r>
      <w:r w:rsidRPr="00846C4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846C4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ненормативная</w:t>
      </w:r>
      <w:r w:rsidRPr="00846C4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база</w:t>
      </w:r>
      <w:r w:rsidRPr="00846C40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если</w:t>
      </w:r>
      <w:r w:rsidRPr="00846C4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ответ</w:t>
      </w:r>
      <w:r w:rsidRPr="00846C40">
        <w:rPr>
          <w:sz w:val="20"/>
          <w:szCs w:val="20"/>
          <w:lang w:val="ru-RU"/>
        </w:rPr>
        <w:t xml:space="preserve"> «</w:t>
      </w:r>
      <w:r>
        <w:rPr>
          <w:sz w:val="20"/>
          <w:szCs w:val="20"/>
          <w:lang w:val="ru-RU"/>
        </w:rPr>
        <w:t>Да</w:t>
      </w:r>
      <w:r w:rsidRPr="00846C40">
        <w:rPr>
          <w:sz w:val="20"/>
          <w:szCs w:val="20"/>
          <w:lang w:val="ru-RU"/>
        </w:rPr>
        <w:t>»</w:t>
      </w:r>
      <w:r w:rsidR="00877190" w:rsidRPr="002E5CC9">
        <w:rPr>
          <w:sz w:val="20"/>
          <w:szCs w:val="20"/>
          <w:lang w:val="ru-RU"/>
        </w:rPr>
        <w:t>: [</w:t>
      </w:r>
      <w:r w:rsidR="00877190" w:rsidRPr="003E788B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877190" w:rsidRPr="002E5CC9">
        <w:rPr>
          <w:sz w:val="20"/>
          <w:szCs w:val="20"/>
          <w:lang w:val="ru-RU"/>
        </w:rPr>
        <w:instrText xml:space="preserve"> </w:instrText>
      </w:r>
      <w:r w:rsidR="00877190" w:rsidRPr="003E788B">
        <w:rPr>
          <w:sz w:val="20"/>
          <w:szCs w:val="20"/>
        </w:rPr>
        <w:instrText>FORMTEXT</w:instrText>
      </w:r>
      <w:r w:rsidR="00877190" w:rsidRPr="002E5CC9">
        <w:rPr>
          <w:sz w:val="20"/>
          <w:szCs w:val="20"/>
          <w:lang w:val="ru-RU"/>
        </w:rPr>
        <w:instrText xml:space="preserve"> </w:instrText>
      </w:r>
      <w:r w:rsidR="00877190" w:rsidRPr="003E788B">
        <w:rPr>
          <w:sz w:val="20"/>
          <w:szCs w:val="20"/>
        </w:rPr>
      </w:r>
      <w:r w:rsidR="00877190" w:rsidRPr="003E788B">
        <w:rPr>
          <w:sz w:val="20"/>
          <w:szCs w:val="20"/>
        </w:rPr>
        <w:fldChar w:fldCharType="separate"/>
      </w:r>
      <w:r w:rsidR="00877190" w:rsidRPr="003E788B">
        <w:rPr>
          <w:sz w:val="20"/>
          <w:szCs w:val="20"/>
        </w:rPr>
        <w:t> </w:t>
      </w:r>
      <w:r w:rsidR="00877190" w:rsidRPr="003E788B">
        <w:rPr>
          <w:sz w:val="20"/>
          <w:szCs w:val="20"/>
        </w:rPr>
        <w:t> </w:t>
      </w:r>
      <w:r w:rsidR="00877190" w:rsidRPr="003E788B">
        <w:rPr>
          <w:sz w:val="20"/>
          <w:szCs w:val="20"/>
        </w:rPr>
        <w:t> </w:t>
      </w:r>
      <w:r w:rsidR="00877190" w:rsidRPr="003E788B">
        <w:rPr>
          <w:sz w:val="20"/>
          <w:szCs w:val="20"/>
        </w:rPr>
        <w:t> </w:t>
      </w:r>
      <w:r w:rsidR="00877190" w:rsidRPr="003E788B">
        <w:rPr>
          <w:sz w:val="20"/>
          <w:szCs w:val="20"/>
        </w:rPr>
        <w:t> </w:t>
      </w:r>
      <w:r w:rsidR="00877190" w:rsidRPr="003E788B">
        <w:rPr>
          <w:sz w:val="20"/>
          <w:szCs w:val="20"/>
        </w:rPr>
        <w:fldChar w:fldCharType="end"/>
      </w:r>
      <w:r w:rsidR="00877190" w:rsidRPr="002E5CC9">
        <w:rPr>
          <w:sz w:val="20"/>
          <w:szCs w:val="20"/>
          <w:lang w:val="ru-RU"/>
        </w:rPr>
        <w:t>]</w:t>
      </w:r>
    </w:p>
    <w:p w14:paraId="5C6A653D" w14:textId="77777777" w:rsidR="007F16CC" w:rsidRDefault="007F16CC" w:rsidP="007F16CC">
      <w:pPr>
        <w:pStyle w:val="ListParagraph"/>
        <w:ind w:left="360"/>
        <w:jc w:val="both"/>
        <w:rPr>
          <w:sz w:val="20"/>
          <w:szCs w:val="20"/>
          <w:lang w:val="ru-RU"/>
        </w:rPr>
      </w:pPr>
    </w:p>
    <w:p w14:paraId="5110FEF1" w14:textId="00A13A94" w:rsidR="00877190" w:rsidRPr="00B9672F" w:rsidRDefault="00B9672F" w:rsidP="00931386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Должны ли импортеры и экспортеры, участвующие в электронной торговле растени</w:t>
      </w:r>
      <w:r w:rsidR="00C67FF3">
        <w:rPr>
          <w:sz w:val="20"/>
          <w:szCs w:val="20"/>
          <w:lang w:val="ru-RU"/>
        </w:rPr>
        <w:t>ями, растительными продуктами и</w:t>
      </w:r>
      <w:r>
        <w:rPr>
          <w:sz w:val="20"/>
          <w:szCs w:val="20"/>
          <w:lang w:val="ru-RU"/>
        </w:rPr>
        <w:t xml:space="preserve"> другими подкарантинными материалами,</w:t>
      </w:r>
      <w:r w:rsidR="00B328FE" w:rsidRPr="00B9672F">
        <w:rPr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>заявить</w:t>
      </w:r>
      <w:r w:rsidR="00B328FE" w:rsidRPr="00B9672F">
        <w:rPr>
          <w:b/>
          <w:bCs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</w:t>
      </w:r>
      <w:r w:rsidR="008E37C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</w:t>
      </w:r>
      <w:r w:rsidR="008E37C2"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 xml:space="preserve">бе НОКЗР до начала </w:t>
      </w:r>
      <w:r w:rsidR="008E37C2">
        <w:rPr>
          <w:sz w:val="20"/>
          <w:szCs w:val="20"/>
          <w:lang w:val="ru-RU"/>
        </w:rPr>
        <w:t>своей работы</w:t>
      </w:r>
      <w:r w:rsidR="00B328FE" w:rsidRPr="00B9672F">
        <w:rPr>
          <w:sz w:val="20"/>
          <w:szCs w:val="20"/>
          <w:lang w:val="ru-RU"/>
        </w:rPr>
        <w:t>?</w:t>
      </w:r>
    </w:p>
    <w:p w14:paraId="476FAE39" w14:textId="4450F231" w:rsidR="00877190" w:rsidRPr="008E37C2" w:rsidRDefault="008E37C2" w:rsidP="00931386">
      <w:pPr>
        <w:pStyle w:val="ListParagraph"/>
        <w:numPr>
          <w:ilvl w:val="0"/>
          <w:numId w:val="4"/>
        </w:numPr>
        <w:jc w:val="both"/>
        <w:rPr>
          <w:b/>
          <w:b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Заявить</w:t>
      </w:r>
      <w:r w:rsidRPr="008E37C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о</w:t>
      </w:r>
      <w:r w:rsidRPr="008E37C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себе</w:t>
      </w:r>
      <w:r w:rsidRPr="008E37C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можно</w:t>
      </w:r>
      <w:r w:rsidRPr="008E37C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посредством</w:t>
      </w:r>
      <w:r w:rsidRPr="008E37C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регистрации</w:t>
      </w:r>
      <w:r w:rsidRPr="008E37C2">
        <w:rPr>
          <w:i/>
          <w:iCs/>
          <w:sz w:val="20"/>
          <w:szCs w:val="20"/>
          <w:lang w:val="ru-RU"/>
        </w:rPr>
        <w:t xml:space="preserve">, </w:t>
      </w:r>
      <w:r>
        <w:rPr>
          <w:i/>
          <w:iCs/>
          <w:sz w:val="20"/>
          <w:szCs w:val="20"/>
          <w:lang w:val="ru-RU"/>
        </w:rPr>
        <w:t>уведомления</w:t>
      </w:r>
      <w:r w:rsidRPr="008E37C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или</w:t>
      </w:r>
      <w:r w:rsidRPr="008E37C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другими</w:t>
      </w:r>
      <w:r w:rsidRPr="008E37C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способами</w:t>
      </w:r>
      <w:r w:rsidRPr="008E37C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в</w:t>
      </w:r>
      <w:r w:rsidRPr="008E37C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целях</w:t>
      </w:r>
      <w:r w:rsidRPr="008E37C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 xml:space="preserve">обеспечения информированности НОКЗР о </w:t>
      </w:r>
      <w:r w:rsidR="00277C01">
        <w:rPr>
          <w:i/>
          <w:iCs/>
          <w:sz w:val="20"/>
          <w:szCs w:val="20"/>
          <w:lang w:val="ru-RU"/>
        </w:rPr>
        <w:t>лицах, осуществляющих электронную торговлю на территории страны</w:t>
      </w:r>
      <w:r w:rsidR="00B328FE" w:rsidRPr="008E37C2">
        <w:rPr>
          <w:i/>
          <w:iCs/>
          <w:sz w:val="20"/>
          <w:szCs w:val="20"/>
          <w:lang w:val="ru-RU"/>
        </w:rPr>
        <w:t>.</w:t>
      </w:r>
    </w:p>
    <w:p w14:paraId="3C36F54B" w14:textId="3FC1D4A3" w:rsidR="0010791E" w:rsidRPr="00277C01" w:rsidRDefault="00277C01" w:rsidP="00931386">
      <w:pPr>
        <w:pStyle w:val="ListParagraph"/>
        <w:numPr>
          <w:ilvl w:val="0"/>
          <w:numId w:val="4"/>
        </w:numPr>
        <w:jc w:val="both"/>
        <w:rPr>
          <w:b/>
          <w:b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Если</w:t>
      </w:r>
      <w:r w:rsidRPr="00277C01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вы</w:t>
      </w:r>
      <w:r w:rsidRPr="00277C01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выбираете</w:t>
      </w:r>
      <w:r w:rsidRPr="00277C01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ответ</w:t>
      </w:r>
      <w:r w:rsidRPr="00277C01">
        <w:rPr>
          <w:i/>
          <w:iCs/>
          <w:sz w:val="20"/>
          <w:szCs w:val="20"/>
          <w:lang w:val="ru-RU"/>
        </w:rPr>
        <w:t xml:space="preserve"> «</w:t>
      </w:r>
      <w:r>
        <w:rPr>
          <w:i/>
          <w:iCs/>
          <w:sz w:val="20"/>
          <w:szCs w:val="20"/>
          <w:lang w:val="ru-RU"/>
        </w:rPr>
        <w:t>Да</w:t>
      </w:r>
      <w:r w:rsidRPr="00277C01">
        <w:rPr>
          <w:i/>
          <w:iCs/>
          <w:sz w:val="20"/>
          <w:szCs w:val="20"/>
          <w:lang w:val="ru-RU"/>
        </w:rPr>
        <w:t xml:space="preserve">», </w:t>
      </w:r>
      <w:r>
        <w:rPr>
          <w:i/>
          <w:iCs/>
          <w:sz w:val="20"/>
          <w:szCs w:val="20"/>
          <w:lang w:val="ru-RU"/>
        </w:rPr>
        <w:t>пожалуйста</w:t>
      </w:r>
      <w:r w:rsidRPr="00277C01">
        <w:rPr>
          <w:i/>
          <w:iCs/>
          <w:sz w:val="20"/>
          <w:szCs w:val="20"/>
          <w:lang w:val="ru-RU"/>
        </w:rPr>
        <w:t xml:space="preserve">, </w:t>
      </w:r>
      <w:r>
        <w:rPr>
          <w:i/>
          <w:iCs/>
          <w:sz w:val="20"/>
          <w:szCs w:val="20"/>
          <w:lang w:val="ru-RU"/>
        </w:rPr>
        <w:t>вкратце</w:t>
      </w:r>
      <w:r w:rsidRPr="00277C01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опишите</w:t>
      </w:r>
      <w:r w:rsidRPr="00277C01">
        <w:rPr>
          <w:i/>
          <w:iCs/>
          <w:sz w:val="20"/>
          <w:szCs w:val="20"/>
          <w:lang w:val="ru-RU"/>
        </w:rPr>
        <w:t xml:space="preserve">, </w:t>
      </w:r>
      <w:r>
        <w:rPr>
          <w:i/>
          <w:iCs/>
          <w:sz w:val="20"/>
          <w:szCs w:val="20"/>
          <w:lang w:val="ru-RU"/>
        </w:rPr>
        <w:t>каким</w:t>
      </w:r>
      <w:r w:rsidRPr="00277C01">
        <w:rPr>
          <w:i/>
          <w:iCs/>
          <w:sz w:val="20"/>
          <w:szCs w:val="20"/>
          <w:lang w:val="ru-RU"/>
        </w:rPr>
        <w:t xml:space="preserve"> </w:t>
      </w:r>
      <w:r w:rsidR="00C67FF3">
        <w:rPr>
          <w:i/>
          <w:iCs/>
          <w:sz w:val="20"/>
          <w:szCs w:val="20"/>
          <w:lang w:val="ru-RU"/>
        </w:rPr>
        <w:t xml:space="preserve">именно </w:t>
      </w:r>
      <w:r>
        <w:rPr>
          <w:i/>
          <w:iCs/>
          <w:sz w:val="20"/>
          <w:szCs w:val="20"/>
          <w:lang w:val="ru-RU"/>
        </w:rPr>
        <w:t>образом</w:t>
      </w:r>
      <w:r w:rsidRPr="00277C01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требуется заявить о себе</w:t>
      </w:r>
      <w:r w:rsidR="0010791E" w:rsidRPr="00277C01">
        <w:rPr>
          <w:i/>
          <w:iCs/>
          <w:sz w:val="20"/>
          <w:szCs w:val="20"/>
          <w:lang w:val="ru-RU"/>
        </w:rPr>
        <w:t>.</w:t>
      </w:r>
    </w:p>
    <w:tbl>
      <w:tblPr>
        <w:tblStyle w:val="TableGrid"/>
        <w:tblW w:w="0" w:type="auto"/>
        <w:tblInd w:w="42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6"/>
        <w:gridCol w:w="3321"/>
        <w:gridCol w:w="3006"/>
      </w:tblGrid>
      <w:tr w:rsidR="0010791E" w:rsidRPr="004D0998" w14:paraId="209E5188" w14:textId="77777777" w:rsidTr="00786BE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5B5E" w14:textId="77777777" w:rsidR="0010791E" w:rsidRPr="00277C01" w:rsidRDefault="0010791E" w:rsidP="00EA5000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F613" w14:textId="0896CABA" w:rsidR="0010791E" w:rsidRPr="004D0998" w:rsidRDefault="00277C01" w:rsidP="00EA5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  <w:r w:rsidR="002D5EEE" w:rsidRPr="004D09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F0F9" w14:textId="09E2B489" w:rsidR="0010791E" w:rsidRPr="00277C01" w:rsidRDefault="00277C01" w:rsidP="00EA500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0791E" w:rsidRPr="004D0998" w14:paraId="7FEE2C92" w14:textId="77777777" w:rsidTr="00786BE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9669" w14:textId="1E652EE5" w:rsidR="0010791E" w:rsidRPr="00277C01" w:rsidRDefault="00277C01" w:rsidP="00EA500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Импортеры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2956" w14:textId="77777777" w:rsidR="0010791E" w:rsidRPr="004D0998" w:rsidRDefault="00EC70E2" w:rsidP="00EA5000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27856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1E" w:rsidRPr="004D0998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B75D" w14:textId="77777777" w:rsidR="0010791E" w:rsidRPr="004D0998" w:rsidRDefault="00EC70E2" w:rsidP="00EA5000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99900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1E" w:rsidRPr="004D0998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791E" w:rsidRPr="004D0998" w14:paraId="7211F1A2" w14:textId="77777777" w:rsidTr="00786BE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C94F" w14:textId="175D6448" w:rsidR="0010791E" w:rsidRPr="00277C01" w:rsidRDefault="00277C01" w:rsidP="00EA500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Экспортеры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C7AC" w14:textId="77777777" w:rsidR="0010791E" w:rsidRPr="004D0998" w:rsidRDefault="00EC70E2" w:rsidP="00EA5000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51295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1E" w:rsidRPr="004D0998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195" w14:textId="77777777" w:rsidR="0010791E" w:rsidRPr="004D0998" w:rsidRDefault="00EC70E2" w:rsidP="00EA5000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93963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1E" w:rsidRPr="004D0998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4C2FEDF" w14:textId="77777777" w:rsidR="00523401" w:rsidRDefault="00523401" w:rsidP="00523401">
      <w:pPr>
        <w:spacing w:after="0"/>
        <w:rPr>
          <w:i/>
          <w:iCs/>
          <w:sz w:val="20"/>
          <w:szCs w:val="20"/>
        </w:rPr>
      </w:pPr>
    </w:p>
    <w:p w14:paraId="7755966E" w14:textId="3C2BEBD0" w:rsidR="002D5EEE" w:rsidRPr="00277C01" w:rsidRDefault="00277C01" w:rsidP="002D5EEE">
      <w:pPr>
        <w:spacing w:after="0"/>
        <w:ind w:left="28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Описание</w:t>
      </w:r>
      <w:r w:rsidRPr="00277C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требуемого</w:t>
      </w:r>
      <w:r w:rsidRPr="00277C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способа</w:t>
      </w:r>
      <w:r w:rsidRPr="00277C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заявления</w:t>
      </w:r>
      <w:r w:rsidRPr="00277C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</w:t>
      </w:r>
      <w:r w:rsidRPr="00277C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себе</w:t>
      </w:r>
      <w:r w:rsidRPr="00277C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277C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нормативно</w:t>
      </w:r>
      <w:r w:rsidRPr="00277C01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правовая</w:t>
      </w:r>
      <w:r w:rsidRPr="00277C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основа</w:t>
      </w:r>
      <w:r w:rsidRPr="00277C01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если</w:t>
      </w:r>
      <w:r w:rsidRPr="00277C0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ответ</w:t>
      </w:r>
      <w:r w:rsidRPr="00277C01">
        <w:rPr>
          <w:sz w:val="20"/>
          <w:szCs w:val="20"/>
          <w:lang w:val="ru-RU"/>
        </w:rPr>
        <w:t xml:space="preserve"> «</w:t>
      </w:r>
      <w:r>
        <w:rPr>
          <w:sz w:val="20"/>
          <w:szCs w:val="20"/>
          <w:lang w:val="ru-RU"/>
        </w:rPr>
        <w:t>Да</w:t>
      </w:r>
      <w:r w:rsidRPr="00277C01">
        <w:rPr>
          <w:sz w:val="20"/>
          <w:szCs w:val="20"/>
          <w:lang w:val="ru-RU"/>
        </w:rPr>
        <w:t>»</w:t>
      </w:r>
      <w:r w:rsidR="002D5EEE" w:rsidRPr="00277C01">
        <w:rPr>
          <w:sz w:val="20"/>
          <w:szCs w:val="20"/>
          <w:lang w:val="ru-RU"/>
        </w:rPr>
        <w:t>: [</w:t>
      </w:r>
      <w:r w:rsidR="002D5EEE" w:rsidRPr="003E788B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2D5EEE" w:rsidRPr="00277C01">
        <w:rPr>
          <w:sz w:val="20"/>
          <w:szCs w:val="20"/>
          <w:lang w:val="ru-RU"/>
        </w:rPr>
        <w:instrText xml:space="preserve"> </w:instrText>
      </w:r>
      <w:r w:rsidR="002D5EEE" w:rsidRPr="003E788B">
        <w:rPr>
          <w:sz w:val="20"/>
          <w:szCs w:val="20"/>
        </w:rPr>
        <w:instrText>FORMTEXT</w:instrText>
      </w:r>
      <w:r w:rsidR="002D5EEE" w:rsidRPr="00277C01">
        <w:rPr>
          <w:sz w:val="20"/>
          <w:szCs w:val="20"/>
          <w:lang w:val="ru-RU"/>
        </w:rPr>
        <w:instrText xml:space="preserve"> </w:instrText>
      </w:r>
      <w:r w:rsidR="002D5EEE" w:rsidRPr="003E788B">
        <w:rPr>
          <w:sz w:val="20"/>
          <w:szCs w:val="20"/>
        </w:rPr>
      </w:r>
      <w:r w:rsidR="002D5EEE" w:rsidRPr="003E788B">
        <w:rPr>
          <w:sz w:val="20"/>
          <w:szCs w:val="20"/>
        </w:rPr>
        <w:fldChar w:fldCharType="separate"/>
      </w:r>
      <w:r w:rsidR="002D5EEE" w:rsidRPr="003E788B">
        <w:rPr>
          <w:sz w:val="20"/>
          <w:szCs w:val="20"/>
        </w:rPr>
        <w:t> </w:t>
      </w:r>
      <w:r w:rsidR="002D5EEE" w:rsidRPr="003E788B">
        <w:rPr>
          <w:sz w:val="20"/>
          <w:szCs w:val="20"/>
        </w:rPr>
        <w:t> </w:t>
      </w:r>
      <w:r w:rsidR="002D5EEE" w:rsidRPr="003E788B">
        <w:rPr>
          <w:sz w:val="20"/>
          <w:szCs w:val="20"/>
        </w:rPr>
        <w:t> </w:t>
      </w:r>
      <w:r w:rsidR="002D5EEE" w:rsidRPr="003E788B">
        <w:rPr>
          <w:sz w:val="20"/>
          <w:szCs w:val="20"/>
        </w:rPr>
        <w:t> </w:t>
      </w:r>
      <w:r w:rsidR="002D5EEE" w:rsidRPr="003E788B">
        <w:rPr>
          <w:sz w:val="20"/>
          <w:szCs w:val="20"/>
        </w:rPr>
        <w:t> </w:t>
      </w:r>
      <w:r w:rsidR="002D5EEE" w:rsidRPr="003E788B">
        <w:rPr>
          <w:sz w:val="20"/>
          <w:szCs w:val="20"/>
        </w:rPr>
        <w:fldChar w:fldCharType="end"/>
      </w:r>
      <w:r w:rsidR="002D5EEE" w:rsidRPr="00277C01">
        <w:rPr>
          <w:sz w:val="20"/>
          <w:szCs w:val="20"/>
          <w:lang w:val="ru-RU"/>
        </w:rPr>
        <w:t>]</w:t>
      </w:r>
    </w:p>
    <w:p w14:paraId="3CAB66BA" w14:textId="06FD2340" w:rsidR="00523401" w:rsidRPr="00277C01" w:rsidRDefault="00523401" w:rsidP="007F16CC">
      <w:pPr>
        <w:spacing w:after="0"/>
        <w:rPr>
          <w:i/>
          <w:iCs/>
          <w:color w:val="008000"/>
          <w:sz w:val="20"/>
          <w:szCs w:val="20"/>
          <w:lang w:val="ru-RU"/>
        </w:rPr>
      </w:pPr>
    </w:p>
    <w:p w14:paraId="158647E9" w14:textId="03D58731" w:rsidR="005C4D27" w:rsidRPr="004C1E6F" w:rsidRDefault="00D1604C" w:rsidP="004D38B4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Существуют</w:t>
      </w:r>
      <w:r w:rsidRPr="00D1604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="006F7B23" w:rsidRPr="00D1604C">
        <w:rPr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>последствия</w:t>
      </w:r>
      <w:r w:rsidR="00557CFF" w:rsidRPr="00D1604C">
        <w:rPr>
          <w:b/>
          <w:bCs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для</w:t>
      </w:r>
      <w:r w:rsidRPr="00D1604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импортеров</w:t>
      </w:r>
      <w:r w:rsidRPr="00D1604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D1604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экспортеров</w:t>
      </w:r>
      <w:r w:rsidRPr="00D1604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</w:t>
      </w:r>
      <w:r w:rsidRPr="00D1604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случае</w:t>
      </w:r>
      <w:r w:rsidRPr="00D1604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несоблюдения</w:t>
      </w:r>
      <w:r w:rsidRPr="00D1604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фитосанитарных</w:t>
      </w:r>
      <w:r w:rsidRPr="00D1604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требований </w:t>
      </w:r>
      <w:r w:rsidR="00557CFF" w:rsidRPr="00D1604C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 xml:space="preserve">например, уничтожение отправления, внесение </w:t>
      </w:r>
      <w:r w:rsidR="004C1E6F">
        <w:rPr>
          <w:sz w:val="20"/>
          <w:szCs w:val="20"/>
          <w:lang w:val="ru-RU"/>
        </w:rPr>
        <w:t>з</w:t>
      </w:r>
      <w:r w:rsidR="00C939E9">
        <w:rPr>
          <w:sz w:val="20"/>
          <w:szCs w:val="20"/>
          <w:lang w:val="ru-RU"/>
        </w:rPr>
        <w:t>аядлых</w:t>
      </w:r>
      <w:r>
        <w:rPr>
          <w:sz w:val="20"/>
          <w:szCs w:val="20"/>
          <w:lang w:val="ru-RU"/>
        </w:rPr>
        <w:t xml:space="preserve"> нарушителей в черный список </w:t>
      </w:r>
      <w:r w:rsidR="004C1E6F">
        <w:rPr>
          <w:sz w:val="20"/>
          <w:szCs w:val="20"/>
          <w:lang w:val="ru-RU"/>
        </w:rPr>
        <w:t>и т.д.</w:t>
      </w:r>
      <w:r w:rsidR="00557CFF" w:rsidRPr="00D1604C">
        <w:rPr>
          <w:sz w:val="20"/>
          <w:szCs w:val="20"/>
          <w:lang w:val="ru-RU"/>
        </w:rPr>
        <w:t>)</w:t>
      </w:r>
      <w:r w:rsidR="005C4D27" w:rsidRPr="00D1604C">
        <w:rPr>
          <w:sz w:val="20"/>
          <w:szCs w:val="20"/>
          <w:lang w:val="ru-RU"/>
        </w:rPr>
        <w:t>?</w:t>
      </w:r>
      <w:r w:rsidR="004C1E6F">
        <w:rPr>
          <w:b/>
          <w:bCs/>
          <w:sz w:val="20"/>
          <w:szCs w:val="20"/>
          <w:lang w:val="ru-RU"/>
        </w:rPr>
        <w:t xml:space="preserve"> </w:t>
      </w:r>
      <w:r w:rsidR="004C1E6F">
        <w:rPr>
          <w:i/>
          <w:iCs/>
          <w:sz w:val="20"/>
          <w:szCs w:val="20"/>
          <w:lang w:val="ru-RU"/>
        </w:rPr>
        <w:t>Если вы выбираете ответ «Да», пожалуйста, вкратце опишите последствия</w:t>
      </w:r>
      <w:r w:rsidR="005C4D27" w:rsidRPr="004C1E6F">
        <w:rPr>
          <w:i/>
          <w:iCs/>
          <w:sz w:val="20"/>
          <w:szCs w:val="20"/>
          <w:lang w:val="ru-RU"/>
        </w:rPr>
        <w:t>.</w:t>
      </w:r>
    </w:p>
    <w:tbl>
      <w:tblPr>
        <w:tblStyle w:val="TableGrid"/>
        <w:tblW w:w="0" w:type="auto"/>
        <w:tblInd w:w="42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6"/>
        <w:gridCol w:w="3321"/>
        <w:gridCol w:w="3006"/>
      </w:tblGrid>
      <w:tr w:rsidR="005C4D27" w:rsidRPr="004D0998" w14:paraId="489E8BD4" w14:textId="77777777" w:rsidTr="00786BE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02D1" w14:textId="77777777" w:rsidR="005C4D27" w:rsidRPr="004C1E6F" w:rsidRDefault="005C4D27" w:rsidP="005C4D27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E877" w14:textId="3E3F6A05" w:rsidR="005C4D27" w:rsidRPr="004C1E6F" w:rsidRDefault="004C1E6F" w:rsidP="005C4D2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DD38" w14:textId="51D7E946" w:rsidR="005C4D27" w:rsidRPr="004C1E6F" w:rsidRDefault="004C1E6F" w:rsidP="005C4D2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5C4D27" w:rsidRPr="004D0998" w14:paraId="3278BDF3" w14:textId="77777777" w:rsidTr="00786BE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1FBB" w14:textId="225C9265" w:rsidR="005C4D27" w:rsidRPr="004C1E6F" w:rsidRDefault="004C1E6F" w:rsidP="005C4D2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Импортеры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08FF" w14:textId="47EF52AD" w:rsidR="005C4D27" w:rsidRPr="004D0998" w:rsidRDefault="00EC70E2" w:rsidP="005C4D27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8750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D27" w:rsidRPr="004D0998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0418" w14:textId="6F865E68" w:rsidR="005C4D27" w:rsidRPr="004D0998" w:rsidRDefault="00EC70E2" w:rsidP="005C4D27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33723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8F" w:rsidRPr="004D0998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D27" w:rsidRPr="004D0998" w14:paraId="72A41872" w14:textId="77777777" w:rsidTr="00786BE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D3B7" w14:textId="7D2F044E" w:rsidR="005C4D27" w:rsidRPr="004C1E6F" w:rsidRDefault="004C1E6F" w:rsidP="005C4D2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Экспортеры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F56A" w14:textId="2636302A" w:rsidR="005C4D27" w:rsidRPr="004D0998" w:rsidRDefault="00EC70E2" w:rsidP="005C4D27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33118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156" w:rsidRPr="004D0998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A67F" w14:textId="49961504" w:rsidR="005C4D27" w:rsidRPr="004D0998" w:rsidRDefault="00EC70E2" w:rsidP="005C4D27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6262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D27" w:rsidRPr="004D0998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FB28571" w14:textId="77777777" w:rsidR="005C4D27" w:rsidRDefault="005C4D27" w:rsidP="004D0998">
      <w:pPr>
        <w:spacing w:after="0"/>
        <w:rPr>
          <w:sz w:val="20"/>
          <w:szCs w:val="20"/>
        </w:rPr>
      </w:pPr>
    </w:p>
    <w:p w14:paraId="398B74AD" w14:textId="0BD567C5" w:rsidR="004D0998" w:rsidRPr="003A2865" w:rsidRDefault="004C1E6F" w:rsidP="00193B50">
      <w:pPr>
        <w:ind w:left="28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Описание</w:t>
      </w:r>
      <w:r w:rsidRPr="003A286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последствий</w:t>
      </w:r>
      <w:r w:rsidRPr="003A286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3A286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нормативно</w:t>
      </w:r>
      <w:r w:rsidRPr="003A2865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правовой</w:t>
      </w:r>
      <w:r w:rsidRPr="003A286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="00901305">
        <w:rPr>
          <w:sz w:val="20"/>
          <w:szCs w:val="20"/>
          <w:lang w:val="ru-RU"/>
        </w:rPr>
        <w:t>ли</w:t>
      </w:r>
      <w:r w:rsidRPr="003A286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ненормативной</w:t>
      </w:r>
      <w:r w:rsidRPr="003A286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базы</w:t>
      </w:r>
      <w:r w:rsidRPr="003A2865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если</w:t>
      </w:r>
      <w:r w:rsidRPr="003A286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ответ</w:t>
      </w:r>
      <w:r w:rsidRPr="003A2865">
        <w:rPr>
          <w:sz w:val="20"/>
          <w:szCs w:val="20"/>
          <w:lang w:val="ru-RU"/>
        </w:rPr>
        <w:t xml:space="preserve"> «</w:t>
      </w:r>
      <w:r>
        <w:rPr>
          <w:sz w:val="20"/>
          <w:szCs w:val="20"/>
          <w:lang w:val="ru-RU"/>
        </w:rPr>
        <w:t>Да</w:t>
      </w:r>
      <w:r w:rsidRPr="003A2865">
        <w:rPr>
          <w:sz w:val="20"/>
          <w:szCs w:val="20"/>
          <w:lang w:val="ru-RU"/>
        </w:rPr>
        <w:t>»</w:t>
      </w:r>
      <w:r w:rsidR="004D0998" w:rsidRPr="003A2865">
        <w:rPr>
          <w:sz w:val="20"/>
          <w:szCs w:val="20"/>
          <w:lang w:val="ru-RU"/>
        </w:rPr>
        <w:t>: [</w:t>
      </w:r>
      <w:r w:rsidR="004D0998" w:rsidRPr="003E788B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4D0998" w:rsidRPr="003A2865">
        <w:rPr>
          <w:sz w:val="20"/>
          <w:szCs w:val="20"/>
          <w:lang w:val="ru-RU"/>
        </w:rPr>
        <w:instrText xml:space="preserve"> </w:instrText>
      </w:r>
      <w:r w:rsidR="004D0998" w:rsidRPr="003E788B">
        <w:rPr>
          <w:sz w:val="20"/>
          <w:szCs w:val="20"/>
        </w:rPr>
        <w:instrText>FORMTEXT</w:instrText>
      </w:r>
      <w:r w:rsidR="004D0998" w:rsidRPr="003A2865">
        <w:rPr>
          <w:sz w:val="20"/>
          <w:szCs w:val="20"/>
          <w:lang w:val="ru-RU"/>
        </w:rPr>
        <w:instrText xml:space="preserve"> </w:instrText>
      </w:r>
      <w:r w:rsidR="004D0998" w:rsidRPr="003E788B">
        <w:rPr>
          <w:sz w:val="20"/>
          <w:szCs w:val="20"/>
        </w:rPr>
      </w:r>
      <w:r w:rsidR="004D0998" w:rsidRPr="003E788B">
        <w:rPr>
          <w:sz w:val="20"/>
          <w:szCs w:val="20"/>
        </w:rPr>
        <w:fldChar w:fldCharType="separate"/>
      </w:r>
      <w:r w:rsidR="004D0998" w:rsidRPr="003E788B">
        <w:rPr>
          <w:sz w:val="20"/>
          <w:szCs w:val="20"/>
        </w:rPr>
        <w:t> </w:t>
      </w:r>
      <w:r w:rsidR="004D0998" w:rsidRPr="003E788B">
        <w:rPr>
          <w:sz w:val="20"/>
          <w:szCs w:val="20"/>
        </w:rPr>
        <w:t> </w:t>
      </w:r>
      <w:r w:rsidR="004D0998" w:rsidRPr="003E788B">
        <w:rPr>
          <w:sz w:val="20"/>
          <w:szCs w:val="20"/>
        </w:rPr>
        <w:t> </w:t>
      </w:r>
      <w:r w:rsidR="004D0998" w:rsidRPr="003E788B">
        <w:rPr>
          <w:sz w:val="20"/>
          <w:szCs w:val="20"/>
        </w:rPr>
        <w:t> </w:t>
      </w:r>
      <w:r w:rsidR="004D0998" w:rsidRPr="003E788B">
        <w:rPr>
          <w:sz w:val="20"/>
          <w:szCs w:val="20"/>
        </w:rPr>
        <w:t> </w:t>
      </w:r>
      <w:r w:rsidR="004D0998" w:rsidRPr="003E788B">
        <w:rPr>
          <w:sz w:val="20"/>
          <w:szCs w:val="20"/>
        </w:rPr>
        <w:fldChar w:fldCharType="end"/>
      </w:r>
      <w:r w:rsidR="004D0998" w:rsidRPr="003A2865">
        <w:rPr>
          <w:sz w:val="20"/>
          <w:szCs w:val="20"/>
          <w:lang w:val="ru-RU"/>
        </w:rPr>
        <w:t>]</w:t>
      </w:r>
    </w:p>
    <w:p w14:paraId="7602591D" w14:textId="77777777" w:rsidR="00193B50" w:rsidRPr="003A2865" w:rsidRDefault="00193B50" w:rsidP="00193B50">
      <w:pPr>
        <w:ind w:left="284"/>
        <w:rPr>
          <w:sz w:val="20"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A4197A" w14:paraId="33421809" w14:textId="77777777" w:rsidTr="00591300">
        <w:tc>
          <w:tcPr>
            <w:tcW w:w="9016" w:type="dxa"/>
            <w:shd w:val="clear" w:color="auto" w:fill="8DD873" w:themeFill="accent6" w:themeFillTint="99"/>
          </w:tcPr>
          <w:p w14:paraId="7AD0B1CE" w14:textId="34BE7576" w:rsidR="00A4197A" w:rsidRPr="003A2865" w:rsidRDefault="00A4197A" w:rsidP="003A286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C. </w:t>
            </w:r>
            <w:r w:rsidR="003A2865">
              <w:rPr>
                <w:b/>
                <w:bCs/>
                <w:lang w:val="ru-RU"/>
              </w:rPr>
              <w:t>Применение фитосанитарных мер</w:t>
            </w:r>
          </w:p>
        </w:tc>
      </w:tr>
    </w:tbl>
    <w:p w14:paraId="6B084F2E" w14:textId="77777777" w:rsidR="00CF66A5" w:rsidRDefault="00CF66A5" w:rsidP="00CF66A5">
      <w:pPr>
        <w:spacing w:after="0"/>
        <w:rPr>
          <w:i/>
          <w:iCs/>
          <w:lang w:val="ru-RU"/>
        </w:rPr>
      </w:pPr>
    </w:p>
    <w:p w14:paraId="6C367062" w14:textId="40573267" w:rsidR="00D52156" w:rsidRPr="00A91AD1" w:rsidRDefault="003A2865" w:rsidP="008A377B">
      <w:pPr>
        <w:jc w:val="both"/>
        <w:rPr>
          <w:sz w:val="20"/>
          <w:szCs w:val="20"/>
          <w:lang w:val="ru-RU"/>
        </w:rPr>
      </w:pPr>
      <w:r w:rsidRPr="00A91AD1">
        <w:rPr>
          <w:sz w:val="20"/>
          <w:szCs w:val="20"/>
          <w:lang w:val="ru-RU"/>
        </w:rPr>
        <w:t>В разделе</w:t>
      </w:r>
      <w:r w:rsidR="00D52156" w:rsidRPr="00A91AD1">
        <w:rPr>
          <w:sz w:val="20"/>
          <w:szCs w:val="20"/>
          <w:lang w:val="ru-RU"/>
        </w:rPr>
        <w:t xml:space="preserve"> </w:t>
      </w:r>
      <w:r w:rsidR="00D52156" w:rsidRPr="00A91AD1">
        <w:rPr>
          <w:sz w:val="20"/>
          <w:szCs w:val="20"/>
        </w:rPr>
        <w:t>C</w:t>
      </w:r>
      <w:r w:rsidR="00D52156" w:rsidRPr="00A91AD1">
        <w:rPr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 xml:space="preserve">собирается информация о механизмах, системах </w:t>
      </w:r>
      <w:r w:rsidR="00BE05EF" w:rsidRPr="00A91AD1">
        <w:rPr>
          <w:sz w:val="20"/>
          <w:szCs w:val="20"/>
          <w:lang w:val="ru-RU"/>
        </w:rPr>
        <w:t>и</w:t>
      </w:r>
      <w:r w:rsidRPr="00A91AD1">
        <w:rPr>
          <w:sz w:val="20"/>
          <w:szCs w:val="20"/>
          <w:lang w:val="ru-RU"/>
        </w:rPr>
        <w:t xml:space="preserve"> процессах, которые применялись либо применяются в настоящее время</w:t>
      </w:r>
      <w:r w:rsidR="00516447" w:rsidRPr="00A91AD1">
        <w:rPr>
          <w:sz w:val="20"/>
          <w:szCs w:val="20"/>
          <w:lang w:val="ru-RU"/>
        </w:rPr>
        <w:t>.</w:t>
      </w:r>
    </w:p>
    <w:p w14:paraId="6D8BDE50" w14:textId="62994CBE" w:rsidR="004D5EF2" w:rsidRPr="00A91AD1" w:rsidRDefault="0031764D" w:rsidP="004D5EF2">
      <w:pPr>
        <w:jc w:val="both"/>
        <w:rPr>
          <w:sz w:val="20"/>
          <w:szCs w:val="20"/>
          <w:lang w:val="ru-RU"/>
        </w:rPr>
      </w:pPr>
      <w:r w:rsidRPr="00A91AD1">
        <w:rPr>
          <w:sz w:val="20"/>
          <w:szCs w:val="20"/>
          <w:lang w:val="ru-RU"/>
        </w:rPr>
        <w:t xml:space="preserve">Осуществляется сбор информации о существовании и доступности перечня запрещенных и </w:t>
      </w:r>
      <w:r w:rsidR="0098720E" w:rsidRPr="00A91AD1">
        <w:rPr>
          <w:sz w:val="20"/>
          <w:szCs w:val="20"/>
          <w:lang w:val="ru-RU"/>
        </w:rPr>
        <w:t xml:space="preserve">подкарантинных материалов </w:t>
      </w:r>
      <w:r w:rsidR="001D6788" w:rsidRPr="00A91AD1">
        <w:rPr>
          <w:sz w:val="20"/>
          <w:szCs w:val="20"/>
          <w:lang w:val="ru-RU"/>
        </w:rPr>
        <w:t>(</w:t>
      </w:r>
      <w:r w:rsidR="001D6788" w:rsidRPr="00A91AD1">
        <w:rPr>
          <w:sz w:val="20"/>
          <w:szCs w:val="20"/>
        </w:rPr>
        <w:t>C</w:t>
      </w:r>
      <w:r w:rsidR="001D6788" w:rsidRPr="00A91AD1">
        <w:rPr>
          <w:sz w:val="20"/>
          <w:szCs w:val="20"/>
          <w:lang w:val="ru-RU"/>
        </w:rPr>
        <w:t>.1</w:t>
      </w:r>
      <w:r w:rsidR="004D5EF2" w:rsidRPr="00A91AD1">
        <w:rPr>
          <w:sz w:val="20"/>
          <w:szCs w:val="20"/>
          <w:lang w:val="ru-RU"/>
        </w:rPr>
        <w:t>),</w:t>
      </w:r>
      <w:r w:rsidR="006E76FE" w:rsidRPr="00A91AD1">
        <w:rPr>
          <w:sz w:val="20"/>
          <w:szCs w:val="20"/>
          <w:lang w:val="ru-RU"/>
        </w:rPr>
        <w:t xml:space="preserve"> о</w:t>
      </w:r>
      <w:r w:rsidR="004D5EF2" w:rsidRPr="00A91AD1">
        <w:rPr>
          <w:sz w:val="20"/>
          <w:szCs w:val="20"/>
          <w:lang w:val="ru-RU"/>
        </w:rPr>
        <w:t xml:space="preserve"> </w:t>
      </w:r>
      <w:r w:rsidR="0098720E" w:rsidRPr="00A91AD1">
        <w:rPr>
          <w:sz w:val="20"/>
          <w:szCs w:val="20"/>
          <w:lang w:val="ru-RU"/>
        </w:rPr>
        <w:t>систем</w:t>
      </w:r>
      <w:r w:rsidR="006E76FE" w:rsidRPr="00A91AD1">
        <w:rPr>
          <w:sz w:val="20"/>
          <w:szCs w:val="20"/>
          <w:lang w:val="ru-RU"/>
        </w:rPr>
        <w:t>е</w:t>
      </w:r>
      <w:r w:rsidR="0098720E" w:rsidRPr="00A91AD1">
        <w:rPr>
          <w:sz w:val="20"/>
          <w:szCs w:val="20"/>
          <w:lang w:val="ru-RU"/>
        </w:rPr>
        <w:t xml:space="preserve"> </w:t>
      </w:r>
      <w:r w:rsidR="000E0A65" w:rsidRPr="00A91AD1">
        <w:rPr>
          <w:sz w:val="20"/>
          <w:szCs w:val="20"/>
          <w:lang w:val="ru-RU"/>
        </w:rPr>
        <w:t>и процесс</w:t>
      </w:r>
      <w:r w:rsidR="006E76FE" w:rsidRPr="00A91AD1">
        <w:rPr>
          <w:sz w:val="20"/>
          <w:szCs w:val="20"/>
          <w:lang w:val="ru-RU"/>
        </w:rPr>
        <w:t>ах</w:t>
      </w:r>
      <w:r w:rsidR="000E0A65" w:rsidRPr="00A91AD1">
        <w:rPr>
          <w:sz w:val="20"/>
          <w:szCs w:val="20"/>
          <w:lang w:val="ru-RU"/>
        </w:rPr>
        <w:t xml:space="preserve"> </w:t>
      </w:r>
      <w:r w:rsidR="0098720E" w:rsidRPr="00A91AD1">
        <w:rPr>
          <w:sz w:val="20"/>
          <w:szCs w:val="20"/>
          <w:lang w:val="ru-RU"/>
        </w:rPr>
        <w:t xml:space="preserve">управления рисками </w:t>
      </w:r>
      <w:r w:rsidR="000E0A65" w:rsidRPr="00A91AD1">
        <w:rPr>
          <w:sz w:val="20"/>
          <w:szCs w:val="20"/>
          <w:lang w:val="ru-RU"/>
        </w:rPr>
        <w:t xml:space="preserve">до прибытия на границу </w:t>
      </w:r>
      <w:r w:rsidR="004D5EF2" w:rsidRPr="00A91AD1">
        <w:rPr>
          <w:sz w:val="20"/>
          <w:szCs w:val="20"/>
          <w:lang w:val="ru-RU"/>
        </w:rPr>
        <w:t>(</w:t>
      </w:r>
      <w:r w:rsidR="001D6788" w:rsidRPr="00A91AD1">
        <w:rPr>
          <w:sz w:val="20"/>
          <w:szCs w:val="20"/>
        </w:rPr>
        <w:t>C</w:t>
      </w:r>
      <w:r w:rsidR="001D6788" w:rsidRPr="00A91AD1">
        <w:rPr>
          <w:sz w:val="20"/>
          <w:szCs w:val="20"/>
          <w:lang w:val="ru-RU"/>
        </w:rPr>
        <w:t>.2</w:t>
      </w:r>
      <w:r w:rsidR="004D5EF2" w:rsidRPr="00A91AD1">
        <w:rPr>
          <w:sz w:val="20"/>
          <w:szCs w:val="20"/>
          <w:lang w:val="ru-RU"/>
        </w:rPr>
        <w:t xml:space="preserve">), </w:t>
      </w:r>
      <w:r w:rsidR="006E76FE" w:rsidRPr="00A91AD1">
        <w:rPr>
          <w:sz w:val="20"/>
          <w:szCs w:val="20"/>
          <w:lang w:val="ru-RU"/>
        </w:rPr>
        <w:t>о системе</w:t>
      </w:r>
      <w:r w:rsidR="000E0A65" w:rsidRPr="00A91AD1">
        <w:rPr>
          <w:sz w:val="20"/>
          <w:szCs w:val="20"/>
          <w:lang w:val="ru-RU"/>
        </w:rPr>
        <w:t xml:space="preserve"> и процесс</w:t>
      </w:r>
      <w:r w:rsidR="006E76FE" w:rsidRPr="00A91AD1">
        <w:rPr>
          <w:sz w:val="20"/>
          <w:szCs w:val="20"/>
          <w:lang w:val="ru-RU"/>
        </w:rPr>
        <w:t>ах</w:t>
      </w:r>
      <w:r w:rsidR="000E0A65" w:rsidRPr="00A91AD1">
        <w:rPr>
          <w:sz w:val="20"/>
          <w:szCs w:val="20"/>
          <w:lang w:val="ru-RU"/>
        </w:rPr>
        <w:t xml:space="preserve"> управления рисками на границе </w:t>
      </w:r>
      <w:r w:rsidR="004D5EF2" w:rsidRPr="00A91AD1">
        <w:rPr>
          <w:sz w:val="20"/>
          <w:szCs w:val="20"/>
          <w:lang w:val="ru-RU"/>
        </w:rPr>
        <w:t>(</w:t>
      </w:r>
      <w:r w:rsidR="001D6788" w:rsidRPr="00A91AD1">
        <w:rPr>
          <w:sz w:val="20"/>
          <w:szCs w:val="20"/>
        </w:rPr>
        <w:t>C</w:t>
      </w:r>
      <w:r w:rsidR="001D6788" w:rsidRPr="00A91AD1">
        <w:rPr>
          <w:sz w:val="20"/>
          <w:szCs w:val="20"/>
          <w:lang w:val="ru-RU"/>
        </w:rPr>
        <w:t>.3</w:t>
      </w:r>
      <w:r w:rsidR="004D5EF2" w:rsidRPr="00A91AD1">
        <w:rPr>
          <w:sz w:val="20"/>
          <w:szCs w:val="20"/>
          <w:lang w:val="ru-RU"/>
        </w:rPr>
        <w:t>)</w:t>
      </w:r>
      <w:r w:rsidR="000E0A65" w:rsidRPr="00A91AD1">
        <w:rPr>
          <w:sz w:val="20"/>
          <w:szCs w:val="20"/>
          <w:lang w:val="ru-RU"/>
        </w:rPr>
        <w:t xml:space="preserve"> и</w:t>
      </w:r>
      <w:r w:rsidR="004D5EF2" w:rsidRPr="00A91AD1">
        <w:rPr>
          <w:sz w:val="20"/>
          <w:szCs w:val="20"/>
          <w:lang w:val="ru-RU"/>
        </w:rPr>
        <w:t xml:space="preserve"> </w:t>
      </w:r>
      <w:r w:rsidR="007A3902" w:rsidRPr="00A91AD1">
        <w:rPr>
          <w:sz w:val="20"/>
          <w:szCs w:val="20"/>
          <w:lang w:val="ru-RU"/>
        </w:rPr>
        <w:t xml:space="preserve">об </w:t>
      </w:r>
      <w:r w:rsidR="00CC0C80" w:rsidRPr="00A91AD1">
        <w:rPr>
          <w:sz w:val="20"/>
          <w:szCs w:val="20"/>
          <w:lang w:val="ru-RU"/>
        </w:rPr>
        <w:t>обеспечени</w:t>
      </w:r>
      <w:r w:rsidR="007A3902" w:rsidRPr="00A91AD1">
        <w:rPr>
          <w:sz w:val="20"/>
          <w:szCs w:val="20"/>
          <w:lang w:val="ru-RU"/>
        </w:rPr>
        <w:t>и</w:t>
      </w:r>
      <w:r w:rsidR="00CC0C80" w:rsidRPr="00A91AD1">
        <w:rPr>
          <w:sz w:val="20"/>
          <w:szCs w:val="20"/>
          <w:lang w:val="ru-RU"/>
        </w:rPr>
        <w:t xml:space="preserve"> информированности </w:t>
      </w:r>
      <w:r w:rsidR="004D5EF2" w:rsidRPr="00A91AD1">
        <w:rPr>
          <w:sz w:val="20"/>
          <w:szCs w:val="20"/>
          <w:lang w:val="ru-RU"/>
        </w:rPr>
        <w:t>(</w:t>
      </w:r>
      <w:r w:rsidR="001D6788" w:rsidRPr="00A91AD1">
        <w:rPr>
          <w:sz w:val="20"/>
          <w:szCs w:val="20"/>
        </w:rPr>
        <w:t>C</w:t>
      </w:r>
      <w:r w:rsidR="001D6788" w:rsidRPr="00A91AD1">
        <w:rPr>
          <w:sz w:val="20"/>
          <w:szCs w:val="20"/>
          <w:lang w:val="ru-RU"/>
        </w:rPr>
        <w:t>.4</w:t>
      </w:r>
      <w:r w:rsidR="004D5EF2" w:rsidRPr="00A91AD1">
        <w:rPr>
          <w:sz w:val="20"/>
          <w:szCs w:val="20"/>
          <w:lang w:val="ru-RU"/>
        </w:rPr>
        <w:t>).</w:t>
      </w:r>
    </w:p>
    <w:p w14:paraId="1097523D" w14:textId="72D1CA9D" w:rsidR="00D52156" w:rsidRPr="00A91AD1" w:rsidRDefault="008277BF" w:rsidP="00591300">
      <w:pPr>
        <w:spacing w:after="120"/>
        <w:rPr>
          <w:sz w:val="20"/>
          <w:szCs w:val="20"/>
          <w:lang w:val="ru-RU"/>
        </w:rPr>
      </w:pPr>
      <w:r w:rsidRPr="00A91AD1">
        <w:rPr>
          <w:sz w:val="20"/>
          <w:szCs w:val="20"/>
          <w:lang w:val="ru-RU"/>
        </w:rPr>
        <w:t>При первом использовании в опросе термины, определенные в глоссарии, подчеркиваются. Пожалуйста, смотрите определения и примеры в глоссарии.</w:t>
      </w:r>
    </w:p>
    <w:p w14:paraId="4F71ADA1" w14:textId="77777777" w:rsidR="00193B50" w:rsidRPr="00515F69" w:rsidRDefault="00193B50" w:rsidP="00591300">
      <w:pPr>
        <w:spacing w:after="120"/>
        <w:rPr>
          <w:i/>
          <w:iCs/>
          <w:sz w:val="20"/>
          <w:szCs w:val="20"/>
          <w:lang w:val="ru-RU"/>
        </w:rPr>
      </w:pPr>
    </w:p>
    <w:p w14:paraId="5ADFE48B" w14:textId="209F357B" w:rsidR="002C14A7" w:rsidRPr="008277BF" w:rsidRDefault="002C14A7" w:rsidP="00591300">
      <w:pPr>
        <w:spacing w:after="120"/>
        <w:rPr>
          <w:b/>
          <w:bCs/>
          <w:color w:val="008000"/>
          <w:sz w:val="22"/>
          <w:szCs w:val="22"/>
          <w:lang w:val="ru-RU"/>
        </w:rPr>
      </w:pPr>
      <w:r w:rsidRPr="00591300">
        <w:rPr>
          <w:b/>
          <w:bCs/>
          <w:color w:val="008000"/>
          <w:sz w:val="22"/>
          <w:szCs w:val="22"/>
        </w:rPr>
        <w:t>C</w:t>
      </w:r>
      <w:r w:rsidRPr="008277BF">
        <w:rPr>
          <w:b/>
          <w:bCs/>
          <w:color w:val="008000"/>
          <w:sz w:val="22"/>
          <w:szCs w:val="22"/>
          <w:lang w:val="ru-RU"/>
        </w:rPr>
        <w:t xml:space="preserve">.1. </w:t>
      </w:r>
      <w:r w:rsidR="008277BF">
        <w:rPr>
          <w:b/>
          <w:bCs/>
          <w:color w:val="008000"/>
          <w:sz w:val="22"/>
          <w:szCs w:val="22"/>
          <w:lang w:val="ru-RU"/>
        </w:rPr>
        <w:t>Перечень запрещенных и подкарантинных материалов</w:t>
      </w:r>
    </w:p>
    <w:p w14:paraId="1D495982" w14:textId="7D5D3E4F" w:rsidR="00557CFF" w:rsidRPr="00166B77" w:rsidRDefault="008277BF" w:rsidP="004D38B4">
      <w:pPr>
        <w:pStyle w:val="ListParagraph"/>
        <w:numPr>
          <w:ilvl w:val="0"/>
          <w:numId w:val="1"/>
        </w:numPr>
        <w:jc w:val="both"/>
        <w:rPr>
          <w:rFonts w:ascii="Aptos" w:hAnsi="Aptos"/>
          <w:sz w:val="20"/>
          <w:szCs w:val="20"/>
          <w:lang w:val="ru-RU"/>
        </w:rPr>
      </w:pPr>
      <w:r>
        <w:rPr>
          <w:rFonts w:ascii="Aptos" w:hAnsi="Aptos"/>
          <w:sz w:val="20"/>
          <w:szCs w:val="20"/>
          <w:lang w:val="ru-RU"/>
        </w:rPr>
        <w:t>Существует</w:t>
      </w:r>
      <w:r w:rsidRPr="00166B77">
        <w:rPr>
          <w:rFonts w:ascii="Aptos" w:hAnsi="Aptos"/>
          <w:sz w:val="20"/>
          <w:szCs w:val="20"/>
          <w:lang w:val="ru-RU"/>
        </w:rPr>
        <w:t xml:space="preserve"> </w:t>
      </w:r>
      <w:r>
        <w:rPr>
          <w:rFonts w:ascii="Aptos" w:hAnsi="Aptos"/>
          <w:sz w:val="20"/>
          <w:szCs w:val="20"/>
          <w:lang w:val="ru-RU"/>
        </w:rPr>
        <w:t>ли</w:t>
      </w:r>
      <w:r w:rsidR="00166B77">
        <w:rPr>
          <w:rFonts w:ascii="Aptos" w:hAnsi="Aptos"/>
          <w:sz w:val="20"/>
          <w:szCs w:val="20"/>
          <w:lang w:val="ru-RU"/>
        </w:rPr>
        <w:t xml:space="preserve"> в вашей стране</w:t>
      </w:r>
      <w:r w:rsidR="00413E1F">
        <w:rPr>
          <w:rFonts w:ascii="Aptos" w:hAnsi="Aptos"/>
          <w:sz w:val="20"/>
          <w:szCs w:val="20"/>
          <w:lang w:val="ru-RU"/>
        </w:rPr>
        <w:t xml:space="preserve"> общедоступный</w:t>
      </w:r>
      <w:r w:rsidR="00557CFF" w:rsidRPr="00166B77">
        <w:rPr>
          <w:rFonts w:ascii="Aptos" w:hAnsi="Aptos"/>
          <w:sz w:val="20"/>
          <w:szCs w:val="20"/>
          <w:lang w:val="ru-RU"/>
        </w:rPr>
        <w:t xml:space="preserve"> </w:t>
      </w:r>
      <w:r w:rsidRPr="00A91AD1">
        <w:rPr>
          <w:rFonts w:ascii="Aptos" w:hAnsi="Aptos"/>
          <w:sz w:val="20"/>
          <w:szCs w:val="20"/>
          <w:lang w:val="ru-RU"/>
        </w:rPr>
        <w:t>перечень</w:t>
      </w:r>
      <w:r w:rsidR="00557CFF" w:rsidRPr="00166B77">
        <w:rPr>
          <w:rFonts w:ascii="Aptos" w:hAnsi="Aptos"/>
          <w:b/>
          <w:bCs/>
          <w:sz w:val="20"/>
          <w:szCs w:val="20"/>
          <w:lang w:val="ru-RU"/>
        </w:rPr>
        <w:t xml:space="preserve"> </w:t>
      </w:r>
      <w:r>
        <w:rPr>
          <w:rFonts w:ascii="Aptos" w:hAnsi="Aptos"/>
          <w:sz w:val="20"/>
          <w:szCs w:val="20"/>
          <w:lang w:val="ru-RU"/>
        </w:rPr>
        <w:t>запрещенных</w:t>
      </w:r>
      <w:r w:rsidRPr="00166B77">
        <w:rPr>
          <w:rFonts w:ascii="Aptos" w:hAnsi="Aptos"/>
          <w:sz w:val="20"/>
          <w:szCs w:val="20"/>
          <w:lang w:val="ru-RU"/>
        </w:rPr>
        <w:t xml:space="preserve"> </w:t>
      </w:r>
      <w:r>
        <w:rPr>
          <w:rFonts w:ascii="Aptos" w:hAnsi="Aptos"/>
          <w:sz w:val="20"/>
          <w:szCs w:val="20"/>
          <w:lang w:val="ru-RU"/>
        </w:rPr>
        <w:t>и</w:t>
      </w:r>
      <w:r w:rsidRPr="00166B77">
        <w:rPr>
          <w:rFonts w:ascii="Aptos" w:hAnsi="Aptos"/>
          <w:sz w:val="20"/>
          <w:szCs w:val="20"/>
          <w:lang w:val="ru-RU"/>
        </w:rPr>
        <w:t xml:space="preserve"> </w:t>
      </w:r>
      <w:r>
        <w:rPr>
          <w:rFonts w:ascii="Aptos" w:hAnsi="Aptos"/>
          <w:sz w:val="20"/>
          <w:szCs w:val="20"/>
          <w:lang w:val="ru-RU"/>
        </w:rPr>
        <w:t>подкарантинных</w:t>
      </w:r>
      <w:r w:rsidRPr="00166B77">
        <w:rPr>
          <w:rFonts w:ascii="Aptos" w:hAnsi="Aptos"/>
          <w:sz w:val="20"/>
          <w:szCs w:val="20"/>
          <w:lang w:val="ru-RU"/>
        </w:rPr>
        <w:t xml:space="preserve"> </w:t>
      </w:r>
      <w:r>
        <w:rPr>
          <w:rFonts w:ascii="Aptos" w:hAnsi="Aptos"/>
          <w:sz w:val="20"/>
          <w:szCs w:val="20"/>
          <w:lang w:val="ru-RU"/>
        </w:rPr>
        <w:t>материалов</w:t>
      </w:r>
      <w:r w:rsidRPr="00166B77">
        <w:rPr>
          <w:rFonts w:ascii="Aptos" w:hAnsi="Aptos"/>
          <w:sz w:val="20"/>
          <w:szCs w:val="20"/>
          <w:lang w:val="ru-RU"/>
        </w:rPr>
        <w:t xml:space="preserve">, </w:t>
      </w:r>
      <w:r w:rsidR="00166B77">
        <w:rPr>
          <w:rFonts w:ascii="Aptos" w:hAnsi="Aptos"/>
          <w:sz w:val="20"/>
          <w:szCs w:val="20"/>
          <w:lang w:val="ru-RU"/>
        </w:rPr>
        <w:t>связанных с фитосанитарными рисками в сфере электронной торговли</w:t>
      </w:r>
      <w:r w:rsidR="00557CFF" w:rsidRPr="00166B77">
        <w:rPr>
          <w:rFonts w:ascii="Aptos" w:hAnsi="Aptos"/>
          <w:sz w:val="20"/>
          <w:szCs w:val="20"/>
          <w:lang w:val="ru-RU"/>
        </w:rPr>
        <w:t>?</w:t>
      </w:r>
    </w:p>
    <w:p w14:paraId="7D4841B9" w14:textId="1CC90827" w:rsidR="00557CFF" w:rsidRPr="00515F69" w:rsidRDefault="00EC70E2" w:rsidP="00EC70E2">
      <w:pPr>
        <w:spacing w:after="0"/>
        <w:ind w:left="284" w:firstLine="526"/>
        <w:rPr>
          <w:rFonts w:ascii="Aptos" w:hAnsi="Aptos"/>
          <w:sz w:val="20"/>
          <w:szCs w:val="20"/>
          <w:lang w:val="ru-RU"/>
        </w:rPr>
      </w:pPr>
      <w:sdt>
        <w:sdtPr>
          <w:rPr>
            <w:rFonts w:ascii="Aptos" w:eastAsia="MS Gothic" w:hAnsi="Aptos"/>
            <w:sz w:val="20"/>
            <w:szCs w:val="20"/>
            <w:lang w:val="ru-RU"/>
          </w:rPr>
          <w:id w:val="-129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105" w:rsidRPr="00C20034">
            <w:rPr>
              <w:rFonts w:ascii="MS Gothic" w:eastAsia="MS Gothic" w:hAnsi="MS Gothic"/>
              <w:sz w:val="20"/>
              <w:szCs w:val="20"/>
              <w:lang w:val="ru-RU"/>
            </w:rPr>
            <w:t>☐</w:t>
          </w:r>
        </w:sdtContent>
      </w:sdt>
      <w:r w:rsidR="00166B77" w:rsidRPr="00515F69">
        <w:rPr>
          <w:rFonts w:ascii="Aptos" w:hAnsi="Aptos"/>
          <w:sz w:val="20"/>
          <w:szCs w:val="20"/>
          <w:lang w:val="ru-RU"/>
        </w:rPr>
        <w:t xml:space="preserve"> </w:t>
      </w:r>
      <w:r w:rsidR="00166B77">
        <w:rPr>
          <w:rFonts w:ascii="Aptos" w:hAnsi="Aptos"/>
          <w:sz w:val="20"/>
          <w:szCs w:val="20"/>
          <w:lang w:val="ru-RU"/>
        </w:rPr>
        <w:t>Да</w:t>
      </w:r>
      <w:r w:rsidR="00557CFF" w:rsidRPr="00515F69">
        <w:rPr>
          <w:rFonts w:ascii="Aptos" w:hAnsi="Aptos"/>
          <w:sz w:val="20"/>
          <w:szCs w:val="20"/>
          <w:lang w:val="ru-RU"/>
        </w:rPr>
        <w:t xml:space="preserve"> </w:t>
      </w:r>
    </w:p>
    <w:p w14:paraId="0D3B6DCE" w14:textId="1B6A5091" w:rsidR="009E2DD2" w:rsidRPr="00515F69" w:rsidRDefault="00EC70E2" w:rsidP="00EC70E2">
      <w:pPr>
        <w:ind w:left="284" w:firstLine="526"/>
        <w:rPr>
          <w:rFonts w:ascii="Aptos" w:hAnsi="Aptos"/>
          <w:b/>
          <w:bCs/>
          <w:i/>
          <w:iCs/>
          <w:sz w:val="20"/>
          <w:szCs w:val="20"/>
          <w:lang w:val="ru-RU"/>
        </w:rPr>
      </w:pPr>
      <w:sdt>
        <w:sdtPr>
          <w:rPr>
            <w:rFonts w:ascii="Aptos" w:eastAsia="MS Gothic" w:hAnsi="Aptos"/>
            <w:sz w:val="20"/>
            <w:szCs w:val="20"/>
            <w:lang w:val="ru-RU"/>
          </w:rPr>
          <w:id w:val="144642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CFF" w:rsidRPr="00C20034">
            <w:rPr>
              <w:rFonts w:ascii="Aptos" w:eastAsia="MS Gothic" w:hAnsi="Aptos"/>
              <w:sz w:val="20"/>
              <w:szCs w:val="20"/>
              <w:lang w:val="ru-RU"/>
            </w:rPr>
            <w:t>☐</w:t>
          </w:r>
        </w:sdtContent>
      </w:sdt>
      <w:r w:rsidR="00557CFF" w:rsidRPr="00515F69">
        <w:rPr>
          <w:rFonts w:ascii="Aptos" w:hAnsi="Aptos"/>
          <w:sz w:val="20"/>
          <w:szCs w:val="20"/>
          <w:lang w:val="ru-RU"/>
        </w:rPr>
        <w:t xml:space="preserve"> </w:t>
      </w:r>
      <w:r w:rsidR="00166B77">
        <w:rPr>
          <w:rFonts w:ascii="Aptos" w:hAnsi="Aptos"/>
          <w:sz w:val="20"/>
          <w:szCs w:val="20"/>
          <w:lang w:val="ru-RU"/>
        </w:rPr>
        <w:t>Нет</w:t>
      </w:r>
      <w:r w:rsidR="00557CFF" w:rsidRPr="00515F69">
        <w:rPr>
          <w:rFonts w:ascii="Aptos" w:hAnsi="Aptos"/>
          <w:sz w:val="20"/>
          <w:szCs w:val="20"/>
          <w:lang w:val="ru-RU"/>
        </w:rPr>
        <w:t xml:space="preserve"> </w:t>
      </w:r>
      <w:r w:rsidR="00557CFF" w:rsidRPr="00064105">
        <w:rPr>
          <w:rFonts w:ascii="Wingdings" w:eastAsia="Wingdings" w:hAnsi="Wingdings" w:cs="Wingdings"/>
          <w:sz w:val="20"/>
          <w:szCs w:val="20"/>
        </w:rPr>
        <w:t></w:t>
      </w:r>
      <w:r w:rsidR="00557CFF" w:rsidRPr="00515F69">
        <w:rPr>
          <w:rFonts w:ascii="Aptos" w:hAnsi="Aptos"/>
          <w:i/>
          <w:iCs/>
          <w:sz w:val="20"/>
          <w:szCs w:val="20"/>
          <w:lang w:val="ru-RU"/>
        </w:rPr>
        <w:t xml:space="preserve"> </w:t>
      </w:r>
      <w:r w:rsidR="00166B77">
        <w:rPr>
          <w:rFonts w:ascii="Aptos" w:hAnsi="Aptos"/>
          <w:i/>
          <w:iCs/>
          <w:sz w:val="20"/>
          <w:szCs w:val="20"/>
          <w:lang w:val="ru-RU"/>
        </w:rPr>
        <w:t>Переходите к вопросу</w:t>
      </w:r>
      <w:r w:rsidR="00557CFF" w:rsidRPr="00515F69">
        <w:rPr>
          <w:rFonts w:ascii="Aptos" w:hAnsi="Aptos"/>
          <w:i/>
          <w:iCs/>
          <w:sz w:val="20"/>
          <w:szCs w:val="20"/>
          <w:lang w:val="ru-RU"/>
        </w:rPr>
        <w:t xml:space="preserve"> </w:t>
      </w:r>
      <w:r w:rsidR="002D77CE" w:rsidRPr="00515F69">
        <w:rPr>
          <w:rFonts w:ascii="Aptos" w:hAnsi="Aptos"/>
          <w:b/>
          <w:bCs/>
          <w:i/>
          <w:iCs/>
          <w:sz w:val="20"/>
          <w:szCs w:val="20"/>
          <w:lang w:val="ru-RU"/>
        </w:rPr>
        <w:t>18</w:t>
      </w:r>
    </w:p>
    <w:p w14:paraId="0AD0814F" w14:textId="671102CA" w:rsidR="008A377B" w:rsidRPr="00767406" w:rsidRDefault="00767406" w:rsidP="004D38B4">
      <w:pPr>
        <w:pStyle w:val="ListParagraph"/>
        <w:numPr>
          <w:ilvl w:val="0"/>
          <w:numId w:val="1"/>
        </w:numPr>
        <w:jc w:val="both"/>
        <w:rPr>
          <w:rFonts w:ascii="Aptos" w:hAnsi="Aptos"/>
          <w:sz w:val="20"/>
          <w:szCs w:val="20"/>
          <w:lang w:val="ru-RU"/>
        </w:rPr>
      </w:pPr>
      <w:r>
        <w:rPr>
          <w:rFonts w:ascii="Aptos" w:hAnsi="Aptos"/>
          <w:sz w:val="20"/>
          <w:szCs w:val="20"/>
          <w:lang w:val="ru-RU"/>
        </w:rPr>
        <w:t>Приводится</w:t>
      </w:r>
      <w:r w:rsidRPr="00767406">
        <w:rPr>
          <w:rFonts w:ascii="Aptos" w:hAnsi="Aptos"/>
          <w:sz w:val="20"/>
          <w:szCs w:val="20"/>
          <w:lang w:val="ru-RU"/>
        </w:rPr>
        <w:t xml:space="preserve"> </w:t>
      </w:r>
      <w:r>
        <w:rPr>
          <w:rFonts w:ascii="Aptos" w:hAnsi="Aptos"/>
          <w:sz w:val="20"/>
          <w:szCs w:val="20"/>
          <w:lang w:val="ru-RU"/>
        </w:rPr>
        <w:t>ли</w:t>
      </w:r>
      <w:r w:rsidRPr="00767406">
        <w:rPr>
          <w:rFonts w:ascii="Aptos" w:hAnsi="Aptos"/>
          <w:sz w:val="20"/>
          <w:szCs w:val="20"/>
          <w:lang w:val="ru-RU"/>
        </w:rPr>
        <w:t xml:space="preserve"> </w:t>
      </w:r>
      <w:r>
        <w:rPr>
          <w:rFonts w:ascii="Aptos" w:hAnsi="Aptos"/>
          <w:sz w:val="20"/>
          <w:szCs w:val="20"/>
          <w:lang w:val="ru-RU"/>
        </w:rPr>
        <w:t>в</w:t>
      </w:r>
      <w:r w:rsidRPr="00767406">
        <w:rPr>
          <w:rFonts w:ascii="Aptos" w:hAnsi="Aptos"/>
          <w:sz w:val="20"/>
          <w:szCs w:val="20"/>
          <w:lang w:val="ru-RU"/>
        </w:rPr>
        <w:t xml:space="preserve"> </w:t>
      </w:r>
      <w:r>
        <w:rPr>
          <w:rFonts w:ascii="Aptos" w:hAnsi="Aptos"/>
          <w:sz w:val="20"/>
          <w:szCs w:val="20"/>
          <w:lang w:val="ru-RU"/>
        </w:rPr>
        <w:t>перечне</w:t>
      </w:r>
      <w:r w:rsidR="008A377B" w:rsidRPr="00767406">
        <w:rPr>
          <w:rFonts w:ascii="Aptos" w:hAnsi="Aptos"/>
          <w:sz w:val="20"/>
          <w:szCs w:val="20"/>
          <w:lang w:val="ru-RU"/>
        </w:rPr>
        <w:t xml:space="preserve"> </w:t>
      </w:r>
      <w:r w:rsidRPr="00A91AD1">
        <w:rPr>
          <w:rFonts w:ascii="Aptos" w:hAnsi="Aptos"/>
          <w:sz w:val="20"/>
          <w:szCs w:val="20"/>
          <w:lang w:val="ru-RU"/>
        </w:rPr>
        <w:t>информация о фитосанитарных мерах</w:t>
      </w:r>
      <w:r w:rsidRPr="00767406">
        <w:rPr>
          <w:rFonts w:ascii="Aptos" w:hAnsi="Aptos"/>
          <w:b/>
          <w:bCs/>
          <w:sz w:val="20"/>
          <w:szCs w:val="20"/>
          <w:lang w:val="ru-RU"/>
        </w:rPr>
        <w:t xml:space="preserve"> </w:t>
      </w:r>
      <w:r>
        <w:rPr>
          <w:rFonts w:ascii="Aptos" w:hAnsi="Aptos"/>
          <w:sz w:val="20"/>
          <w:szCs w:val="20"/>
          <w:lang w:val="ru-RU"/>
        </w:rPr>
        <w:t xml:space="preserve">в отношении подкарантинных материалов </w:t>
      </w:r>
      <w:r w:rsidR="008A377B" w:rsidRPr="00767406">
        <w:rPr>
          <w:rFonts w:ascii="Aptos" w:hAnsi="Aptos"/>
          <w:sz w:val="20"/>
          <w:szCs w:val="20"/>
          <w:lang w:val="ru-RU"/>
        </w:rPr>
        <w:t>(</w:t>
      </w:r>
      <w:r>
        <w:rPr>
          <w:rFonts w:ascii="Aptos" w:hAnsi="Aptos"/>
          <w:sz w:val="20"/>
          <w:szCs w:val="20"/>
          <w:lang w:val="ru-RU"/>
        </w:rPr>
        <w:t>включая растения и растительные продукты</w:t>
      </w:r>
      <w:r w:rsidR="008A377B" w:rsidRPr="00767406">
        <w:rPr>
          <w:rFonts w:ascii="Aptos" w:hAnsi="Aptos"/>
          <w:sz w:val="20"/>
          <w:szCs w:val="20"/>
          <w:lang w:val="ru-RU"/>
        </w:rPr>
        <w:t>)?</w:t>
      </w:r>
    </w:p>
    <w:p w14:paraId="7BFD6E11" w14:textId="0351BDBC" w:rsidR="008A377B" w:rsidRPr="00064105" w:rsidRDefault="00EC70E2" w:rsidP="008A377B">
      <w:pPr>
        <w:pStyle w:val="ListParagraph"/>
        <w:ind w:left="360" w:firstLine="491"/>
        <w:rPr>
          <w:rFonts w:ascii="Aptos" w:hAnsi="Aptos"/>
          <w:sz w:val="20"/>
          <w:szCs w:val="20"/>
        </w:rPr>
      </w:pPr>
      <w:sdt>
        <w:sdtPr>
          <w:rPr>
            <w:rFonts w:ascii="Aptos" w:eastAsia="MS Gothic" w:hAnsi="Aptos"/>
            <w:sz w:val="20"/>
            <w:szCs w:val="20"/>
          </w:rPr>
          <w:id w:val="200584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77B" w:rsidRPr="00064105">
            <w:rPr>
              <w:rFonts w:ascii="Aptos" w:eastAsia="MS Gothic" w:hAnsi="Aptos"/>
              <w:sz w:val="20"/>
              <w:szCs w:val="20"/>
            </w:rPr>
            <w:t>☐</w:t>
          </w:r>
        </w:sdtContent>
      </w:sdt>
      <w:r w:rsidR="008A377B" w:rsidRPr="00064105">
        <w:rPr>
          <w:rFonts w:ascii="Aptos" w:hAnsi="Aptos"/>
          <w:sz w:val="20"/>
          <w:szCs w:val="20"/>
        </w:rPr>
        <w:t xml:space="preserve"> </w:t>
      </w:r>
      <w:r w:rsidR="00767406">
        <w:rPr>
          <w:rFonts w:ascii="Aptos" w:hAnsi="Aptos"/>
          <w:sz w:val="20"/>
          <w:szCs w:val="20"/>
          <w:lang w:val="ru-RU"/>
        </w:rPr>
        <w:t>Да</w:t>
      </w:r>
      <w:r w:rsidR="008A377B" w:rsidRPr="00064105">
        <w:rPr>
          <w:rFonts w:ascii="Aptos" w:hAnsi="Aptos"/>
          <w:sz w:val="20"/>
          <w:szCs w:val="20"/>
        </w:rPr>
        <w:t xml:space="preserve"> </w:t>
      </w:r>
    </w:p>
    <w:p w14:paraId="3E562B86" w14:textId="0505D377" w:rsidR="008A377B" w:rsidRDefault="00EC70E2" w:rsidP="008A377B">
      <w:pPr>
        <w:pStyle w:val="ListParagraph"/>
        <w:ind w:left="360" w:firstLine="491"/>
        <w:rPr>
          <w:rFonts w:ascii="Aptos" w:hAnsi="Aptos"/>
          <w:sz w:val="20"/>
          <w:szCs w:val="20"/>
        </w:rPr>
      </w:pPr>
      <w:sdt>
        <w:sdtPr>
          <w:rPr>
            <w:rFonts w:ascii="Aptos" w:eastAsia="MS Gothic" w:hAnsi="Aptos"/>
            <w:sz w:val="20"/>
            <w:szCs w:val="20"/>
          </w:rPr>
          <w:id w:val="98953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77B" w:rsidRPr="00064105">
            <w:rPr>
              <w:rFonts w:ascii="Aptos" w:eastAsia="MS Gothic" w:hAnsi="Aptos"/>
              <w:sz w:val="20"/>
              <w:szCs w:val="20"/>
            </w:rPr>
            <w:t>☐</w:t>
          </w:r>
        </w:sdtContent>
      </w:sdt>
      <w:r w:rsidR="008A377B" w:rsidRPr="00064105">
        <w:rPr>
          <w:rFonts w:ascii="Aptos" w:hAnsi="Aptos"/>
          <w:sz w:val="20"/>
          <w:szCs w:val="20"/>
        </w:rPr>
        <w:t xml:space="preserve"> </w:t>
      </w:r>
      <w:r w:rsidR="00767406">
        <w:rPr>
          <w:rFonts w:ascii="Aptos" w:hAnsi="Aptos"/>
          <w:sz w:val="20"/>
          <w:szCs w:val="20"/>
          <w:lang w:val="ru-RU"/>
        </w:rPr>
        <w:t>Нет</w:t>
      </w:r>
      <w:r w:rsidR="008A377B" w:rsidRPr="00064105">
        <w:rPr>
          <w:rFonts w:ascii="Aptos" w:hAnsi="Aptos"/>
          <w:sz w:val="20"/>
          <w:szCs w:val="20"/>
        </w:rPr>
        <w:t xml:space="preserve"> </w:t>
      </w:r>
    </w:p>
    <w:p w14:paraId="4132DF2A" w14:textId="77777777" w:rsidR="008A377B" w:rsidRPr="008A377B" w:rsidRDefault="008A377B" w:rsidP="008A377B">
      <w:pPr>
        <w:pStyle w:val="ListParagraph"/>
        <w:ind w:left="360" w:firstLine="491"/>
        <w:rPr>
          <w:rFonts w:ascii="Aptos" w:hAnsi="Aptos"/>
          <w:sz w:val="20"/>
          <w:szCs w:val="20"/>
        </w:rPr>
      </w:pPr>
    </w:p>
    <w:p w14:paraId="7AFE3B72" w14:textId="4AD08B20" w:rsidR="00557CFF" w:rsidRPr="00166057" w:rsidRDefault="00991F70" w:rsidP="004D38B4">
      <w:pPr>
        <w:pStyle w:val="ListParagraph"/>
        <w:numPr>
          <w:ilvl w:val="0"/>
          <w:numId w:val="1"/>
        </w:numPr>
        <w:jc w:val="both"/>
        <w:rPr>
          <w:rFonts w:ascii="Aptos" w:hAnsi="Aptos"/>
          <w:sz w:val="20"/>
          <w:szCs w:val="20"/>
          <w:lang w:val="ru-RU"/>
        </w:rPr>
      </w:pPr>
      <w:r>
        <w:rPr>
          <w:rFonts w:ascii="Aptos" w:hAnsi="Aptos"/>
          <w:sz w:val="20"/>
          <w:szCs w:val="20"/>
          <w:lang w:val="ru-RU"/>
        </w:rPr>
        <w:t>Имеют</w:t>
      </w:r>
      <w:r w:rsidRPr="00166057">
        <w:rPr>
          <w:rFonts w:ascii="Aptos" w:hAnsi="Aptos"/>
          <w:sz w:val="20"/>
          <w:szCs w:val="20"/>
          <w:lang w:val="ru-RU"/>
        </w:rPr>
        <w:t xml:space="preserve"> </w:t>
      </w:r>
      <w:r>
        <w:rPr>
          <w:rFonts w:ascii="Aptos" w:hAnsi="Aptos"/>
          <w:sz w:val="20"/>
          <w:szCs w:val="20"/>
          <w:lang w:val="ru-RU"/>
        </w:rPr>
        <w:t>ли</w:t>
      </w:r>
      <w:r w:rsidRPr="00166057">
        <w:rPr>
          <w:rFonts w:ascii="Aptos" w:hAnsi="Aptos"/>
          <w:sz w:val="20"/>
          <w:szCs w:val="20"/>
          <w:lang w:val="ru-RU"/>
        </w:rPr>
        <w:t xml:space="preserve"> </w:t>
      </w:r>
      <w:r>
        <w:rPr>
          <w:rFonts w:ascii="Aptos" w:hAnsi="Aptos"/>
          <w:sz w:val="20"/>
          <w:szCs w:val="20"/>
          <w:lang w:val="ru-RU"/>
        </w:rPr>
        <w:t>граждане</w:t>
      </w:r>
      <w:r w:rsidRPr="00166057">
        <w:rPr>
          <w:rFonts w:ascii="Aptos" w:hAnsi="Aptos"/>
          <w:sz w:val="20"/>
          <w:szCs w:val="20"/>
          <w:lang w:val="ru-RU"/>
        </w:rPr>
        <w:t xml:space="preserve"> </w:t>
      </w:r>
      <w:r w:rsidR="00166057">
        <w:rPr>
          <w:rFonts w:ascii="Aptos" w:hAnsi="Aptos"/>
          <w:sz w:val="20"/>
          <w:szCs w:val="20"/>
          <w:lang w:val="ru-RU"/>
        </w:rPr>
        <w:t>к</w:t>
      </w:r>
      <w:r w:rsidR="00166057" w:rsidRPr="00166057">
        <w:rPr>
          <w:rFonts w:ascii="Aptos" w:hAnsi="Aptos"/>
          <w:sz w:val="20"/>
          <w:szCs w:val="20"/>
          <w:lang w:val="ru-RU"/>
        </w:rPr>
        <w:t xml:space="preserve"> </w:t>
      </w:r>
      <w:r w:rsidR="00166057">
        <w:rPr>
          <w:rFonts w:ascii="Aptos" w:hAnsi="Aptos"/>
          <w:sz w:val="20"/>
          <w:szCs w:val="20"/>
          <w:lang w:val="ru-RU"/>
        </w:rPr>
        <w:t>этому</w:t>
      </w:r>
      <w:r w:rsidR="00166057" w:rsidRPr="00166057">
        <w:rPr>
          <w:rFonts w:ascii="Aptos" w:hAnsi="Aptos"/>
          <w:sz w:val="20"/>
          <w:szCs w:val="20"/>
          <w:lang w:val="ru-RU"/>
        </w:rPr>
        <w:t xml:space="preserve"> </w:t>
      </w:r>
      <w:r w:rsidR="00166057">
        <w:rPr>
          <w:rFonts w:ascii="Aptos" w:hAnsi="Aptos"/>
          <w:sz w:val="20"/>
          <w:szCs w:val="20"/>
          <w:lang w:val="ru-RU"/>
        </w:rPr>
        <w:t>перечню</w:t>
      </w:r>
      <w:r w:rsidR="00166057" w:rsidRPr="00166057">
        <w:rPr>
          <w:rFonts w:ascii="Aptos" w:hAnsi="Aptos"/>
          <w:sz w:val="20"/>
          <w:szCs w:val="20"/>
          <w:lang w:val="ru-RU"/>
        </w:rPr>
        <w:t xml:space="preserve"> </w:t>
      </w:r>
      <w:r w:rsidR="00166057" w:rsidRPr="00A91AD1">
        <w:rPr>
          <w:rFonts w:ascii="Aptos" w:hAnsi="Aptos"/>
          <w:sz w:val="20"/>
          <w:szCs w:val="20"/>
          <w:lang w:val="ru-RU"/>
        </w:rPr>
        <w:t>доступ в режиме онлайн</w:t>
      </w:r>
      <w:r w:rsidR="00166057" w:rsidRPr="00166057">
        <w:rPr>
          <w:rFonts w:ascii="Aptos" w:hAnsi="Aptos"/>
          <w:b/>
          <w:bCs/>
          <w:sz w:val="20"/>
          <w:szCs w:val="20"/>
          <w:lang w:val="ru-RU"/>
        </w:rPr>
        <w:t xml:space="preserve"> </w:t>
      </w:r>
      <w:r w:rsidR="00166057">
        <w:rPr>
          <w:rFonts w:ascii="Aptos" w:hAnsi="Aptos"/>
          <w:sz w:val="20"/>
          <w:szCs w:val="20"/>
          <w:lang w:val="ru-RU"/>
        </w:rPr>
        <w:t>на</w:t>
      </w:r>
      <w:r w:rsidR="00166057" w:rsidRPr="00166057">
        <w:rPr>
          <w:rFonts w:ascii="Aptos" w:hAnsi="Aptos"/>
          <w:sz w:val="20"/>
          <w:szCs w:val="20"/>
          <w:lang w:val="ru-RU"/>
        </w:rPr>
        <w:t xml:space="preserve"> </w:t>
      </w:r>
      <w:r w:rsidR="00166057">
        <w:rPr>
          <w:rFonts w:ascii="Aptos" w:hAnsi="Aptos"/>
          <w:sz w:val="20"/>
          <w:szCs w:val="20"/>
          <w:lang w:val="ru-RU"/>
        </w:rPr>
        <w:t>сайтах</w:t>
      </w:r>
      <w:r w:rsidR="00166057" w:rsidRPr="00166057">
        <w:rPr>
          <w:rFonts w:ascii="Aptos" w:hAnsi="Aptos"/>
          <w:sz w:val="20"/>
          <w:szCs w:val="20"/>
          <w:lang w:val="ru-RU"/>
        </w:rPr>
        <w:t xml:space="preserve"> </w:t>
      </w:r>
      <w:r w:rsidR="00166057">
        <w:rPr>
          <w:rFonts w:ascii="Aptos" w:hAnsi="Aptos"/>
          <w:sz w:val="20"/>
          <w:szCs w:val="20"/>
          <w:lang w:val="ru-RU"/>
        </w:rPr>
        <w:t>таможенной</w:t>
      </w:r>
      <w:r w:rsidR="00166057" w:rsidRPr="00166057">
        <w:rPr>
          <w:rFonts w:ascii="Aptos" w:hAnsi="Aptos"/>
          <w:sz w:val="20"/>
          <w:szCs w:val="20"/>
          <w:lang w:val="ru-RU"/>
        </w:rPr>
        <w:t xml:space="preserve">, </w:t>
      </w:r>
      <w:r w:rsidR="00166057">
        <w:rPr>
          <w:rFonts w:ascii="Aptos" w:hAnsi="Aptos"/>
          <w:sz w:val="20"/>
          <w:szCs w:val="20"/>
          <w:lang w:val="ru-RU"/>
        </w:rPr>
        <w:t>почтовой</w:t>
      </w:r>
      <w:r w:rsidR="00166057" w:rsidRPr="00166057">
        <w:rPr>
          <w:rFonts w:ascii="Aptos" w:hAnsi="Aptos"/>
          <w:sz w:val="20"/>
          <w:szCs w:val="20"/>
          <w:lang w:val="ru-RU"/>
        </w:rPr>
        <w:t xml:space="preserve"> </w:t>
      </w:r>
      <w:r w:rsidR="00166057">
        <w:rPr>
          <w:rFonts w:ascii="Aptos" w:hAnsi="Aptos"/>
          <w:sz w:val="20"/>
          <w:szCs w:val="20"/>
          <w:lang w:val="ru-RU"/>
        </w:rPr>
        <w:t>служб</w:t>
      </w:r>
      <w:r w:rsidR="00166057" w:rsidRPr="00166057">
        <w:rPr>
          <w:rFonts w:ascii="Aptos" w:hAnsi="Aptos"/>
          <w:sz w:val="20"/>
          <w:szCs w:val="20"/>
          <w:lang w:val="ru-RU"/>
        </w:rPr>
        <w:t xml:space="preserve"> </w:t>
      </w:r>
      <w:r w:rsidR="00166057">
        <w:rPr>
          <w:rFonts w:ascii="Aptos" w:hAnsi="Aptos"/>
          <w:sz w:val="20"/>
          <w:szCs w:val="20"/>
          <w:lang w:val="ru-RU"/>
        </w:rPr>
        <w:t>и</w:t>
      </w:r>
      <w:r w:rsidR="00166057" w:rsidRPr="00166057">
        <w:rPr>
          <w:rFonts w:ascii="Aptos" w:hAnsi="Aptos"/>
          <w:sz w:val="20"/>
          <w:szCs w:val="20"/>
          <w:lang w:val="ru-RU"/>
        </w:rPr>
        <w:t xml:space="preserve"> </w:t>
      </w:r>
      <w:r w:rsidR="00166057">
        <w:rPr>
          <w:rFonts w:ascii="Aptos" w:hAnsi="Aptos"/>
          <w:sz w:val="20"/>
          <w:szCs w:val="20"/>
          <w:lang w:val="ru-RU"/>
        </w:rPr>
        <w:t>НОКЗР</w:t>
      </w:r>
      <w:r w:rsidR="00557CFF" w:rsidRPr="00166057">
        <w:rPr>
          <w:rFonts w:ascii="Aptos" w:hAnsi="Aptos"/>
          <w:sz w:val="20"/>
          <w:szCs w:val="20"/>
          <w:lang w:val="ru-RU"/>
        </w:rPr>
        <w:t>?</w:t>
      </w:r>
      <w:r w:rsidR="000D65F8" w:rsidRPr="00166057">
        <w:rPr>
          <w:rFonts w:ascii="Aptos" w:hAnsi="Aptos"/>
          <w:sz w:val="20"/>
          <w:szCs w:val="20"/>
          <w:lang w:val="ru-RU"/>
        </w:rPr>
        <w:t xml:space="preserve"> </w:t>
      </w:r>
      <w:r w:rsidR="00166057">
        <w:rPr>
          <w:rFonts w:ascii="Aptos" w:hAnsi="Aptos"/>
          <w:i/>
          <w:iCs/>
          <w:sz w:val="20"/>
          <w:szCs w:val="20"/>
          <w:lang w:val="ru-RU"/>
        </w:rPr>
        <w:t>Если вы выбираете ответ «Да», пожалуйста, дайте ссылку на веб-страницу</w:t>
      </w:r>
      <w:r w:rsidR="000D65F8" w:rsidRPr="00166057">
        <w:rPr>
          <w:rFonts w:ascii="Aptos" w:hAnsi="Aptos"/>
          <w:i/>
          <w:iCs/>
          <w:sz w:val="20"/>
          <w:szCs w:val="20"/>
          <w:lang w:val="ru-RU"/>
        </w:rPr>
        <w:t xml:space="preserve">. </w:t>
      </w:r>
    </w:p>
    <w:p w14:paraId="71474FA5" w14:textId="77777777" w:rsidR="004D5EF2" w:rsidRPr="00166057" w:rsidRDefault="004D5EF2" w:rsidP="004D5EF2">
      <w:pPr>
        <w:pStyle w:val="ListParagraph"/>
        <w:ind w:left="851"/>
        <w:rPr>
          <w:rFonts w:ascii="Aptos" w:hAnsi="Aptos"/>
          <w:sz w:val="20"/>
          <w:szCs w:val="20"/>
          <w:lang w:val="ru-RU"/>
        </w:rPr>
      </w:pPr>
    </w:p>
    <w:tbl>
      <w:tblPr>
        <w:tblStyle w:val="TableGrid"/>
        <w:tblW w:w="7518" w:type="dxa"/>
        <w:tblInd w:w="8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33"/>
        <w:gridCol w:w="2488"/>
        <w:gridCol w:w="2697"/>
      </w:tblGrid>
      <w:tr w:rsidR="004D5EF2" w:rsidRPr="002337A4" w14:paraId="63444B50" w14:textId="4AEB7EF0" w:rsidTr="00786BEB">
        <w:trPr>
          <w:trHeight w:val="311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327B" w14:textId="77777777" w:rsidR="004D5EF2" w:rsidRPr="00166057" w:rsidRDefault="004D5EF2" w:rsidP="00EA5000">
            <w:pPr>
              <w:pStyle w:val="ListParagraph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55E7" w14:textId="6147AFCC" w:rsidR="004D5EF2" w:rsidRPr="00CE5174" w:rsidRDefault="00CE5174" w:rsidP="00EA5000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5020" w14:textId="754DCF25" w:rsidR="004D5EF2" w:rsidRPr="00CE5174" w:rsidRDefault="00CE5174" w:rsidP="00EA5000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4D5EF2" w:rsidRPr="002337A4" w14:paraId="1BE12A88" w14:textId="6E5C5AF3" w:rsidTr="00786BEB">
        <w:trPr>
          <w:trHeight w:val="28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23FD" w14:textId="7F0A00B4" w:rsidR="004D5EF2" w:rsidRPr="00CE5174" w:rsidRDefault="00CE5174" w:rsidP="00EA5000">
            <w:pPr>
              <w:pStyle w:val="ListParagraph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Таможенная служба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7846" w14:textId="77777777" w:rsidR="004D5EF2" w:rsidRPr="002337A4" w:rsidRDefault="00EC70E2" w:rsidP="00EA5000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10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EF2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0DB0" w14:textId="77777777" w:rsidR="004D5EF2" w:rsidRPr="002337A4" w:rsidRDefault="00EC70E2" w:rsidP="00EA5000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684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E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5EF2" w:rsidRPr="002337A4" w14:paraId="63B81800" w14:textId="4BE8F642" w:rsidTr="00786BEB">
        <w:trPr>
          <w:trHeight w:val="301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6C2A" w14:textId="22CF6089" w:rsidR="004D5EF2" w:rsidRPr="00CE5174" w:rsidRDefault="00CE5174" w:rsidP="00EA5000">
            <w:pPr>
              <w:pStyle w:val="ListParagraph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НОКЗР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490B" w14:textId="79302AAB" w:rsidR="004D5EF2" w:rsidRPr="002337A4" w:rsidRDefault="00EC70E2" w:rsidP="00EA5000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438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E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1744" w14:textId="77777777" w:rsidR="004D5EF2" w:rsidRPr="002337A4" w:rsidRDefault="00EC70E2" w:rsidP="00EA5000">
            <w:pPr>
              <w:pStyle w:val="ListParagraph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668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EF2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5EF2" w:rsidRPr="002337A4" w14:paraId="0F2CC172" w14:textId="77777777" w:rsidTr="00786BEB">
        <w:trPr>
          <w:trHeight w:val="301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C195" w14:textId="53ADA081" w:rsidR="004D5EF2" w:rsidRPr="00CE5174" w:rsidRDefault="00CE5174" w:rsidP="004D5EF2">
            <w:pPr>
              <w:pStyle w:val="ListParagraph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Почтовая служба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784D" w14:textId="3EBD2706" w:rsidR="004D5EF2" w:rsidRDefault="00EC70E2" w:rsidP="004D5EF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297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E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EF86" w14:textId="4D1B5256" w:rsidR="004D5EF2" w:rsidRDefault="00EC70E2" w:rsidP="004D5EF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177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EF2" w:rsidRPr="00233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175EC69" w14:textId="77777777" w:rsidR="000D65F8" w:rsidRDefault="000D65F8" w:rsidP="009E2DD2">
      <w:pPr>
        <w:rPr>
          <w:rFonts w:ascii="Aptos" w:hAnsi="Aptos"/>
          <w:sz w:val="20"/>
          <w:szCs w:val="20"/>
        </w:rPr>
      </w:pPr>
    </w:p>
    <w:p w14:paraId="47A19223" w14:textId="3DFCC053" w:rsidR="004D5EF2" w:rsidRPr="005627E7" w:rsidRDefault="00CE5174" w:rsidP="004D5EF2">
      <w:pPr>
        <w:ind w:left="85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Ссылка на веб-страницу, если ответ «Да»</w:t>
      </w:r>
      <w:r w:rsidR="004D5EF2" w:rsidRPr="005627E7">
        <w:rPr>
          <w:sz w:val="20"/>
          <w:szCs w:val="20"/>
          <w:lang w:val="ru-RU"/>
        </w:rPr>
        <w:t>: [</w:t>
      </w:r>
      <w:r w:rsidR="004D5EF2" w:rsidRPr="002B12AE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4D5EF2" w:rsidRPr="005627E7">
        <w:rPr>
          <w:sz w:val="20"/>
          <w:szCs w:val="20"/>
          <w:lang w:val="ru-RU"/>
        </w:rPr>
        <w:instrText xml:space="preserve"> </w:instrText>
      </w:r>
      <w:r w:rsidR="004D5EF2" w:rsidRPr="002B12AE">
        <w:rPr>
          <w:sz w:val="20"/>
          <w:szCs w:val="20"/>
        </w:rPr>
        <w:instrText>FORMTEXT</w:instrText>
      </w:r>
      <w:r w:rsidR="004D5EF2" w:rsidRPr="005627E7">
        <w:rPr>
          <w:sz w:val="20"/>
          <w:szCs w:val="20"/>
          <w:lang w:val="ru-RU"/>
        </w:rPr>
        <w:instrText xml:space="preserve"> </w:instrText>
      </w:r>
      <w:r w:rsidR="004D5EF2" w:rsidRPr="002B12AE">
        <w:rPr>
          <w:sz w:val="20"/>
          <w:szCs w:val="20"/>
        </w:rPr>
      </w:r>
      <w:r w:rsidR="004D5EF2" w:rsidRPr="002B12AE">
        <w:rPr>
          <w:sz w:val="20"/>
          <w:szCs w:val="20"/>
        </w:rPr>
        <w:fldChar w:fldCharType="separate"/>
      </w:r>
      <w:r w:rsidR="004D5EF2" w:rsidRPr="002B12AE">
        <w:rPr>
          <w:sz w:val="20"/>
          <w:szCs w:val="20"/>
        </w:rPr>
        <w:t> </w:t>
      </w:r>
      <w:r w:rsidR="004D5EF2" w:rsidRPr="002B12AE">
        <w:rPr>
          <w:sz w:val="20"/>
          <w:szCs w:val="20"/>
        </w:rPr>
        <w:t> </w:t>
      </w:r>
      <w:r w:rsidR="004D5EF2" w:rsidRPr="002B12AE">
        <w:rPr>
          <w:sz w:val="20"/>
          <w:szCs w:val="20"/>
        </w:rPr>
        <w:t> </w:t>
      </w:r>
      <w:r w:rsidR="004D5EF2" w:rsidRPr="002B12AE">
        <w:rPr>
          <w:sz w:val="20"/>
          <w:szCs w:val="20"/>
        </w:rPr>
        <w:t> </w:t>
      </w:r>
      <w:r w:rsidR="004D5EF2" w:rsidRPr="002B12AE">
        <w:rPr>
          <w:sz w:val="20"/>
          <w:szCs w:val="20"/>
        </w:rPr>
        <w:t> </w:t>
      </w:r>
      <w:r w:rsidR="004D5EF2" w:rsidRPr="002B12AE">
        <w:rPr>
          <w:sz w:val="20"/>
          <w:szCs w:val="20"/>
        </w:rPr>
        <w:fldChar w:fldCharType="end"/>
      </w:r>
      <w:r w:rsidR="004D5EF2" w:rsidRPr="005627E7">
        <w:rPr>
          <w:sz w:val="20"/>
          <w:szCs w:val="20"/>
          <w:lang w:val="ru-RU"/>
        </w:rPr>
        <w:t>]</w:t>
      </w:r>
    </w:p>
    <w:p w14:paraId="4221064E" w14:textId="03C63EC8" w:rsidR="00557CFF" w:rsidRDefault="002C14A7" w:rsidP="00591300">
      <w:pPr>
        <w:spacing w:after="120"/>
        <w:rPr>
          <w:b/>
          <w:bCs/>
          <w:color w:val="008000"/>
          <w:sz w:val="22"/>
          <w:szCs w:val="22"/>
          <w:lang w:val="ru-RU"/>
        </w:rPr>
      </w:pPr>
      <w:r w:rsidRPr="00591300">
        <w:rPr>
          <w:b/>
          <w:bCs/>
          <w:color w:val="008000"/>
          <w:sz w:val="22"/>
          <w:szCs w:val="22"/>
        </w:rPr>
        <w:lastRenderedPageBreak/>
        <w:t>C</w:t>
      </w:r>
      <w:r w:rsidRPr="005627E7">
        <w:rPr>
          <w:b/>
          <w:bCs/>
          <w:color w:val="008000"/>
          <w:sz w:val="22"/>
          <w:szCs w:val="22"/>
          <w:lang w:val="ru-RU"/>
        </w:rPr>
        <w:t xml:space="preserve">.2. </w:t>
      </w:r>
      <w:r w:rsidR="005627E7">
        <w:rPr>
          <w:b/>
          <w:bCs/>
          <w:color w:val="008000"/>
          <w:sz w:val="22"/>
          <w:szCs w:val="22"/>
          <w:lang w:val="ru-RU"/>
        </w:rPr>
        <w:t>Управление риском до прибытия на границу</w:t>
      </w:r>
    </w:p>
    <w:p w14:paraId="052CBE7F" w14:textId="27D74A52" w:rsidR="002C14A7" w:rsidRPr="00353C8E" w:rsidRDefault="00353C8E" w:rsidP="004D38B4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Существует</w:t>
      </w:r>
      <w:r w:rsidRPr="00353C8E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ли</w:t>
      </w:r>
      <w:r w:rsidRPr="00353C8E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в</w:t>
      </w:r>
      <w:r w:rsidRPr="00353C8E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вашей</w:t>
      </w:r>
      <w:r w:rsidRPr="00353C8E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стране</w:t>
      </w:r>
      <w:r w:rsidRPr="00353C8E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систем</w:t>
      </w:r>
      <w:r w:rsidR="00A279F5">
        <w:rPr>
          <w:color w:val="000000" w:themeColor="text1"/>
          <w:sz w:val="20"/>
          <w:szCs w:val="20"/>
          <w:lang w:val="ru-RU"/>
        </w:rPr>
        <w:t>а</w:t>
      </w:r>
      <w:r w:rsidRPr="00353C8E">
        <w:rPr>
          <w:color w:val="000000" w:themeColor="text1"/>
          <w:sz w:val="20"/>
          <w:szCs w:val="20"/>
          <w:lang w:val="ru-RU"/>
        </w:rPr>
        <w:t xml:space="preserve"> </w:t>
      </w:r>
      <w:r w:rsidRPr="00A91AD1">
        <w:rPr>
          <w:color w:val="000000" w:themeColor="text1"/>
          <w:sz w:val="20"/>
          <w:szCs w:val="20"/>
          <w:lang w:val="ru-RU"/>
        </w:rPr>
        <w:t>предварительного обмена информацией</w:t>
      </w:r>
      <w:r w:rsidRPr="00353C8E">
        <w:rPr>
          <w:b/>
          <w:bCs/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 xml:space="preserve">с НОКЗР касательно </w:t>
      </w:r>
      <w:r w:rsidR="00A279F5">
        <w:rPr>
          <w:color w:val="000000" w:themeColor="text1"/>
          <w:sz w:val="20"/>
          <w:szCs w:val="20"/>
          <w:lang w:val="ru-RU"/>
        </w:rPr>
        <w:t xml:space="preserve">прибывающих в страну </w:t>
      </w:r>
      <w:r>
        <w:rPr>
          <w:color w:val="000000" w:themeColor="text1"/>
          <w:sz w:val="20"/>
          <w:szCs w:val="20"/>
          <w:lang w:val="ru-RU"/>
        </w:rPr>
        <w:t xml:space="preserve">отправлений с растениями, растительными продуктами </w:t>
      </w:r>
      <w:r w:rsidR="00A279F5">
        <w:rPr>
          <w:color w:val="000000" w:themeColor="text1"/>
          <w:sz w:val="20"/>
          <w:szCs w:val="20"/>
          <w:lang w:val="ru-RU"/>
        </w:rPr>
        <w:t>или подкарантинными материалами</w:t>
      </w:r>
      <w:r w:rsidR="002C14A7" w:rsidRPr="00353C8E">
        <w:rPr>
          <w:color w:val="000000" w:themeColor="text1"/>
          <w:sz w:val="20"/>
          <w:szCs w:val="20"/>
          <w:lang w:val="ru-RU"/>
        </w:rPr>
        <w:t>?</w:t>
      </w:r>
    </w:p>
    <w:p w14:paraId="13A20ECF" w14:textId="1AC9D78F" w:rsidR="002C14A7" w:rsidRPr="00515F69" w:rsidRDefault="00EC70E2" w:rsidP="002B12AE">
      <w:pPr>
        <w:spacing w:after="0"/>
        <w:ind w:firstLine="851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39695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A7" w:rsidRPr="00C20034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353C8E" w:rsidRPr="00515F69">
        <w:rPr>
          <w:sz w:val="20"/>
          <w:szCs w:val="20"/>
          <w:lang w:val="ru-RU"/>
        </w:rPr>
        <w:t xml:space="preserve"> </w:t>
      </w:r>
      <w:r w:rsidR="00353C8E">
        <w:rPr>
          <w:sz w:val="20"/>
          <w:szCs w:val="20"/>
          <w:lang w:val="ru-RU"/>
        </w:rPr>
        <w:t>Да</w:t>
      </w:r>
      <w:r w:rsidR="002C14A7" w:rsidRPr="00515F69">
        <w:rPr>
          <w:sz w:val="20"/>
          <w:szCs w:val="20"/>
          <w:lang w:val="ru-RU"/>
        </w:rPr>
        <w:t xml:space="preserve"> </w:t>
      </w:r>
    </w:p>
    <w:p w14:paraId="7816C75E" w14:textId="58A4A65D" w:rsidR="009E2DD2" w:rsidRPr="00515F69" w:rsidRDefault="00EC70E2" w:rsidP="009E2DD2">
      <w:pPr>
        <w:ind w:firstLine="851"/>
        <w:rPr>
          <w:b/>
          <w:bCs/>
          <w:i/>
          <w:iCs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109894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FAC" w:rsidRPr="00C20034">
            <w:rPr>
              <w:rFonts w:ascii="MS Gothic" w:eastAsia="MS Gothic" w:hAnsi="MS Gothic"/>
              <w:sz w:val="20"/>
              <w:szCs w:val="20"/>
              <w:lang w:val="ru-RU"/>
            </w:rPr>
            <w:t>☐</w:t>
          </w:r>
        </w:sdtContent>
      </w:sdt>
      <w:r w:rsidR="00B15FAC" w:rsidRPr="00515F69">
        <w:rPr>
          <w:rFonts w:eastAsia="MS Gothic"/>
          <w:sz w:val="20"/>
          <w:szCs w:val="20"/>
          <w:lang w:val="ru-RU"/>
        </w:rPr>
        <w:t xml:space="preserve"> </w:t>
      </w:r>
      <w:r w:rsidR="00353C8E">
        <w:rPr>
          <w:sz w:val="20"/>
          <w:szCs w:val="20"/>
          <w:lang w:val="ru-RU"/>
        </w:rPr>
        <w:t>Нет</w:t>
      </w:r>
      <w:r w:rsidR="002C14A7" w:rsidRPr="00515F69">
        <w:rPr>
          <w:sz w:val="20"/>
          <w:szCs w:val="20"/>
          <w:lang w:val="ru-RU"/>
        </w:rPr>
        <w:t xml:space="preserve"> – </w:t>
      </w:r>
      <w:r w:rsidR="00353C8E">
        <w:rPr>
          <w:i/>
          <w:iCs/>
          <w:sz w:val="20"/>
          <w:szCs w:val="20"/>
          <w:lang w:val="ru-RU"/>
        </w:rPr>
        <w:t>Переходите к вопросу</w:t>
      </w:r>
      <w:r w:rsidR="002C14A7" w:rsidRPr="00515F69">
        <w:rPr>
          <w:i/>
          <w:iCs/>
          <w:sz w:val="20"/>
          <w:szCs w:val="20"/>
          <w:lang w:val="ru-RU"/>
        </w:rPr>
        <w:t xml:space="preserve"> </w:t>
      </w:r>
      <w:r w:rsidR="00D6566A" w:rsidRPr="00515F69">
        <w:rPr>
          <w:b/>
          <w:bCs/>
          <w:i/>
          <w:iCs/>
          <w:sz w:val="20"/>
          <w:szCs w:val="20"/>
          <w:lang w:val="ru-RU"/>
        </w:rPr>
        <w:t>2</w:t>
      </w:r>
      <w:r w:rsidR="002D77CE" w:rsidRPr="00515F69">
        <w:rPr>
          <w:b/>
          <w:bCs/>
          <w:i/>
          <w:iCs/>
          <w:sz w:val="20"/>
          <w:szCs w:val="20"/>
          <w:lang w:val="ru-RU"/>
        </w:rPr>
        <w:t>1</w:t>
      </w:r>
    </w:p>
    <w:p w14:paraId="68768C9A" w14:textId="188E6859" w:rsidR="002C14A7" w:rsidRPr="00861372" w:rsidRDefault="00861372" w:rsidP="004D38B4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Какая</w:t>
      </w:r>
      <w:r w:rsidRPr="00861372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система</w:t>
      </w:r>
      <w:r w:rsidRPr="00861372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предварительного</w:t>
      </w:r>
      <w:r w:rsidRPr="00861372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обмена</w:t>
      </w:r>
      <w:r w:rsidRPr="00861372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информацией</w:t>
      </w:r>
      <w:r w:rsidRPr="00861372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существует</w:t>
      </w:r>
      <w:r w:rsidRPr="00861372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в</w:t>
      </w:r>
      <w:r w:rsidRPr="00861372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вашей</w:t>
      </w:r>
      <w:r w:rsidRPr="00861372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стране</w:t>
      </w:r>
      <w:r w:rsidRPr="00861372">
        <w:rPr>
          <w:color w:val="000000" w:themeColor="text1"/>
          <w:sz w:val="20"/>
          <w:szCs w:val="20"/>
          <w:lang w:val="ru-RU"/>
        </w:rPr>
        <w:t xml:space="preserve">, </w:t>
      </w:r>
      <w:r w:rsidR="003B6E13">
        <w:rPr>
          <w:color w:val="000000" w:themeColor="text1"/>
          <w:sz w:val="20"/>
          <w:szCs w:val="20"/>
          <w:lang w:val="ru-RU"/>
        </w:rPr>
        <w:t xml:space="preserve">благодаря </w:t>
      </w:r>
      <w:r>
        <w:rPr>
          <w:color w:val="000000" w:themeColor="text1"/>
          <w:sz w:val="20"/>
          <w:szCs w:val="20"/>
          <w:lang w:val="ru-RU"/>
        </w:rPr>
        <w:t>которой</w:t>
      </w:r>
      <w:r w:rsidRPr="00861372">
        <w:rPr>
          <w:color w:val="000000" w:themeColor="text1"/>
          <w:sz w:val="20"/>
          <w:szCs w:val="20"/>
          <w:lang w:val="ru-RU"/>
        </w:rPr>
        <w:t xml:space="preserve"> </w:t>
      </w:r>
      <w:r w:rsidRPr="00A91AD1">
        <w:rPr>
          <w:color w:val="000000" w:themeColor="text1"/>
          <w:sz w:val="20"/>
          <w:szCs w:val="20"/>
          <w:lang w:val="ru-RU"/>
        </w:rPr>
        <w:t>НОКЗР получает информацию</w:t>
      </w:r>
      <w:r w:rsidR="002C14A7" w:rsidRPr="00861372">
        <w:rPr>
          <w:color w:val="000000" w:themeColor="text1"/>
          <w:sz w:val="20"/>
          <w:szCs w:val="20"/>
          <w:lang w:val="ru-RU"/>
        </w:rPr>
        <w:t xml:space="preserve">? </w:t>
      </w:r>
      <w:r>
        <w:rPr>
          <w:i/>
          <w:iCs/>
          <w:color w:val="000000" w:themeColor="text1"/>
          <w:sz w:val="20"/>
          <w:szCs w:val="20"/>
          <w:lang w:val="ru-RU"/>
        </w:rPr>
        <w:t>Выберите все подходящие варианты</w:t>
      </w:r>
      <w:r w:rsidR="00B15FAC" w:rsidRPr="00861372">
        <w:rPr>
          <w:i/>
          <w:iCs/>
          <w:color w:val="000000" w:themeColor="text1"/>
          <w:sz w:val="20"/>
          <w:szCs w:val="20"/>
          <w:lang w:val="ru-RU"/>
        </w:rPr>
        <w:t xml:space="preserve">. </w:t>
      </w:r>
      <w:hyperlink r:id="rId28" w:history="1">
        <w:r w:rsidRPr="00A91AD1">
          <w:rPr>
            <w:rStyle w:val="Hyperlink"/>
            <w:i/>
            <w:iCs/>
            <w:sz w:val="20"/>
            <w:szCs w:val="20"/>
            <w:lang w:val="ru-RU"/>
          </w:rPr>
          <w:t>В</w:t>
        </w:r>
        <w:r w:rsidRPr="00875B8B">
          <w:rPr>
            <w:rStyle w:val="Hyperlink"/>
            <w:i/>
            <w:iCs/>
            <w:sz w:val="20"/>
            <w:szCs w:val="20"/>
            <w:lang w:val="ru-RU"/>
          </w:rPr>
          <w:t xml:space="preserve"> </w:t>
        </w:r>
        <w:r w:rsidRPr="00A91AD1">
          <w:rPr>
            <w:rStyle w:val="Hyperlink"/>
            <w:i/>
            <w:iCs/>
            <w:sz w:val="20"/>
            <w:szCs w:val="20"/>
            <w:lang w:val="ru-RU"/>
          </w:rPr>
          <w:t>глоссарии</w:t>
        </w:r>
        <w:r w:rsidRPr="00875B8B">
          <w:rPr>
            <w:rStyle w:val="Hyperlink"/>
            <w:i/>
            <w:iCs/>
            <w:sz w:val="20"/>
            <w:szCs w:val="20"/>
            <w:lang w:val="ru-RU"/>
          </w:rPr>
          <w:t xml:space="preserve"> </w:t>
        </w:r>
        <w:r w:rsidRPr="00A91AD1">
          <w:rPr>
            <w:rStyle w:val="Hyperlink"/>
            <w:i/>
            <w:iCs/>
            <w:sz w:val="20"/>
            <w:szCs w:val="20"/>
            <w:lang w:val="ru-RU"/>
          </w:rPr>
          <w:t>смотрите определения терминов</w:t>
        </w:r>
      </w:hyperlink>
      <w:r>
        <w:rPr>
          <w:i/>
          <w:iCs/>
          <w:color w:val="000000" w:themeColor="text1"/>
          <w:sz w:val="20"/>
          <w:szCs w:val="20"/>
          <w:lang w:val="ru-RU"/>
        </w:rPr>
        <w:t xml:space="preserve"> «</w:t>
      </w:r>
      <w:r w:rsidRPr="00A91AD1"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единое окно</w:t>
      </w:r>
      <w:r>
        <w:rPr>
          <w:i/>
          <w:iCs/>
          <w:color w:val="000000" w:themeColor="text1"/>
          <w:sz w:val="20"/>
          <w:szCs w:val="20"/>
          <w:lang w:val="ru-RU"/>
        </w:rPr>
        <w:t>» и «</w:t>
      </w:r>
      <w:r w:rsidRPr="00A91AD1"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электронное предварительное информирование</w:t>
      </w:r>
      <w:r>
        <w:rPr>
          <w:i/>
          <w:iCs/>
          <w:color w:val="000000" w:themeColor="text1"/>
          <w:sz w:val="20"/>
          <w:szCs w:val="20"/>
          <w:lang w:val="ru-RU"/>
        </w:rPr>
        <w:t>».</w:t>
      </w:r>
    </w:p>
    <w:p w14:paraId="7DF5C7A1" w14:textId="658CB5C2" w:rsidR="002C14A7" w:rsidRPr="001978FF" w:rsidRDefault="00EC70E2" w:rsidP="00B15FAC">
      <w:pPr>
        <w:spacing w:after="0"/>
        <w:ind w:firstLine="851"/>
        <w:rPr>
          <w:i/>
          <w:iCs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3836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A7" w:rsidRPr="001978FF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1978FF" w:rsidRPr="001978FF">
        <w:rPr>
          <w:sz w:val="20"/>
          <w:szCs w:val="20"/>
          <w:lang w:val="ru-RU"/>
        </w:rPr>
        <w:t xml:space="preserve"> </w:t>
      </w:r>
      <w:r w:rsidR="001978FF">
        <w:rPr>
          <w:sz w:val="20"/>
          <w:szCs w:val="20"/>
          <w:lang w:val="ru-RU"/>
        </w:rPr>
        <w:t>Единое окно</w:t>
      </w:r>
    </w:p>
    <w:p w14:paraId="16847267" w14:textId="41DDFE7F" w:rsidR="00BE5D9C" w:rsidRPr="001978FF" w:rsidRDefault="00EC70E2" w:rsidP="00B15FAC">
      <w:pPr>
        <w:spacing w:after="0"/>
        <w:ind w:firstLine="851"/>
        <w:rPr>
          <w:i/>
          <w:iCs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208225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9C" w:rsidRPr="001978FF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BE5D9C" w:rsidRPr="001978FF">
        <w:rPr>
          <w:sz w:val="20"/>
          <w:szCs w:val="20"/>
          <w:lang w:val="ru-RU"/>
        </w:rPr>
        <w:t xml:space="preserve"> </w:t>
      </w:r>
      <w:r w:rsidR="001978FF">
        <w:rPr>
          <w:sz w:val="20"/>
          <w:szCs w:val="20"/>
          <w:lang w:val="ru-RU"/>
        </w:rPr>
        <w:t>Электронное предварительное информирование</w:t>
      </w:r>
    </w:p>
    <w:p w14:paraId="43837CAD" w14:textId="7856F792" w:rsidR="005603AE" w:rsidRPr="001978FF" w:rsidRDefault="00EC70E2" w:rsidP="00B15FAC">
      <w:pPr>
        <w:ind w:left="1134" w:hanging="283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89423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9C" w:rsidRPr="001978FF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1978FF" w:rsidRPr="001978FF">
        <w:rPr>
          <w:sz w:val="20"/>
          <w:szCs w:val="20"/>
          <w:lang w:val="ru-RU"/>
        </w:rPr>
        <w:t xml:space="preserve"> </w:t>
      </w:r>
      <w:r w:rsidR="001978FF">
        <w:rPr>
          <w:sz w:val="20"/>
          <w:szCs w:val="20"/>
          <w:lang w:val="ru-RU"/>
        </w:rPr>
        <w:t>Другое</w:t>
      </w:r>
      <w:r w:rsidR="00B15FAC" w:rsidRPr="001978FF">
        <w:rPr>
          <w:sz w:val="20"/>
          <w:szCs w:val="20"/>
          <w:lang w:val="ru-RU"/>
        </w:rPr>
        <w:t xml:space="preserve"> (</w:t>
      </w:r>
      <w:r w:rsidR="001978FF">
        <w:rPr>
          <w:sz w:val="20"/>
          <w:szCs w:val="20"/>
          <w:lang w:val="ru-RU"/>
        </w:rPr>
        <w:t>уточните, пожалуйста)</w:t>
      </w:r>
    </w:p>
    <w:p w14:paraId="31325462" w14:textId="3C1F8FF1" w:rsidR="00B15FAC" w:rsidRPr="00EC70E2" w:rsidRDefault="001978FF" w:rsidP="00EC70E2">
      <w:pPr>
        <w:ind w:left="360"/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Ссылка на веб-страницу, если существует</w:t>
      </w:r>
      <w:r w:rsidR="00BE05EF">
        <w:rPr>
          <w:color w:val="000000" w:themeColor="text1"/>
          <w:sz w:val="20"/>
          <w:szCs w:val="20"/>
          <w:lang w:val="ru-RU"/>
        </w:rPr>
        <w:t xml:space="preserve"> система «Единого окна» или «ЭПИ</w:t>
      </w:r>
      <w:r>
        <w:rPr>
          <w:color w:val="000000" w:themeColor="text1"/>
          <w:sz w:val="20"/>
          <w:szCs w:val="20"/>
          <w:lang w:val="ru-RU"/>
        </w:rPr>
        <w:t>», и уточнение, если выбран ответ «Другое»</w:t>
      </w:r>
      <w:r w:rsidR="005603AE" w:rsidRPr="001978FF">
        <w:rPr>
          <w:color w:val="000000" w:themeColor="text1"/>
          <w:sz w:val="20"/>
          <w:szCs w:val="20"/>
          <w:lang w:val="ru-RU"/>
        </w:rPr>
        <w:t>:</w:t>
      </w:r>
      <w:r w:rsidR="005603AE" w:rsidRPr="00EC70E2">
        <w:rPr>
          <w:color w:val="000000" w:themeColor="text1"/>
          <w:sz w:val="20"/>
          <w:szCs w:val="20"/>
          <w:lang w:val="ru-RU"/>
        </w:rPr>
        <w:t>[</w:t>
      </w:r>
      <w:r w:rsidR="005603AE" w:rsidRPr="002B12AE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5603AE" w:rsidRPr="00EC70E2">
        <w:rPr>
          <w:sz w:val="20"/>
          <w:szCs w:val="20"/>
          <w:lang w:val="ru-RU"/>
        </w:rPr>
        <w:instrText xml:space="preserve"> </w:instrText>
      </w:r>
      <w:r w:rsidR="005603AE" w:rsidRPr="002B12AE">
        <w:rPr>
          <w:sz w:val="20"/>
          <w:szCs w:val="20"/>
        </w:rPr>
        <w:instrText>FORMTEXT</w:instrText>
      </w:r>
      <w:r w:rsidR="005603AE" w:rsidRPr="00EC70E2">
        <w:rPr>
          <w:sz w:val="20"/>
          <w:szCs w:val="20"/>
          <w:lang w:val="ru-RU"/>
        </w:rPr>
        <w:instrText xml:space="preserve"> </w:instrText>
      </w:r>
      <w:r w:rsidR="005603AE" w:rsidRPr="002B12AE">
        <w:rPr>
          <w:sz w:val="20"/>
          <w:szCs w:val="20"/>
        </w:rPr>
      </w:r>
      <w:r w:rsidR="005603AE" w:rsidRPr="002B12AE">
        <w:rPr>
          <w:sz w:val="20"/>
          <w:szCs w:val="20"/>
        </w:rPr>
        <w:fldChar w:fldCharType="separate"/>
      </w:r>
      <w:r w:rsidR="005603AE" w:rsidRPr="002B12AE">
        <w:rPr>
          <w:sz w:val="20"/>
          <w:szCs w:val="20"/>
        </w:rPr>
        <w:t> </w:t>
      </w:r>
      <w:r w:rsidR="005603AE" w:rsidRPr="002B12AE">
        <w:rPr>
          <w:sz w:val="20"/>
          <w:szCs w:val="20"/>
        </w:rPr>
        <w:t> </w:t>
      </w:r>
      <w:r w:rsidR="005603AE" w:rsidRPr="002B12AE">
        <w:rPr>
          <w:sz w:val="20"/>
          <w:szCs w:val="20"/>
        </w:rPr>
        <w:t> </w:t>
      </w:r>
      <w:r w:rsidR="005603AE" w:rsidRPr="002B12AE">
        <w:rPr>
          <w:sz w:val="20"/>
          <w:szCs w:val="20"/>
        </w:rPr>
        <w:t> </w:t>
      </w:r>
      <w:r w:rsidR="005603AE" w:rsidRPr="002B12AE">
        <w:rPr>
          <w:sz w:val="20"/>
          <w:szCs w:val="20"/>
        </w:rPr>
        <w:t> </w:t>
      </w:r>
      <w:r w:rsidR="005603AE" w:rsidRPr="002B12AE">
        <w:rPr>
          <w:sz w:val="20"/>
          <w:szCs w:val="20"/>
        </w:rPr>
        <w:fldChar w:fldCharType="end"/>
      </w:r>
      <w:r w:rsidR="005603AE" w:rsidRPr="00EC70E2">
        <w:rPr>
          <w:sz w:val="20"/>
          <w:szCs w:val="20"/>
          <w:lang w:val="ru-RU"/>
        </w:rPr>
        <w:t>]</w:t>
      </w:r>
    </w:p>
    <w:p w14:paraId="00E632B9" w14:textId="44CAF36A" w:rsidR="006C5A43" w:rsidRPr="0004071D" w:rsidRDefault="00B3411E" w:rsidP="004D38B4">
      <w:pPr>
        <w:pStyle w:val="ListParagraph"/>
        <w:numPr>
          <w:ilvl w:val="0"/>
          <w:numId w:val="1"/>
        </w:numPr>
        <w:spacing w:before="240" w:after="120"/>
        <w:jc w:val="both"/>
        <w:rPr>
          <w:color w:val="000000" w:themeColor="text1"/>
          <w:sz w:val="20"/>
          <w:szCs w:val="20"/>
          <w:lang w:val="ru-RU"/>
        </w:rPr>
      </w:pPr>
      <w:r w:rsidRPr="00A91AD1">
        <w:rPr>
          <w:color w:val="000000" w:themeColor="text1"/>
          <w:sz w:val="20"/>
          <w:szCs w:val="20"/>
          <w:lang w:val="ru-RU"/>
        </w:rPr>
        <w:t xml:space="preserve">Насколько эффективным вы считаете межведомственное сотрудничество в части предварительного обмена информацией </w:t>
      </w:r>
      <w:r w:rsidR="0004071D">
        <w:rPr>
          <w:color w:val="000000" w:themeColor="text1"/>
          <w:sz w:val="20"/>
          <w:szCs w:val="20"/>
          <w:lang w:val="ru-RU"/>
        </w:rPr>
        <w:t>в целях содействия определению фитосанитарных рисков</w:t>
      </w:r>
      <w:r w:rsidR="00154A18" w:rsidRPr="0004071D">
        <w:rPr>
          <w:color w:val="000000" w:themeColor="text1"/>
          <w:sz w:val="20"/>
          <w:szCs w:val="20"/>
          <w:lang w:val="ru-RU"/>
        </w:rPr>
        <w:t>?</w:t>
      </w:r>
    </w:p>
    <w:p w14:paraId="0B62D7DB" w14:textId="219BBC5B" w:rsidR="006C5A43" w:rsidRPr="0004071D" w:rsidRDefault="00EC70E2" w:rsidP="006C5A43">
      <w:pPr>
        <w:pStyle w:val="ListParagraph"/>
        <w:spacing w:after="0"/>
        <w:ind w:left="360" w:firstLine="491"/>
        <w:rPr>
          <w:i/>
          <w:iCs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98515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A43" w:rsidRPr="0004071D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6C5A43" w:rsidRPr="0004071D">
        <w:rPr>
          <w:sz w:val="20"/>
          <w:szCs w:val="20"/>
          <w:lang w:val="ru-RU"/>
        </w:rPr>
        <w:t xml:space="preserve"> </w:t>
      </w:r>
      <w:r w:rsidR="0004071D">
        <w:rPr>
          <w:sz w:val="20"/>
          <w:szCs w:val="20"/>
          <w:lang w:val="ru-RU"/>
        </w:rPr>
        <w:t>Высоко эффективным</w:t>
      </w:r>
    </w:p>
    <w:p w14:paraId="69FF98EA" w14:textId="02743ACD" w:rsidR="006C5A43" w:rsidRPr="0004071D" w:rsidRDefault="00EC70E2" w:rsidP="00D6566A">
      <w:pPr>
        <w:pStyle w:val="ListParagraph"/>
        <w:spacing w:after="0"/>
        <w:ind w:left="360" w:firstLine="491"/>
        <w:rPr>
          <w:i/>
          <w:iCs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3990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A43" w:rsidRPr="0004071D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04071D">
        <w:rPr>
          <w:sz w:val="20"/>
          <w:szCs w:val="20"/>
          <w:lang w:val="ru-RU"/>
        </w:rPr>
        <w:t xml:space="preserve"> Эффективным</w:t>
      </w:r>
    </w:p>
    <w:p w14:paraId="55A2294B" w14:textId="40007B8D" w:rsidR="00193B50" w:rsidRPr="0004071D" w:rsidRDefault="00EC70E2" w:rsidP="00D6566A">
      <w:pPr>
        <w:pStyle w:val="ListParagraph"/>
        <w:spacing w:after="0"/>
        <w:ind w:left="360" w:firstLine="491"/>
        <w:rPr>
          <w:b/>
          <w:bCs/>
          <w:i/>
          <w:iCs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134544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A43" w:rsidRPr="0004071D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6C5A43" w:rsidRPr="0004071D">
        <w:rPr>
          <w:sz w:val="20"/>
          <w:szCs w:val="20"/>
          <w:lang w:val="ru-RU"/>
        </w:rPr>
        <w:t xml:space="preserve"> </w:t>
      </w:r>
      <w:r w:rsidR="0004071D">
        <w:rPr>
          <w:sz w:val="20"/>
          <w:szCs w:val="20"/>
          <w:lang w:val="ru-RU"/>
        </w:rPr>
        <w:t>Умеренно эффективным</w:t>
      </w:r>
      <w:r w:rsidR="006C5A43" w:rsidRPr="0004071D">
        <w:rPr>
          <w:sz w:val="20"/>
          <w:szCs w:val="20"/>
          <w:lang w:val="ru-RU"/>
        </w:rPr>
        <w:t xml:space="preserve"> </w:t>
      </w:r>
    </w:p>
    <w:p w14:paraId="7693A1D6" w14:textId="05C120D9" w:rsidR="006C5A43" w:rsidRPr="00515F69" w:rsidRDefault="00EC70E2" w:rsidP="00D6566A">
      <w:pPr>
        <w:pStyle w:val="ListParagraph"/>
        <w:spacing w:after="0"/>
        <w:ind w:left="360" w:firstLine="491"/>
        <w:rPr>
          <w:i/>
          <w:iCs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102490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A43" w:rsidRPr="00C20034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6C5A43" w:rsidRPr="00515F69">
        <w:rPr>
          <w:sz w:val="20"/>
          <w:szCs w:val="20"/>
          <w:lang w:val="ru-RU"/>
        </w:rPr>
        <w:t xml:space="preserve"> </w:t>
      </w:r>
      <w:r w:rsidR="002730E5">
        <w:rPr>
          <w:sz w:val="20"/>
          <w:szCs w:val="20"/>
          <w:lang w:val="ru-RU"/>
        </w:rPr>
        <w:t>Отчасти</w:t>
      </w:r>
      <w:r w:rsidR="0004071D" w:rsidRPr="00515F69">
        <w:rPr>
          <w:sz w:val="20"/>
          <w:szCs w:val="20"/>
          <w:lang w:val="ru-RU"/>
        </w:rPr>
        <w:t xml:space="preserve"> </w:t>
      </w:r>
      <w:r w:rsidR="0004071D">
        <w:rPr>
          <w:sz w:val="20"/>
          <w:szCs w:val="20"/>
          <w:lang w:val="ru-RU"/>
        </w:rPr>
        <w:t>эффективным</w:t>
      </w:r>
    </w:p>
    <w:p w14:paraId="7F526CD4" w14:textId="45C6FB28" w:rsidR="00B15FAC" w:rsidRPr="00515F69" w:rsidRDefault="00EC70E2" w:rsidP="00193B50">
      <w:pPr>
        <w:pStyle w:val="ListParagraph"/>
        <w:spacing w:after="0"/>
        <w:ind w:left="360" w:firstLine="491"/>
        <w:rPr>
          <w:b/>
          <w:bCs/>
          <w:i/>
          <w:iCs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139049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A43" w:rsidRPr="00C20034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04071D" w:rsidRPr="00515F69">
        <w:rPr>
          <w:sz w:val="20"/>
          <w:szCs w:val="20"/>
          <w:lang w:val="ru-RU"/>
        </w:rPr>
        <w:t xml:space="preserve"> </w:t>
      </w:r>
      <w:r w:rsidR="0004071D">
        <w:rPr>
          <w:sz w:val="20"/>
          <w:szCs w:val="20"/>
          <w:lang w:val="ru-RU"/>
        </w:rPr>
        <w:t>Совсем</w:t>
      </w:r>
      <w:r w:rsidR="0004071D" w:rsidRPr="00515F69">
        <w:rPr>
          <w:sz w:val="20"/>
          <w:szCs w:val="20"/>
          <w:lang w:val="ru-RU"/>
        </w:rPr>
        <w:t xml:space="preserve"> </w:t>
      </w:r>
      <w:r w:rsidR="0004071D">
        <w:rPr>
          <w:sz w:val="20"/>
          <w:szCs w:val="20"/>
          <w:lang w:val="ru-RU"/>
        </w:rPr>
        <w:t>не</w:t>
      </w:r>
      <w:r w:rsidR="0004071D" w:rsidRPr="00515F69">
        <w:rPr>
          <w:sz w:val="20"/>
          <w:szCs w:val="20"/>
          <w:lang w:val="ru-RU"/>
        </w:rPr>
        <w:t xml:space="preserve"> </w:t>
      </w:r>
      <w:r w:rsidR="0004071D">
        <w:rPr>
          <w:sz w:val="20"/>
          <w:szCs w:val="20"/>
          <w:lang w:val="ru-RU"/>
        </w:rPr>
        <w:t>эффективным</w:t>
      </w:r>
    </w:p>
    <w:p w14:paraId="244AF14D" w14:textId="7AC83E72" w:rsidR="00944A9E" w:rsidRPr="00A91AD1" w:rsidRDefault="00EC70E2" w:rsidP="00A91AD1">
      <w:pPr>
        <w:pStyle w:val="ListParagraph"/>
        <w:spacing w:after="0"/>
        <w:ind w:left="360" w:firstLine="491"/>
        <w:rPr>
          <w:b/>
          <w:bCs/>
          <w:i/>
          <w:iCs/>
          <w:sz w:val="20"/>
          <w:szCs w:val="20"/>
          <w:lang w:val="ru-RU" w:eastAsia="ja-JP"/>
        </w:rPr>
      </w:pPr>
      <w:sdt>
        <w:sdtPr>
          <w:rPr>
            <w:rFonts w:eastAsia="MS Gothic"/>
            <w:sz w:val="20"/>
            <w:szCs w:val="20"/>
            <w:lang w:val="ru-RU"/>
          </w:rPr>
          <w:id w:val="-56133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A9E" w:rsidRPr="00A91AD1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944A9E" w:rsidRPr="00A91AD1">
        <w:rPr>
          <w:sz w:val="20"/>
          <w:szCs w:val="20"/>
          <w:lang w:val="ru-RU"/>
        </w:rPr>
        <w:t xml:space="preserve"> </w:t>
      </w:r>
      <w:r w:rsidR="00413E1F" w:rsidRPr="00A2186B">
        <w:rPr>
          <w:sz w:val="20"/>
          <w:szCs w:val="20"/>
          <w:lang w:val="ru-RU" w:eastAsia="ja-JP"/>
        </w:rPr>
        <w:t>Затрудняюсь</w:t>
      </w:r>
      <w:r w:rsidR="00413E1F" w:rsidRPr="00786BEB">
        <w:rPr>
          <w:sz w:val="20"/>
          <w:szCs w:val="20"/>
          <w:lang w:val="ru-RU" w:eastAsia="ja-JP"/>
        </w:rPr>
        <w:t xml:space="preserve"> ответить</w:t>
      </w:r>
    </w:p>
    <w:p w14:paraId="32162188" w14:textId="77777777" w:rsidR="00944A9E" w:rsidRPr="00944A9E" w:rsidRDefault="00944A9E" w:rsidP="00193B50">
      <w:pPr>
        <w:pStyle w:val="ListParagraph"/>
        <w:spacing w:after="0"/>
        <w:ind w:left="360" w:firstLine="491"/>
        <w:rPr>
          <w:rFonts w:cs="Times New Roman"/>
          <w:kern w:val="0"/>
          <w:sz w:val="20"/>
          <w:szCs w:val="20"/>
          <w:lang w:val="ru-RU" w:eastAsia="ja-JP"/>
          <w14:ligatures w14:val="none"/>
        </w:rPr>
      </w:pPr>
    </w:p>
    <w:p w14:paraId="222DCF3E" w14:textId="10623685" w:rsidR="00002986" w:rsidRPr="008048A6" w:rsidRDefault="00FD70DE" w:rsidP="00193B50">
      <w:pPr>
        <w:ind w:left="426"/>
        <w:rPr>
          <w:b/>
          <w:bCs/>
          <w:i/>
          <w:iCs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Пожалуйста</w:t>
      </w:r>
      <w:r w:rsidRPr="008008D2">
        <w:rPr>
          <w:color w:val="000000" w:themeColor="text1"/>
          <w:sz w:val="20"/>
          <w:szCs w:val="20"/>
          <w:lang w:val="ru-RU"/>
        </w:rPr>
        <w:t xml:space="preserve">, </w:t>
      </w:r>
      <w:r w:rsidR="008008D2">
        <w:rPr>
          <w:color w:val="000000" w:themeColor="text1"/>
          <w:sz w:val="20"/>
          <w:szCs w:val="20"/>
          <w:lang w:val="ru-RU"/>
        </w:rPr>
        <w:t>объясните</w:t>
      </w:r>
      <w:r w:rsidR="008008D2" w:rsidRPr="008008D2">
        <w:rPr>
          <w:color w:val="000000" w:themeColor="text1"/>
          <w:sz w:val="20"/>
          <w:szCs w:val="20"/>
          <w:lang w:val="ru-RU"/>
        </w:rPr>
        <w:t xml:space="preserve">, </w:t>
      </w:r>
      <w:r w:rsidR="008008D2">
        <w:rPr>
          <w:color w:val="000000" w:themeColor="text1"/>
          <w:sz w:val="20"/>
          <w:szCs w:val="20"/>
          <w:lang w:val="ru-RU"/>
        </w:rPr>
        <w:t>почему</w:t>
      </w:r>
      <w:r w:rsidR="008008D2" w:rsidRPr="008008D2">
        <w:rPr>
          <w:color w:val="000000" w:themeColor="text1"/>
          <w:sz w:val="20"/>
          <w:szCs w:val="20"/>
          <w:lang w:val="ru-RU"/>
        </w:rPr>
        <w:t xml:space="preserve"> </w:t>
      </w:r>
      <w:r w:rsidR="008008D2">
        <w:rPr>
          <w:color w:val="000000" w:themeColor="text1"/>
          <w:sz w:val="20"/>
          <w:szCs w:val="20"/>
          <w:lang w:val="ru-RU"/>
        </w:rPr>
        <w:t>был</w:t>
      </w:r>
      <w:r w:rsidR="008008D2" w:rsidRPr="008008D2">
        <w:rPr>
          <w:color w:val="000000" w:themeColor="text1"/>
          <w:sz w:val="20"/>
          <w:szCs w:val="20"/>
          <w:lang w:val="ru-RU"/>
        </w:rPr>
        <w:t xml:space="preserve"> </w:t>
      </w:r>
      <w:r w:rsidR="008008D2">
        <w:rPr>
          <w:color w:val="000000" w:themeColor="text1"/>
          <w:sz w:val="20"/>
          <w:szCs w:val="20"/>
          <w:lang w:val="ru-RU"/>
        </w:rPr>
        <w:t>выбран</w:t>
      </w:r>
      <w:r w:rsidR="008008D2" w:rsidRPr="008008D2">
        <w:rPr>
          <w:color w:val="000000" w:themeColor="text1"/>
          <w:sz w:val="20"/>
          <w:szCs w:val="20"/>
          <w:lang w:val="ru-RU"/>
        </w:rPr>
        <w:t xml:space="preserve"> </w:t>
      </w:r>
      <w:r w:rsidR="002315F8">
        <w:rPr>
          <w:color w:val="000000" w:themeColor="text1"/>
          <w:sz w:val="20"/>
          <w:szCs w:val="20"/>
          <w:lang w:val="ru-RU"/>
        </w:rPr>
        <w:t xml:space="preserve">какой-либо </w:t>
      </w:r>
      <w:r w:rsidR="008008D2">
        <w:rPr>
          <w:color w:val="000000" w:themeColor="text1"/>
          <w:sz w:val="20"/>
          <w:szCs w:val="20"/>
          <w:lang w:val="ru-RU"/>
        </w:rPr>
        <w:t>конкретный</w:t>
      </w:r>
      <w:r w:rsidR="008008D2" w:rsidRPr="008008D2">
        <w:rPr>
          <w:color w:val="000000" w:themeColor="text1"/>
          <w:sz w:val="20"/>
          <w:szCs w:val="20"/>
          <w:lang w:val="ru-RU"/>
        </w:rPr>
        <w:t xml:space="preserve"> </w:t>
      </w:r>
      <w:r w:rsidR="008008D2">
        <w:rPr>
          <w:color w:val="000000" w:themeColor="text1"/>
          <w:sz w:val="20"/>
          <w:szCs w:val="20"/>
          <w:lang w:val="ru-RU"/>
        </w:rPr>
        <w:t>ответ</w:t>
      </w:r>
      <w:r w:rsidR="00F0479D" w:rsidRPr="008008D2">
        <w:rPr>
          <w:color w:val="000000" w:themeColor="text1"/>
          <w:sz w:val="20"/>
          <w:szCs w:val="20"/>
          <w:lang w:val="ru-RU"/>
        </w:rPr>
        <w:t xml:space="preserve">. </w:t>
      </w:r>
      <w:r w:rsidR="008008D2">
        <w:rPr>
          <w:color w:val="000000" w:themeColor="text1"/>
          <w:sz w:val="20"/>
          <w:szCs w:val="20"/>
          <w:lang w:val="ru-RU"/>
        </w:rPr>
        <w:t>Это</w:t>
      </w:r>
      <w:r w:rsidR="008008D2" w:rsidRPr="00314A6C">
        <w:rPr>
          <w:color w:val="000000" w:themeColor="text1"/>
          <w:sz w:val="20"/>
          <w:szCs w:val="20"/>
          <w:lang w:val="ru-RU"/>
        </w:rPr>
        <w:t xml:space="preserve"> </w:t>
      </w:r>
      <w:r w:rsidR="008008D2">
        <w:rPr>
          <w:color w:val="000000" w:themeColor="text1"/>
          <w:sz w:val="20"/>
          <w:szCs w:val="20"/>
          <w:lang w:val="ru-RU"/>
        </w:rPr>
        <w:t>поможет</w:t>
      </w:r>
      <w:r w:rsidR="008008D2" w:rsidRPr="00314A6C">
        <w:rPr>
          <w:color w:val="000000" w:themeColor="text1"/>
          <w:sz w:val="20"/>
          <w:szCs w:val="20"/>
          <w:lang w:val="ru-RU"/>
        </w:rPr>
        <w:t xml:space="preserve"> </w:t>
      </w:r>
      <w:r w:rsidR="008008D2">
        <w:rPr>
          <w:color w:val="000000" w:themeColor="text1"/>
          <w:sz w:val="20"/>
          <w:szCs w:val="20"/>
          <w:lang w:val="ru-RU"/>
        </w:rPr>
        <w:t>понять</w:t>
      </w:r>
      <w:r w:rsidR="008008D2" w:rsidRPr="00314A6C">
        <w:rPr>
          <w:color w:val="000000" w:themeColor="text1"/>
          <w:sz w:val="20"/>
          <w:szCs w:val="20"/>
          <w:lang w:val="ru-RU"/>
        </w:rPr>
        <w:t xml:space="preserve"> </w:t>
      </w:r>
      <w:r w:rsidR="008008D2">
        <w:rPr>
          <w:color w:val="000000" w:themeColor="text1"/>
          <w:sz w:val="20"/>
          <w:szCs w:val="20"/>
          <w:lang w:val="ru-RU"/>
        </w:rPr>
        <w:t>кон</w:t>
      </w:r>
      <w:r w:rsidR="00314A6C">
        <w:rPr>
          <w:color w:val="000000" w:themeColor="text1"/>
          <w:sz w:val="20"/>
          <w:szCs w:val="20"/>
          <w:lang w:val="ru-RU"/>
        </w:rPr>
        <w:t>т</w:t>
      </w:r>
      <w:r w:rsidR="008008D2">
        <w:rPr>
          <w:color w:val="000000" w:themeColor="text1"/>
          <w:sz w:val="20"/>
          <w:szCs w:val="20"/>
          <w:lang w:val="ru-RU"/>
        </w:rPr>
        <w:t>екст</w:t>
      </w:r>
      <w:r w:rsidR="008008D2" w:rsidRPr="00314A6C">
        <w:rPr>
          <w:color w:val="000000" w:themeColor="text1"/>
          <w:sz w:val="20"/>
          <w:szCs w:val="20"/>
          <w:lang w:val="ru-RU"/>
        </w:rPr>
        <w:t xml:space="preserve"> </w:t>
      </w:r>
      <w:r w:rsidR="008008D2">
        <w:rPr>
          <w:color w:val="000000" w:themeColor="text1"/>
          <w:sz w:val="20"/>
          <w:szCs w:val="20"/>
          <w:lang w:val="ru-RU"/>
        </w:rPr>
        <w:t>выбранного</w:t>
      </w:r>
      <w:r w:rsidR="008008D2" w:rsidRPr="00314A6C">
        <w:rPr>
          <w:color w:val="000000" w:themeColor="text1"/>
          <w:sz w:val="20"/>
          <w:szCs w:val="20"/>
          <w:lang w:val="ru-RU"/>
        </w:rPr>
        <w:t xml:space="preserve"> </w:t>
      </w:r>
      <w:r w:rsidR="008008D2">
        <w:rPr>
          <w:color w:val="000000" w:themeColor="text1"/>
          <w:sz w:val="20"/>
          <w:szCs w:val="20"/>
          <w:lang w:val="ru-RU"/>
        </w:rPr>
        <w:t>ответа</w:t>
      </w:r>
      <w:r w:rsidR="004F3676" w:rsidRPr="00314A6C">
        <w:rPr>
          <w:color w:val="000000" w:themeColor="text1"/>
          <w:sz w:val="20"/>
          <w:szCs w:val="20"/>
          <w:lang w:val="ru-RU"/>
        </w:rPr>
        <w:t>:</w:t>
      </w:r>
      <w:r w:rsidR="00EC6EB8" w:rsidRPr="00314A6C">
        <w:rPr>
          <w:color w:val="000000" w:themeColor="text1"/>
          <w:sz w:val="20"/>
          <w:szCs w:val="20"/>
          <w:lang w:val="ru-RU"/>
        </w:rPr>
        <w:t xml:space="preserve"> </w:t>
      </w:r>
      <w:r w:rsidR="00EC6EB8" w:rsidRPr="00314A6C">
        <w:rPr>
          <w:sz w:val="20"/>
          <w:szCs w:val="20"/>
          <w:lang w:val="ru-RU"/>
        </w:rPr>
        <w:t>[</w:t>
      </w:r>
      <w:r w:rsidR="00EC6EB8" w:rsidRPr="00B15FAC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EC6EB8" w:rsidRPr="00314A6C">
        <w:rPr>
          <w:sz w:val="20"/>
          <w:szCs w:val="20"/>
          <w:lang w:val="ru-RU"/>
        </w:rPr>
        <w:instrText xml:space="preserve"> </w:instrText>
      </w:r>
      <w:r w:rsidR="00EC6EB8" w:rsidRPr="00B15FAC">
        <w:rPr>
          <w:sz w:val="20"/>
          <w:szCs w:val="20"/>
        </w:rPr>
        <w:instrText>FORMTEXT</w:instrText>
      </w:r>
      <w:r w:rsidR="00EC6EB8" w:rsidRPr="00314A6C">
        <w:rPr>
          <w:sz w:val="20"/>
          <w:szCs w:val="20"/>
          <w:lang w:val="ru-RU"/>
        </w:rPr>
        <w:instrText xml:space="preserve"> </w:instrText>
      </w:r>
      <w:r w:rsidR="00EC6EB8" w:rsidRPr="00B15FAC">
        <w:rPr>
          <w:sz w:val="20"/>
          <w:szCs w:val="20"/>
        </w:rPr>
      </w:r>
      <w:r w:rsidR="00EC6EB8" w:rsidRPr="00B15FAC">
        <w:rPr>
          <w:sz w:val="20"/>
          <w:szCs w:val="20"/>
        </w:rPr>
        <w:fldChar w:fldCharType="separate"/>
      </w:r>
      <w:r w:rsidR="00EC6EB8" w:rsidRPr="00B15FAC">
        <w:rPr>
          <w:sz w:val="20"/>
          <w:szCs w:val="20"/>
        </w:rPr>
        <w:t> </w:t>
      </w:r>
      <w:r w:rsidR="00EC6EB8" w:rsidRPr="00B15FAC">
        <w:rPr>
          <w:sz w:val="20"/>
          <w:szCs w:val="20"/>
        </w:rPr>
        <w:t> </w:t>
      </w:r>
      <w:r w:rsidR="00EC6EB8" w:rsidRPr="00B15FAC">
        <w:rPr>
          <w:sz w:val="20"/>
          <w:szCs w:val="20"/>
        </w:rPr>
        <w:t> </w:t>
      </w:r>
      <w:r w:rsidR="00EC6EB8" w:rsidRPr="00B15FAC">
        <w:rPr>
          <w:sz w:val="20"/>
          <w:szCs w:val="20"/>
        </w:rPr>
        <w:t> </w:t>
      </w:r>
      <w:r w:rsidR="00EC6EB8" w:rsidRPr="00B15FAC">
        <w:rPr>
          <w:sz w:val="20"/>
          <w:szCs w:val="20"/>
        </w:rPr>
        <w:t> </w:t>
      </w:r>
      <w:r w:rsidR="00EC6EB8" w:rsidRPr="00B15FAC">
        <w:rPr>
          <w:sz w:val="20"/>
          <w:szCs w:val="20"/>
        </w:rPr>
        <w:fldChar w:fldCharType="end"/>
      </w:r>
      <w:r w:rsidR="00EC6EB8" w:rsidRPr="00314A6C">
        <w:rPr>
          <w:sz w:val="20"/>
          <w:szCs w:val="20"/>
          <w:lang w:val="ru-RU"/>
        </w:rPr>
        <w:t>]</w:t>
      </w:r>
      <w:r w:rsidR="00B15FAC" w:rsidRPr="00314A6C">
        <w:rPr>
          <w:sz w:val="20"/>
          <w:szCs w:val="20"/>
          <w:lang w:val="ru-RU"/>
        </w:rPr>
        <w:t xml:space="preserve"> </w:t>
      </w:r>
      <w:r w:rsidR="00154A18" w:rsidRPr="00154A18">
        <w:rPr>
          <w:rFonts w:ascii="Wingdings" w:eastAsia="Wingdings" w:hAnsi="Wingdings" w:cs="Wingdings"/>
          <w:sz w:val="20"/>
          <w:szCs w:val="20"/>
        </w:rPr>
        <w:t></w:t>
      </w:r>
      <w:r w:rsidR="00154A18" w:rsidRPr="00314A6C">
        <w:rPr>
          <w:sz w:val="20"/>
          <w:szCs w:val="20"/>
          <w:lang w:val="ru-RU"/>
        </w:rPr>
        <w:t xml:space="preserve"> </w:t>
      </w:r>
      <w:r w:rsidR="00314A6C">
        <w:rPr>
          <w:i/>
          <w:iCs/>
          <w:sz w:val="20"/>
          <w:szCs w:val="20"/>
          <w:lang w:val="ru-RU"/>
        </w:rPr>
        <w:t>Переходите к вопросу</w:t>
      </w:r>
      <w:r w:rsidR="00154A18" w:rsidRPr="00314A6C">
        <w:rPr>
          <w:i/>
          <w:iCs/>
          <w:sz w:val="20"/>
          <w:szCs w:val="20"/>
          <w:lang w:val="ru-RU"/>
        </w:rPr>
        <w:t xml:space="preserve"> </w:t>
      </w:r>
      <w:r w:rsidR="00154A18" w:rsidRPr="00314A6C">
        <w:rPr>
          <w:b/>
          <w:bCs/>
          <w:i/>
          <w:iCs/>
          <w:sz w:val="20"/>
          <w:szCs w:val="20"/>
          <w:lang w:val="ru-RU"/>
        </w:rPr>
        <w:t>22</w:t>
      </w:r>
    </w:p>
    <w:p w14:paraId="4CFCF346" w14:textId="689615DE" w:rsidR="008048A6" w:rsidRPr="00C34ED2" w:rsidRDefault="00413E1F" w:rsidP="00193B50">
      <w:pPr>
        <w:ind w:left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Пожалуйста, введите комментарий</w:t>
      </w:r>
    </w:p>
    <w:p w14:paraId="6C91C407" w14:textId="62148095" w:rsidR="00000C4B" w:rsidRPr="00F8066D" w:rsidRDefault="00314A6C" w:rsidP="004D38B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Если</w:t>
      </w:r>
      <w:r w:rsidRPr="00314A6C">
        <w:rPr>
          <w:b/>
          <w:bCs/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 xml:space="preserve">системы предварительного обмена информацией </w:t>
      </w:r>
      <w:r w:rsidR="00C34ED2" w:rsidRPr="00A91AD1">
        <w:rPr>
          <w:sz w:val="20"/>
          <w:szCs w:val="20"/>
          <w:lang w:val="ru-RU"/>
        </w:rPr>
        <w:t xml:space="preserve">с НОКЗР </w:t>
      </w:r>
      <w:r w:rsidRPr="00A91AD1">
        <w:rPr>
          <w:sz w:val="20"/>
          <w:szCs w:val="20"/>
          <w:lang w:val="ru-RU"/>
        </w:rPr>
        <w:t>не существует</w:t>
      </w:r>
      <w:r w:rsidR="002C14A7" w:rsidRPr="00A2186B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пожалуйста, объясните почему</w:t>
      </w:r>
      <w:r w:rsidR="00E2043B" w:rsidRPr="00314A6C">
        <w:rPr>
          <w:sz w:val="20"/>
          <w:szCs w:val="20"/>
          <w:lang w:val="ru-RU"/>
        </w:rPr>
        <w:t xml:space="preserve">. </w:t>
      </w:r>
      <w:r>
        <w:rPr>
          <w:color w:val="000000" w:themeColor="text1"/>
          <w:sz w:val="20"/>
          <w:szCs w:val="20"/>
          <w:lang w:val="ru-RU"/>
        </w:rPr>
        <w:t>Это</w:t>
      </w:r>
      <w:r w:rsidRPr="00314A6C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поможет</w:t>
      </w:r>
      <w:r w:rsidRPr="00314A6C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понять</w:t>
      </w:r>
      <w:r w:rsidRPr="00314A6C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контекст</w:t>
      </w:r>
      <w:r w:rsidRPr="00314A6C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выбранного</w:t>
      </w:r>
      <w:r w:rsidRPr="00314A6C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ответа</w:t>
      </w:r>
      <w:r w:rsidR="002C14A7" w:rsidRPr="00F8066D">
        <w:rPr>
          <w:sz w:val="20"/>
          <w:szCs w:val="20"/>
          <w:lang w:val="ru-RU"/>
        </w:rPr>
        <w:t>: [</w:t>
      </w:r>
      <w:r w:rsidR="002C14A7" w:rsidRPr="00910246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2C14A7" w:rsidRPr="00F8066D">
        <w:rPr>
          <w:sz w:val="20"/>
          <w:szCs w:val="20"/>
          <w:lang w:val="ru-RU"/>
        </w:rPr>
        <w:instrText xml:space="preserve"> </w:instrText>
      </w:r>
      <w:r w:rsidR="002C14A7" w:rsidRPr="00910246">
        <w:rPr>
          <w:sz w:val="20"/>
          <w:szCs w:val="20"/>
        </w:rPr>
        <w:instrText>FORMTEXT</w:instrText>
      </w:r>
      <w:r w:rsidR="002C14A7" w:rsidRPr="00F8066D">
        <w:rPr>
          <w:sz w:val="20"/>
          <w:szCs w:val="20"/>
          <w:lang w:val="ru-RU"/>
        </w:rPr>
        <w:instrText xml:space="preserve"> </w:instrText>
      </w:r>
      <w:r w:rsidR="002C14A7" w:rsidRPr="00910246">
        <w:rPr>
          <w:sz w:val="20"/>
          <w:szCs w:val="20"/>
        </w:rPr>
      </w:r>
      <w:r w:rsidR="002C14A7" w:rsidRPr="00910246">
        <w:rPr>
          <w:sz w:val="20"/>
          <w:szCs w:val="20"/>
        </w:rPr>
        <w:fldChar w:fldCharType="separate"/>
      </w:r>
      <w:r w:rsidR="002C14A7" w:rsidRPr="00910246">
        <w:rPr>
          <w:sz w:val="20"/>
          <w:szCs w:val="20"/>
        </w:rPr>
        <w:t> </w:t>
      </w:r>
      <w:r w:rsidR="002C14A7" w:rsidRPr="00910246">
        <w:rPr>
          <w:sz w:val="20"/>
          <w:szCs w:val="20"/>
        </w:rPr>
        <w:t> </w:t>
      </w:r>
      <w:r w:rsidR="002C14A7" w:rsidRPr="00910246">
        <w:rPr>
          <w:sz w:val="20"/>
          <w:szCs w:val="20"/>
        </w:rPr>
        <w:t> </w:t>
      </w:r>
      <w:r w:rsidR="002C14A7" w:rsidRPr="00910246">
        <w:rPr>
          <w:sz w:val="20"/>
          <w:szCs w:val="20"/>
        </w:rPr>
        <w:t> </w:t>
      </w:r>
      <w:r w:rsidR="002C14A7" w:rsidRPr="00910246">
        <w:rPr>
          <w:sz w:val="20"/>
          <w:szCs w:val="20"/>
        </w:rPr>
        <w:t> </w:t>
      </w:r>
      <w:r w:rsidR="002C14A7" w:rsidRPr="00910246">
        <w:rPr>
          <w:sz w:val="20"/>
          <w:szCs w:val="20"/>
        </w:rPr>
        <w:fldChar w:fldCharType="end"/>
      </w:r>
      <w:r w:rsidR="002C14A7" w:rsidRPr="00F8066D">
        <w:rPr>
          <w:sz w:val="20"/>
          <w:szCs w:val="20"/>
          <w:lang w:val="ru-RU"/>
        </w:rPr>
        <w:t>]</w:t>
      </w:r>
    </w:p>
    <w:p w14:paraId="50B92574" w14:textId="77777777" w:rsidR="00002986" w:rsidRPr="00F8066D" w:rsidRDefault="00002986" w:rsidP="00002986">
      <w:pPr>
        <w:pStyle w:val="ListParagraph"/>
        <w:ind w:left="360"/>
        <w:rPr>
          <w:sz w:val="20"/>
          <w:szCs w:val="20"/>
          <w:lang w:val="ru-RU"/>
        </w:rPr>
      </w:pPr>
    </w:p>
    <w:p w14:paraId="737672BD" w14:textId="0083BB10" w:rsidR="00AB0074" w:rsidRPr="000507D0" w:rsidRDefault="00AB0074" w:rsidP="00591300">
      <w:pPr>
        <w:spacing w:after="120"/>
        <w:rPr>
          <w:b/>
          <w:bCs/>
          <w:color w:val="008000"/>
          <w:sz w:val="22"/>
          <w:szCs w:val="22"/>
          <w:lang w:val="en-US"/>
        </w:rPr>
      </w:pPr>
      <w:r w:rsidRPr="00591300">
        <w:rPr>
          <w:b/>
          <w:bCs/>
          <w:color w:val="008000"/>
          <w:sz w:val="22"/>
          <w:szCs w:val="22"/>
        </w:rPr>
        <w:t>C</w:t>
      </w:r>
      <w:r w:rsidR="00000C4B" w:rsidRPr="000507D0">
        <w:rPr>
          <w:b/>
          <w:bCs/>
          <w:color w:val="008000"/>
          <w:sz w:val="22"/>
          <w:szCs w:val="22"/>
          <w:lang w:val="en-US"/>
        </w:rPr>
        <w:t xml:space="preserve">.3. </w:t>
      </w:r>
      <w:r w:rsidR="00C90F9B">
        <w:rPr>
          <w:b/>
          <w:bCs/>
          <w:color w:val="008000"/>
          <w:sz w:val="22"/>
          <w:szCs w:val="22"/>
          <w:lang w:val="ru-RU"/>
        </w:rPr>
        <w:t>Управление</w:t>
      </w:r>
      <w:r w:rsidR="00C90F9B" w:rsidRPr="000507D0">
        <w:rPr>
          <w:b/>
          <w:bCs/>
          <w:color w:val="008000"/>
          <w:sz w:val="22"/>
          <w:szCs w:val="22"/>
          <w:lang w:val="en-US"/>
        </w:rPr>
        <w:t xml:space="preserve"> </w:t>
      </w:r>
      <w:r w:rsidR="00C90F9B">
        <w:rPr>
          <w:b/>
          <w:bCs/>
          <w:color w:val="008000"/>
          <w:sz w:val="22"/>
          <w:szCs w:val="22"/>
          <w:lang w:val="ru-RU"/>
        </w:rPr>
        <w:t>риском</w:t>
      </w:r>
      <w:r w:rsidR="00C90F9B" w:rsidRPr="000507D0">
        <w:rPr>
          <w:b/>
          <w:bCs/>
          <w:color w:val="008000"/>
          <w:sz w:val="22"/>
          <w:szCs w:val="22"/>
          <w:lang w:val="en-US"/>
        </w:rPr>
        <w:t xml:space="preserve"> </w:t>
      </w:r>
      <w:r w:rsidR="00C90F9B">
        <w:rPr>
          <w:b/>
          <w:bCs/>
          <w:color w:val="008000"/>
          <w:sz w:val="22"/>
          <w:szCs w:val="22"/>
          <w:lang w:val="ru-RU"/>
        </w:rPr>
        <w:t>на</w:t>
      </w:r>
      <w:r w:rsidR="00C90F9B" w:rsidRPr="000507D0">
        <w:rPr>
          <w:b/>
          <w:bCs/>
          <w:color w:val="008000"/>
          <w:sz w:val="22"/>
          <w:szCs w:val="22"/>
          <w:lang w:val="en-US"/>
        </w:rPr>
        <w:t xml:space="preserve"> </w:t>
      </w:r>
      <w:r w:rsidR="00C90F9B">
        <w:rPr>
          <w:b/>
          <w:bCs/>
          <w:color w:val="008000"/>
          <w:sz w:val="22"/>
          <w:szCs w:val="22"/>
          <w:lang w:val="ru-RU"/>
        </w:rPr>
        <w:t>границе</w:t>
      </w:r>
    </w:p>
    <w:p w14:paraId="0A9C0A6E" w14:textId="1D1509F9" w:rsidR="00000C4B" w:rsidRPr="00D63ECF" w:rsidRDefault="00D63ECF" w:rsidP="004D38B4">
      <w:pPr>
        <w:pStyle w:val="ListParagraph"/>
        <w:numPr>
          <w:ilvl w:val="0"/>
          <w:numId w:val="1"/>
        </w:numPr>
        <w:jc w:val="both"/>
        <w:rPr>
          <w:i/>
          <w:iCs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Используются</w:t>
      </w:r>
      <w:r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="00000C4B" w:rsidRPr="00D63ECF">
        <w:rPr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>технологии неинтрузивного контроля</w:t>
      </w:r>
      <w:r w:rsidRPr="00D63ECF">
        <w:rPr>
          <w:b/>
          <w:bCs/>
          <w:sz w:val="20"/>
          <w:szCs w:val="20"/>
          <w:lang w:val="ru-RU"/>
        </w:rPr>
        <w:t xml:space="preserve"> </w:t>
      </w:r>
      <w:r w:rsidR="00A43736" w:rsidRPr="00D63ECF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например</w:t>
      </w:r>
      <w:r w:rsidRPr="00D63ECF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рентген</w:t>
      </w:r>
      <w:r w:rsidR="00A43736" w:rsidRPr="00D63ECF">
        <w:rPr>
          <w:sz w:val="20"/>
          <w:szCs w:val="20"/>
          <w:lang w:val="ru-RU"/>
        </w:rPr>
        <w:t>)</w:t>
      </w:r>
      <w:r w:rsidR="00000C4B"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соответствующие</w:t>
      </w:r>
      <w:r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подходы</w:t>
      </w:r>
      <w:r w:rsidR="002024C4" w:rsidRPr="00D63ECF">
        <w:rPr>
          <w:sz w:val="20"/>
          <w:szCs w:val="20"/>
          <w:lang w:val="ru-RU"/>
        </w:rPr>
        <w:t xml:space="preserve"> (</w:t>
      </w:r>
      <w:r>
        <w:rPr>
          <w:sz w:val="20"/>
          <w:szCs w:val="20"/>
          <w:lang w:val="ru-RU"/>
        </w:rPr>
        <w:t>например, собаки</w:t>
      </w:r>
      <w:r w:rsidR="002024C4" w:rsidRPr="00D63ECF">
        <w:rPr>
          <w:sz w:val="20"/>
          <w:szCs w:val="20"/>
          <w:lang w:val="ru-RU"/>
        </w:rPr>
        <w:t>)</w:t>
      </w:r>
      <w:r w:rsidR="00000C4B"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</w:t>
      </w:r>
      <w:r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аэропортах</w:t>
      </w:r>
      <w:r w:rsidRPr="00D63ECF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почтовых</w:t>
      </w:r>
      <w:r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сортировочных</w:t>
      </w:r>
      <w:r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центрах</w:t>
      </w:r>
      <w:r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других</w:t>
      </w:r>
      <w:r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пункт</w:t>
      </w:r>
      <w:r w:rsidR="00FD5399">
        <w:rPr>
          <w:sz w:val="20"/>
          <w:szCs w:val="20"/>
          <w:lang w:val="ru-RU"/>
        </w:rPr>
        <w:t>ах</w:t>
      </w:r>
      <w:r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ввоза</w:t>
      </w:r>
      <w:r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</w:t>
      </w:r>
      <w:r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вашу</w:t>
      </w:r>
      <w:r w:rsidRPr="00D63EC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страну</w:t>
      </w:r>
      <w:r w:rsidR="00000C4B" w:rsidRPr="00D63ECF">
        <w:rPr>
          <w:sz w:val="20"/>
          <w:szCs w:val="20"/>
          <w:lang w:val="ru-RU"/>
        </w:rPr>
        <w:t xml:space="preserve">? </w:t>
      </w:r>
      <w:r>
        <w:rPr>
          <w:i/>
          <w:iCs/>
          <w:sz w:val="20"/>
          <w:szCs w:val="20"/>
          <w:lang w:val="ru-RU"/>
        </w:rPr>
        <w:t>Выберите все подходящие ответы</w:t>
      </w:r>
      <w:r w:rsidR="00000C4B" w:rsidRPr="00D63ECF">
        <w:rPr>
          <w:i/>
          <w:iCs/>
          <w:sz w:val="20"/>
          <w:szCs w:val="20"/>
          <w:lang w:val="ru-RU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88"/>
        <w:gridCol w:w="2696"/>
        <w:gridCol w:w="3123"/>
      </w:tblGrid>
      <w:tr w:rsidR="006C5A43" w:rsidRPr="00D63ECF" w14:paraId="22CA097F" w14:textId="6D69432D" w:rsidTr="00786BEB">
        <w:trPr>
          <w:trHeight w:val="439"/>
        </w:trPr>
        <w:tc>
          <w:tcPr>
            <w:tcW w:w="2488" w:type="dxa"/>
            <w:shd w:val="clear" w:color="auto" w:fill="auto"/>
          </w:tcPr>
          <w:p w14:paraId="03140778" w14:textId="77777777" w:rsidR="006C5A43" w:rsidRPr="00D63ECF" w:rsidRDefault="006C5A43" w:rsidP="00000C4B">
            <w:pPr>
              <w:pStyle w:val="ListParagraph"/>
              <w:ind w:left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96" w:type="dxa"/>
            <w:shd w:val="clear" w:color="auto" w:fill="auto"/>
          </w:tcPr>
          <w:p w14:paraId="326F3BCB" w14:textId="6E06D506" w:rsidR="006C5A43" w:rsidRPr="00D63ECF" w:rsidRDefault="00D63ECF" w:rsidP="0071527E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3123" w:type="dxa"/>
            <w:shd w:val="clear" w:color="auto" w:fill="auto"/>
          </w:tcPr>
          <w:p w14:paraId="7055B33C" w14:textId="76BDBC6E" w:rsidR="006C5A43" w:rsidRPr="00D63ECF" w:rsidRDefault="00D63ECF" w:rsidP="0071527E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6C5A43" w:rsidRPr="00D63ECF" w14:paraId="00442E0B" w14:textId="766E6448" w:rsidTr="00786BEB">
        <w:trPr>
          <w:trHeight w:val="269"/>
        </w:trPr>
        <w:tc>
          <w:tcPr>
            <w:tcW w:w="2488" w:type="dxa"/>
            <w:shd w:val="clear" w:color="auto" w:fill="auto"/>
          </w:tcPr>
          <w:p w14:paraId="3BDB1AFD" w14:textId="0C11AF08" w:rsidR="006C5A43" w:rsidRPr="00D63ECF" w:rsidRDefault="00D63ECF" w:rsidP="00000C4B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Аэропорты </w:t>
            </w:r>
          </w:p>
        </w:tc>
        <w:tc>
          <w:tcPr>
            <w:tcW w:w="2696" w:type="dxa"/>
            <w:shd w:val="clear" w:color="auto" w:fill="auto"/>
          </w:tcPr>
          <w:p w14:paraId="5FA72B2F" w14:textId="1849447A" w:rsidR="006C5A43" w:rsidRPr="00D63ECF" w:rsidRDefault="00EC70E2" w:rsidP="0071527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rFonts w:eastAsia="MS Gothic"/>
                  <w:sz w:val="20"/>
                  <w:szCs w:val="20"/>
                  <w:lang w:val="ru-RU"/>
                </w:rPr>
                <w:id w:val="170451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43" w:rsidRPr="00D63ECF">
                  <w:rPr>
                    <w:rFonts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3123" w:type="dxa"/>
            <w:shd w:val="clear" w:color="auto" w:fill="auto"/>
          </w:tcPr>
          <w:p w14:paraId="2B308AA9" w14:textId="1FF2EB24" w:rsidR="006C5A43" w:rsidRPr="00D63ECF" w:rsidRDefault="00EC70E2" w:rsidP="0071527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rFonts w:eastAsia="MS Gothic"/>
                  <w:sz w:val="20"/>
                  <w:szCs w:val="20"/>
                  <w:lang w:val="ru-RU"/>
                </w:rPr>
                <w:id w:val="214530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43" w:rsidRPr="00D63ECF">
                  <w:rPr>
                    <w:rFonts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6C5A43" w:rsidRPr="00D63ECF" w14:paraId="034D5977" w14:textId="0FE8A774" w:rsidTr="00786BEB">
        <w:trPr>
          <w:trHeight w:val="294"/>
        </w:trPr>
        <w:tc>
          <w:tcPr>
            <w:tcW w:w="2488" w:type="dxa"/>
            <w:shd w:val="clear" w:color="auto" w:fill="auto"/>
          </w:tcPr>
          <w:p w14:paraId="52A71BC2" w14:textId="095E5C5C" w:rsidR="006C5A43" w:rsidRPr="00D63ECF" w:rsidRDefault="00D63ECF" w:rsidP="00000C4B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Почтовые сортировочные центры</w:t>
            </w:r>
          </w:p>
        </w:tc>
        <w:tc>
          <w:tcPr>
            <w:tcW w:w="2696" w:type="dxa"/>
            <w:shd w:val="clear" w:color="auto" w:fill="auto"/>
          </w:tcPr>
          <w:p w14:paraId="6FE0D16B" w14:textId="1460C44C" w:rsidR="006C5A43" w:rsidRPr="00D63ECF" w:rsidRDefault="00EC70E2" w:rsidP="0071527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rFonts w:eastAsia="MS Gothic"/>
                  <w:sz w:val="20"/>
                  <w:szCs w:val="20"/>
                  <w:lang w:val="ru-RU"/>
                </w:rPr>
                <w:id w:val="178438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43" w:rsidRPr="00D63ECF">
                  <w:rPr>
                    <w:rFonts w:ascii="MS Gothic" w:eastAsia="MS Gothic" w:hAnsi="MS Gothic" w:hint="eastAsia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3123" w:type="dxa"/>
            <w:shd w:val="clear" w:color="auto" w:fill="auto"/>
          </w:tcPr>
          <w:p w14:paraId="1ECEEC56" w14:textId="2FD8E3AE" w:rsidR="006C5A43" w:rsidRPr="00D63ECF" w:rsidRDefault="00EC70E2" w:rsidP="0071527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rFonts w:eastAsia="MS Gothic"/>
                  <w:sz w:val="20"/>
                  <w:szCs w:val="20"/>
                  <w:lang w:val="ru-RU"/>
                </w:rPr>
                <w:id w:val="-69261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43" w:rsidRPr="00D63ECF">
                  <w:rPr>
                    <w:rFonts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 w:rsidR="006C5A43" w:rsidRPr="00D63ECF" w14:paraId="39BB0E6D" w14:textId="45F56145" w:rsidTr="00786BEB">
        <w:trPr>
          <w:trHeight w:val="281"/>
        </w:trPr>
        <w:tc>
          <w:tcPr>
            <w:tcW w:w="2488" w:type="dxa"/>
            <w:shd w:val="clear" w:color="auto" w:fill="auto"/>
          </w:tcPr>
          <w:p w14:paraId="496DE2E0" w14:textId="72B735E4" w:rsidR="006C5A43" w:rsidRPr="00D63ECF" w:rsidRDefault="00D63ECF" w:rsidP="00D63ECF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Другие пункты ввоза</w:t>
            </w:r>
          </w:p>
        </w:tc>
        <w:tc>
          <w:tcPr>
            <w:tcW w:w="2696" w:type="dxa"/>
            <w:shd w:val="clear" w:color="auto" w:fill="auto"/>
          </w:tcPr>
          <w:p w14:paraId="17A59182" w14:textId="3517ACAA" w:rsidR="006C5A43" w:rsidRPr="00D63ECF" w:rsidRDefault="00EC70E2" w:rsidP="006C5A43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rFonts w:eastAsia="MS Gothic"/>
                  <w:sz w:val="20"/>
                  <w:szCs w:val="20"/>
                  <w:lang w:val="ru-RU"/>
                </w:rPr>
                <w:id w:val="-27040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43" w:rsidRPr="00D63ECF">
                  <w:rPr>
                    <w:rFonts w:ascii="MS Gothic" w:eastAsia="MS Gothic" w:hAnsi="MS Gothic" w:hint="eastAsia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3123" w:type="dxa"/>
            <w:shd w:val="clear" w:color="auto" w:fill="auto"/>
          </w:tcPr>
          <w:p w14:paraId="45CBE272" w14:textId="34D0731E" w:rsidR="006C5A43" w:rsidRPr="00D63ECF" w:rsidRDefault="00EC70E2" w:rsidP="006C5A43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rFonts w:eastAsia="MS Gothic"/>
                  <w:sz w:val="20"/>
                  <w:szCs w:val="20"/>
                  <w:lang w:val="ru-RU"/>
                </w:rPr>
                <w:id w:val="-79598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43" w:rsidRPr="00D63ECF">
                  <w:rPr>
                    <w:rFonts w:ascii="MS Gothic" w:eastAsia="MS Gothic" w:hAnsi="MS Gothic" w:hint="eastAsia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</w:tbl>
    <w:p w14:paraId="53B743A3" w14:textId="77777777" w:rsidR="00000C4B" w:rsidRPr="00D63ECF" w:rsidRDefault="00000C4B" w:rsidP="00000C4B">
      <w:pPr>
        <w:pStyle w:val="ListParagraph"/>
        <w:ind w:left="360"/>
        <w:rPr>
          <w:b/>
          <w:bCs/>
          <w:sz w:val="20"/>
          <w:szCs w:val="20"/>
          <w:lang w:val="ru-RU"/>
        </w:rPr>
      </w:pPr>
    </w:p>
    <w:p w14:paraId="2B14DE7C" w14:textId="2942E091" w:rsidR="006C5A43" w:rsidRDefault="00C907B2" w:rsidP="00BB7F68">
      <w:pPr>
        <w:pStyle w:val="ListParagraph"/>
        <w:ind w:left="357"/>
        <w:rPr>
          <w:sz w:val="20"/>
          <w:szCs w:val="20"/>
          <w:lang w:val="ru-RU"/>
        </w:rPr>
      </w:pPr>
      <w:r w:rsidRPr="00C907B2">
        <w:rPr>
          <w:sz w:val="20"/>
          <w:szCs w:val="20"/>
          <w:lang w:val="ru-RU"/>
        </w:rPr>
        <w:t xml:space="preserve">Если выбран вариант "Да", опишите, пожалуйста, используемый механизм(ы) </w:t>
      </w:r>
      <w:r>
        <w:rPr>
          <w:sz w:val="20"/>
          <w:szCs w:val="20"/>
          <w:lang w:val="ru-RU"/>
        </w:rPr>
        <w:t>контроля</w:t>
      </w:r>
      <w:r w:rsidRPr="00C907B2">
        <w:rPr>
          <w:sz w:val="20"/>
          <w:szCs w:val="20"/>
          <w:lang w:val="ru-RU"/>
        </w:rPr>
        <w:t>:</w:t>
      </w:r>
      <w:r w:rsidR="006C5A43" w:rsidRPr="00D63ECF">
        <w:rPr>
          <w:sz w:val="20"/>
          <w:szCs w:val="20"/>
          <w:lang w:val="ru-RU"/>
        </w:rPr>
        <w:t xml:space="preserve"> [</w:t>
      </w:r>
      <w:r w:rsidR="006C5A43" w:rsidRPr="00910246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6C5A43" w:rsidRPr="00D63ECF">
        <w:rPr>
          <w:sz w:val="20"/>
          <w:szCs w:val="20"/>
          <w:lang w:val="ru-RU"/>
        </w:rPr>
        <w:instrText xml:space="preserve"> </w:instrText>
      </w:r>
      <w:r w:rsidR="006C5A43" w:rsidRPr="00910246">
        <w:rPr>
          <w:sz w:val="20"/>
          <w:szCs w:val="20"/>
        </w:rPr>
        <w:instrText>FORMTEXT</w:instrText>
      </w:r>
      <w:r w:rsidR="006C5A43" w:rsidRPr="00D63ECF">
        <w:rPr>
          <w:sz w:val="20"/>
          <w:szCs w:val="20"/>
          <w:lang w:val="ru-RU"/>
        </w:rPr>
        <w:instrText xml:space="preserve"> </w:instrText>
      </w:r>
      <w:r w:rsidR="006C5A43" w:rsidRPr="00910246">
        <w:rPr>
          <w:sz w:val="20"/>
          <w:szCs w:val="20"/>
        </w:rPr>
      </w:r>
      <w:r w:rsidR="006C5A43" w:rsidRPr="00910246">
        <w:rPr>
          <w:sz w:val="20"/>
          <w:szCs w:val="20"/>
        </w:rPr>
        <w:fldChar w:fldCharType="separate"/>
      </w:r>
      <w:r w:rsidR="006C5A43" w:rsidRPr="00910246">
        <w:rPr>
          <w:sz w:val="20"/>
          <w:szCs w:val="20"/>
        </w:rPr>
        <w:t> </w:t>
      </w:r>
      <w:r w:rsidR="006C5A43" w:rsidRPr="00910246">
        <w:rPr>
          <w:sz w:val="20"/>
          <w:szCs w:val="20"/>
        </w:rPr>
        <w:t> </w:t>
      </w:r>
      <w:r w:rsidR="006C5A43" w:rsidRPr="00910246">
        <w:rPr>
          <w:sz w:val="20"/>
          <w:szCs w:val="20"/>
        </w:rPr>
        <w:t> </w:t>
      </w:r>
      <w:r w:rsidR="006C5A43" w:rsidRPr="00910246">
        <w:rPr>
          <w:sz w:val="20"/>
          <w:szCs w:val="20"/>
        </w:rPr>
        <w:t> </w:t>
      </w:r>
      <w:r w:rsidR="006C5A43" w:rsidRPr="00910246">
        <w:rPr>
          <w:sz w:val="20"/>
          <w:szCs w:val="20"/>
        </w:rPr>
        <w:t> </w:t>
      </w:r>
      <w:r w:rsidR="006C5A43" w:rsidRPr="00910246">
        <w:rPr>
          <w:sz w:val="20"/>
          <w:szCs w:val="20"/>
        </w:rPr>
        <w:fldChar w:fldCharType="end"/>
      </w:r>
      <w:r w:rsidR="006C5A43" w:rsidRPr="00D63ECF">
        <w:rPr>
          <w:sz w:val="20"/>
          <w:szCs w:val="20"/>
          <w:lang w:val="ru-RU"/>
        </w:rPr>
        <w:t>]</w:t>
      </w:r>
    </w:p>
    <w:p w14:paraId="044FBD4C" w14:textId="77777777" w:rsidR="00BB7F68" w:rsidRPr="00D63ECF" w:rsidRDefault="00BB7F68" w:rsidP="00BB7F68">
      <w:pPr>
        <w:pStyle w:val="ListParagraph"/>
        <w:ind w:left="357"/>
        <w:rPr>
          <w:sz w:val="20"/>
          <w:szCs w:val="20"/>
          <w:lang w:val="ru-RU"/>
        </w:rPr>
      </w:pPr>
    </w:p>
    <w:p w14:paraId="4B8F13F3" w14:textId="7130221A" w:rsidR="008A377B" w:rsidRPr="009414AD" w:rsidRDefault="009414AD" w:rsidP="004D38B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Получает</w:t>
      </w:r>
      <w:r w:rsidRPr="009414A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Pr="009414A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НОКЗР</w:t>
      </w:r>
      <w:r w:rsidR="0058640E" w:rsidRPr="009414AD">
        <w:rPr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>уведомление</w:t>
      </w:r>
      <w:r w:rsidRPr="009414AD">
        <w:rPr>
          <w:b/>
          <w:bCs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</w:t>
      </w:r>
      <w:r w:rsidRPr="009414A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таможенной</w:t>
      </w:r>
      <w:r w:rsidRPr="009414AD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почтовой</w:t>
      </w:r>
      <w:r w:rsidRPr="009414A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служб</w:t>
      </w:r>
      <w:r w:rsidRPr="009414A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9414A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других</w:t>
      </w:r>
      <w:r w:rsidRPr="009414A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курьерских</w:t>
      </w:r>
      <w:r w:rsidRPr="009414A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служб</w:t>
      </w:r>
      <w:r w:rsidRPr="009414AD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если</w:t>
      </w:r>
      <w:r w:rsidRPr="009414AD">
        <w:rPr>
          <w:sz w:val="20"/>
          <w:szCs w:val="20"/>
          <w:lang w:val="ru-RU"/>
        </w:rPr>
        <w:t xml:space="preserve"> </w:t>
      </w:r>
      <w:r w:rsidR="00BB7F68" w:rsidRPr="00A91AD1">
        <w:rPr>
          <w:bCs/>
          <w:sz w:val="20"/>
          <w:szCs w:val="20"/>
          <w:lang w:val="ru-RU"/>
        </w:rPr>
        <w:t>устанавливается, что требуется досмотр</w:t>
      </w:r>
      <w:r w:rsidR="00BB7F68">
        <w:rPr>
          <w:sz w:val="20"/>
          <w:szCs w:val="20"/>
          <w:lang w:val="ru-RU"/>
        </w:rPr>
        <w:t xml:space="preserve"> отправлений с растениями и растительными продуктами</w:t>
      </w:r>
      <w:r w:rsidR="0071527E" w:rsidRPr="009414AD">
        <w:rPr>
          <w:sz w:val="20"/>
          <w:szCs w:val="20"/>
          <w:lang w:val="ru-RU"/>
        </w:rPr>
        <w:t>?</w:t>
      </w:r>
      <w:r w:rsidR="00BB7F68" w:rsidRPr="00BB7F68">
        <w:rPr>
          <w:sz w:val="20"/>
          <w:szCs w:val="20"/>
          <w:lang w:val="ru-RU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68"/>
        <w:gridCol w:w="2973"/>
        <w:gridCol w:w="2869"/>
      </w:tblGrid>
      <w:tr w:rsidR="004B7937" w:rsidRPr="00654C4A" w14:paraId="1791DB9E" w14:textId="0ADF9137" w:rsidTr="00786BEB">
        <w:trPr>
          <w:trHeight w:val="239"/>
        </w:trPr>
        <w:tc>
          <w:tcPr>
            <w:tcW w:w="2468" w:type="dxa"/>
            <w:shd w:val="clear" w:color="auto" w:fill="auto"/>
          </w:tcPr>
          <w:p w14:paraId="4330E218" w14:textId="77777777" w:rsidR="004B7937" w:rsidRPr="009414AD" w:rsidRDefault="004B7937" w:rsidP="00EA5000">
            <w:pPr>
              <w:pStyle w:val="ListParagraph"/>
              <w:ind w:left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73" w:type="dxa"/>
            <w:shd w:val="clear" w:color="auto" w:fill="auto"/>
          </w:tcPr>
          <w:p w14:paraId="455E7F38" w14:textId="3DAB4ABF" w:rsidR="004B7937" w:rsidRPr="009414AD" w:rsidRDefault="009414AD" w:rsidP="004B7937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869" w:type="dxa"/>
            <w:shd w:val="clear" w:color="auto" w:fill="auto"/>
          </w:tcPr>
          <w:p w14:paraId="554372A4" w14:textId="0B9FF61B" w:rsidR="004B7937" w:rsidRPr="009414AD" w:rsidRDefault="009414AD" w:rsidP="004B7937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4B7937" w:rsidRPr="00654C4A" w14:paraId="2A2056B8" w14:textId="54971A5B" w:rsidTr="00786BEB">
        <w:trPr>
          <w:trHeight w:val="239"/>
        </w:trPr>
        <w:tc>
          <w:tcPr>
            <w:tcW w:w="2468" w:type="dxa"/>
            <w:shd w:val="clear" w:color="auto" w:fill="auto"/>
          </w:tcPr>
          <w:p w14:paraId="51A2EE4D" w14:textId="1FD92494" w:rsidR="004B7937" w:rsidRPr="009414AD" w:rsidRDefault="009414AD" w:rsidP="00654C4A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Таможенная служба</w:t>
            </w:r>
          </w:p>
        </w:tc>
        <w:tc>
          <w:tcPr>
            <w:tcW w:w="2973" w:type="dxa"/>
            <w:shd w:val="clear" w:color="auto" w:fill="auto"/>
          </w:tcPr>
          <w:p w14:paraId="729CD8C3" w14:textId="578432AB" w:rsidR="004B7937" w:rsidRPr="00654C4A" w:rsidRDefault="00EC70E2" w:rsidP="004B7937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42222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37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69" w:type="dxa"/>
            <w:shd w:val="clear" w:color="auto" w:fill="auto"/>
          </w:tcPr>
          <w:p w14:paraId="0634940C" w14:textId="77777777" w:rsidR="004B7937" w:rsidRPr="00654C4A" w:rsidRDefault="00EC70E2" w:rsidP="004B7937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97157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37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B7937" w:rsidRPr="00654C4A" w14:paraId="7C0ACB64" w14:textId="41EED503" w:rsidTr="00786BEB">
        <w:trPr>
          <w:trHeight w:val="239"/>
        </w:trPr>
        <w:tc>
          <w:tcPr>
            <w:tcW w:w="2468" w:type="dxa"/>
            <w:shd w:val="clear" w:color="auto" w:fill="auto"/>
          </w:tcPr>
          <w:p w14:paraId="35AB99D3" w14:textId="4F80D979" w:rsidR="004B7937" w:rsidRPr="009414AD" w:rsidRDefault="009414AD" w:rsidP="00654C4A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Почтовая служба</w:t>
            </w:r>
          </w:p>
        </w:tc>
        <w:tc>
          <w:tcPr>
            <w:tcW w:w="2973" w:type="dxa"/>
            <w:shd w:val="clear" w:color="auto" w:fill="auto"/>
          </w:tcPr>
          <w:p w14:paraId="13390A59" w14:textId="77777777" w:rsidR="004B7937" w:rsidRPr="00654C4A" w:rsidRDefault="00EC70E2" w:rsidP="004B7937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36360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37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69" w:type="dxa"/>
            <w:shd w:val="clear" w:color="auto" w:fill="auto"/>
          </w:tcPr>
          <w:p w14:paraId="0E4EB1E1" w14:textId="77777777" w:rsidR="004B7937" w:rsidRPr="00654C4A" w:rsidRDefault="00EC70E2" w:rsidP="004B7937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7957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37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B7937" w:rsidRPr="00654C4A" w14:paraId="7F9C4F84" w14:textId="77777777" w:rsidTr="00786BEB">
        <w:trPr>
          <w:trHeight w:val="350"/>
        </w:trPr>
        <w:tc>
          <w:tcPr>
            <w:tcW w:w="2468" w:type="dxa"/>
            <w:shd w:val="clear" w:color="auto" w:fill="auto"/>
          </w:tcPr>
          <w:p w14:paraId="07AC4C75" w14:textId="1B0B808B" w:rsidR="004B7937" w:rsidRPr="009414AD" w:rsidRDefault="009414AD" w:rsidP="004B7937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Другие курьерские службы</w:t>
            </w:r>
          </w:p>
        </w:tc>
        <w:tc>
          <w:tcPr>
            <w:tcW w:w="2973" w:type="dxa"/>
            <w:shd w:val="clear" w:color="auto" w:fill="auto"/>
          </w:tcPr>
          <w:p w14:paraId="77FDCDA3" w14:textId="52703020" w:rsidR="004B7937" w:rsidRDefault="00EC70E2" w:rsidP="004B7937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65553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37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69" w:type="dxa"/>
            <w:shd w:val="clear" w:color="auto" w:fill="auto"/>
          </w:tcPr>
          <w:p w14:paraId="5EC6DBB3" w14:textId="34F314F1" w:rsidR="004B7937" w:rsidRDefault="00EC70E2" w:rsidP="004B7937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34608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37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53C0D6F" w14:textId="77777777" w:rsidR="00E54C91" w:rsidRDefault="00E54C91" w:rsidP="008A377B">
      <w:pPr>
        <w:spacing w:after="0"/>
        <w:rPr>
          <w:sz w:val="20"/>
          <w:szCs w:val="20"/>
        </w:rPr>
      </w:pPr>
    </w:p>
    <w:p w14:paraId="019A507D" w14:textId="12CBF5D7" w:rsidR="008A377B" w:rsidRPr="00724F98" w:rsidRDefault="00724F98" w:rsidP="004D38B4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Если</w:t>
      </w:r>
      <w:r w:rsidRPr="00724F98">
        <w:rPr>
          <w:sz w:val="20"/>
          <w:szCs w:val="20"/>
          <w:lang w:val="ru-RU"/>
        </w:rPr>
        <w:t xml:space="preserve"> </w:t>
      </w:r>
      <w:r w:rsidR="00054DA0">
        <w:rPr>
          <w:sz w:val="20"/>
          <w:szCs w:val="20"/>
          <w:lang w:val="ru-RU"/>
        </w:rPr>
        <w:t>устанавливается, что требуется досмотр</w:t>
      </w:r>
      <w:r w:rsidRPr="00724F98">
        <w:rPr>
          <w:sz w:val="20"/>
          <w:szCs w:val="20"/>
          <w:lang w:val="ru-RU"/>
        </w:rPr>
        <w:t xml:space="preserve"> </w:t>
      </w:r>
      <w:r w:rsidR="00054DA0">
        <w:rPr>
          <w:sz w:val="20"/>
          <w:szCs w:val="20"/>
          <w:lang w:val="ru-RU"/>
        </w:rPr>
        <w:t>отправлений</w:t>
      </w:r>
      <w:r w:rsidRPr="00724F98">
        <w:rPr>
          <w:sz w:val="20"/>
          <w:szCs w:val="20"/>
          <w:lang w:val="ru-RU"/>
        </w:rPr>
        <w:t xml:space="preserve">, </w:t>
      </w:r>
      <w:r w:rsidR="004476D6" w:rsidRPr="00A91AD1">
        <w:rPr>
          <w:sz w:val="20"/>
          <w:szCs w:val="20"/>
          <w:lang w:val="ru-RU"/>
        </w:rPr>
        <w:t>задерживаются</w:t>
      </w:r>
      <w:r w:rsidRPr="00724F98">
        <w:rPr>
          <w:b/>
          <w:bCs/>
          <w:sz w:val="20"/>
          <w:szCs w:val="20"/>
          <w:lang w:val="ru-RU"/>
        </w:rPr>
        <w:t xml:space="preserve"> </w:t>
      </w:r>
      <w:r w:rsidR="00054DA0" w:rsidRPr="00054DA0">
        <w:rPr>
          <w:bCs/>
          <w:sz w:val="20"/>
          <w:szCs w:val="20"/>
          <w:lang w:val="ru-RU"/>
        </w:rPr>
        <w:t>ли</w:t>
      </w:r>
      <w:r w:rsidR="00054DA0">
        <w:rPr>
          <w:b/>
          <w:bCs/>
          <w:sz w:val="20"/>
          <w:szCs w:val="20"/>
          <w:lang w:val="ru-RU"/>
        </w:rPr>
        <w:t xml:space="preserve"> </w:t>
      </w:r>
      <w:r w:rsidR="00054DA0">
        <w:rPr>
          <w:sz w:val="20"/>
          <w:szCs w:val="20"/>
          <w:lang w:val="ru-RU"/>
        </w:rPr>
        <w:t>они</w:t>
      </w:r>
      <w:r w:rsidR="00054DA0" w:rsidRPr="00724F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таможенной</w:t>
      </w:r>
      <w:r w:rsidRPr="00724F98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почтовой</w:t>
      </w:r>
      <w:r w:rsidRPr="00724F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службами</w:t>
      </w:r>
      <w:r w:rsidRPr="00724F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724F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другими</w:t>
      </w:r>
      <w:r w:rsidRPr="00724F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курьерскими</w:t>
      </w:r>
      <w:r w:rsidRPr="00724F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службами</w:t>
      </w:r>
      <w:r w:rsidRPr="00724F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до</w:t>
      </w:r>
      <w:r w:rsidRPr="00724F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того</w:t>
      </w:r>
      <w:r w:rsidRPr="00724F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момента</w:t>
      </w:r>
      <w:r w:rsidRPr="00724F98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пока</w:t>
      </w:r>
      <w:r w:rsidRPr="00724F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НОКЗР</w:t>
      </w:r>
      <w:r w:rsidRPr="00724F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</w:t>
      </w:r>
      <w:r w:rsidRPr="00724F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сможет</w:t>
      </w:r>
      <w:r w:rsidRPr="00724F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провести досмотр</w:t>
      </w:r>
      <w:r w:rsidR="00F418C9" w:rsidRPr="00724F98">
        <w:rPr>
          <w:sz w:val="20"/>
          <w:szCs w:val="20"/>
          <w:lang w:val="ru-RU"/>
        </w:rPr>
        <w:t>?</w:t>
      </w:r>
      <w:r w:rsidR="0037662B" w:rsidRPr="00724F98">
        <w:rPr>
          <w:sz w:val="20"/>
          <w:szCs w:val="20"/>
          <w:lang w:val="ru-RU"/>
        </w:rPr>
        <w:t xml:space="preserve"> </w:t>
      </w:r>
      <w:r w:rsidRPr="00453F17">
        <w:rPr>
          <w:i/>
          <w:iCs/>
          <w:sz w:val="20"/>
          <w:szCs w:val="20"/>
          <w:lang w:val="ru-RU"/>
        </w:rPr>
        <w:t>Если да, пожалуйста, опишите, что происходит</w:t>
      </w:r>
      <w:r w:rsidR="00E54C91" w:rsidRPr="00724F98">
        <w:rPr>
          <w:i/>
          <w:iCs/>
          <w:sz w:val="20"/>
          <w:szCs w:val="20"/>
          <w:lang w:val="ru-RU"/>
        </w:rPr>
        <w:t>.</w:t>
      </w:r>
    </w:p>
    <w:tbl>
      <w:tblPr>
        <w:tblStyle w:val="TableGrid"/>
        <w:tblW w:w="0" w:type="auto"/>
        <w:tblInd w:w="423" w:type="dxa"/>
        <w:tblLook w:val="04A0" w:firstRow="1" w:lastRow="0" w:firstColumn="1" w:lastColumn="0" w:noHBand="0" w:noVBand="1"/>
      </w:tblPr>
      <w:tblGrid>
        <w:gridCol w:w="1770"/>
        <w:gridCol w:w="923"/>
        <w:gridCol w:w="939"/>
        <w:gridCol w:w="1268"/>
        <w:gridCol w:w="851"/>
        <w:gridCol w:w="965"/>
        <w:gridCol w:w="1780"/>
      </w:tblGrid>
      <w:tr w:rsidR="00E54C91" w:rsidRPr="005477FF" w14:paraId="2BDBB7C9" w14:textId="5218F09E" w:rsidTr="00786BEB">
        <w:tc>
          <w:tcPr>
            <w:tcW w:w="1770" w:type="dxa"/>
            <w:shd w:val="clear" w:color="auto" w:fill="auto"/>
          </w:tcPr>
          <w:p w14:paraId="7B348AE7" w14:textId="77777777" w:rsidR="00E54C91" w:rsidRPr="00724F98" w:rsidRDefault="00E54C91" w:rsidP="00E54C91">
            <w:pPr>
              <w:pStyle w:val="ListParagraph"/>
              <w:ind w:left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shd w:val="clear" w:color="auto" w:fill="auto"/>
          </w:tcPr>
          <w:p w14:paraId="29C1C00C" w14:textId="5805C8EA" w:rsidR="00E54C91" w:rsidRPr="00AF5A85" w:rsidRDefault="00AF5A85" w:rsidP="00E54C91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Всегда</w:t>
            </w:r>
          </w:p>
        </w:tc>
        <w:tc>
          <w:tcPr>
            <w:tcW w:w="858" w:type="dxa"/>
            <w:shd w:val="clear" w:color="auto" w:fill="auto"/>
          </w:tcPr>
          <w:p w14:paraId="08F15737" w14:textId="0D401F4A" w:rsidR="00E54C91" w:rsidRPr="00AF5A85" w:rsidRDefault="00AF5A85" w:rsidP="00E54C91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Обычно</w:t>
            </w:r>
          </w:p>
        </w:tc>
        <w:tc>
          <w:tcPr>
            <w:tcW w:w="1268" w:type="dxa"/>
            <w:shd w:val="clear" w:color="auto" w:fill="auto"/>
          </w:tcPr>
          <w:p w14:paraId="2DAB9E11" w14:textId="20EB4E8C" w:rsidR="00E54C91" w:rsidRPr="00AF5A85" w:rsidRDefault="00AF5A85" w:rsidP="00E54C91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Иногда</w:t>
            </w:r>
          </w:p>
        </w:tc>
        <w:tc>
          <w:tcPr>
            <w:tcW w:w="851" w:type="dxa"/>
            <w:shd w:val="clear" w:color="auto" w:fill="auto"/>
          </w:tcPr>
          <w:p w14:paraId="21D3B49E" w14:textId="2F5FD7A1" w:rsidR="00E54C91" w:rsidRPr="00AF5A85" w:rsidRDefault="00AF5A85" w:rsidP="00E54C91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Редко</w:t>
            </w:r>
          </w:p>
        </w:tc>
        <w:tc>
          <w:tcPr>
            <w:tcW w:w="850" w:type="dxa"/>
            <w:shd w:val="clear" w:color="auto" w:fill="auto"/>
          </w:tcPr>
          <w:p w14:paraId="51C4D55C" w14:textId="2476EE6E" w:rsidR="00E54C91" w:rsidRPr="00AF5A85" w:rsidRDefault="00AF5A85" w:rsidP="00E54C91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Никогда</w:t>
            </w:r>
          </w:p>
        </w:tc>
        <w:tc>
          <w:tcPr>
            <w:tcW w:w="1780" w:type="dxa"/>
            <w:shd w:val="clear" w:color="auto" w:fill="auto"/>
          </w:tcPr>
          <w:p w14:paraId="0739FA99" w14:textId="53EA9E95" w:rsidR="00E54C91" w:rsidRPr="00AF5A85" w:rsidRDefault="00AF5A85" w:rsidP="00AF5A85">
            <w:pPr>
              <w:pStyle w:val="List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применимо</w:t>
            </w:r>
            <w:r w:rsidR="00E54C91" w:rsidRPr="00AF5A85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НОКЗР не получает уведомлений</w:t>
            </w:r>
          </w:p>
        </w:tc>
      </w:tr>
      <w:tr w:rsidR="00E54C91" w:rsidRPr="00654C4A" w14:paraId="348833F8" w14:textId="564F80B2" w:rsidTr="00786BEB">
        <w:tc>
          <w:tcPr>
            <w:tcW w:w="1770" w:type="dxa"/>
            <w:shd w:val="clear" w:color="auto" w:fill="auto"/>
          </w:tcPr>
          <w:p w14:paraId="27266A0B" w14:textId="71CE28A2" w:rsidR="00E54C91" w:rsidRPr="00AF5A85" w:rsidRDefault="00AF5A85" w:rsidP="00E54C9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Таможенная служба</w:t>
            </w:r>
          </w:p>
        </w:tc>
        <w:tc>
          <w:tcPr>
            <w:tcW w:w="923" w:type="dxa"/>
            <w:shd w:val="clear" w:color="auto" w:fill="auto"/>
          </w:tcPr>
          <w:p w14:paraId="07BF018A" w14:textId="4B0F52AF" w:rsidR="00E54C91" w:rsidRPr="00654C4A" w:rsidRDefault="00EC70E2" w:rsidP="00E54C91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4726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8" w:type="dxa"/>
            <w:shd w:val="clear" w:color="auto" w:fill="auto"/>
          </w:tcPr>
          <w:p w14:paraId="45AAC0EE" w14:textId="33B1A629" w:rsidR="00E54C91" w:rsidRPr="00654C4A" w:rsidRDefault="00EC70E2" w:rsidP="00E54C91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82972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8" w:type="dxa"/>
            <w:shd w:val="clear" w:color="auto" w:fill="auto"/>
          </w:tcPr>
          <w:p w14:paraId="42B85456" w14:textId="2B6AAD60" w:rsidR="00E54C91" w:rsidRPr="00654C4A" w:rsidRDefault="00EC70E2" w:rsidP="00E54C91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23948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43090095" w14:textId="75AC52AD" w:rsidR="00E54C91" w:rsidRDefault="00EC70E2" w:rsidP="00E54C91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0982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</w:tcPr>
          <w:p w14:paraId="4B683EC0" w14:textId="0A3F6B39" w:rsidR="00E54C91" w:rsidRDefault="00EC70E2" w:rsidP="00E54C91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57304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auto"/>
          </w:tcPr>
          <w:p w14:paraId="793C37CB" w14:textId="66F50B5C" w:rsidR="00E54C91" w:rsidRDefault="00EC70E2" w:rsidP="00E54C91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08047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4C91" w:rsidRPr="00654C4A" w14:paraId="22A9E4D2" w14:textId="1635641B" w:rsidTr="00786BEB">
        <w:tc>
          <w:tcPr>
            <w:tcW w:w="1770" w:type="dxa"/>
            <w:shd w:val="clear" w:color="auto" w:fill="auto"/>
          </w:tcPr>
          <w:p w14:paraId="683E8AEE" w14:textId="6EFCADF6" w:rsidR="00E54C91" w:rsidRPr="00AF5A85" w:rsidRDefault="00AF5A85" w:rsidP="00E54C9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Почтовая служба</w:t>
            </w:r>
          </w:p>
        </w:tc>
        <w:tc>
          <w:tcPr>
            <w:tcW w:w="923" w:type="dxa"/>
            <w:shd w:val="clear" w:color="auto" w:fill="auto"/>
          </w:tcPr>
          <w:p w14:paraId="4264C47F" w14:textId="07B9A502" w:rsidR="00E54C91" w:rsidRPr="00654C4A" w:rsidRDefault="00EC70E2" w:rsidP="00E54C91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66100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8" w:type="dxa"/>
            <w:shd w:val="clear" w:color="auto" w:fill="auto"/>
          </w:tcPr>
          <w:p w14:paraId="2ED31587" w14:textId="26DB496A" w:rsidR="00E54C91" w:rsidRPr="00654C4A" w:rsidRDefault="00EC70E2" w:rsidP="00E54C91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07885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8" w:type="dxa"/>
            <w:shd w:val="clear" w:color="auto" w:fill="auto"/>
          </w:tcPr>
          <w:p w14:paraId="72EDAA44" w14:textId="15BA8E0F" w:rsidR="00E54C91" w:rsidRPr="00654C4A" w:rsidRDefault="00EC70E2" w:rsidP="00E54C91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30006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194E0EF1" w14:textId="7E7F8F53" w:rsidR="00E54C91" w:rsidRDefault="00EC70E2" w:rsidP="00E54C91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4176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</w:tcPr>
          <w:p w14:paraId="629FF0B1" w14:textId="3B68E30D" w:rsidR="00E54C91" w:rsidRDefault="00EC70E2" w:rsidP="00E54C91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37423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auto"/>
          </w:tcPr>
          <w:p w14:paraId="2CE19889" w14:textId="37EE631C" w:rsidR="00E54C91" w:rsidRDefault="00EC70E2" w:rsidP="00E54C91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208521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4C91" w:rsidRPr="00654C4A" w14:paraId="00739896" w14:textId="65A57843" w:rsidTr="00786BEB">
        <w:tc>
          <w:tcPr>
            <w:tcW w:w="1770" w:type="dxa"/>
            <w:shd w:val="clear" w:color="auto" w:fill="auto"/>
          </w:tcPr>
          <w:p w14:paraId="506304FF" w14:textId="55FBE7F1" w:rsidR="00E54C91" w:rsidRPr="00AF5A85" w:rsidRDefault="00AF5A85" w:rsidP="00E54C9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Другие курьерские службы</w:t>
            </w:r>
          </w:p>
        </w:tc>
        <w:tc>
          <w:tcPr>
            <w:tcW w:w="923" w:type="dxa"/>
            <w:shd w:val="clear" w:color="auto" w:fill="auto"/>
          </w:tcPr>
          <w:p w14:paraId="01C38454" w14:textId="66C51C25" w:rsidR="00E54C91" w:rsidRDefault="00EC70E2" w:rsidP="00E54C91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68826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8" w:type="dxa"/>
            <w:shd w:val="clear" w:color="auto" w:fill="auto"/>
          </w:tcPr>
          <w:p w14:paraId="44B84E40" w14:textId="468984F3" w:rsidR="00E54C91" w:rsidRDefault="00EC70E2" w:rsidP="00E54C91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48790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8" w:type="dxa"/>
            <w:shd w:val="clear" w:color="auto" w:fill="auto"/>
          </w:tcPr>
          <w:p w14:paraId="6D9ECEE2" w14:textId="5042EAB9" w:rsidR="00E54C91" w:rsidRDefault="00EC70E2" w:rsidP="00E54C91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126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1803A0E6" w14:textId="3CD2670B" w:rsidR="00E54C91" w:rsidRDefault="00EC70E2" w:rsidP="00E54C91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320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</w:tcPr>
          <w:p w14:paraId="5E404303" w14:textId="1BB52CFD" w:rsidR="00E54C91" w:rsidRDefault="00EC70E2" w:rsidP="00E54C91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57789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auto"/>
          </w:tcPr>
          <w:p w14:paraId="6257B16A" w14:textId="5EAE1CAA" w:rsidR="00E54C91" w:rsidRDefault="00EC70E2" w:rsidP="00E54C91">
            <w:pPr>
              <w:pStyle w:val="ListParagraph"/>
              <w:ind w:left="0"/>
              <w:jc w:val="center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55520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50AAA7D" w14:textId="77777777" w:rsidR="0037662B" w:rsidRDefault="0037662B" w:rsidP="0037662B">
      <w:pPr>
        <w:pStyle w:val="ListParagraph"/>
        <w:tabs>
          <w:tab w:val="left" w:pos="851"/>
        </w:tabs>
        <w:ind w:left="993"/>
        <w:rPr>
          <w:sz w:val="20"/>
          <w:szCs w:val="20"/>
          <w:lang w:val="ru-RU"/>
        </w:rPr>
      </w:pPr>
    </w:p>
    <w:p w14:paraId="3B6FA77F" w14:textId="1D1AF87C" w:rsidR="00F418C9" w:rsidRDefault="0054401C" w:rsidP="00E54C91">
      <w:pPr>
        <w:pStyle w:val="ListParagraph"/>
        <w:tabs>
          <w:tab w:val="left" w:pos="851"/>
        </w:tabs>
        <w:ind w:left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Описание того, что происходит во время </w:t>
      </w:r>
      <w:r w:rsidR="004E2165">
        <w:rPr>
          <w:sz w:val="20"/>
          <w:szCs w:val="20"/>
          <w:lang w:val="ru-RU"/>
        </w:rPr>
        <w:t>задержания</w:t>
      </w:r>
      <w:r>
        <w:rPr>
          <w:sz w:val="20"/>
          <w:szCs w:val="20"/>
          <w:lang w:val="ru-RU"/>
        </w:rPr>
        <w:t xml:space="preserve"> отправлений</w:t>
      </w:r>
      <w:r w:rsidR="000A1ECE" w:rsidRPr="0054401C">
        <w:rPr>
          <w:sz w:val="20"/>
          <w:szCs w:val="20"/>
          <w:lang w:val="ru-RU"/>
        </w:rPr>
        <w:t xml:space="preserve">. </w:t>
      </w:r>
      <w:r w:rsidR="009C5E21">
        <w:rPr>
          <w:sz w:val="20"/>
          <w:szCs w:val="20"/>
          <w:lang w:val="ru-RU"/>
        </w:rPr>
        <w:t>Пожалуйста</w:t>
      </w:r>
      <w:r w:rsidR="009C5E21" w:rsidRPr="009C5E21">
        <w:rPr>
          <w:sz w:val="20"/>
          <w:szCs w:val="20"/>
          <w:lang w:val="ru-RU"/>
        </w:rPr>
        <w:t xml:space="preserve">, </w:t>
      </w:r>
      <w:r w:rsidR="009C5E21">
        <w:rPr>
          <w:sz w:val="20"/>
          <w:szCs w:val="20"/>
          <w:lang w:val="ru-RU"/>
        </w:rPr>
        <w:t>уточните</w:t>
      </w:r>
      <w:r w:rsidR="009C5E21" w:rsidRPr="009C5E21">
        <w:rPr>
          <w:sz w:val="20"/>
          <w:szCs w:val="20"/>
          <w:lang w:val="ru-RU"/>
        </w:rPr>
        <w:t xml:space="preserve">, </w:t>
      </w:r>
      <w:r w:rsidR="009C5E21">
        <w:rPr>
          <w:sz w:val="20"/>
          <w:szCs w:val="20"/>
          <w:lang w:val="ru-RU"/>
        </w:rPr>
        <w:t>предоставляемая информация касается таможенной, почтовой служб или других курьерских служб</w:t>
      </w:r>
      <w:r w:rsidR="00B54B5E" w:rsidRPr="009C5E21">
        <w:rPr>
          <w:sz w:val="20"/>
          <w:szCs w:val="20"/>
          <w:lang w:val="ru-RU"/>
        </w:rPr>
        <w:t xml:space="preserve">. </w:t>
      </w:r>
      <w:r w:rsidR="006D4045">
        <w:rPr>
          <w:color w:val="000000" w:themeColor="text1"/>
          <w:sz w:val="20"/>
          <w:szCs w:val="20"/>
          <w:lang w:val="ru-RU"/>
        </w:rPr>
        <w:t>Это</w:t>
      </w:r>
      <w:r w:rsidR="006D4045" w:rsidRPr="006D4045">
        <w:rPr>
          <w:color w:val="000000" w:themeColor="text1"/>
          <w:sz w:val="20"/>
          <w:szCs w:val="20"/>
          <w:lang w:val="en-US"/>
        </w:rPr>
        <w:t xml:space="preserve"> </w:t>
      </w:r>
      <w:r w:rsidR="006D4045">
        <w:rPr>
          <w:color w:val="000000" w:themeColor="text1"/>
          <w:sz w:val="20"/>
          <w:szCs w:val="20"/>
          <w:lang w:val="ru-RU"/>
        </w:rPr>
        <w:t>поможет</w:t>
      </w:r>
      <w:r w:rsidR="006D4045" w:rsidRPr="006D4045">
        <w:rPr>
          <w:color w:val="000000" w:themeColor="text1"/>
          <w:sz w:val="20"/>
          <w:szCs w:val="20"/>
          <w:lang w:val="en-US"/>
        </w:rPr>
        <w:t xml:space="preserve"> </w:t>
      </w:r>
      <w:r w:rsidR="006D4045">
        <w:rPr>
          <w:color w:val="000000" w:themeColor="text1"/>
          <w:sz w:val="20"/>
          <w:szCs w:val="20"/>
          <w:lang w:val="ru-RU"/>
        </w:rPr>
        <w:t>понять</w:t>
      </w:r>
      <w:r w:rsidR="006D4045" w:rsidRPr="006D4045">
        <w:rPr>
          <w:color w:val="000000" w:themeColor="text1"/>
          <w:sz w:val="20"/>
          <w:szCs w:val="20"/>
          <w:lang w:val="en-US"/>
        </w:rPr>
        <w:t xml:space="preserve"> </w:t>
      </w:r>
      <w:r w:rsidR="006D4045">
        <w:rPr>
          <w:color w:val="000000" w:themeColor="text1"/>
          <w:sz w:val="20"/>
          <w:szCs w:val="20"/>
          <w:lang w:val="ru-RU"/>
        </w:rPr>
        <w:t>контекст</w:t>
      </w:r>
      <w:r w:rsidR="006D4045" w:rsidRPr="006D4045">
        <w:rPr>
          <w:color w:val="000000" w:themeColor="text1"/>
          <w:sz w:val="20"/>
          <w:szCs w:val="20"/>
          <w:lang w:val="en-US"/>
        </w:rPr>
        <w:t xml:space="preserve"> </w:t>
      </w:r>
      <w:r w:rsidR="006D4045">
        <w:rPr>
          <w:color w:val="000000" w:themeColor="text1"/>
          <w:sz w:val="20"/>
          <w:szCs w:val="20"/>
          <w:lang w:val="ru-RU"/>
        </w:rPr>
        <w:t>выбранных</w:t>
      </w:r>
      <w:r w:rsidR="006D4045" w:rsidRPr="006D4045">
        <w:rPr>
          <w:color w:val="000000" w:themeColor="text1"/>
          <w:sz w:val="20"/>
          <w:szCs w:val="20"/>
          <w:lang w:val="en-US"/>
        </w:rPr>
        <w:t xml:space="preserve"> </w:t>
      </w:r>
      <w:r w:rsidR="006D4045">
        <w:rPr>
          <w:color w:val="000000" w:themeColor="text1"/>
          <w:sz w:val="20"/>
          <w:szCs w:val="20"/>
          <w:lang w:val="ru-RU"/>
        </w:rPr>
        <w:t>ответов</w:t>
      </w:r>
      <w:r w:rsidR="00DC3F19" w:rsidRPr="00B54B5E">
        <w:rPr>
          <w:sz w:val="20"/>
          <w:szCs w:val="20"/>
        </w:rPr>
        <w:t xml:space="preserve">: </w:t>
      </w:r>
      <w:r w:rsidR="0037662B" w:rsidRPr="00B15FAC">
        <w:rPr>
          <w:sz w:val="20"/>
          <w:szCs w:val="20"/>
        </w:rPr>
        <w:t>[</w:t>
      </w:r>
      <w:r w:rsidR="0037662B" w:rsidRPr="00B15FAC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37662B" w:rsidRPr="00B15FAC">
        <w:rPr>
          <w:sz w:val="20"/>
          <w:szCs w:val="20"/>
        </w:rPr>
        <w:instrText xml:space="preserve"> FORMTEXT </w:instrText>
      </w:r>
      <w:r w:rsidR="0037662B" w:rsidRPr="00B15FAC">
        <w:rPr>
          <w:sz w:val="20"/>
          <w:szCs w:val="20"/>
        </w:rPr>
      </w:r>
      <w:r w:rsidR="0037662B" w:rsidRPr="00B15FAC">
        <w:rPr>
          <w:sz w:val="20"/>
          <w:szCs w:val="20"/>
        </w:rPr>
        <w:fldChar w:fldCharType="separate"/>
      </w:r>
      <w:r w:rsidR="0037662B" w:rsidRPr="00B15FAC">
        <w:rPr>
          <w:sz w:val="20"/>
          <w:szCs w:val="20"/>
        </w:rPr>
        <w:t> </w:t>
      </w:r>
      <w:r w:rsidR="0037662B" w:rsidRPr="00B15FAC">
        <w:rPr>
          <w:sz w:val="20"/>
          <w:szCs w:val="20"/>
        </w:rPr>
        <w:t> </w:t>
      </w:r>
      <w:r w:rsidR="0037662B" w:rsidRPr="00B15FAC">
        <w:rPr>
          <w:sz w:val="20"/>
          <w:szCs w:val="20"/>
        </w:rPr>
        <w:t> </w:t>
      </w:r>
      <w:r w:rsidR="0037662B" w:rsidRPr="00B15FAC">
        <w:rPr>
          <w:sz w:val="20"/>
          <w:szCs w:val="20"/>
        </w:rPr>
        <w:t> </w:t>
      </w:r>
      <w:r w:rsidR="0037662B" w:rsidRPr="00B15FAC">
        <w:rPr>
          <w:sz w:val="20"/>
          <w:szCs w:val="20"/>
        </w:rPr>
        <w:t> </w:t>
      </w:r>
      <w:r w:rsidR="0037662B" w:rsidRPr="00B15FAC">
        <w:rPr>
          <w:sz w:val="20"/>
          <w:szCs w:val="20"/>
        </w:rPr>
        <w:fldChar w:fldCharType="end"/>
      </w:r>
      <w:r w:rsidR="0037662B" w:rsidRPr="00B15FAC">
        <w:rPr>
          <w:sz w:val="20"/>
          <w:szCs w:val="20"/>
        </w:rPr>
        <w:t>]</w:t>
      </w:r>
    </w:p>
    <w:p w14:paraId="63311C0A" w14:textId="3E0E4944" w:rsidR="003E0417" w:rsidRPr="00863B4F" w:rsidRDefault="00CA3A57" w:rsidP="00591300">
      <w:pPr>
        <w:spacing w:after="120"/>
        <w:rPr>
          <w:b/>
          <w:bCs/>
          <w:color w:val="008000"/>
          <w:sz w:val="22"/>
          <w:szCs w:val="22"/>
          <w:lang w:val="ru-RU"/>
        </w:rPr>
      </w:pPr>
      <w:r w:rsidRPr="00591300">
        <w:rPr>
          <w:b/>
          <w:bCs/>
          <w:color w:val="008000"/>
          <w:sz w:val="22"/>
          <w:szCs w:val="22"/>
        </w:rPr>
        <w:t xml:space="preserve">C.4. </w:t>
      </w:r>
      <w:r w:rsidR="00863B4F">
        <w:rPr>
          <w:b/>
          <w:bCs/>
          <w:color w:val="008000"/>
          <w:sz w:val="22"/>
          <w:szCs w:val="22"/>
          <w:lang w:val="ru-RU"/>
        </w:rPr>
        <w:t>Обеспечение информированности</w:t>
      </w:r>
    </w:p>
    <w:p w14:paraId="4FB27F6F" w14:textId="1AE8631D" w:rsidR="00A95CD2" w:rsidRPr="00476599" w:rsidRDefault="00D979D9" w:rsidP="004D38B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Разработала</w:t>
      </w:r>
      <w:r w:rsidRPr="0047659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Pr="0047659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47659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распространила</w:t>
      </w:r>
      <w:r w:rsidRPr="0047659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Pr="0047659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НОКЗР</w:t>
      </w:r>
      <w:r w:rsidRPr="00476599">
        <w:rPr>
          <w:sz w:val="20"/>
          <w:szCs w:val="20"/>
          <w:lang w:val="ru-RU"/>
        </w:rPr>
        <w:t xml:space="preserve"> </w:t>
      </w:r>
      <w:r w:rsidR="00476599" w:rsidRPr="00A91AD1">
        <w:rPr>
          <w:sz w:val="20"/>
          <w:szCs w:val="20"/>
          <w:lang w:val="ru-RU"/>
        </w:rPr>
        <w:t>просветительские материалы</w:t>
      </w:r>
      <w:r w:rsidR="00A95CD2" w:rsidRPr="00476599">
        <w:rPr>
          <w:sz w:val="20"/>
          <w:szCs w:val="20"/>
          <w:lang w:val="ru-RU"/>
        </w:rPr>
        <w:t xml:space="preserve"> </w:t>
      </w:r>
      <w:r w:rsidR="00476599">
        <w:rPr>
          <w:sz w:val="20"/>
          <w:szCs w:val="20"/>
          <w:lang w:val="ru-RU"/>
        </w:rPr>
        <w:t>о соблюдении фитосанитарных требований в сфере электронной торговли для широкой общественности, таможенной, почтовой служб и сотрудников НОКЗР</w:t>
      </w:r>
      <w:r w:rsidR="00A95CD2" w:rsidRPr="00476599">
        <w:rPr>
          <w:sz w:val="20"/>
          <w:szCs w:val="20"/>
          <w:lang w:val="ru-RU"/>
        </w:rPr>
        <w:t xml:space="preserve">? </w:t>
      </w:r>
      <w:r w:rsidR="00476599">
        <w:rPr>
          <w:i/>
          <w:iCs/>
          <w:sz w:val="20"/>
          <w:szCs w:val="20"/>
          <w:lang w:val="ru-RU"/>
        </w:rPr>
        <w:t>Если</w:t>
      </w:r>
      <w:r w:rsidR="00476599" w:rsidRPr="00476599">
        <w:rPr>
          <w:i/>
          <w:iCs/>
          <w:sz w:val="20"/>
          <w:szCs w:val="20"/>
          <w:lang w:val="ru-RU"/>
        </w:rPr>
        <w:t xml:space="preserve"> </w:t>
      </w:r>
      <w:r w:rsidR="00476599">
        <w:rPr>
          <w:i/>
          <w:iCs/>
          <w:sz w:val="20"/>
          <w:szCs w:val="20"/>
          <w:lang w:val="ru-RU"/>
        </w:rPr>
        <w:t>ответ</w:t>
      </w:r>
      <w:r w:rsidR="00476599" w:rsidRPr="00476599">
        <w:rPr>
          <w:i/>
          <w:iCs/>
          <w:sz w:val="20"/>
          <w:szCs w:val="20"/>
          <w:lang w:val="ru-RU"/>
        </w:rPr>
        <w:t xml:space="preserve"> «</w:t>
      </w:r>
      <w:r w:rsidR="00476599">
        <w:rPr>
          <w:i/>
          <w:iCs/>
          <w:sz w:val="20"/>
          <w:szCs w:val="20"/>
          <w:lang w:val="ru-RU"/>
        </w:rPr>
        <w:t>Да</w:t>
      </w:r>
      <w:r w:rsidR="00476599" w:rsidRPr="00476599">
        <w:rPr>
          <w:i/>
          <w:iCs/>
          <w:sz w:val="20"/>
          <w:szCs w:val="20"/>
          <w:lang w:val="ru-RU"/>
        </w:rPr>
        <w:t xml:space="preserve">», </w:t>
      </w:r>
      <w:r w:rsidR="00476599">
        <w:rPr>
          <w:i/>
          <w:iCs/>
          <w:sz w:val="20"/>
          <w:szCs w:val="20"/>
          <w:lang w:val="ru-RU"/>
        </w:rPr>
        <w:t>пожалуйста, укажите</w:t>
      </w:r>
      <w:r w:rsidR="00993E42">
        <w:rPr>
          <w:i/>
          <w:iCs/>
          <w:sz w:val="20"/>
          <w:szCs w:val="20"/>
          <w:lang w:val="ru-RU"/>
        </w:rPr>
        <w:t>,</w:t>
      </w:r>
      <w:r w:rsidR="00476599">
        <w:rPr>
          <w:i/>
          <w:iCs/>
          <w:sz w:val="20"/>
          <w:szCs w:val="20"/>
          <w:lang w:val="ru-RU"/>
        </w:rPr>
        <w:t xml:space="preserve"> в каком г</w:t>
      </w:r>
      <w:r w:rsidR="00993E42">
        <w:rPr>
          <w:i/>
          <w:iCs/>
          <w:sz w:val="20"/>
          <w:szCs w:val="20"/>
          <w:lang w:val="ru-RU"/>
        </w:rPr>
        <w:t xml:space="preserve">оду материалы были подготовлены </w:t>
      </w:r>
      <w:r w:rsidR="00476599">
        <w:rPr>
          <w:i/>
          <w:iCs/>
          <w:sz w:val="20"/>
          <w:szCs w:val="20"/>
          <w:lang w:val="ru-RU"/>
        </w:rPr>
        <w:t>и в последний раз обновл</w:t>
      </w:r>
      <w:r w:rsidR="006D4FED">
        <w:rPr>
          <w:i/>
          <w:iCs/>
          <w:sz w:val="20"/>
          <w:szCs w:val="20"/>
          <w:lang w:val="ru-RU"/>
        </w:rPr>
        <w:t>ялись</w:t>
      </w:r>
      <w:r w:rsidR="0008330E" w:rsidRPr="00476599">
        <w:rPr>
          <w:i/>
          <w:iCs/>
          <w:sz w:val="20"/>
          <w:szCs w:val="20"/>
          <w:lang w:val="ru-RU"/>
        </w:rPr>
        <w:t>.</w:t>
      </w:r>
    </w:p>
    <w:p w14:paraId="6C783FB8" w14:textId="602F185D" w:rsidR="00E54C91" w:rsidRPr="00515F69" w:rsidRDefault="00E54C91" w:rsidP="00E54C91">
      <w:pPr>
        <w:pStyle w:val="ListParagraph"/>
        <w:ind w:left="360"/>
        <w:rPr>
          <w:sz w:val="20"/>
          <w:szCs w:val="20"/>
          <w:lang w:val="ru-R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63"/>
        <w:gridCol w:w="3037"/>
        <w:gridCol w:w="2507"/>
      </w:tblGrid>
      <w:tr w:rsidR="00E54C91" w:rsidRPr="00654C4A" w14:paraId="799313E9" w14:textId="77777777" w:rsidTr="00E54C91">
        <w:trPr>
          <w:trHeight w:val="249"/>
        </w:trPr>
        <w:tc>
          <w:tcPr>
            <w:tcW w:w="2963" w:type="dxa"/>
          </w:tcPr>
          <w:p w14:paraId="27BBE476" w14:textId="77777777" w:rsidR="00E54C91" w:rsidRPr="00515F69" w:rsidRDefault="00E54C91" w:rsidP="0008330E">
            <w:pPr>
              <w:pStyle w:val="ListParagraph"/>
              <w:ind w:left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37" w:type="dxa"/>
          </w:tcPr>
          <w:p w14:paraId="6E384972" w14:textId="3B51CA29" w:rsidR="00E54C91" w:rsidRPr="00476599" w:rsidRDefault="00476599" w:rsidP="0008330E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507" w:type="dxa"/>
          </w:tcPr>
          <w:p w14:paraId="00669EAB" w14:textId="0C39B543" w:rsidR="00E54C91" w:rsidRPr="00476599" w:rsidRDefault="00476599" w:rsidP="0008330E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E54C91" w:rsidRPr="00654C4A" w14:paraId="1ADB77B1" w14:textId="77777777" w:rsidTr="00E54C91">
        <w:trPr>
          <w:trHeight w:val="261"/>
        </w:trPr>
        <w:tc>
          <w:tcPr>
            <w:tcW w:w="2963" w:type="dxa"/>
          </w:tcPr>
          <w:p w14:paraId="1A6FC0FE" w14:textId="64BE7EE7" w:rsidR="00E54C91" w:rsidRPr="00476599" w:rsidRDefault="00476599" w:rsidP="00E54C9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165E20">
              <w:rPr>
                <w:sz w:val="20"/>
                <w:szCs w:val="20"/>
                <w:lang w:val="ru-RU"/>
              </w:rPr>
              <w:t>бщественность</w:t>
            </w:r>
          </w:p>
        </w:tc>
        <w:tc>
          <w:tcPr>
            <w:tcW w:w="3037" w:type="dxa"/>
          </w:tcPr>
          <w:p w14:paraId="4C4B80C0" w14:textId="13FF64D9" w:rsidR="00E54C91" w:rsidRPr="00654C4A" w:rsidRDefault="00EC70E2" w:rsidP="00E54C91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88461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  <w:r w:rsidR="00E54C91" w:rsidRPr="00654C4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07" w:type="dxa"/>
          </w:tcPr>
          <w:p w14:paraId="07973399" w14:textId="77D1BB07" w:rsidR="00E54C91" w:rsidRPr="00654C4A" w:rsidRDefault="00EC70E2" w:rsidP="00E54C91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1222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  <w:r w:rsidR="00E54C91" w:rsidRPr="00654C4A">
              <w:rPr>
                <w:sz w:val="20"/>
                <w:szCs w:val="20"/>
              </w:rPr>
              <w:t xml:space="preserve">  </w:t>
            </w:r>
          </w:p>
        </w:tc>
      </w:tr>
      <w:tr w:rsidR="00E54C91" w:rsidRPr="00654C4A" w14:paraId="32F1FC8B" w14:textId="77777777" w:rsidTr="00E54C91">
        <w:trPr>
          <w:trHeight w:val="249"/>
        </w:trPr>
        <w:tc>
          <w:tcPr>
            <w:tcW w:w="2963" w:type="dxa"/>
          </w:tcPr>
          <w:p w14:paraId="708B797F" w14:textId="3639AF34" w:rsidR="00E54C91" w:rsidRPr="00165E20" w:rsidRDefault="00165E20" w:rsidP="00E54C9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Таможенная служба</w:t>
            </w:r>
          </w:p>
        </w:tc>
        <w:tc>
          <w:tcPr>
            <w:tcW w:w="3037" w:type="dxa"/>
          </w:tcPr>
          <w:p w14:paraId="31C0DFD2" w14:textId="435CCC95" w:rsidR="00E54C91" w:rsidRPr="00654C4A" w:rsidRDefault="00EC70E2" w:rsidP="00E54C91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88585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4C91" w:rsidRPr="00654C4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07" w:type="dxa"/>
          </w:tcPr>
          <w:p w14:paraId="4F57374E" w14:textId="401FC29D" w:rsidR="00E54C91" w:rsidRPr="00654C4A" w:rsidRDefault="00EC70E2" w:rsidP="00E54C91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201314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  <w:r w:rsidR="00E54C91" w:rsidRPr="00654C4A">
              <w:rPr>
                <w:sz w:val="20"/>
                <w:szCs w:val="20"/>
              </w:rPr>
              <w:t xml:space="preserve">  </w:t>
            </w:r>
          </w:p>
        </w:tc>
      </w:tr>
      <w:tr w:rsidR="00E54C91" w:rsidRPr="00654C4A" w14:paraId="60C198A6" w14:textId="77777777" w:rsidTr="00E54C91">
        <w:trPr>
          <w:trHeight w:val="249"/>
        </w:trPr>
        <w:tc>
          <w:tcPr>
            <w:tcW w:w="2963" w:type="dxa"/>
          </w:tcPr>
          <w:p w14:paraId="087240C8" w14:textId="6BC8C7A4" w:rsidR="00E54C91" w:rsidRPr="00165E20" w:rsidRDefault="00165E20" w:rsidP="00E54C9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Почтовая служба</w:t>
            </w:r>
          </w:p>
        </w:tc>
        <w:tc>
          <w:tcPr>
            <w:tcW w:w="3037" w:type="dxa"/>
          </w:tcPr>
          <w:p w14:paraId="222BFBCB" w14:textId="4A58FE2E" w:rsidR="00E54C91" w:rsidRPr="00654C4A" w:rsidRDefault="00EC70E2" w:rsidP="00E54C91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79925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4C91" w:rsidRPr="00654C4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07" w:type="dxa"/>
          </w:tcPr>
          <w:p w14:paraId="0C676AFF" w14:textId="0F29A380" w:rsidR="00E54C91" w:rsidRPr="00654C4A" w:rsidRDefault="00EC70E2" w:rsidP="00E54C91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054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  <w:r w:rsidR="00E54C91" w:rsidRPr="00654C4A">
              <w:rPr>
                <w:sz w:val="20"/>
                <w:szCs w:val="20"/>
              </w:rPr>
              <w:t xml:space="preserve">  </w:t>
            </w:r>
          </w:p>
        </w:tc>
      </w:tr>
      <w:tr w:rsidR="00E54C91" w:rsidRPr="00654C4A" w14:paraId="7ED2A9FC" w14:textId="77777777" w:rsidTr="00E54C91">
        <w:trPr>
          <w:trHeight w:val="249"/>
        </w:trPr>
        <w:tc>
          <w:tcPr>
            <w:tcW w:w="2963" w:type="dxa"/>
          </w:tcPr>
          <w:p w14:paraId="1FD6258B" w14:textId="2FE5847D" w:rsidR="00E54C91" w:rsidRPr="00165E20" w:rsidRDefault="00165E20" w:rsidP="00E54C91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Сотрудники НОКЗР</w:t>
            </w:r>
          </w:p>
        </w:tc>
        <w:tc>
          <w:tcPr>
            <w:tcW w:w="3037" w:type="dxa"/>
          </w:tcPr>
          <w:p w14:paraId="756B0EEC" w14:textId="73FBB17F" w:rsidR="00E54C91" w:rsidRPr="00654C4A" w:rsidRDefault="00EC70E2" w:rsidP="00E54C91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01005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4C91" w:rsidRPr="00654C4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07" w:type="dxa"/>
          </w:tcPr>
          <w:p w14:paraId="2728743D" w14:textId="6FE5E746" w:rsidR="00E54C91" w:rsidRPr="00654C4A" w:rsidRDefault="00EC70E2" w:rsidP="00E54C91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31171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91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  <w:r w:rsidR="00E54C91" w:rsidRPr="00654C4A">
              <w:rPr>
                <w:sz w:val="20"/>
                <w:szCs w:val="20"/>
              </w:rPr>
              <w:t xml:space="preserve">  </w:t>
            </w:r>
          </w:p>
        </w:tc>
      </w:tr>
    </w:tbl>
    <w:p w14:paraId="7934C630" w14:textId="77777777" w:rsidR="0008330E" w:rsidRDefault="0008330E" w:rsidP="00193B50">
      <w:pPr>
        <w:pStyle w:val="ListParagraph"/>
        <w:spacing w:after="0"/>
        <w:ind w:left="360"/>
        <w:rPr>
          <w:b/>
          <w:bCs/>
          <w:sz w:val="20"/>
          <w:szCs w:val="20"/>
        </w:rPr>
      </w:pPr>
    </w:p>
    <w:p w14:paraId="711A9A82" w14:textId="7941DAAC" w:rsidR="00D6566A" w:rsidRPr="00654C4A" w:rsidRDefault="00165E20" w:rsidP="00193B50">
      <w:pPr>
        <w:spacing w:after="0"/>
        <w:ind w:firstLine="284"/>
        <w:rPr>
          <w:sz w:val="20"/>
          <w:szCs w:val="20"/>
        </w:rPr>
      </w:pPr>
      <w:r>
        <w:rPr>
          <w:sz w:val="20"/>
          <w:szCs w:val="20"/>
          <w:lang w:val="ru-RU"/>
        </w:rPr>
        <w:t>Год</w:t>
      </w:r>
      <w:r w:rsidR="00D6566A">
        <w:rPr>
          <w:sz w:val="20"/>
          <w:szCs w:val="20"/>
        </w:rPr>
        <w:t xml:space="preserve">: </w:t>
      </w:r>
      <w:r w:rsidR="00D6566A" w:rsidRPr="00654C4A">
        <w:rPr>
          <w:sz w:val="20"/>
          <w:szCs w:val="20"/>
        </w:rPr>
        <w:t>[</w:t>
      </w:r>
      <w:r w:rsidR="00D6566A" w:rsidRPr="00654C4A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D6566A" w:rsidRPr="00654C4A">
        <w:rPr>
          <w:sz w:val="20"/>
          <w:szCs w:val="20"/>
        </w:rPr>
        <w:instrText xml:space="preserve"> FORMTEXT </w:instrText>
      </w:r>
      <w:r w:rsidR="00D6566A" w:rsidRPr="00654C4A">
        <w:rPr>
          <w:sz w:val="20"/>
          <w:szCs w:val="20"/>
        </w:rPr>
      </w:r>
      <w:r w:rsidR="00D6566A" w:rsidRPr="00654C4A">
        <w:rPr>
          <w:sz w:val="20"/>
          <w:szCs w:val="20"/>
        </w:rPr>
        <w:fldChar w:fldCharType="separate"/>
      </w:r>
      <w:r w:rsidR="00D6566A" w:rsidRPr="00654C4A">
        <w:rPr>
          <w:sz w:val="20"/>
          <w:szCs w:val="20"/>
        </w:rPr>
        <w:t> </w:t>
      </w:r>
      <w:r w:rsidR="00D6566A" w:rsidRPr="00654C4A">
        <w:rPr>
          <w:sz w:val="20"/>
          <w:szCs w:val="20"/>
        </w:rPr>
        <w:t> </w:t>
      </w:r>
      <w:r w:rsidR="00D6566A" w:rsidRPr="00654C4A">
        <w:rPr>
          <w:sz w:val="20"/>
          <w:szCs w:val="20"/>
        </w:rPr>
        <w:t> </w:t>
      </w:r>
      <w:r w:rsidR="00D6566A" w:rsidRPr="00654C4A">
        <w:rPr>
          <w:sz w:val="20"/>
          <w:szCs w:val="20"/>
        </w:rPr>
        <w:t> </w:t>
      </w:r>
      <w:r w:rsidR="00D6566A" w:rsidRPr="00654C4A">
        <w:rPr>
          <w:sz w:val="20"/>
          <w:szCs w:val="20"/>
        </w:rPr>
        <w:t> </w:t>
      </w:r>
      <w:r w:rsidR="00D6566A" w:rsidRPr="00654C4A">
        <w:rPr>
          <w:sz w:val="20"/>
          <w:szCs w:val="20"/>
        </w:rPr>
        <w:fldChar w:fldCharType="end"/>
      </w:r>
      <w:r w:rsidR="00D6566A" w:rsidRPr="00654C4A">
        <w:rPr>
          <w:sz w:val="20"/>
          <w:szCs w:val="20"/>
        </w:rPr>
        <w:t>]</w:t>
      </w:r>
    </w:p>
    <w:p w14:paraId="29477031" w14:textId="2024E2D5" w:rsidR="00D6566A" w:rsidRPr="00D6566A" w:rsidRDefault="00D6566A" w:rsidP="00193B50">
      <w:pPr>
        <w:pStyle w:val="ListParagraph"/>
        <w:spacing w:after="0"/>
        <w:ind w:left="360"/>
        <w:rPr>
          <w:sz w:val="20"/>
          <w:szCs w:val="20"/>
        </w:rPr>
      </w:pPr>
    </w:p>
    <w:p w14:paraId="46EE9B6B" w14:textId="64D5FFA9" w:rsidR="00EF5C7D" w:rsidRPr="00786BEB" w:rsidRDefault="008B2157" w:rsidP="00786BEB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Проводила</w:t>
      </w:r>
      <w:r w:rsidRPr="008B21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Pr="008B21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НОКЗР</w:t>
      </w:r>
      <w:r w:rsidRPr="008B2157">
        <w:rPr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>тренинги или семинары</w:t>
      </w:r>
      <w:r w:rsidRPr="008B21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</w:t>
      </w:r>
      <w:r w:rsidRPr="008B21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соблюдении</w:t>
      </w:r>
      <w:r w:rsidRPr="008B21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фитосанитарных</w:t>
      </w:r>
      <w:r w:rsidRPr="008B21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требований</w:t>
      </w:r>
      <w:r w:rsidRPr="008B21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</w:t>
      </w:r>
      <w:r w:rsidRPr="008B21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сфере</w:t>
      </w:r>
      <w:r w:rsidRPr="008B21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электронной</w:t>
      </w:r>
      <w:r w:rsidRPr="008B21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торговли</w:t>
      </w:r>
      <w:r w:rsidRPr="008B21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для</w:t>
      </w:r>
      <w:r w:rsidRPr="008B21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таможенной, почтов</w:t>
      </w:r>
      <w:r w:rsidR="00726BAB">
        <w:rPr>
          <w:sz w:val="20"/>
          <w:szCs w:val="20"/>
          <w:lang w:val="ru-RU"/>
        </w:rPr>
        <w:t>ой</w:t>
      </w:r>
      <w:r>
        <w:rPr>
          <w:sz w:val="20"/>
          <w:szCs w:val="20"/>
          <w:lang w:val="ru-RU"/>
        </w:rPr>
        <w:t xml:space="preserve"> служб и сотрудников НОКЗР</w:t>
      </w:r>
      <w:r w:rsidR="00EF5C7D" w:rsidRPr="008B2157">
        <w:rPr>
          <w:sz w:val="20"/>
          <w:szCs w:val="20"/>
          <w:lang w:val="ru-RU"/>
        </w:rPr>
        <w:t>?</w:t>
      </w:r>
      <w:r w:rsidR="00EF5C7D" w:rsidRPr="008B2157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Если</w:t>
      </w:r>
      <w:r w:rsidRPr="008B2157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да</w:t>
      </w:r>
      <w:r w:rsidRPr="008B2157">
        <w:rPr>
          <w:i/>
          <w:iCs/>
          <w:sz w:val="20"/>
          <w:szCs w:val="20"/>
          <w:lang w:val="ru-RU"/>
        </w:rPr>
        <w:t xml:space="preserve">, </w:t>
      </w:r>
      <w:r>
        <w:rPr>
          <w:i/>
          <w:iCs/>
          <w:sz w:val="20"/>
          <w:szCs w:val="20"/>
          <w:lang w:val="ru-RU"/>
        </w:rPr>
        <w:t>пожалуйста</w:t>
      </w:r>
      <w:r w:rsidRPr="008B2157">
        <w:rPr>
          <w:i/>
          <w:iCs/>
          <w:sz w:val="20"/>
          <w:szCs w:val="20"/>
          <w:lang w:val="ru-RU"/>
        </w:rPr>
        <w:t xml:space="preserve">, </w:t>
      </w:r>
      <w:r>
        <w:rPr>
          <w:i/>
          <w:iCs/>
          <w:sz w:val="20"/>
          <w:szCs w:val="20"/>
          <w:lang w:val="ru-RU"/>
        </w:rPr>
        <w:t>укажите</w:t>
      </w:r>
      <w:r w:rsidRPr="008B2157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год</w:t>
      </w:r>
      <w:r w:rsidRPr="008B2157">
        <w:rPr>
          <w:i/>
          <w:iCs/>
          <w:sz w:val="20"/>
          <w:szCs w:val="20"/>
          <w:lang w:val="ru-RU"/>
        </w:rPr>
        <w:t xml:space="preserve">, </w:t>
      </w:r>
      <w:r>
        <w:rPr>
          <w:i/>
          <w:iCs/>
          <w:sz w:val="20"/>
          <w:szCs w:val="20"/>
          <w:lang w:val="ru-RU"/>
        </w:rPr>
        <w:t>когда</w:t>
      </w:r>
      <w:r w:rsidRPr="008B2157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был</w:t>
      </w:r>
      <w:r w:rsidRPr="008B2157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проведен</w:t>
      </w:r>
      <w:r w:rsidRPr="008B2157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самый</w:t>
      </w:r>
      <w:r w:rsidRPr="008B2157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последний</w:t>
      </w:r>
      <w:r w:rsidRPr="008B2157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тренинг или семинар</w:t>
      </w:r>
      <w:r w:rsidR="00EF5C7D" w:rsidRPr="008B2157">
        <w:rPr>
          <w:i/>
          <w:iCs/>
          <w:sz w:val="20"/>
          <w:szCs w:val="20"/>
          <w:lang w:val="ru-RU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650"/>
        <w:gridCol w:w="3005"/>
        <w:gridCol w:w="3006"/>
      </w:tblGrid>
      <w:tr w:rsidR="00786BEB" w14:paraId="6525B6B2" w14:textId="77777777" w:rsidTr="00786BEB">
        <w:tc>
          <w:tcPr>
            <w:tcW w:w="2650" w:type="dxa"/>
          </w:tcPr>
          <w:p w14:paraId="4D1B6997" w14:textId="77777777" w:rsidR="00786BEB" w:rsidRPr="005477FF" w:rsidRDefault="00786BEB" w:rsidP="00A8246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05" w:type="dxa"/>
            <w:vAlign w:val="center"/>
          </w:tcPr>
          <w:p w14:paraId="2FAEA730" w14:textId="1D00DE90" w:rsidR="00786BEB" w:rsidRDefault="00786BEB" w:rsidP="0078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3006" w:type="dxa"/>
            <w:vAlign w:val="center"/>
          </w:tcPr>
          <w:p w14:paraId="5A50B467" w14:textId="3D4AF528" w:rsidR="00786BEB" w:rsidRDefault="00786BEB" w:rsidP="0078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786BEB" w14:paraId="19392FF3" w14:textId="77777777" w:rsidTr="00786BEB">
        <w:tc>
          <w:tcPr>
            <w:tcW w:w="2650" w:type="dxa"/>
          </w:tcPr>
          <w:p w14:paraId="72DEBE5A" w14:textId="40FD0C8D" w:rsidR="00786BEB" w:rsidRDefault="00786BEB" w:rsidP="00A8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Таможенная служба</w:t>
            </w:r>
          </w:p>
        </w:tc>
        <w:tc>
          <w:tcPr>
            <w:tcW w:w="3005" w:type="dxa"/>
            <w:vAlign w:val="center"/>
          </w:tcPr>
          <w:p w14:paraId="66396DEA" w14:textId="6933D667" w:rsidR="00786BEB" w:rsidRDefault="00EC70E2" w:rsidP="00786BE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20319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BEB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06" w:type="dxa"/>
            <w:vAlign w:val="center"/>
          </w:tcPr>
          <w:p w14:paraId="443AA783" w14:textId="04B51067" w:rsidR="00786BEB" w:rsidRDefault="00EC70E2" w:rsidP="00786BE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7131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BEB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6BEB" w14:paraId="54FDC85D" w14:textId="77777777" w:rsidTr="00786BEB">
        <w:tc>
          <w:tcPr>
            <w:tcW w:w="2650" w:type="dxa"/>
          </w:tcPr>
          <w:p w14:paraId="41F12B35" w14:textId="6ADEB792" w:rsidR="00786BEB" w:rsidRDefault="00786BEB" w:rsidP="00A8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Почтовая служба</w:t>
            </w:r>
          </w:p>
        </w:tc>
        <w:tc>
          <w:tcPr>
            <w:tcW w:w="3005" w:type="dxa"/>
            <w:vAlign w:val="center"/>
          </w:tcPr>
          <w:p w14:paraId="5C13775B" w14:textId="3142F0DF" w:rsidR="00786BEB" w:rsidRDefault="00EC70E2" w:rsidP="00786BE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77330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BEB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06" w:type="dxa"/>
            <w:vAlign w:val="center"/>
          </w:tcPr>
          <w:p w14:paraId="71D6B57F" w14:textId="701F705A" w:rsidR="00786BEB" w:rsidRDefault="00EC70E2" w:rsidP="00786BE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42869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BEB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6BEB" w14:paraId="4E556055" w14:textId="77777777" w:rsidTr="00786BEB">
        <w:tc>
          <w:tcPr>
            <w:tcW w:w="2650" w:type="dxa"/>
          </w:tcPr>
          <w:p w14:paraId="26FC821C" w14:textId="53ECDEC4" w:rsidR="00786BEB" w:rsidRDefault="00786BEB" w:rsidP="00A8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Сотрудники НОКЗР</w:t>
            </w:r>
          </w:p>
        </w:tc>
        <w:tc>
          <w:tcPr>
            <w:tcW w:w="3005" w:type="dxa"/>
            <w:vAlign w:val="center"/>
          </w:tcPr>
          <w:p w14:paraId="40183C58" w14:textId="012628A2" w:rsidR="00786BEB" w:rsidRDefault="00EC70E2" w:rsidP="00786BE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95263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BEB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06" w:type="dxa"/>
            <w:vAlign w:val="center"/>
          </w:tcPr>
          <w:p w14:paraId="7CCFE371" w14:textId="2FF16CC0" w:rsidR="00786BEB" w:rsidRDefault="00EC70E2" w:rsidP="00786BE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203957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BEB" w:rsidRPr="00654C4A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E071D14" w14:textId="77777777" w:rsidR="00786BEB" w:rsidRDefault="00786BEB" w:rsidP="00A82463">
      <w:pPr>
        <w:rPr>
          <w:sz w:val="20"/>
          <w:szCs w:val="20"/>
        </w:rPr>
      </w:pPr>
    </w:p>
    <w:p w14:paraId="3E19393C" w14:textId="77777777" w:rsidR="00786BEB" w:rsidRDefault="00786BEB" w:rsidP="00A82463">
      <w:pPr>
        <w:rPr>
          <w:sz w:val="20"/>
          <w:szCs w:val="20"/>
        </w:rPr>
      </w:pPr>
    </w:p>
    <w:p w14:paraId="69977E19" w14:textId="56DF324A" w:rsidR="00D6566A" w:rsidRPr="00A82463" w:rsidRDefault="001C2921" w:rsidP="00D6566A">
      <w:pPr>
        <w:ind w:firstLine="284"/>
        <w:rPr>
          <w:sz w:val="20"/>
          <w:szCs w:val="20"/>
        </w:rPr>
      </w:pPr>
      <w:r>
        <w:rPr>
          <w:sz w:val="20"/>
          <w:szCs w:val="20"/>
          <w:lang w:val="ru-RU"/>
        </w:rPr>
        <w:t>Год</w:t>
      </w:r>
      <w:r w:rsidR="00D6566A">
        <w:rPr>
          <w:sz w:val="20"/>
          <w:szCs w:val="20"/>
        </w:rPr>
        <w:t xml:space="preserve">: </w:t>
      </w:r>
      <w:r w:rsidR="00D6566A" w:rsidRPr="00654C4A">
        <w:rPr>
          <w:sz w:val="20"/>
          <w:szCs w:val="20"/>
        </w:rPr>
        <w:t>[</w:t>
      </w:r>
      <w:r w:rsidR="00D6566A" w:rsidRPr="00654C4A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D6566A" w:rsidRPr="00654C4A">
        <w:rPr>
          <w:sz w:val="20"/>
          <w:szCs w:val="20"/>
        </w:rPr>
        <w:instrText xml:space="preserve"> FORMTEXT </w:instrText>
      </w:r>
      <w:r w:rsidR="00D6566A" w:rsidRPr="00654C4A">
        <w:rPr>
          <w:sz w:val="20"/>
          <w:szCs w:val="20"/>
        </w:rPr>
      </w:r>
      <w:r w:rsidR="00D6566A" w:rsidRPr="00654C4A">
        <w:rPr>
          <w:sz w:val="20"/>
          <w:szCs w:val="20"/>
        </w:rPr>
        <w:fldChar w:fldCharType="separate"/>
      </w:r>
      <w:r w:rsidR="00D6566A" w:rsidRPr="00654C4A">
        <w:rPr>
          <w:sz w:val="20"/>
          <w:szCs w:val="20"/>
        </w:rPr>
        <w:t> </w:t>
      </w:r>
      <w:r w:rsidR="00D6566A" w:rsidRPr="00654C4A">
        <w:rPr>
          <w:sz w:val="20"/>
          <w:szCs w:val="20"/>
        </w:rPr>
        <w:t> </w:t>
      </w:r>
      <w:r w:rsidR="00D6566A" w:rsidRPr="00654C4A">
        <w:rPr>
          <w:sz w:val="20"/>
          <w:szCs w:val="20"/>
        </w:rPr>
        <w:t> </w:t>
      </w:r>
      <w:r w:rsidR="00D6566A" w:rsidRPr="00654C4A">
        <w:rPr>
          <w:sz w:val="20"/>
          <w:szCs w:val="20"/>
        </w:rPr>
        <w:t> </w:t>
      </w:r>
      <w:r w:rsidR="00D6566A" w:rsidRPr="00654C4A">
        <w:rPr>
          <w:sz w:val="20"/>
          <w:szCs w:val="20"/>
        </w:rPr>
        <w:t> </w:t>
      </w:r>
      <w:r w:rsidR="00D6566A" w:rsidRPr="00654C4A">
        <w:rPr>
          <w:sz w:val="20"/>
          <w:szCs w:val="20"/>
        </w:rPr>
        <w:fldChar w:fldCharType="end"/>
      </w:r>
      <w:r w:rsidR="00D6566A" w:rsidRPr="00654C4A">
        <w:rPr>
          <w:sz w:val="20"/>
          <w:szCs w:val="20"/>
        </w:rPr>
        <w:t>]</w:t>
      </w:r>
    </w:p>
    <w:p w14:paraId="3EBA6467" w14:textId="363AEBBF" w:rsidR="00D6566A" w:rsidRPr="008C096F" w:rsidRDefault="001C2921" w:rsidP="004D38B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Сколько</w:t>
      </w:r>
      <w:r w:rsidR="0008330E" w:rsidRPr="008C096F">
        <w:rPr>
          <w:sz w:val="20"/>
          <w:szCs w:val="20"/>
          <w:lang w:val="ru-RU"/>
        </w:rPr>
        <w:t xml:space="preserve"> </w:t>
      </w:r>
      <w:r w:rsidR="008C096F" w:rsidRPr="00A91AD1">
        <w:rPr>
          <w:sz w:val="20"/>
          <w:szCs w:val="20"/>
          <w:lang w:val="ru-RU"/>
        </w:rPr>
        <w:t>кампаний по информированию общественности</w:t>
      </w:r>
      <w:r w:rsidR="008C096F" w:rsidRPr="008C096F">
        <w:rPr>
          <w:sz w:val="20"/>
          <w:szCs w:val="20"/>
          <w:lang w:val="ru-RU"/>
        </w:rPr>
        <w:t xml:space="preserve"> </w:t>
      </w:r>
      <w:r w:rsidR="008C096F">
        <w:rPr>
          <w:sz w:val="20"/>
          <w:szCs w:val="20"/>
          <w:lang w:val="ru-RU"/>
        </w:rPr>
        <w:t>о</w:t>
      </w:r>
      <w:r w:rsidR="008C096F" w:rsidRPr="008C096F">
        <w:rPr>
          <w:sz w:val="20"/>
          <w:szCs w:val="20"/>
          <w:lang w:val="ru-RU"/>
        </w:rPr>
        <w:t xml:space="preserve"> </w:t>
      </w:r>
      <w:r w:rsidR="008C096F">
        <w:rPr>
          <w:sz w:val="20"/>
          <w:szCs w:val="20"/>
          <w:lang w:val="ru-RU"/>
        </w:rPr>
        <w:t>фитосанитарном</w:t>
      </w:r>
      <w:r w:rsidR="008C096F" w:rsidRPr="008C096F">
        <w:rPr>
          <w:sz w:val="20"/>
          <w:szCs w:val="20"/>
          <w:lang w:val="ru-RU"/>
        </w:rPr>
        <w:t xml:space="preserve"> </w:t>
      </w:r>
      <w:r w:rsidR="008C096F">
        <w:rPr>
          <w:sz w:val="20"/>
          <w:szCs w:val="20"/>
          <w:lang w:val="ru-RU"/>
        </w:rPr>
        <w:t>риске</w:t>
      </w:r>
      <w:r w:rsidR="008C096F" w:rsidRPr="008C096F">
        <w:rPr>
          <w:sz w:val="20"/>
          <w:szCs w:val="20"/>
          <w:lang w:val="ru-RU"/>
        </w:rPr>
        <w:t xml:space="preserve">, </w:t>
      </w:r>
      <w:r w:rsidR="008C096F">
        <w:rPr>
          <w:sz w:val="20"/>
          <w:szCs w:val="20"/>
          <w:lang w:val="ru-RU"/>
        </w:rPr>
        <w:t>связанном</w:t>
      </w:r>
      <w:r w:rsidR="008C096F" w:rsidRPr="008C096F">
        <w:rPr>
          <w:sz w:val="20"/>
          <w:szCs w:val="20"/>
          <w:lang w:val="ru-RU"/>
        </w:rPr>
        <w:t xml:space="preserve"> </w:t>
      </w:r>
      <w:r w:rsidR="008C096F">
        <w:rPr>
          <w:sz w:val="20"/>
          <w:szCs w:val="20"/>
          <w:lang w:val="ru-RU"/>
        </w:rPr>
        <w:t>с</w:t>
      </w:r>
      <w:r w:rsidR="008C096F" w:rsidRPr="008C096F">
        <w:rPr>
          <w:sz w:val="20"/>
          <w:szCs w:val="20"/>
          <w:lang w:val="ru-RU"/>
        </w:rPr>
        <w:t xml:space="preserve"> </w:t>
      </w:r>
      <w:r w:rsidR="008C096F">
        <w:rPr>
          <w:sz w:val="20"/>
          <w:szCs w:val="20"/>
          <w:lang w:val="ru-RU"/>
        </w:rPr>
        <w:t>электронной</w:t>
      </w:r>
      <w:r w:rsidR="008C096F" w:rsidRPr="008C096F">
        <w:rPr>
          <w:sz w:val="20"/>
          <w:szCs w:val="20"/>
          <w:lang w:val="ru-RU"/>
        </w:rPr>
        <w:t xml:space="preserve"> </w:t>
      </w:r>
      <w:r w:rsidR="008C096F">
        <w:rPr>
          <w:sz w:val="20"/>
          <w:szCs w:val="20"/>
          <w:lang w:val="ru-RU"/>
        </w:rPr>
        <w:t>торговлей</w:t>
      </w:r>
      <w:r w:rsidR="008C096F" w:rsidRPr="008C096F">
        <w:rPr>
          <w:sz w:val="20"/>
          <w:szCs w:val="20"/>
          <w:lang w:val="ru-RU"/>
        </w:rPr>
        <w:t xml:space="preserve">, </w:t>
      </w:r>
      <w:r w:rsidR="008C096F">
        <w:rPr>
          <w:sz w:val="20"/>
          <w:szCs w:val="20"/>
          <w:lang w:val="ru-RU"/>
        </w:rPr>
        <w:t>провела</w:t>
      </w:r>
      <w:r w:rsidR="008C096F" w:rsidRPr="008C096F">
        <w:rPr>
          <w:sz w:val="20"/>
          <w:szCs w:val="20"/>
          <w:lang w:val="ru-RU"/>
        </w:rPr>
        <w:t xml:space="preserve"> </w:t>
      </w:r>
      <w:r w:rsidR="008C096F">
        <w:rPr>
          <w:sz w:val="20"/>
          <w:szCs w:val="20"/>
          <w:lang w:val="ru-RU"/>
        </w:rPr>
        <w:t>НОКЗР</w:t>
      </w:r>
      <w:r w:rsidR="008C096F" w:rsidRPr="008C096F">
        <w:rPr>
          <w:sz w:val="20"/>
          <w:szCs w:val="20"/>
          <w:lang w:val="ru-RU"/>
        </w:rPr>
        <w:t xml:space="preserve"> </w:t>
      </w:r>
      <w:r w:rsidR="008C096F">
        <w:rPr>
          <w:sz w:val="20"/>
          <w:szCs w:val="20"/>
          <w:lang w:val="ru-RU"/>
        </w:rPr>
        <w:t>за</w:t>
      </w:r>
      <w:r w:rsidR="008C096F" w:rsidRPr="008C096F">
        <w:rPr>
          <w:sz w:val="20"/>
          <w:szCs w:val="20"/>
          <w:lang w:val="ru-RU"/>
        </w:rPr>
        <w:t xml:space="preserve"> </w:t>
      </w:r>
      <w:r w:rsidR="008C096F">
        <w:rPr>
          <w:sz w:val="20"/>
          <w:szCs w:val="20"/>
          <w:lang w:val="ru-RU"/>
        </w:rPr>
        <w:t>последние</w:t>
      </w:r>
      <w:r w:rsidR="008C096F" w:rsidRPr="008C096F">
        <w:rPr>
          <w:sz w:val="20"/>
          <w:szCs w:val="20"/>
          <w:lang w:val="ru-RU"/>
        </w:rPr>
        <w:t xml:space="preserve"> </w:t>
      </w:r>
      <w:r w:rsidR="008C096F">
        <w:rPr>
          <w:sz w:val="20"/>
          <w:szCs w:val="20"/>
          <w:lang w:val="ru-RU"/>
        </w:rPr>
        <w:t>пять</w:t>
      </w:r>
      <w:r w:rsidR="008C096F" w:rsidRPr="008C096F">
        <w:rPr>
          <w:sz w:val="20"/>
          <w:szCs w:val="20"/>
          <w:lang w:val="ru-RU"/>
        </w:rPr>
        <w:t xml:space="preserve"> </w:t>
      </w:r>
      <w:r w:rsidR="008C096F">
        <w:rPr>
          <w:sz w:val="20"/>
          <w:szCs w:val="20"/>
          <w:lang w:val="ru-RU"/>
        </w:rPr>
        <w:t>лет</w:t>
      </w:r>
      <w:r w:rsidR="0008330E" w:rsidRPr="008C096F">
        <w:rPr>
          <w:sz w:val="20"/>
          <w:szCs w:val="20"/>
          <w:lang w:val="ru-RU"/>
        </w:rPr>
        <w:t>?</w:t>
      </w:r>
      <w:r w:rsidR="00703B9C" w:rsidRPr="008C096F">
        <w:rPr>
          <w:sz w:val="20"/>
          <w:szCs w:val="20"/>
          <w:lang w:val="ru-RU"/>
        </w:rPr>
        <w:t xml:space="preserve"> </w:t>
      </w:r>
      <w:r w:rsidR="00703B9C" w:rsidRPr="008C096F">
        <w:rPr>
          <w:sz w:val="20"/>
          <w:szCs w:val="20"/>
        </w:rPr>
        <w:t>[</w:t>
      </w:r>
      <w:r w:rsidR="00703B9C" w:rsidRPr="008C096F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703B9C" w:rsidRPr="008C096F">
        <w:rPr>
          <w:sz w:val="20"/>
          <w:szCs w:val="20"/>
        </w:rPr>
        <w:instrText xml:space="preserve"> FORMTEXT </w:instrText>
      </w:r>
      <w:r w:rsidR="00703B9C" w:rsidRPr="008C096F">
        <w:rPr>
          <w:sz w:val="20"/>
          <w:szCs w:val="20"/>
        </w:rPr>
      </w:r>
      <w:r w:rsidR="00703B9C" w:rsidRPr="008C096F">
        <w:rPr>
          <w:sz w:val="20"/>
          <w:szCs w:val="20"/>
        </w:rPr>
        <w:fldChar w:fldCharType="separate"/>
      </w:r>
      <w:r w:rsidR="00703B9C" w:rsidRPr="00654C4A">
        <w:t> </w:t>
      </w:r>
      <w:r w:rsidR="00703B9C" w:rsidRPr="00654C4A">
        <w:t> </w:t>
      </w:r>
      <w:r w:rsidR="00703B9C" w:rsidRPr="00654C4A">
        <w:t> </w:t>
      </w:r>
      <w:r w:rsidR="00703B9C" w:rsidRPr="00654C4A">
        <w:t> </w:t>
      </w:r>
      <w:r w:rsidR="00703B9C" w:rsidRPr="00654C4A">
        <w:t> </w:t>
      </w:r>
      <w:r w:rsidR="00703B9C" w:rsidRPr="008C096F">
        <w:rPr>
          <w:sz w:val="20"/>
          <w:szCs w:val="20"/>
        </w:rPr>
        <w:fldChar w:fldCharType="end"/>
      </w:r>
      <w:r w:rsidR="00703B9C" w:rsidRPr="008C096F">
        <w:rPr>
          <w:sz w:val="20"/>
          <w:szCs w:val="20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A94A9F" w14:paraId="582D98B6" w14:textId="77777777" w:rsidTr="00591300">
        <w:tc>
          <w:tcPr>
            <w:tcW w:w="9016" w:type="dxa"/>
            <w:shd w:val="clear" w:color="auto" w:fill="8DD873" w:themeFill="accent6" w:themeFillTint="99"/>
          </w:tcPr>
          <w:p w14:paraId="3C27A68F" w14:textId="7FA67E61" w:rsidR="00A94A9F" w:rsidRPr="00144B15" w:rsidRDefault="00A94A9F" w:rsidP="00144B15">
            <w:pPr>
              <w:rPr>
                <w:b/>
                <w:bCs/>
                <w:lang w:val="ru-RU"/>
              </w:rPr>
            </w:pPr>
            <w:r w:rsidRPr="00A94A9F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. </w:t>
            </w:r>
            <w:r w:rsidR="00144B15">
              <w:rPr>
                <w:b/>
                <w:bCs/>
                <w:lang w:val="ru-RU"/>
              </w:rPr>
              <w:t>Мониторинг электронной торговли</w:t>
            </w:r>
          </w:p>
        </w:tc>
      </w:tr>
    </w:tbl>
    <w:p w14:paraId="6074D5B1" w14:textId="6ADD27E0" w:rsidR="00D6566A" w:rsidRPr="00F72B05" w:rsidRDefault="00144B15" w:rsidP="004D38B4">
      <w:pPr>
        <w:spacing w:after="1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разделе</w:t>
      </w:r>
      <w:r w:rsidR="00D6566A" w:rsidRPr="00144B15">
        <w:rPr>
          <w:sz w:val="20"/>
          <w:szCs w:val="20"/>
          <w:lang w:val="ru-RU"/>
        </w:rPr>
        <w:t xml:space="preserve"> </w:t>
      </w:r>
      <w:r w:rsidR="00D6566A" w:rsidRPr="00D6566A">
        <w:rPr>
          <w:sz w:val="20"/>
          <w:szCs w:val="20"/>
        </w:rPr>
        <w:t>D</w:t>
      </w:r>
      <w:r w:rsidR="00D6566A"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собирается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информация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существующих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механизмах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мониторинга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фитосанитарных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рисков</w:t>
      </w:r>
      <w:r w:rsidRPr="00144B15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связанных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электронной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торговлей</w:t>
      </w:r>
      <w:r w:rsidR="00D6566A" w:rsidRPr="00144B15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Собирается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информация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существовании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систем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оповещения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для</w:t>
      </w:r>
      <w:r w:rsidRPr="00144B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общественности</w:t>
      </w:r>
      <w:r w:rsidR="00D6566A" w:rsidRPr="00144B15">
        <w:rPr>
          <w:sz w:val="20"/>
          <w:szCs w:val="20"/>
          <w:lang w:val="ru-RU"/>
        </w:rPr>
        <w:t xml:space="preserve"> (</w:t>
      </w:r>
      <w:r w:rsidR="000A1ECE">
        <w:rPr>
          <w:sz w:val="20"/>
          <w:szCs w:val="20"/>
        </w:rPr>
        <w:t>D</w:t>
      </w:r>
      <w:r w:rsidR="000A1ECE" w:rsidRPr="00144B15">
        <w:rPr>
          <w:sz w:val="20"/>
          <w:szCs w:val="20"/>
          <w:lang w:val="ru-RU"/>
        </w:rPr>
        <w:t>.1</w:t>
      </w:r>
      <w:r w:rsidR="00D6566A" w:rsidRPr="00144B15">
        <w:rPr>
          <w:sz w:val="20"/>
          <w:szCs w:val="20"/>
          <w:lang w:val="ru-RU"/>
        </w:rPr>
        <w:t xml:space="preserve">), </w:t>
      </w:r>
      <w:r>
        <w:rPr>
          <w:sz w:val="20"/>
          <w:szCs w:val="20"/>
          <w:lang w:val="ru-RU"/>
        </w:rPr>
        <w:t xml:space="preserve">наличии </w:t>
      </w:r>
      <w:r w:rsidR="00F763BB">
        <w:rPr>
          <w:sz w:val="20"/>
          <w:szCs w:val="20"/>
          <w:lang w:val="ru-RU"/>
        </w:rPr>
        <w:t xml:space="preserve">профилей рисков </w:t>
      </w:r>
      <w:r w:rsidR="00D6566A" w:rsidRPr="00144B15">
        <w:rPr>
          <w:sz w:val="20"/>
          <w:szCs w:val="20"/>
          <w:lang w:val="ru-RU"/>
        </w:rPr>
        <w:t>(</w:t>
      </w:r>
      <w:r w:rsidR="006944C4">
        <w:rPr>
          <w:sz w:val="20"/>
          <w:szCs w:val="20"/>
        </w:rPr>
        <w:t>D</w:t>
      </w:r>
      <w:r w:rsidR="000A1ECE" w:rsidRPr="00144B15">
        <w:rPr>
          <w:sz w:val="20"/>
          <w:szCs w:val="20"/>
          <w:lang w:val="ru-RU"/>
        </w:rPr>
        <w:t>.</w:t>
      </w:r>
      <w:r w:rsidR="00D6566A" w:rsidRPr="00144B15">
        <w:rPr>
          <w:sz w:val="20"/>
          <w:szCs w:val="20"/>
          <w:lang w:val="ru-RU"/>
        </w:rPr>
        <w:t>2)</w:t>
      </w:r>
      <w:r w:rsidR="00F763BB">
        <w:rPr>
          <w:sz w:val="20"/>
          <w:szCs w:val="20"/>
          <w:lang w:val="ru-RU"/>
        </w:rPr>
        <w:t xml:space="preserve"> и об анализе данных</w:t>
      </w:r>
      <w:r w:rsidR="00D6566A" w:rsidRPr="00144B15">
        <w:rPr>
          <w:sz w:val="20"/>
          <w:szCs w:val="20"/>
          <w:lang w:val="ru-RU"/>
        </w:rPr>
        <w:t xml:space="preserve"> (</w:t>
      </w:r>
      <w:r w:rsidR="000A1ECE">
        <w:rPr>
          <w:sz w:val="20"/>
          <w:szCs w:val="20"/>
        </w:rPr>
        <w:t>D</w:t>
      </w:r>
      <w:r w:rsidR="000A1ECE" w:rsidRPr="00144B15">
        <w:rPr>
          <w:sz w:val="20"/>
          <w:szCs w:val="20"/>
          <w:lang w:val="ru-RU"/>
        </w:rPr>
        <w:t>.3</w:t>
      </w:r>
      <w:r w:rsidR="00D6566A" w:rsidRPr="00144B15">
        <w:rPr>
          <w:sz w:val="20"/>
          <w:szCs w:val="20"/>
          <w:lang w:val="ru-RU"/>
        </w:rPr>
        <w:t>).</w:t>
      </w:r>
      <w:r w:rsidR="00D6566A" w:rsidRPr="00144B15">
        <w:rPr>
          <w:sz w:val="20"/>
          <w:szCs w:val="20"/>
          <w:lang w:val="ru-RU"/>
        </w:rPr>
        <w:br/>
      </w:r>
      <w:r w:rsidR="00D6566A" w:rsidRPr="00144B15">
        <w:rPr>
          <w:sz w:val="20"/>
          <w:szCs w:val="20"/>
          <w:lang w:val="ru-RU"/>
        </w:rPr>
        <w:br/>
      </w:r>
      <w:r w:rsidR="00F72B05">
        <w:rPr>
          <w:sz w:val="20"/>
          <w:szCs w:val="20"/>
          <w:lang w:val="ru-RU"/>
        </w:rPr>
        <w:t>При первом использовании в опросе термины, определенные</w:t>
      </w:r>
      <w:r w:rsidR="00F72B05" w:rsidRPr="00AF4370">
        <w:rPr>
          <w:sz w:val="20"/>
          <w:szCs w:val="20"/>
          <w:lang w:val="ru-RU"/>
        </w:rPr>
        <w:t xml:space="preserve"> </w:t>
      </w:r>
      <w:r w:rsidR="00F72B05">
        <w:rPr>
          <w:sz w:val="20"/>
          <w:szCs w:val="20"/>
          <w:lang w:val="ru-RU"/>
        </w:rPr>
        <w:t>в</w:t>
      </w:r>
      <w:r w:rsidR="00F72B05" w:rsidRPr="00AF4370">
        <w:rPr>
          <w:sz w:val="20"/>
          <w:szCs w:val="20"/>
          <w:lang w:val="ru-RU"/>
        </w:rPr>
        <w:t xml:space="preserve"> </w:t>
      </w:r>
      <w:r w:rsidR="00F72B05">
        <w:rPr>
          <w:sz w:val="20"/>
          <w:szCs w:val="20"/>
          <w:lang w:val="ru-RU"/>
        </w:rPr>
        <w:t>глоссарии,</w:t>
      </w:r>
      <w:r w:rsidR="00F72B05" w:rsidRPr="00AF4370">
        <w:rPr>
          <w:sz w:val="20"/>
          <w:szCs w:val="20"/>
          <w:lang w:val="ru-RU"/>
        </w:rPr>
        <w:t xml:space="preserve"> </w:t>
      </w:r>
      <w:r w:rsidR="00F72B05">
        <w:rPr>
          <w:sz w:val="20"/>
          <w:szCs w:val="20"/>
          <w:lang w:val="ru-RU"/>
        </w:rPr>
        <w:t>подчеркиваются</w:t>
      </w:r>
      <w:r w:rsidR="00F72B05" w:rsidRPr="00AF4370">
        <w:rPr>
          <w:sz w:val="20"/>
          <w:szCs w:val="20"/>
          <w:lang w:val="ru-RU"/>
        </w:rPr>
        <w:t xml:space="preserve">. </w:t>
      </w:r>
      <w:r w:rsidR="00F72B05">
        <w:rPr>
          <w:sz w:val="20"/>
          <w:szCs w:val="20"/>
          <w:lang w:val="ru-RU"/>
        </w:rPr>
        <w:t>Пожалуйста</w:t>
      </w:r>
      <w:r w:rsidR="00F72B05" w:rsidRPr="006573D3">
        <w:rPr>
          <w:sz w:val="20"/>
          <w:szCs w:val="20"/>
          <w:lang w:val="ru-RU"/>
        </w:rPr>
        <w:t xml:space="preserve">, </w:t>
      </w:r>
      <w:r w:rsidR="00F72B05">
        <w:rPr>
          <w:sz w:val="20"/>
          <w:szCs w:val="20"/>
          <w:lang w:val="ru-RU"/>
        </w:rPr>
        <w:t>смотрите</w:t>
      </w:r>
      <w:r w:rsidR="00F72B05" w:rsidRPr="006573D3">
        <w:rPr>
          <w:sz w:val="20"/>
          <w:szCs w:val="20"/>
          <w:lang w:val="ru-RU"/>
        </w:rPr>
        <w:t xml:space="preserve"> </w:t>
      </w:r>
      <w:r w:rsidR="00BD67D4">
        <w:rPr>
          <w:sz w:val="20"/>
          <w:szCs w:val="20"/>
          <w:lang w:val="ru-RU"/>
        </w:rPr>
        <w:t>определения</w:t>
      </w:r>
      <w:r w:rsidR="00BD67D4" w:rsidRPr="006573D3">
        <w:rPr>
          <w:sz w:val="20"/>
          <w:szCs w:val="20"/>
          <w:lang w:val="ru-RU"/>
        </w:rPr>
        <w:t xml:space="preserve"> </w:t>
      </w:r>
      <w:r w:rsidR="00F72B05">
        <w:rPr>
          <w:sz w:val="20"/>
          <w:szCs w:val="20"/>
          <w:lang w:val="ru-RU"/>
        </w:rPr>
        <w:t>и</w:t>
      </w:r>
      <w:r w:rsidR="00F72B05" w:rsidRPr="006573D3">
        <w:rPr>
          <w:sz w:val="20"/>
          <w:szCs w:val="20"/>
          <w:lang w:val="ru-RU"/>
        </w:rPr>
        <w:t xml:space="preserve"> </w:t>
      </w:r>
      <w:r w:rsidR="00BD67D4">
        <w:rPr>
          <w:sz w:val="20"/>
          <w:szCs w:val="20"/>
          <w:lang w:val="ru-RU"/>
        </w:rPr>
        <w:t>примеры</w:t>
      </w:r>
      <w:r w:rsidR="00BD67D4" w:rsidRPr="006573D3">
        <w:rPr>
          <w:sz w:val="20"/>
          <w:szCs w:val="20"/>
          <w:lang w:val="ru-RU"/>
        </w:rPr>
        <w:t xml:space="preserve"> </w:t>
      </w:r>
      <w:r w:rsidR="00F72B05">
        <w:rPr>
          <w:sz w:val="20"/>
          <w:szCs w:val="20"/>
          <w:lang w:val="ru-RU"/>
        </w:rPr>
        <w:t>в</w:t>
      </w:r>
      <w:r w:rsidR="00F72B05" w:rsidRPr="006573D3">
        <w:rPr>
          <w:sz w:val="20"/>
          <w:szCs w:val="20"/>
          <w:lang w:val="ru-RU"/>
        </w:rPr>
        <w:t xml:space="preserve"> </w:t>
      </w:r>
      <w:r w:rsidR="00F72B05">
        <w:rPr>
          <w:sz w:val="20"/>
          <w:szCs w:val="20"/>
          <w:lang w:val="ru-RU"/>
        </w:rPr>
        <w:t>глоссарии</w:t>
      </w:r>
      <w:r w:rsidR="00D6566A" w:rsidRPr="00F72B05">
        <w:rPr>
          <w:sz w:val="20"/>
          <w:szCs w:val="20"/>
          <w:lang w:val="ru-RU"/>
        </w:rPr>
        <w:t>.</w:t>
      </w:r>
    </w:p>
    <w:p w14:paraId="276C1B36" w14:textId="77777777" w:rsidR="000A1ECE" w:rsidRPr="00515F69" w:rsidRDefault="000A1ECE" w:rsidP="00D6566A">
      <w:pPr>
        <w:spacing w:after="120"/>
        <w:rPr>
          <w:sz w:val="20"/>
          <w:szCs w:val="20"/>
          <w:lang w:val="ru-RU"/>
        </w:rPr>
      </w:pPr>
    </w:p>
    <w:p w14:paraId="0705D06C" w14:textId="2EF9A2C0" w:rsidR="005564DE" w:rsidRPr="00BD67D4" w:rsidRDefault="00A82463" w:rsidP="00591300">
      <w:pPr>
        <w:spacing w:after="120"/>
        <w:rPr>
          <w:b/>
          <w:bCs/>
          <w:color w:val="008000"/>
          <w:sz w:val="22"/>
          <w:szCs w:val="22"/>
          <w:lang w:val="en-US"/>
        </w:rPr>
      </w:pPr>
      <w:r w:rsidRPr="00591300">
        <w:rPr>
          <w:b/>
          <w:bCs/>
          <w:color w:val="008000"/>
          <w:sz w:val="22"/>
          <w:szCs w:val="22"/>
        </w:rPr>
        <w:t xml:space="preserve">D.1. </w:t>
      </w:r>
      <w:r w:rsidR="00F72B05">
        <w:rPr>
          <w:b/>
          <w:bCs/>
          <w:color w:val="008000"/>
          <w:sz w:val="22"/>
          <w:szCs w:val="22"/>
          <w:lang w:val="ru-RU"/>
        </w:rPr>
        <w:t>Системы</w:t>
      </w:r>
      <w:r w:rsidR="00F72B05" w:rsidRPr="00BD67D4">
        <w:rPr>
          <w:b/>
          <w:bCs/>
          <w:color w:val="008000"/>
          <w:sz w:val="22"/>
          <w:szCs w:val="22"/>
          <w:lang w:val="en-US"/>
        </w:rPr>
        <w:t xml:space="preserve"> </w:t>
      </w:r>
      <w:r w:rsidR="00F72B05">
        <w:rPr>
          <w:b/>
          <w:bCs/>
          <w:color w:val="008000"/>
          <w:sz w:val="22"/>
          <w:szCs w:val="22"/>
          <w:lang w:val="ru-RU"/>
        </w:rPr>
        <w:t>оповещения</w:t>
      </w:r>
    </w:p>
    <w:p w14:paraId="4DBA023A" w14:textId="615556DF" w:rsidR="000B6CC5" w:rsidRPr="00F27397" w:rsidRDefault="00F27397" w:rsidP="004D38B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Существует</w:t>
      </w:r>
      <w:r w:rsidRPr="00F2739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="000B6CC5" w:rsidRPr="00F2739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доступная для всех </w:t>
      </w:r>
      <w:r w:rsidRPr="00A91AD1">
        <w:rPr>
          <w:sz w:val="20"/>
          <w:szCs w:val="20"/>
          <w:lang w:val="ru-RU"/>
        </w:rPr>
        <w:t>онлайн-платформа для оповещения</w:t>
      </w:r>
      <w:r>
        <w:rPr>
          <w:sz w:val="20"/>
          <w:szCs w:val="20"/>
          <w:lang w:val="ru-RU"/>
        </w:rPr>
        <w:t xml:space="preserve"> о подозрительных растительных продуктах или вредных организмах, которые запрещены или регулируются</w:t>
      </w:r>
      <w:r w:rsidR="000B6CC5" w:rsidRPr="00F27397">
        <w:rPr>
          <w:sz w:val="20"/>
          <w:szCs w:val="20"/>
          <w:lang w:val="ru-RU"/>
        </w:rPr>
        <w:t>?</w:t>
      </w:r>
    </w:p>
    <w:p w14:paraId="01925A09" w14:textId="52FF0533" w:rsidR="000B6CC5" w:rsidRPr="00151507" w:rsidRDefault="00EC70E2" w:rsidP="00A82463">
      <w:pPr>
        <w:spacing w:after="0"/>
        <w:ind w:firstLine="426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19223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C5" w:rsidRPr="00151507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F27397" w:rsidRPr="00151507">
        <w:rPr>
          <w:sz w:val="20"/>
          <w:szCs w:val="20"/>
          <w:lang w:val="ru-RU"/>
        </w:rPr>
        <w:t xml:space="preserve"> </w:t>
      </w:r>
      <w:r w:rsidR="00F27397">
        <w:rPr>
          <w:sz w:val="20"/>
          <w:szCs w:val="20"/>
          <w:lang w:val="ru-RU"/>
        </w:rPr>
        <w:t>Да</w:t>
      </w:r>
      <w:r w:rsidR="006C23AC" w:rsidRPr="00151507">
        <w:rPr>
          <w:sz w:val="20"/>
          <w:szCs w:val="20"/>
          <w:lang w:val="ru-RU"/>
        </w:rPr>
        <w:t xml:space="preserve"> </w:t>
      </w:r>
    </w:p>
    <w:p w14:paraId="2EF37E1D" w14:textId="5C51D1A8" w:rsidR="000B6CC5" w:rsidRPr="00151507" w:rsidRDefault="00EC70E2" w:rsidP="00A82463">
      <w:pPr>
        <w:ind w:firstLine="426"/>
        <w:rPr>
          <w:b/>
          <w:bCs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167016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C5" w:rsidRPr="00151507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0B6CC5" w:rsidRPr="00151507">
        <w:rPr>
          <w:sz w:val="20"/>
          <w:szCs w:val="20"/>
          <w:lang w:val="ru-RU"/>
        </w:rPr>
        <w:t xml:space="preserve"> </w:t>
      </w:r>
      <w:r w:rsidR="00F27397">
        <w:rPr>
          <w:sz w:val="20"/>
          <w:szCs w:val="20"/>
          <w:lang w:val="ru-RU"/>
        </w:rPr>
        <w:t>Нет</w:t>
      </w:r>
      <w:r w:rsidR="006C23AC" w:rsidRPr="008C006E">
        <w:rPr>
          <w:rFonts w:ascii="Wingdings" w:eastAsia="Wingdings" w:hAnsi="Wingdings" w:cs="Wingdings"/>
          <w:sz w:val="20"/>
          <w:szCs w:val="20"/>
        </w:rPr>
        <w:t></w:t>
      </w:r>
      <w:r w:rsidR="006C23AC" w:rsidRPr="00151507">
        <w:rPr>
          <w:sz w:val="20"/>
          <w:szCs w:val="20"/>
          <w:lang w:val="ru-RU"/>
        </w:rPr>
        <w:t xml:space="preserve"> </w:t>
      </w:r>
      <w:r w:rsidR="00F27397">
        <w:rPr>
          <w:sz w:val="20"/>
          <w:szCs w:val="20"/>
          <w:lang w:val="ru-RU"/>
        </w:rPr>
        <w:t xml:space="preserve">Переходите к вопросу </w:t>
      </w:r>
      <w:r w:rsidR="003F3C4F" w:rsidRPr="00151507">
        <w:rPr>
          <w:b/>
          <w:bCs/>
          <w:sz w:val="20"/>
          <w:szCs w:val="20"/>
          <w:lang w:val="ru-RU"/>
        </w:rPr>
        <w:t>3</w:t>
      </w:r>
      <w:r w:rsidR="002D77CE" w:rsidRPr="00151507">
        <w:rPr>
          <w:b/>
          <w:bCs/>
          <w:sz w:val="20"/>
          <w:szCs w:val="20"/>
          <w:lang w:val="ru-RU"/>
        </w:rPr>
        <w:t>1</w:t>
      </w:r>
    </w:p>
    <w:p w14:paraId="37673889" w14:textId="2D5C9F73" w:rsidR="003F3C4F" w:rsidRDefault="00151507" w:rsidP="00A82463">
      <w:pPr>
        <w:ind w:firstLine="426"/>
        <w:rPr>
          <w:sz w:val="20"/>
          <w:szCs w:val="20"/>
        </w:rPr>
      </w:pPr>
      <w:r>
        <w:rPr>
          <w:sz w:val="20"/>
          <w:szCs w:val="20"/>
          <w:lang w:val="ru-RU"/>
        </w:rPr>
        <w:t>Ссылка, если ответ «Да»</w:t>
      </w:r>
      <w:r w:rsidR="003F3C4F">
        <w:rPr>
          <w:sz w:val="20"/>
          <w:szCs w:val="20"/>
        </w:rPr>
        <w:t>:</w:t>
      </w:r>
      <w:r w:rsidR="003F3C4F" w:rsidRPr="003F3C4F">
        <w:rPr>
          <w:sz w:val="20"/>
          <w:szCs w:val="20"/>
        </w:rPr>
        <w:t xml:space="preserve"> </w:t>
      </w:r>
      <w:r w:rsidR="003F3C4F" w:rsidRPr="008C006E">
        <w:rPr>
          <w:sz w:val="20"/>
          <w:szCs w:val="20"/>
        </w:rPr>
        <w:t>[</w:t>
      </w:r>
      <w:r w:rsidR="003F3C4F" w:rsidRPr="008C006E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3F3C4F" w:rsidRPr="008C006E">
        <w:rPr>
          <w:sz w:val="20"/>
          <w:szCs w:val="20"/>
        </w:rPr>
        <w:instrText xml:space="preserve"> FORMTEXT </w:instrText>
      </w:r>
      <w:r w:rsidR="003F3C4F" w:rsidRPr="008C006E">
        <w:rPr>
          <w:sz w:val="20"/>
          <w:szCs w:val="20"/>
        </w:rPr>
      </w:r>
      <w:r w:rsidR="003F3C4F" w:rsidRPr="008C006E">
        <w:rPr>
          <w:sz w:val="20"/>
          <w:szCs w:val="20"/>
        </w:rPr>
        <w:fldChar w:fldCharType="separate"/>
      </w:r>
      <w:r w:rsidR="003F3C4F" w:rsidRPr="008C006E">
        <w:rPr>
          <w:sz w:val="20"/>
          <w:szCs w:val="20"/>
        </w:rPr>
        <w:t> </w:t>
      </w:r>
      <w:r w:rsidR="003F3C4F" w:rsidRPr="008C006E">
        <w:rPr>
          <w:sz w:val="20"/>
          <w:szCs w:val="20"/>
        </w:rPr>
        <w:t> </w:t>
      </w:r>
      <w:r w:rsidR="003F3C4F" w:rsidRPr="008C006E">
        <w:rPr>
          <w:sz w:val="20"/>
          <w:szCs w:val="20"/>
        </w:rPr>
        <w:t> </w:t>
      </w:r>
      <w:r w:rsidR="003F3C4F" w:rsidRPr="008C006E">
        <w:rPr>
          <w:sz w:val="20"/>
          <w:szCs w:val="20"/>
        </w:rPr>
        <w:t> </w:t>
      </w:r>
      <w:r w:rsidR="003F3C4F" w:rsidRPr="008C006E">
        <w:rPr>
          <w:sz w:val="20"/>
          <w:szCs w:val="20"/>
        </w:rPr>
        <w:t> </w:t>
      </w:r>
      <w:r w:rsidR="003F3C4F" w:rsidRPr="008C006E">
        <w:rPr>
          <w:sz w:val="20"/>
          <w:szCs w:val="20"/>
        </w:rPr>
        <w:fldChar w:fldCharType="end"/>
      </w:r>
      <w:r w:rsidR="003F3C4F" w:rsidRPr="008C006E">
        <w:rPr>
          <w:sz w:val="20"/>
          <w:szCs w:val="20"/>
        </w:rPr>
        <w:t>]</w:t>
      </w:r>
    </w:p>
    <w:p w14:paraId="5585AA14" w14:textId="5BD5E2BC" w:rsidR="006C23AC" w:rsidRPr="00151507" w:rsidRDefault="00151507" w:rsidP="00931386">
      <w:pPr>
        <w:pStyle w:val="ListParagraph"/>
        <w:numPr>
          <w:ilvl w:val="0"/>
          <w:numId w:val="1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Работой платформы для оповещения</w:t>
      </w:r>
      <w:r w:rsidR="006C23AC" w:rsidRPr="00151507">
        <w:rPr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>управляет НОКЗР</w:t>
      </w:r>
      <w:r w:rsidR="006C23AC" w:rsidRPr="00151507">
        <w:rPr>
          <w:sz w:val="20"/>
          <w:szCs w:val="20"/>
          <w:lang w:val="ru-RU"/>
        </w:rPr>
        <w:t>?</w:t>
      </w:r>
    </w:p>
    <w:p w14:paraId="17669598" w14:textId="075E94D6" w:rsidR="006C23AC" w:rsidRPr="003F3C4F" w:rsidRDefault="00EC70E2" w:rsidP="00F0479D">
      <w:pPr>
        <w:spacing w:after="0"/>
        <w:ind w:firstLine="426"/>
        <w:rPr>
          <w:b/>
          <w:bCs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43765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C23AC" w:rsidRPr="008C006E">
        <w:rPr>
          <w:sz w:val="20"/>
          <w:szCs w:val="20"/>
        </w:rPr>
        <w:t xml:space="preserve"> </w:t>
      </w:r>
      <w:r w:rsidR="00151507">
        <w:rPr>
          <w:sz w:val="20"/>
          <w:szCs w:val="20"/>
          <w:lang w:val="ru-RU"/>
        </w:rPr>
        <w:t>Да</w:t>
      </w:r>
      <w:r w:rsidR="00F0479D" w:rsidRPr="008C006E">
        <w:rPr>
          <w:rFonts w:ascii="Wingdings" w:eastAsia="Wingdings" w:hAnsi="Wingdings" w:cs="Wingdings"/>
          <w:sz w:val="20"/>
          <w:szCs w:val="20"/>
        </w:rPr>
        <w:t></w:t>
      </w:r>
      <w:r w:rsidR="00F0479D" w:rsidRPr="008C006E">
        <w:rPr>
          <w:sz w:val="20"/>
          <w:szCs w:val="20"/>
        </w:rPr>
        <w:t xml:space="preserve"> </w:t>
      </w:r>
      <w:r w:rsidR="00151507">
        <w:rPr>
          <w:sz w:val="20"/>
          <w:szCs w:val="20"/>
          <w:lang w:val="ru-RU"/>
        </w:rPr>
        <w:t>Переходите к вопросу</w:t>
      </w:r>
      <w:r w:rsidR="00F0479D" w:rsidRPr="008C006E">
        <w:rPr>
          <w:sz w:val="20"/>
          <w:szCs w:val="20"/>
        </w:rPr>
        <w:t xml:space="preserve"> </w:t>
      </w:r>
      <w:r w:rsidR="003F3C4F" w:rsidRPr="00193B50">
        <w:rPr>
          <w:b/>
          <w:bCs/>
          <w:sz w:val="20"/>
          <w:szCs w:val="20"/>
        </w:rPr>
        <w:t>3</w:t>
      </w:r>
      <w:r w:rsidR="002D77CE">
        <w:rPr>
          <w:b/>
          <w:bCs/>
          <w:sz w:val="20"/>
          <w:szCs w:val="20"/>
        </w:rPr>
        <w:t>1</w:t>
      </w:r>
    </w:p>
    <w:p w14:paraId="65FD7CC4" w14:textId="23B75A93" w:rsidR="006C23AC" w:rsidRPr="00151507" w:rsidRDefault="00EC70E2" w:rsidP="00970F56">
      <w:pPr>
        <w:ind w:firstLine="426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</w:rPr>
          <w:id w:val="-185696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1507">
        <w:rPr>
          <w:sz w:val="20"/>
          <w:szCs w:val="20"/>
        </w:rPr>
        <w:t xml:space="preserve"> </w:t>
      </w:r>
      <w:r w:rsidR="00151507">
        <w:rPr>
          <w:sz w:val="20"/>
          <w:szCs w:val="20"/>
          <w:lang w:val="ru-RU"/>
        </w:rPr>
        <w:t>Нет</w:t>
      </w:r>
    </w:p>
    <w:p w14:paraId="0CB02A3A" w14:textId="7A7594A6" w:rsidR="00F12747" w:rsidRPr="005500EB" w:rsidRDefault="005500EB" w:rsidP="004D38B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Если</w:t>
      </w:r>
      <w:r w:rsidRPr="005500EB">
        <w:rPr>
          <w:sz w:val="20"/>
          <w:szCs w:val="20"/>
          <w:lang w:val="ru-RU"/>
        </w:rPr>
        <w:t xml:space="preserve"> </w:t>
      </w:r>
      <w:r w:rsidR="00146018" w:rsidRPr="00A91AD1">
        <w:rPr>
          <w:sz w:val="20"/>
          <w:szCs w:val="20"/>
          <w:lang w:val="ru-RU"/>
        </w:rPr>
        <w:t>НОЗКР не управляет</w:t>
      </w:r>
      <w:r w:rsidR="0014601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работой</w:t>
      </w:r>
      <w:r w:rsidRPr="005500E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платформы</w:t>
      </w:r>
      <w:r w:rsidRPr="005500E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для</w:t>
      </w:r>
      <w:r w:rsidRPr="005500E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оповещения</w:t>
      </w:r>
      <w:r w:rsidR="00F12747" w:rsidRPr="005500EB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укажите, пожалуйста, отве</w:t>
      </w:r>
      <w:r w:rsidR="00993E42">
        <w:rPr>
          <w:sz w:val="20"/>
          <w:szCs w:val="20"/>
          <w:lang w:val="ru-RU"/>
        </w:rPr>
        <w:t>чающую за это управление</w:t>
      </w:r>
      <w:r>
        <w:rPr>
          <w:sz w:val="20"/>
          <w:szCs w:val="20"/>
          <w:lang w:val="ru-RU"/>
        </w:rPr>
        <w:t xml:space="preserve"> организацию</w:t>
      </w:r>
      <w:r w:rsidR="00F12747" w:rsidRPr="005500EB">
        <w:rPr>
          <w:sz w:val="20"/>
          <w:szCs w:val="20"/>
          <w:lang w:val="ru-RU"/>
        </w:rPr>
        <w:t>:</w:t>
      </w:r>
      <w:r w:rsidR="00F12747" w:rsidRPr="005500E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="00F12747" w:rsidRPr="005500EB">
        <w:rPr>
          <w:sz w:val="20"/>
          <w:szCs w:val="20"/>
          <w:lang w:val="ru-RU"/>
        </w:rPr>
        <w:t>[</w:t>
      </w:r>
      <w:r w:rsidR="00F12747" w:rsidRPr="003F3C4F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F12747" w:rsidRPr="005500EB">
        <w:rPr>
          <w:sz w:val="20"/>
          <w:szCs w:val="20"/>
          <w:lang w:val="ru-RU"/>
        </w:rPr>
        <w:instrText xml:space="preserve"> </w:instrText>
      </w:r>
      <w:r w:rsidR="00F12747" w:rsidRPr="003F3C4F">
        <w:rPr>
          <w:sz w:val="20"/>
          <w:szCs w:val="20"/>
        </w:rPr>
        <w:instrText>FORMTEXT</w:instrText>
      </w:r>
      <w:r w:rsidR="00F12747" w:rsidRPr="005500EB">
        <w:rPr>
          <w:sz w:val="20"/>
          <w:szCs w:val="20"/>
          <w:lang w:val="ru-RU"/>
        </w:rPr>
        <w:instrText xml:space="preserve"> </w:instrText>
      </w:r>
      <w:r w:rsidR="00F12747" w:rsidRPr="003F3C4F">
        <w:rPr>
          <w:sz w:val="20"/>
          <w:szCs w:val="20"/>
        </w:rPr>
      </w:r>
      <w:r w:rsidR="00F12747" w:rsidRPr="003F3C4F">
        <w:rPr>
          <w:sz w:val="20"/>
          <w:szCs w:val="20"/>
        </w:rPr>
        <w:fldChar w:fldCharType="separate"/>
      </w:r>
      <w:r w:rsidR="00F12747" w:rsidRPr="008C006E">
        <w:t> </w:t>
      </w:r>
      <w:r w:rsidR="00F12747" w:rsidRPr="008C006E">
        <w:t> </w:t>
      </w:r>
      <w:r w:rsidR="00F12747" w:rsidRPr="008C006E">
        <w:t> </w:t>
      </w:r>
      <w:r w:rsidR="00F12747" w:rsidRPr="008C006E">
        <w:t> </w:t>
      </w:r>
      <w:r w:rsidR="00F12747" w:rsidRPr="008C006E">
        <w:t> </w:t>
      </w:r>
      <w:r w:rsidR="00F12747" w:rsidRPr="003F3C4F">
        <w:rPr>
          <w:sz w:val="20"/>
          <w:szCs w:val="20"/>
        </w:rPr>
        <w:fldChar w:fldCharType="end"/>
      </w:r>
      <w:r w:rsidR="00F12747" w:rsidRPr="005500EB">
        <w:rPr>
          <w:sz w:val="20"/>
          <w:szCs w:val="20"/>
          <w:lang w:val="ru-RU"/>
        </w:rPr>
        <w:t>]</w:t>
      </w:r>
    </w:p>
    <w:p w14:paraId="54387EE4" w14:textId="3F89D2BA" w:rsidR="00CA3A57" w:rsidRDefault="00970F56" w:rsidP="00591300">
      <w:pPr>
        <w:spacing w:after="120"/>
        <w:rPr>
          <w:b/>
          <w:bCs/>
          <w:color w:val="008000"/>
          <w:sz w:val="22"/>
          <w:szCs w:val="22"/>
          <w:lang w:val="ru-RU"/>
        </w:rPr>
      </w:pPr>
      <w:r w:rsidRPr="00591300">
        <w:rPr>
          <w:b/>
          <w:bCs/>
          <w:color w:val="008000"/>
          <w:sz w:val="22"/>
          <w:szCs w:val="22"/>
        </w:rPr>
        <w:t xml:space="preserve">D.2. </w:t>
      </w:r>
      <w:r w:rsidR="00151507">
        <w:rPr>
          <w:b/>
          <w:bCs/>
          <w:color w:val="008000"/>
          <w:sz w:val="22"/>
          <w:szCs w:val="22"/>
          <w:lang w:val="ru-RU"/>
        </w:rPr>
        <w:t>Профили рисков</w:t>
      </w:r>
    </w:p>
    <w:p w14:paraId="1668C161" w14:textId="37E967C9" w:rsidR="00CA3A57" w:rsidRPr="00855E50" w:rsidRDefault="004B636B" w:rsidP="004D38B4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Имеет</w:t>
      </w:r>
      <w:r w:rsidRPr="00855E5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Pr="00855E5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НОКЗР</w:t>
      </w:r>
      <w:r w:rsidRPr="00855E50">
        <w:rPr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 xml:space="preserve">доступ к данным </w:t>
      </w:r>
      <w:r>
        <w:rPr>
          <w:sz w:val="20"/>
          <w:szCs w:val="20"/>
          <w:lang w:val="ru-RU"/>
        </w:rPr>
        <w:t>таможенной</w:t>
      </w:r>
      <w:r w:rsidRPr="00855E50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почтов</w:t>
      </w:r>
      <w:r w:rsidR="0030785C">
        <w:rPr>
          <w:sz w:val="20"/>
          <w:szCs w:val="20"/>
          <w:lang w:val="ru-RU"/>
        </w:rPr>
        <w:t>ой</w:t>
      </w:r>
      <w:r w:rsidRPr="00855E5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служб</w:t>
      </w:r>
      <w:r w:rsidRPr="00855E5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855E5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других</w:t>
      </w:r>
      <w:r w:rsidRPr="00855E5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курьерских</w:t>
      </w:r>
      <w:r w:rsidRPr="00855E5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служб</w:t>
      </w:r>
      <w:r w:rsidR="0030785C">
        <w:rPr>
          <w:sz w:val="20"/>
          <w:szCs w:val="20"/>
          <w:lang w:val="ru-RU"/>
        </w:rPr>
        <w:t xml:space="preserve"> об </w:t>
      </w:r>
      <w:r w:rsidR="00855E50">
        <w:rPr>
          <w:sz w:val="20"/>
          <w:szCs w:val="20"/>
          <w:lang w:val="ru-RU"/>
        </w:rPr>
        <w:t>отправлени</w:t>
      </w:r>
      <w:r w:rsidR="0030785C">
        <w:rPr>
          <w:sz w:val="20"/>
          <w:szCs w:val="20"/>
          <w:lang w:val="ru-RU"/>
        </w:rPr>
        <w:t>ях</w:t>
      </w:r>
      <w:r w:rsidR="00855E50">
        <w:rPr>
          <w:sz w:val="20"/>
          <w:szCs w:val="20"/>
          <w:lang w:val="ru-RU"/>
        </w:rPr>
        <w:t xml:space="preserve"> с растениями, растительными продуктами и другими подкарантинными материалами,</w:t>
      </w:r>
      <w:r w:rsidR="0030785C">
        <w:rPr>
          <w:sz w:val="20"/>
          <w:szCs w:val="20"/>
          <w:lang w:val="ru-RU"/>
        </w:rPr>
        <w:t xml:space="preserve"> которые</w:t>
      </w:r>
      <w:r w:rsidR="00855E50">
        <w:rPr>
          <w:sz w:val="20"/>
          <w:szCs w:val="20"/>
          <w:lang w:val="ru-RU"/>
        </w:rPr>
        <w:t xml:space="preserve"> ввоз</w:t>
      </w:r>
      <w:r w:rsidR="0030785C">
        <w:rPr>
          <w:sz w:val="20"/>
          <w:szCs w:val="20"/>
          <w:lang w:val="ru-RU"/>
        </w:rPr>
        <w:t xml:space="preserve">ятся </w:t>
      </w:r>
      <w:r w:rsidR="00855E50">
        <w:rPr>
          <w:sz w:val="20"/>
          <w:szCs w:val="20"/>
          <w:lang w:val="ru-RU"/>
        </w:rPr>
        <w:t>в страну</w:t>
      </w:r>
      <w:r w:rsidR="00CA3A57" w:rsidRPr="00855E50">
        <w:rPr>
          <w:sz w:val="20"/>
          <w:szCs w:val="20"/>
          <w:lang w:val="ru-RU"/>
        </w:rPr>
        <w:t>?</w:t>
      </w:r>
      <w:r w:rsidR="00CA3A57" w:rsidRPr="00855E50">
        <w:rPr>
          <w:i/>
          <w:iCs/>
          <w:sz w:val="20"/>
          <w:szCs w:val="20"/>
          <w:lang w:val="ru-RU"/>
        </w:rPr>
        <w:t xml:space="preserve"> </w:t>
      </w:r>
    </w:p>
    <w:p w14:paraId="4BCF63D4" w14:textId="617AD880" w:rsidR="00CA3A57" w:rsidRPr="002F6998" w:rsidRDefault="00EC70E2" w:rsidP="00CA3A57">
      <w:pPr>
        <w:spacing w:after="0"/>
        <w:ind w:firstLine="426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45811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57" w:rsidRPr="002F6998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CA3A57" w:rsidRPr="002F6998">
        <w:rPr>
          <w:sz w:val="20"/>
          <w:szCs w:val="20"/>
          <w:lang w:val="ru-RU"/>
        </w:rPr>
        <w:t xml:space="preserve"> </w:t>
      </w:r>
      <w:r w:rsidR="00855E50">
        <w:rPr>
          <w:sz w:val="20"/>
          <w:szCs w:val="20"/>
          <w:lang w:val="ru-RU"/>
        </w:rPr>
        <w:t>Да</w:t>
      </w:r>
      <w:r w:rsidR="00CA3A57" w:rsidRPr="002F6998">
        <w:rPr>
          <w:sz w:val="20"/>
          <w:szCs w:val="20"/>
          <w:lang w:val="ru-RU"/>
        </w:rPr>
        <w:t xml:space="preserve"> </w:t>
      </w:r>
    </w:p>
    <w:p w14:paraId="6E35A1B1" w14:textId="5F5FC86F" w:rsidR="00CA3A57" w:rsidRPr="002F6998" w:rsidRDefault="00EC70E2" w:rsidP="00CA3A57">
      <w:pPr>
        <w:ind w:firstLine="426"/>
        <w:rPr>
          <w:b/>
          <w:bCs/>
          <w:i/>
          <w:iCs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6518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57" w:rsidRPr="002F6998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CA3A57" w:rsidRPr="002F6998">
        <w:rPr>
          <w:sz w:val="20"/>
          <w:szCs w:val="20"/>
          <w:lang w:val="ru-RU"/>
        </w:rPr>
        <w:t xml:space="preserve"> </w:t>
      </w:r>
      <w:r w:rsidR="00855E50">
        <w:rPr>
          <w:sz w:val="20"/>
          <w:szCs w:val="20"/>
          <w:lang w:val="ru-RU"/>
        </w:rPr>
        <w:t>Нет</w:t>
      </w:r>
      <w:r w:rsidR="00CA3A57" w:rsidRPr="002F6998">
        <w:rPr>
          <w:sz w:val="20"/>
          <w:szCs w:val="20"/>
          <w:lang w:val="ru-RU"/>
        </w:rPr>
        <w:t xml:space="preserve"> </w:t>
      </w:r>
      <w:r w:rsidR="00CA3A57" w:rsidRPr="00654C4A">
        <w:rPr>
          <w:rFonts w:ascii="Wingdings" w:eastAsia="Wingdings" w:hAnsi="Wingdings" w:cs="Wingdings"/>
          <w:sz w:val="20"/>
          <w:szCs w:val="20"/>
        </w:rPr>
        <w:t></w:t>
      </w:r>
      <w:r w:rsidR="00CA3A57" w:rsidRPr="002F6998">
        <w:rPr>
          <w:sz w:val="20"/>
          <w:szCs w:val="20"/>
          <w:lang w:val="ru-RU"/>
        </w:rPr>
        <w:t xml:space="preserve"> </w:t>
      </w:r>
      <w:r w:rsidR="00855E50">
        <w:rPr>
          <w:i/>
          <w:iCs/>
          <w:sz w:val="20"/>
          <w:szCs w:val="20"/>
          <w:lang w:val="ru-RU"/>
        </w:rPr>
        <w:t>Переходите к вопросу</w:t>
      </w:r>
      <w:r w:rsidR="00CA3A57" w:rsidRPr="002F6998">
        <w:rPr>
          <w:i/>
          <w:iCs/>
          <w:sz w:val="20"/>
          <w:szCs w:val="20"/>
          <w:lang w:val="ru-RU"/>
        </w:rPr>
        <w:t xml:space="preserve"> </w:t>
      </w:r>
      <w:r w:rsidR="002D77CE" w:rsidRPr="002F6998">
        <w:rPr>
          <w:b/>
          <w:bCs/>
          <w:i/>
          <w:iCs/>
          <w:sz w:val="20"/>
          <w:szCs w:val="20"/>
          <w:lang w:val="ru-RU"/>
        </w:rPr>
        <w:t>36</w:t>
      </w:r>
    </w:p>
    <w:p w14:paraId="1A88EFCD" w14:textId="5FE4DD2A" w:rsidR="00CA3A57" w:rsidRPr="002F6998" w:rsidRDefault="002F6998" w:rsidP="004D38B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Каким</w:t>
      </w:r>
      <w:r w:rsidR="009302A3">
        <w:rPr>
          <w:sz w:val="20"/>
          <w:szCs w:val="20"/>
          <w:lang w:val="ru-RU"/>
        </w:rPr>
        <w:t>(и)</w:t>
      </w:r>
      <w:r w:rsidR="00CA3A57" w:rsidRPr="002F6998">
        <w:rPr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>типом (типами) данных</w:t>
      </w:r>
      <w:r w:rsidRPr="002F69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располагает НОКЗР</w:t>
      </w:r>
      <w:r w:rsidR="00CA3A57" w:rsidRPr="002F6998">
        <w:rPr>
          <w:sz w:val="20"/>
          <w:szCs w:val="20"/>
          <w:lang w:val="ru-RU"/>
        </w:rPr>
        <w:t xml:space="preserve">? </w:t>
      </w:r>
      <w:r>
        <w:rPr>
          <w:i/>
          <w:iCs/>
          <w:sz w:val="20"/>
          <w:szCs w:val="20"/>
          <w:lang w:val="ru-RU"/>
        </w:rPr>
        <w:t>Выберите все подходящие ответы</w:t>
      </w:r>
      <w:r w:rsidR="00CA3A57" w:rsidRPr="002F6998">
        <w:rPr>
          <w:i/>
          <w:iCs/>
          <w:sz w:val="20"/>
          <w:szCs w:val="20"/>
          <w:lang w:val="ru-RU"/>
        </w:rPr>
        <w:t>.</w:t>
      </w:r>
    </w:p>
    <w:p w14:paraId="12643F8D" w14:textId="63A138BC" w:rsidR="00CA3A57" w:rsidRDefault="00EC70E2" w:rsidP="003938ED">
      <w:pPr>
        <w:pStyle w:val="ListParagraph"/>
        <w:ind w:left="993" w:hanging="567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44991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57" w:rsidRPr="00654C4A">
            <w:rPr>
              <w:rFonts w:eastAsia="MS Gothic"/>
              <w:sz w:val="20"/>
              <w:szCs w:val="20"/>
            </w:rPr>
            <w:t>☐</w:t>
          </w:r>
        </w:sdtContent>
      </w:sdt>
      <w:r w:rsidR="00CA3A57" w:rsidRPr="00654C4A">
        <w:rPr>
          <w:sz w:val="20"/>
          <w:szCs w:val="20"/>
        </w:rPr>
        <w:t xml:space="preserve"> </w:t>
      </w:r>
      <w:r w:rsidR="002F6998">
        <w:rPr>
          <w:sz w:val="20"/>
          <w:szCs w:val="20"/>
          <w:lang w:val="ru-RU"/>
        </w:rPr>
        <w:t xml:space="preserve">Количество или объем </w:t>
      </w:r>
      <w:r w:rsidR="004C3B20">
        <w:rPr>
          <w:sz w:val="20"/>
          <w:szCs w:val="20"/>
          <w:lang w:val="ru-RU"/>
        </w:rPr>
        <w:t>отправлений</w:t>
      </w:r>
    </w:p>
    <w:p w14:paraId="2AE6C0EB" w14:textId="6627B646" w:rsidR="00CA3A57" w:rsidRDefault="00EC70E2" w:rsidP="003938ED">
      <w:pPr>
        <w:pStyle w:val="ListParagraph"/>
        <w:ind w:left="993" w:hanging="567"/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26784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3B20">
        <w:rPr>
          <w:rFonts w:eastAsia="MS Gothic"/>
          <w:sz w:val="20"/>
          <w:szCs w:val="20"/>
        </w:rPr>
        <w:t xml:space="preserve"> </w:t>
      </w:r>
      <w:r w:rsidR="004C3B20">
        <w:rPr>
          <w:rFonts w:eastAsia="MS Gothic"/>
          <w:sz w:val="20"/>
          <w:szCs w:val="20"/>
          <w:lang w:val="ru-RU"/>
        </w:rPr>
        <w:t>Досмотренные отправления</w:t>
      </w:r>
    </w:p>
    <w:p w14:paraId="7183AFCA" w14:textId="28A058F9" w:rsidR="00CA3A57" w:rsidRPr="004C3B20" w:rsidRDefault="00EC70E2" w:rsidP="003938ED">
      <w:pPr>
        <w:pStyle w:val="ListParagraph"/>
        <w:ind w:left="993" w:hanging="567"/>
        <w:rPr>
          <w:rFonts w:eastAsia="MS Gothic"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54660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57" w:rsidRPr="00EA3050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CA3A57" w:rsidRPr="00EA3050">
        <w:rPr>
          <w:rFonts w:eastAsia="MS Gothic"/>
          <w:sz w:val="20"/>
          <w:szCs w:val="20"/>
          <w:lang w:val="ru-RU"/>
        </w:rPr>
        <w:t xml:space="preserve"> </w:t>
      </w:r>
      <w:r w:rsidR="004C3B20">
        <w:rPr>
          <w:rFonts w:eastAsia="MS Gothic"/>
          <w:sz w:val="20"/>
          <w:szCs w:val="20"/>
          <w:lang w:val="ru-RU"/>
        </w:rPr>
        <w:t>Информация</w:t>
      </w:r>
      <w:r w:rsidR="004C3B20" w:rsidRPr="00EA3050">
        <w:rPr>
          <w:rFonts w:eastAsia="MS Gothic"/>
          <w:sz w:val="20"/>
          <w:szCs w:val="20"/>
          <w:lang w:val="ru-RU"/>
        </w:rPr>
        <w:t xml:space="preserve"> </w:t>
      </w:r>
      <w:r w:rsidR="004C3B20">
        <w:rPr>
          <w:rFonts w:eastAsia="MS Gothic"/>
          <w:sz w:val="20"/>
          <w:szCs w:val="20"/>
          <w:lang w:val="ru-RU"/>
        </w:rPr>
        <w:t>об</w:t>
      </w:r>
      <w:r w:rsidR="004C3B20" w:rsidRPr="00EA3050">
        <w:rPr>
          <w:rFonts w:eastAsia="MS Gothic"/>
          <w:sz w:val="20"/>
          <w:szCs w:val="20"/>
          <w:lang w:val="ru-RU"/>
        </w:rPr>
        <w:t xml:space="preserve"> </w:t>
      </w:r>
      <w:r w:rsidR="004C3B20">
        <w:rPr>
          <w:rFonts w:eastAsia="MS Gothic"/>
          <w:sz w:val="20"/>
          <w:szCs w:val="20"/>
          <w:lang w:val="ru-RU"/>
        </w:rPr>
        <w:t>импортерах</w:t>
      </w:r>
    </w:p>
    <w:p w14:paraId="63FBCFF7" w14:textId="5CAA9F66" w:rsidR="00CA3A57" w:rsidRPr="00EA3050" w:rsidRDefault="00EC70E2" w:rsidP="003938ED">
      <w:pPr>
        <w:pStyle w:val="ListParagraph"/>
        <w:ind w:left="993" w:hanging="567"/>
        <w:rPr>
          <w:rFonts w:eastAsia="MS Gothic"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164788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57" w:rsidRPr="00EA3050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CA3A57" w:rsidRPr="00EA3050">
        <w:rPr>
          <w:rFonts w:eastAsia="MS Gothic"/>
          <w:sz w:val="20"/>
          <w:szCs w:val="20"/>
          <w:lang w:val="ru-RU"/>
        </w:rPr>
        <w:t xml:space="preserve"> </w:t>
      </w:r>
      <w:r w:rsidR="00EA3050">
        <w:rPr>
          <w:rFonts w:eastAsia="MS Gothic"/>
          <w:sz w:val="20"/>
          <w:szCs w:val="20"/>
          <w:lang w:val="ru-RU"/>
        </w:rPr>
        <w:t>Основные направления импорта</w:t>
      </w:r>
    </w:p>
    <w:p w14:paraId="57D7B03F" w14:textId="6710069A" w:rsidR="00835CC5" w:rsidRPr="004C3B20" w:rsidRDefault="00EC70E2" w:rsidP="003938ED">
      <w:pPr>
        <w:pStyle w:val="ListParagraph"/>
        <w:ind w:left="993" w:hanging="567"/>
        <w:rPr>
          <w:rFonts w:eastAsia="MS Gothic"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164385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CC5" w:rsidRPr="004C3B20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4C3B20" w:rsidRPr="004C3B20">
        <w:rPr>
          <w:rFonts w:eastAsia="MS Gothic"/>
          <w:sz w:val="20"/>
          <w:szCs w:val="20"/>
          <w:lang w:val="ru-RU"/>
        </w:rPr>
        <w:t xml:space="preserve"> </w:t>
      </w:r>
      <w:r w:rsidR="004C3B20">
        <w:rPr>
          <w:rFonts w:eastAsia="MS Gothic"/>
          <w:sz w:val="20"/>
          <w:szCs w:val="20"/>
          <w:lang w:val="ru-RU"/>
        </w:rPr>
        <w:t>Данные о несоблюдении требований</w:t>
      </w:r>
    </w:p>
    <w:p w14:paraId="56C094BE" w14:textId="4927494E" w:rsidR="00835CC5" w:rsidRPr="004C3B20" w:rsidRDefault="00EC70E2" w:rsidP="003938ED">
      <w:pPr>
        <w:pStyle w:val="ListParagraph"/>
        <w:ind w:left="993" w:hanging="567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68682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CC5" w:rsidRPr="004C3B20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835CC5" w:rsidRPr="004C3B20">
        <w:rPr>
          <w:rFonts w:eastAsia="MS Gothic"/>
          <w:sz w:val="20"/>
          <w:szCs w:val="20"/>
          <w:lang w:val="ru-RU"/>
        </w:rPr>
        <w:t xml:space="preserve"> </w:t>
      </w:r>
      <w:r w:rsidR="004C3B20">
        <w:rPr>
          <w:rFonts w:eastAsia="MS Gothic"/>
          <w:sz w:val="20"/>
          <w:szCs w:val="20"/>
          <w:lang w:val="ru-RU"/>
        </w:rPr>
        <w:t>Информация по экспортерам</w:t>
      </w:r>
    </w:p>
    <w:p w14:paraId="4E663309" w14:textId="57442805" w:rsidR="00CA3A57" w:rsidRPr="00EA3050" w:rsidRDefault="00EC70E2" w:rsidP="003938ED">
      <w:pPr>
        <w:pStyle w:val="ListParagraph"/>
        <w:ind w:left="993" w:hanging="567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198361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57" w:rsidRPr="00EA3050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CA3A57" w:rsidRPr="00EA3050">
        <w:rPr>
          <w:sz w:val="20"/>
          <w:szCs w:val="20"/>
          <w:lang w:val="ru-RU"/>
        </w:rPr>
        <w:t xml:space="preserve"> </w:t>
      </w:r>
      <w:r w:rsidR="004C3B20">
        <w:rPr>
          <w:sz w:val="20"/>
          <w:szCs w:val="20"/>
          <w:lang w:val="ru-RU"/>
        </w:rPr>
        <w:t>Другое</w:t>
      </w:r>
      <w:r w:rsidR="00CA3A57" w:rsidRPr="00EA3050">
        <w:rPr>
          <w:sz w:val="20"/>
          <w:szCs w:val="20"/>
          <w:lang w:val="ru-RU"/>
        </w:rPr>
        <w:t xml:space="preserve"> (</w:t>
      </w:r>
      <w:r w:rsidR="004C3B20">
        <w:rPr>
          <w:sz w:val="20"/>
          <w:szCs w:val="20"/>
          <w:lang w:val="ru-RU"/>
        </w:rPr>
        <w:t>пожалуйста, уточните</w:t>
      </w:r>
      <w:r w:rsidR="00CA3A57" w:rsidRPr="00EA3050">
        <w:rPr>
          <w:sz w:val="20"/>
          <w:szCs w:val="20"/>
          <w:lang w:val="ru-RU"/>
        </w:rPr>
        <w:t>) [</w:t>
      </w:r>
      <w:r w:rsidR="00CA3A57" w:rsidRPr="00654C4A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CA3A57" w:rsidRPr="00EA3050">
        <w:rPr>
          <w:sz w:val="20"/>
          <w:szCs w:val="20"/>
          <w:lang w:val="ru-RU"/>
        </w:rPr>
        <w:instrText xml:space="preserve"> </w:instrText>
      </w:r>
      <w:r w:rsidR="00CA3A57" w:rsidRPr="00654C4A">
        <w:rPr>
          <w:sz w:val="20"/>
          <w:szCs w:val="20"/>
        </w:rPr>
        <w:instrText>FORMTEXT</w:instrText>
      </w:r>
      <w:r w:rsidR="00CA3A57" w:rsidRPr="00EA3050">
        <w:rPr>
          <w:sz w:val="20"/>
          <w:szCs w:val="20"/>
          <w:lang w:val="ru-RU"/>
        </w:rPr>
        <w:instrText xml:space="preserve"> </w:instrText>
      </w:r>
      <w:r w:rsidR="00CA3A57" w:rsidRPr="00654C4A">
        <w:rPr>
          <w:sz w:val="20"/>
          <w:szCs w:val="20"/>
        </w:rPr>
      </w:r>
      <w:r w:rsidR="00CA3A57" w:rsidRPr="00654C4A">
        <w:rPr>
          <w:sz w:val="20"/>
          <w:szCs w:val="20"/>
        </w:rPr>
        <w:fldChar w:fldCharType="separate"/>
      </w:r>
      <w:r w:rsidR="00CA3A57" w:rsidRPr="00654C4A">
        <w:rPr>
          <w:sz w:val="20"/>
          <w:szCs w:val="20"/>
        </w:rPr>
        <w:t> </w:t>
      </w:r>
      <w:r w:rsidR="00CA3A57" w:rsidRPr="00654C4A">
        <w:rPr>
          <w:sz w:val="20"/>
          <w:szCs w:val="20"/>
        </w:rPr>
        <w:t> </w:t>
      </w:r>
      <w:r w:rsidR="00CA3A57" w:rsidRPr="00654C4A">
        <w:rPr>
          <w:sz w:val="20"/>
          <w:szCs w:val="20"/>
        </w:rPr>
        <w:t> </w:t>
      </w:r>
      <w:r w:rsidR="00CA3A57" w:rsidRPr="00654C4A">
        <w:rPr>
          <w:sz w:val="20"/>
          <w:szCs w:val="20"/>
        </w:rPr>
        <w:t> </w:t>
      </w:r>
      <w:r w:rsidR="00CA3A57" w:rsidRPr="00654C4A">
        <w:rPr>
          <w:sz w:val="20"/>
          <w:szCs w:val="20"/>
        </w:rPr>
        <w:t> </w:t>
      </w:r>
      <w:r w:rsidR="00CA3A57" w:rsidRPr="00654C4A">
        <w:rPr>
          <w:sz w:val="20"/>
          <w:szCs w:val="20"/>
        </w:rPr>
        <w:fldChar w:fldCharType="end"/>
      </w:r>
      <w:r w:rsidR="00CA3A57" w:rsidRPr="00EA3050">
        <w:rPr>
          <w:sz w:val="20"/>
          <w:szCs w:val="20"/>
          <w:lang w:val="ru-RU"/>
        </w:rPr>
        <w:t>]</w:t>
      </w:r>
    </w:p>
    <w:p w14:paraId="41C0C739" w14:textId="77777777" w:rsidR="00CA3A57" w:rsidRPr="00EA3050" w:rsidRDefault="00CA3A57" w:rsidP="00CA3A57">
      <w:pPr>
        <w:pStyle w:val="ListParagraph"/>
        <w:ind w:left="993"/>
        <w:rPr>
          <w:sz w:val="20"/>
          <w:szCs w:val="20"/>
          <w:lang w:val="ru-RU"/>
        </w:rPr>
      </w:pPr>
      <w:r w:rsidRPr="00EA3050">
        <w:rPr>
          <w:sz w:val="20"/>
          <w:szCs w:val="20"/>
          <w:lang w:val="ru-RU"/>
        </w:rPr>
        <w:t xml:space="preserve"> </w:t>
      </w:r>
    </w:p>
    <w:p w14:paraId="1BA79F37" w14:textId="7C3573DC" w:rsidR="00CA3A57" w:rsidRPr="00C16851" w:rsidRDefault="00C16851" w:rsidP="004D38B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Использует</w:t>
      </w:r>
      <w:r w:rsidRPr="00C1685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Pr="00C1685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НОКЗР</w:t>
      </w:r>
      <w:r w:rsidRPr="00C1685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данные</w:t>
      </w:r>
      <w:r w:rsidRPr="00C1685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таможенной, почтовой служб или других курьерских служб для </w:t>
      </w:r>
      <w:r w:rsidR="00F75EBB" w:rsidRPr="00A91AD1">
        <w:rPr>
          <w:sz w:val="20"/>
          <w:szCs w:val="20"/>
          <w:lang w:val="ru-RU"/>
        </w:rPr>
        <w:t>создания</w:t>
      </w:r>
      <w:r w:rsidRPr="00A91AD1">
        <w:rPr>
          <w:sz w:val="20"/>
          <w:szCs w:val="20"/>
          <w:lang w:val="ru-RU"/>
        </w:rPr>
        <w:t xml:space="preserve"> профилей рисков, связанных с импортом</w:t>
      </w:r>
      <w:r w:rsidR="00E35B30">
        <w:rPr>
          <w:sz w:val="20"/>
          <w:szCs w:val="20"/>
          <w:lang w:val="ru-RU"/>
        </w:rPr>
        <w:t>?</w:t>
      </w:r>
    </w:p>
    <w:p w14:paraId="0893BBBA" w14:textId="655A3B5F" w:rsidR="00CA3A57" w:rsidRPr="00C16851" w:rsidRDefault="00EC70E2" w:rsidP="003938ED">
      <w:pPr>
        <w:spacing w:after="0"/>
        <w:ind w:firstLine="426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122514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57" w:rsidRPr="00C16851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CA3A57" w:rsidRPr="00C16851">
        <w:rPr>
          <w:sz w:val="20"/>
          <w:szCs w:val="20"/>
          <w:lang w:val="ru-RU"/>
        </w:rPr>
        <w:t xml:space="preserve"> </w:t>
      </w:r>
      <w:r w:rsidR="00C16851">
        <w:rPr>
          <w:sz w:val="20"/>
          <w:szCs w:val="20"/>
          <w:lang w:val="ru-RU"/>
        </w:rPr>
        <w:t>Да</w:t>
      </w:r>
      <w:r w:rsidR="00CA3A57" w:rsidRPr="00C16851">
        <w:rPr>
          <w:sz w:val="20"/>
          <w:szCs w:val="20"/>
          <w:lang w:val="ru-RU"/>
        </w:rPr>
        <w:t xml:space="preserve"> </w:t>
      </w:r>
    </w:p>
    <w:p w14:paraId="269591A2" w14:textId="744A0D27" w:rsidR="00CA3A57" w:rsidRPr="00C16851" w:rsidRDefault="00EC70E2" w:rsidP="003938ED">
      <w:pPr>
        <w:ind w:firstLine="426"/>
        <w:rPr>
          <w:b/>
          <w:bCs/>
          <w:i/>
          <w:iCs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166244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57" w:rsidRPr="00C16851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CA3A57" w:rsidRPr="00C16851">
        <w:rPr>
          <w:sz w:val="20"/>
          <w:szCs w:val="20"/>
          <w:lang w:val="ru-RU"/>
        </w:rPr>
        <w:t xml:space="preserve"> </w:t>
      </w:r>
      <w:r w:rsidR="00C16851">
        <w:rPr>
          <w:sz w:val="20"/>
          <w:szCs w:val="20"/>
          <w:lang w:val="ru-RU"/>
        </w:rPr>
        <w:t>Нет</w:t>
      </w:r>
      <w:r w:rsidR="00CA3A57" w:rsidRPr="00C16851">
        <w:rPr>
          <w:sz w:val="20"/>
          <w:szCs w:val="20"/>
          <w:lang w:val="ru-RU"/>
        </w:rPr>
        <w:t xml:space="preserve"> </w:t>
      </w:r>
      <w:r w:rsidR="00CA3A57" w:rsidRPr="00654C4A">
        <w:rPr>
          <w:rFonts w:ascii="Wingdings" w:eastAsia="Wingdings" w:hAnsi="Wingdings" w:cs="Wingdings"/>
          <w:sz w:val="20"/>
          <w:szCs w:val="20"/>
        </w:rPr>
        <w:t></w:t>
      </w:r>
      <w:r w:rsidR="00CA3A57" w:rsidRPr="00C16851">
        <w:rPr>
          <w:sz w:val="20"/>
          <w:szCs w:val="20"/>
          <w:lang w:val="ru-RU"/>
        </w:rPr>
        <w:t xml:space="preserve"> </w:t>
      </w:r>
      <w:r w:rsidR="00C16851">
        <w:rPr>
          <w:i/>
          <w:iCs/>
          <w:sz w:val="20"/>
          <w:szCs w:val="20"/>
          <w:lang w:val="ru-RU"/>
        </w:rPr>
        <w:t xml:space="preserve">Переходите к вопросу </w:t>
      </w:r>
      <w:r w:rsidR="002D77CE" w:rsidRPr="00C16851">
        <w:rPr>
          <w:b/>
          <w:bCs/>
          <w:i/>
          <w:iCs/>
          <w:sz w:val="20"/>
          <w:szCs w:val="20"/>
          <w:lang w:val="ru-RU"/>
        </w:rPr>
        <w:t>36</w:t>
      </w:r>
    </w:p>
    <w:p w14:paraId="5300BD21" w14:textId="0E71B23F" w:rsidR="00CA3A57" w:rsidRPr="00B5127F" w:rsidRDefault="00B5127F" w:rsidP="00931386">
      <w:pPr>
        <w:pStyle w:val="ListParagraph"/>
        <w:numPr>
          <w:ilvl w:val="0"/>
          <w:numId w:val="1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Насколько часто обновляются профили рисков</w:t>
      </w:r>
      <w:r w:rsidR="00CA3A57" w:rsidRPr="00B5127F">
        <w:rPr>
          <w:sz w:val="20"/>
          <w:szCs w:val="20"/>
          <w:lang w:val="ru-RU"/>
        </w:rPr>
        <w:t>?</w:t>
      </w:r>
    </w:p>
    <w:p w14:paraId="5E648D8D" w14:textId="6578A463" w:rsidR="00CA3A57" w:rsidRPr="00B5127F" w:rsidRDefault="00EC70E2" w:rsidP="003938ED">
      <w:pPr>
        <w:spacing w:after="0"/>
        <w:ind w:firstLine="426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117525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57" w:rsidRPr="00B5127F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CA3A57" w:rsidRPr="00B5127F">
        <w:rPr>
          <w:sz w:val="20"/>
          <w:szCs w:val="20"/>
          <w:lang w:val="ru-RU"/>
        </w:rPr>
        <w:t xml:space="preserve"> </w:t>
      </w:r>
      <w:r w:rsidR="00B5127F">
        <w:rPr>
          <w:sz w:val="20"/>
          <w:szCs w:val="20"/>
          <w:lang w:val="ru-RU"/>
        </w:rPr>
        <w:t>Ежеквартально</w:t>
      </w:r>
    </w:p>
    <w:p w14:paraId="52975002" w14:textId="091A5934" w:rsidR="00CA3A57" w:rsidRPr="00B5127F" w:rsidRDefault="00EC70E2" w:rsidP="003938ED">
      <w:pPr>
        <w:spacing w:after="0"/>
        <w:ind w:firstLine="426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210645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57" w:rsidRPr="00B5127F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CA3A57" w:rsidRPr="00B5127F">
        <w:rPr>
          <w:sz w:val="20"/>
          <w:szCs w:val="20"/>
          <w:lang w:val="ru-RU"/>
        </w:rPr>
        <w:t xml:space="preserve"> </w:t>
      </w:r>
      <w:r w:rsidR="00B5127F">
        <w:rPr>
          <w:sz w:val="20"/>
          <w:szCs w:val="20"/>
          <w:lang w:val="ru-RU"/>
        </w:rPr>
        <w:t>Ежегодно</w:t>
      </w:r>
    </w:p>
    <w:p w14:paraId="11E54B40" w14:textId="3EC411E8" w:rsidR="00CA3A57" w:rsidRPr="003C2D9B" w:rsidRDefault="00EC70E2" w:rsidP="003938ED">
      <w:pPr>
        <w:spacing w:after="0"/>
        <w:ind w:firstLine="426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21612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57" w:rsidRPr="00B5127F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CA3A57" w:rsidRPr="00B5127F">
        <w:rPr>
          <w:sz w:val="20"/>
          <w:szCs w:val="20"/>
          <w:lang w:val="ru-RU"/>
        </w:rPr>
        <w:t xml:space="preserve"> </w:t>
      </w:r>
      <w:r w:rsidR="00B5127F">
        <w:rPr>
          <w:sz w:val="20"/>
          <w:szCs w:val="20"/>
          <w:lang w:val="ru-RU"/>
        </w:rPr>
        <w:t>По мере необходимости</w:t>
      </w:r>
      <w:r w:rsidR="003C2D9B">
        <w:rPr>
          <w:sz w:val="20"/>
          <w:szCs w:val="20"/>
          <w:lang w:val="ru-RU"/>
        </w:rPr>
        <w:t xml:space="preserve"> с учетом </w:t>
      </w:r>
      <w:r w:rsidR="009C483F">
        <w:rPr>
          <w:sz w:val="20"/>
          <w:szCs w:val="20"/>
          <w:lang w:val="ru-RU"/>
        </w:rPr>
        <w:t>во</w:t>
      </w:r>
      <w:r w:rsidR="000B43F5">
        <w:rPr>
          <w:sz w:val="20"/>
          <w:szCs w:val="20"/>
          <w:lang w:val="ru-RU"/>
        </w:rPr>
        <w:t>з</w:t>
      </w:r>
      <w:r w:rsidR="009C483F">
        <w:rPr>
          <w:sz w:val="20"/>
          <w:szCs w:val="20"/>
          <w:lang w:val="ru-RU"/>
        </w:rPr>
        <w:t>никающих</w:t>
      </w:r>
      <w:r w:rsidR="003C2D9B">
        <w:rPr>
          <w:sz w:val="20"/>
          <w:szCs w:val="20"/>
          <w:lang w:val="ru-RU"/>
        </w:rPr>
        <w:t xml:space="preserve"> рисков</w:t>
      </w:r>
    </w:p>
    <w:p w14:paraId="0B2E9B8C" w14:textId="188B88E0" w:rsidR="00CA3A57" w:rsidRPr="009302A3" w:rsidRDefault="00EC70E2" w:rsidP="003938ED">
      <w:pPr>
        <w:spacing w:after="0"/>
        <w:ind w:firstLine="426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47483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CC5" w:rsidRPr="009302A3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CA3A57" w:rsidRPr="009302A3">
        <w:rPr>
          <w:sz w:val="20"/>
          <w:szCs w:val="20"/>
          <w:lang w:val="ru-RU"/>
        </w:rPr>
        <w:t xml:space="preserve"> </w:t>
      </w:r>
      <w:r w:rsidR="003C2D9B">
        <w:rPr>
          <w:sz w:val="20"/>
          <w:szCs w:val="20"/>
          <w:lang w:val="ru-RU"/>
        </w:rPr>
        <w:t>Никогда</w:t>
      </w:r>
      <w:r w:rsidR="00CA3A57" w:rsidRPr="009302A3">
        <w:rPr>
          <w:sz w:val="20"/>
          <w:szCs w:val="20"/>
          <w:lang w:val="ru-RU"/>
        </w:rPr>
        <w:t xml:space="preserve"> </w:t>
      </w:r>
    </w:p>
    <w:p w14:paraId="7A10A47F" w14:textId="57E19E12" w:rsidR="00835CC5" w:rsidRPr="009302A3" w:rsidRDefault="00EC70E2" w:rsidP="003938ED">
      <w:pPr>
        <w:spacing w:after="0"/>
        <w:ind w:firstLine="426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109159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CC5" w:rsidRPr="009302A3">
            <w:rPr>
              <w:rFonts w:ascii="MS Gothic" w:eastAsia="MS Gothic" w:hAnsi="MS Gothic" w:hint="eastAsia"/>
              <w:sz w:val="20"/>
              <w:szCs w:val="20"/>
              <w:lang w:val="ru-RU"/>
            </w:rPr>
            <w:t>☐</w:t>
          </w:r>
        </w:sdtContent>
      </w:sdt>
      <w:r w:rsidR="00835CC5" w:rsidRPr="009302A3">
        <w:rPr>
          <w:sz w:val="20"/>
          <w:szCs w:val="20"/>
          <w:lang w:val="ru-RU"/>
        </w:rPr>
        <w:t xml:space="preserve"> </w:t>
      </w:r>
      <w:r w:rsidR="003C2D9B">
        <w:rPr>
          <w:sz w:val="20"/>
          <w:szCs w:val="20"/>
          <w:lang w:val="ru-RU"/>
        </w:rPr>
        <w:t>Другое</w:t>
      </w:r>
      <w:r w:rsidR="00835CC5" w:rsidRPr="009302A3">
        <w:rPr>
          <w:sz w:val="20"/>
          <w:szCs w:val="20"/>
          <w:lang w:val="ru-RU"/>
        </w:rPr>
        <w:t xml:space="preserve"> (</w:t>
      </w:r>
      <w:r w:rsidR="003C2D9B">
        <w:rPr>
          <w:sz w:val="20"/>
          <w:szCs w:val="20"/>
          <w:lang w:val="ru-RU"/>
        </w:rPr>
        <w:t>пожалуйста, уточните</w:t>
      </w:r>
      <w:r w:rsidR="00835CC5" w:rsidRPr="009302A3">
        <w:rPr>
          <w:sz w:val="20"/>
          <w:szCs w:val="20"/>
          <w:lang w:val="ru-RU"/>
        </w:rPr>
        <w:t>) [</w:t>
      </w:r>
      <w:r w:rsidR="00835CC5" w:rsidRPr="00654C4A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835CC5" w:rsidRPr="009302A3">
        <w:rPr>
          <w:sz w:val="20"/>
          <w:szCs w:val="20"/>
          <w:lang w:val="ru-RU"/>
        </w:rPr>
        <w:instrText xml:space="preserve"> </w:instrText>
      </w:r>
      <w:r w:rsidR="00835CC5" w:rsidRPr="00654C4A">
        <w:rPr>
          <w:sz w:val="20"/>
          <w:szCs w:val="20"/>
        </w:rPr>
        <w:instrText>FORMTEXT</w:instrText>
      </w:r>
      <w:r w:rsidR="00835CC5" w:rsidRPr="009302A3">
        <w:rPr>
          <w:sz w:val="20"/>
          <w:szCs w:val="20"/>
          <w:lang w:val="ru-RU"/>
        </w:rPr>
        <w:instrText xml:space="preserve"> </w:instrText>
      </w:r>
      <w:r w:rsidR="00835CC5" w:rsidRPr="00654C4A">
        <w:rPr>
          <w:sz w:val="20"/>
          <w:szCs w:val="20"/>
        </w:rPr>
      </w:r>
      <w:r w:rsidR="00835CC5" w:rsidRPr="00654C4A">
        <w:rPr>
          <w:sz w:val="20"/>
          <w:szCs w:val="20"/>
        </w:rPr>
        <w:fldChar w:fldCharType="separate"/>
      </w:r>
      <w:r w:rsidR="00835CC5" w:rsidRPr="00654C4A">
        <w:rPr>
          <w:sz w:val="20"/>
          <w:szCs w:val="20"/>
        </w:rPr>
        <w:t> </w:t>
      </w:r>
      <w:r w:rsidR="00835CC5" w:rsidRPr="00654C4A">
        <w:rPr>
          <w:sz w:val="20"/>
          <w:szCs w:val="20"/>
        </w:rPr>
        <w:t> </w:t>
      </w:r>
      <w:r w:rsidR="00835CC5" w:rsidRPr="00654C4A">
        <w:rPr>
          <w:sz w:val="20"/>
          <w:szCs w:val="20"/>
        </w:rPr>
        <w:t> </w:t>
      </w:r>
      <w:r w:rsidR="00835CC5" w:rsidRPr="00654C4A">
        <w:rPr>
          <w:sz w:val="20"/>
          <w:szCs w:val="20"/>
        </w:rPr>
        <w:t> </w:t>
      </w:r>
      <w:r w:rsidR="00835CC5" w:rsidRPr="00654C4A">
        <w:rPr>
          <w:sz w:val="20"/>
          <w:szCs w:val="20"/>
        </w:rPr>
        <w:t> </w:t>
      </w:r>
      <w:r w:rsidR="00835CC5" w:rsidRPr="00654C4A">
        <w:rPr>
          <w:sz w:val="20"/>
          <w:szCs w:val="20"/>
        </w:rPr>
        <w:fldChar w:fldCharType="end"/>
      </w:r>
      <w:r w:rsidR="00835CC5" w:rsidRPr="009302A3">
        <w:rPr>
          <w:sz w:val="20"/>
          <w:szCs w:val="20"/>
          <w:lang w:val="ru-RU"/>
        </w:rPr>
        <w:t>]</w:t>
      </w:r>
    </w:p>
    <w:p w14:paraId="50BCE7AC" w14:textId="77777777" w:rsidR="00835CC5" w:rsidRPr="00654C4A" w:rsidRDefault="00835CC5" w:rsidP="00CA3A57">
      <w:pPr>
        <w:ind w:firstLine="993"/>
        <w:rPr>
          <w:sz w:val="20"/>
          <w:szCs w:val="20"/>
        </w:rPr>
      </w:pPr>
    </w:p>
    <w:p w14:paraId="16120C66" w14:textId="02EFC907" w:rsidR="00CA3A57" w:rsidRPr="00674F43" w:rsidRDefault="000246E5" w:rsidP="004D38B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Пожалуйста</w:t>
      </w:r>
      <w:r w:rsidRPr="00674F43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оцените</w:t>
      </w:r>
      <w:r w:rsidR="000B43F5">
        <w:rPr>
          <w:sz w:val="20"/>
          <w:szCs w:val="20"/>
          <w:lang w:val="ru-RU"/>
        </w:rPr>
        <w:t>,</w:t>
      </w:r>
      <w:r w:rsidRPr="00674F43">
        <w:rPr>
          <w:rStyle w:val="Strong"/>
          <w:sz w:val="20"/>
          <w:szCs w:val="20"/>
          <w:lang w:val="ru-RU"/>
        </w:rPr>
        <w:t xml:space="preserve"> </w:t>
      </w:r>
      <w:r w:rsidRPr="00A91AD1">
        <w:rPr>
          <w:rStyle w:val="Strong"/>
          <w:b w:val="0"/>
          <w:bCs w:val="0"/>
          <w:sz w:val="20"/>
          <w:szCs w:val="20"/>
          <w:lang w:val="ru-RU"/>
        </w:rPr>
        <w:t>насколько эффективн</w:t>
      </w:r>
      <w:r w:rsidR="00674F43" w:rsidRPr="00A91AD1">
        <w:rPr>
          <w:rStyle w:val="Strong"/>
          <w:b w:val="0"/>
          <w:bCs w:val="0"/>
          <w:sz w:val="20"/>
          <w:szCs w:val="20"/>
          <w:lang w:val="ru-RU"/>
        </w:rPr>
        <w:t>ым вы считаете</w:t>
      </w:r>
      <w:r w:rsidR="00674F43" w:rsidRPr="00674F43">
        <w:rPr>
          <w:rStyle w:val="Strong"/>
          <w:sz w:val="20"/>
          <w:szCs w:val="20"/>
          <w:lang w:val="ru-RU"/>
        </w:rPr>
        <w:t xml:space="preserve"> </w:t>
      </w:r>
      <w:r w:rsidR="00674F43">
        <w:rPr>
          <w:sz w:val="20"/>
          <w:szCs w:val="20"/>
          <w:lang w:val="ru-RU"/>
        </w:rPr>
        <w:t>создание профилей рисков в сфере управления рисками на границе</w:t>
      </w:r>
      <w:r w:rsidR="003938ED" w:rsidRPr="00674F43">
        <w:rPr>
          <w:sz w:val="20"/>
          <w:szCs w:val="20"/>
          <w:lang w:val="ru-RU"/>
        </w:rPr>
        <w:t>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66"/>
        <w:gridCol w:w="1781"/>
        <w:gridCol w:w="1782"/>
        <w:gridCol w:w="1529"/>
        <w:gridCol w:w="2037"/>
      </w:tblGrid>
      <w:tr w:rsidR="009E529A" w14:paraId="4891D002" w14:textId="77777777" w:rsidTr="003938ED">
        <w:tc>
          <w:tcPr>
            <w:tcW w:w="1384" w:type="dxa"/>
          </w:tcPr>
          <w:p w14:paraId="7E3CEB6F" w14:textId="751F5C96" w:rsidR="009E529A" w:rsidRPr="00674F43" w:rsidRDefault="00674F43" w:rsidP="00EA5000">
            <w:pPr>
              <w:rPr>
                <w:rFonts w:eastAsia="Times New Roman" w:cs="Times New Roman"/>
                <w:kern w:val="0"/>
                <w:sz w:val="20"/>
                <w:szCs w:val="20"/>
                <w:lang w:val="ru-RU" w:eastAsia="en-GB"/>
                <w14:ligatures w14:val="none"/>
              </w:rPr>
            </w:pPr>
            <w:r>
              <w:rPr>
                <w:sz w:val="20"/>
                <w:szCs w:val="20"/>
                <w:lang w:val="ru-RU"/>
              </w:rPr>
              <w:t>Совсем не эффективным</w:t>
            </w:r>
          </w:p>
        </w:tc>
        <w:tc>
          <w:tcPr>
            <w:tcW w:w="1802" w:type="dxa"/>
          </w:tcPr>
          <w:p w14:paraId="02210EA5" w14:textId="3DC0BC88" w:rsidR="009E529A" w:rsidRPr="00674F43" w:rsidRDefault="000B43F5" w:rsidP="00EA5000">
            <w:pPr>
              <w:rPr>
                <w:rFonts w:eastAsia="Times New Roman" w:cs="Times New Roman"/>
                <w:kern w:val="0"/>
                <w:sz w:val="20"/>
                <w:szCs w:val="20"/>
                <w:lang w:val="ru-RU" w:eastAsia="en-GB"/>
                <w14:ligatures w14:val="none"/>
              </w:rPr>
            </w:pPr>
            <w:r>
              <w:rPr>
                <w:sz w:val="20"/>
                <w:szCs w:val="20"/>
                <w:lang w:val="ru-RU"/>
              </w:rPr>
              <w:t>Отчасти</w:t>
            </w:r>
            <w:r w:rsidR="00674F43">
              <w:rPr>
                <w:sz w:val="20"/>
                <w:szCs w:val="20"/>
                <w:lang w:val="ru-RU"/>
              </w:rPr>
              <w:t xml:space="preserve"> эффективным</w:t>
            </w:r>
          </w:p>
        </w:tc>
        <w:tc>
          <w:tcPr>
            <w:tcW w:w="1803" w:type="dxa"/>
          </w:tcPr>
          <w:p w14:paraId="493B7E9F" w14:textId="62F141CD" w:rsidR="009E529A" w:rsidRPr="003938ED" w:rsidRDefault="00674F43" w:rsidP="00674F43">
            <w:pP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sz w:val="20"/>
                <w:szCs w:val="20"/>
                <w:lang w:val="ru-RU"/>
              </w:rPr>
              <w:t>Умеренно эффективным</w:t>
            </w:r>
          </w:p>
        </w:tc>
        <w:tc>
          <w:tcPr>
            <w:tcW w:w="1531" w:type="dxa"/>
          </w:tcPr>
          <w:p w14:paraId="0A7579D3" w14:textId="0527E9B2" w:rsidR="009E529A" w:rsidRPr="00674F43" w:rsidRDefault="00674F43" w:rsidP="00EA5000">
            <w:pPr>
              <w:rPr>
                <w:rFonts w:eastAsia="Times New Roman" w:cs="Times New Roman"/>
                <w:kern w:val="0"/>
                <w:sz w:val="20"/>
                <w:szCs w:val="20"/>
                <w:lang w:val="ru-RU" w:eastAsia="en-GB"/>
                <w14:ligatures w14:val="none"/>
              </w:rPr>
            </w:pPr>
            <w:r>
              <w:rPr>
                <w:sz w:val="20"/>
                <w:szCs w:val="20"/>
                <w:lang w:val="ru-RU"/>
              </w:rPr>
              <w:t>Эффективным</w:t>
            </w:r>
          </w:p>
        </w:tc>
        <w:tc>
          <w:tcPr>
            <w:tcW w:w="2075" w:type="dxa"/>
          </w:tcPr>
          <w:p w14:paraId="57CF58E3" w14:textId="26BC9B40" w:rsidR="009E529A" w:rsidRPr="00674F43" w:rsidRDefault="00674F43" w:rsidP="00674F43">
            <w:pPr>
              <w:rPr>
                <w:rFonts w:eastAsia="Times New Roman" w:cs="Times New Roman"/>
                <w:kern w:val="0"/>
                <w:sz w:val="20"/>
                <w:szCs w:val="20"/>
                <w:lang w:val="ru-RU" w:eastAsia="en-GB"/>
                <w14:ligatures w14:val="none"/>
              </w:rPr>
            </w:pPr>
            <w:r>
              <w:rPr>
                <w:sz w:val="20"/>
                <w:szCs w:val="20"/>
                <w:lang w:val="ru-RU"/>
              </w:rPr>
              <w:t>Высоко эффективным</w:t>
            </w:r>
          </w:p>
        </w:tc>
      </w:tr>
      <w:tr w:rsidR="00910246" w14:paraId="79087A01" w14:textId="77777777" w:rsidTr="003938ED">
        <w:tc>
          <w:tcPr>
            <w:tcW w:w="1384" w:type="dxa"/>
          </w:tcPr>
          <w:p w14:paraId="6732EBB0" w14:textId="0FBD2E84" w:rsidR="00910246" w:rsidRPr="003938ED" w:rsidRDefault="00EC70E2" w:rsidP="00EA5000">
            <w:pP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43481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46" w:rsidRPr="003938ED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2" w:type="dxa"/>
          </w:tcPr>
          <w:p w14:paraId="2788A8BE" w14:textId="5F67CC74" w:rsidR="00910246" w:rsidRPr="003938ED" w:rsidRDefault="00EC70E2" w:rsidP="00EA5000">
            <w:pP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81610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46" w:rsidRPr="003938ED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3" w:type="dxa"/>
          </w:tcPr>
          <w:p w14:paraId="40BE376C" w14:textId="08C28602" w:rsidR="00910246" w:rsidRPr="003938ED" w:rsidRDefault="00EC70E2" w:rsidP="00EA5000">
            <w:pP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47995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46" w:rsidRPr="003938ED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</w:tcPr>
          <w:p w14:paraId="5C60FF20" w14:textId="3E5DF8E3" w:rsidR="00910246" w:rsidRPr="003938ED" w:rsidRDefault="00EC70E2" w:rsidP="00EA5000">
            <w:pP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39609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46" w:rsidRPr="003938ED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5" w:type="dxa"/>
          </w:tcPr>
          <w:p w14:paraId="1028671D" w14:textId="10347702" w:rsidR="00910246" w:rsidRPr="003938ED" w:rsidRDefault="00EC70E2" w:rsidP="00EA5000">
            <w:pPr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81637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46" w:rsidRPr="003938ED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2B6F173" w14:textId="77777777" w:rsidR="009E529A" w:rsidRDefault="009E529A" w:rsidP="009E529A">
      <w:pPr>
        <w:spacing w:after="0" w:line="240" w:lineRule="auto"/>
        <w:ind w:firstLine="993"/>
        <w:rPr>
          <w:rFonts w:ascii="MS Gothic" w:eastAsia="MS Gothic" w:hAnsi="MS Gothic"/>
          <w:sz w:val="20"/>
          <w:szCs w:val="20"/>
        </w:rPr>
      </w:pPr>
    </w:p>
    <w:p w14:paraId="1C391071" w14:textId="443B7673" w:rsidR="00CA3A57" w:rsidRDefault="00A75569" w:rsidP="00D22040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  <w:lang w:val="ru-RU"/>
        </w:rPr>
        <w:t>Пожалуйста</w:t>
      </w:r>
      <w:r w:rsidRPr="00E153E9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подробно</w:t>
      </w:r>
      <w:r w:rsidRPr="00E153E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расскажите</w:t>
      </w:r>
      <w:r w:rsidRPr="00E153E9">
        <w:rPr>
          <w:sz w:val="20"/>
          <w:szCs w:val="20"/>
          <w:lang w:val="ru-RU"/>
        </w:rPr>
        <w:t xml:space="preserve">, </w:t>
      </w:r>
      <w:r w:rsidR="00E153E9">
        <w:rPr>
          <w:sz w:val="20"/>
          <w:szCs w:val="20"/>
          <w:lang w:val="ru-RU"/>
        </w:rPr>
        <w:t>на</w:t>
      </w:r>
      <w:r w:rsidR="00E153E9" w:rsidRPr="00E153E9">
        <w:rPr>
          <w:sz w:val="20"/>
          <w:szCs w:val="20"/>
          <w:lang w:val="ru-RU"/>
        </w:rPr>
        <w:t xml:space="preserve"> </w:t>
      </w:r>
      <w:r w:rsidR="00E153E9">
        <w:rPr>
          <w:sz w:val="20"/>
          <w:szCs w:val="20"/>
          <w:lang w:val="ru-RU"/>
        </w:rPr>
        <w:t>чем</w:t>
      </w:r>
      <w:r w:rsidR="00E153E9" w:rsidRPr="00E153E9">
        <w:rPr>
          <w:sz w:val="20"/>
          <w:szCs w:val="20"/>
          <w:lang w:val="ru-RU"/>
        </w:rPr>
        <w:t xml:space="preserve"> </w:t>
      </w:r>
      <w:r w:rsidR="00E153E9">
        <w:rPr>
          <w:sz w:val="20"/>
          <w:szCs w:val="20"/>
          <w:lang w:val="ru-RU"/>
        </w:rPr>
        <w:t>основана</w:t>
      </w:r>
      <w:r w:rsidR="00E153E9" w:rsidRPr="00E153E9">
        <w:rPr>
          <w:sz w:val="20"/>
          <w:szCs w:val="20"/>
          <w:lang w:val="ru-RU"/>
        </w:rPr>
        <w:t xml:space="preserve"> </w:t>
      </w:r>
      <w:r w:rsidR="00E153E9">
        <w:rPr>
          <w:sz w:val="20"/>
          <w:szCs w:val="20"/>
          <w:lang w:val="ru-RU"/>
        </w:rPr>
        <w:t>ваша</w:t>
      </w:r>
      <w:r w:rsidR="00E153E9" w:rsidRPr="00E153E9">
        <w:rPr>
          <w:sz w:val="20"/>
          <w:szCs w:val="20"/>
          <w:lang w:val="ru-RU"/>
        </w:rPr>
        <w:t xml:space="preserve"> </w:t>
      </w:r>
      <w:r w:rsidR="00E153E9">
        <w:rPr>
          <w:sz w:val="20"/>
          <w:szCs w:val="20"/>
          <w:lang w:val="ru-RU"/>
        </w:rPr>
        <w:t>оценка</w:t>
      </w:r>
      <w:r w:rsidR="00E153E9" w:rsidRPr="00E153E9">
        <w:rPr>
          <w:sz w:val="20"/>
          <w:szCs w:val="20"/>
          <w:lang w:val="ru-RU"/>
        </w:rPr>
        <w:t xml:space="preserve"> </w:t>
      </w:r>
      <w:r w:rsidR="00E153E9">
        <w:rPr>
          <w:sz w:val="20"/>
          <w:szCs w:val="20"/>
          <w:lang w:val="ru-RU"/>
        </w:rPr>
        <w:t>эффективности</w:t>
      </w:r>
      <w:r w:rsidR="00E153E9" w:rsidRPr="00E153E9">
        <w:rPr>
          <w:sz w:val="20"/>
          <w:szCs w:val="20"/>
          <w:lang w:val="ru-RU"/>
        </w:rPr>
        <w:t xml:space="preserve"> </w:t>
      </w:r>
      <w:r w:rsidR="00E153E9">
        <w:rPr>
          <w:sz w:val="20"/>
          <w:szCs w:val="20"/>
          <w:lang w:val="ru-RU"/>
        </w:rPr>
        <w:t>создания</w:t>
      </w:r>
      <w:r w:rsidR="00E153E9" w:rsidRPr="00E153E9">
        <w:rPr>
          <w:sz w:val="20"/>
          <w:szCs w:val="20"/>
          <w:lang w:val="ru-RU"/>
        </w:rPr>
        <w:t xml:space="preserve"> </w:t>
      </w:r>
      <w:r w:rsidR="00E153E9">
        <w:rPr>
          <w:sz w:val="20"/>
          <w:szCs w:val="20"/>
          <w:lang w:val="ru-RU"/>
        </w:rPr>
        <w:t>профилей</w:t>
      </w:r>
      <w:r w:rsidR="00E153E9" w:rsidRPr="00E153E9">
        <w:rPr>
          <w:sz w:val="20"/>
          <w:szCs w:val="20"/>
          <w:lang w:val="ru-RU"/>
        </w:rPr>
        <w:t xml:space="preserve"> </w:t>
      </w:r>
      <w:r w:rsidR="00E153E9">
        <w:rPr>
          <w:sz w:val="20"/>
          <w:szCs w:val="20"/>
          <w:lang w:val="ru-RU"/>
        </w:rPr>
        <w:t>рисков</w:t>
      </w:r>
      <w:r w:rsidR="00E153E9" w:rsidRPr="00E153E9">
        <w:rPr>
          <w:sz w:val="20"/>
          <w:szCs w:val="20"/>
          <w:lang w:val="ru-RU"/>
        </w:rPr>
        <w:t xml:space="preserve"> </w:t>
      </w:r>
      <w:r w:rsidR="00E153E9">
        <w:rPr>
          <w:sz w:val="20"/>
          <w:szCs w:val="20"/>
          <w:lang w:val="ru-RU"/>
        </w:rPr>
        <w:t>в</w:t>
      </w:r>
      <w:r w:rsidR="00E153E9" w:rsidRPr="00E153E9">
        <w:rPr>
          <w:sz w:val="20"/>
          <w:szCs w:val="20"/>
          <w:lang w:val="ru-RU"/>
        </w:rPr>
        <w:t xml:space="preserve"> </w:t>
      </w:r>
      <w:r w:rsidR="00E153E9">
        <w:rPr>
          <w:sz w:val="20"/>
          <w:szCs w:val="20"/>
          <w:lang w:val="ru-RU"/>
        </w:rPr>
        <w:t>сфере</w:t>
      </w:r>
      <w:r w:rsidR="00E153E9" w:rsidRPr="00E153E9">
        <w:rPr>
          <w:sz w:val="20"/>
          <w:szCs w:val="20"/>
          <w:lang w:val="ru-RU"/>
        </w:rPr>
        <w:t xml:space="preserve"> </w:t>
      </w:r>
      <w:r w:rsidR="00E153E9">
        <w:rPr>
          <w:sz w:val="20"/>
          <w:szCs w:val="20"/>
          <w:lang w:val="ru-RU"/>
        </w:rPr>
        <w:t>управления</w:t>
      </w:r>
      <w:r w:rsidR="00E153E9" w:rsidRPr="00E153E9">
        <w:rPr>
          <w:sz w:val="20"/>
          <w:szCs w:val="20"/>
          <w:lang w:val="ru-RU"/>
        </w:rPr>
        <w:t xml:space="preserve"> </w:t>
      </w:r>
      <w:r w:rsidR="00E153E9">
        <w:rPr>
          <w:sz w:val="20"/>
          <w:szCs w:val="20"/>
          <w:lang w:val="ru-RU"/>
        </w:rPr>
        <w:t>рисками</w:t>
      </w:r>
      <w:r w:rsidR="00E153E9" w:rsidRPr="00E153E9">
        <w:rPr>
          <w:sz w:val="20"/>
          <w:szCs w:val="20"/>
          <w:lang w:val="ru-RU"/>
        </w:rPr>
        <w:t xml:space="preserve"> </w:t>
      </w:r>
      <w:r w:rsidR="00E153E9">
        <w:rPr>
          <w:sz w:val="20"/>
          <w:szCs w:val="20"/>
          <w:lang w:val="ru-RU"/>
        </w:rPr>
        <w:t>на</w:t>
      </w:r>
      <w:r w:rsidR="00E153E9" w:rsidRPr="00E153E9">
        <w:rPr>
          <w:sz w:val="20"/>
          <w:szCs w:val="20"/>
          <w:lang w:val="ru-RU"/>
        </w:rPr>
        <w:t xml:space="preserve"> </w:t>
      </w:r>
      <w:r w:rsidR="00E153E9">
        <w:rPr>
          <w:sz w:val="20"/>
          <w:szCs w:val="20"/>
          <w:lang w:val="ru-RU"/>
        </w:rPr>
        <w:t>границе</w:t>
      </w:r>
      <w:r w:rsidR="00F0479D" w:rsidRPr="00E153E9">
        <w:rPr>
          <w:sz w:val="20"/>
          <w:szCs w:val="20"/>
          <w:lang w:val="ru-RU"/>
        </w:rPr>
        <w:t xml:space="preserve">. </w:t>
      </w:r>
      <w:r w:rsidR="00E153E9">
        <w:rPr>
          <w:color w:val="000000" w:themeColor="text1"/>
          <w:sz w:val="20"/>
          <w:szCs w:val="20"/>
          <w:lang w:val="ru-RU"/>
        </w:rPr>
        <w:t>Это</w:t>
      </w:r>
      <w:r w:rsidR="00E153E9" w:rsidRPr="006D4045">
        <w:rPr>
          <w:color w:val="000000" w:themeColor="text1"/>
          <w:sz w:val="20"/>
          <w:szCs w:val="20"/>
          <w:lang w:val="en-US"/>
        </w:rPr>
        <w:t xml:space="preserve"> </w:t>
      </w:r>
      <w:r w:rsidR="00E153E9">
        <w:rPr>
          <w:color w:val="000000" w:themeColor="text1"/>
          <w:sz w:val="20"/>
          <w:szCs w:val="20"/>
          <w:lang w:val="ru-RU"/>
        </w:rPr>
        <w:t>поможет</w:t>
      </w:r>
      <w:r w:rsidR="00E153E9" w:rsidRPr="006D4045">
        <w:rPr>
          <w:color w:val="000000" w:themeColor="text1"/>
          <w:sz w:val="20"/>
          <w:szCs w:val="20"/>
          <w:lang w:val="en-US"/>
        </w:rPr>
        <w:t xml:space="preserve"> </w:t>
      </w:r>
      <w:r w:rsidR="00E153E9">
        <w:rPr>
          <w:color w:val="000000" w:themeColor="text1"/>
          <w:sz w:val="20"/>
          <w:szCs w:val="20"/>
          <w:lang w:val="ru-RU"/>
        </w:rPr>
        <w:t>понять</w:t>
      </w:r>
      <w:r w:rsidR="00E153E9" w:rsidRPr="006D4045">
        <w:rPr>
          <w:color w:val="000000" w:themeColor="text1"/>
          <w:sz w:val="20"/>
          <w:szCs w:val="20"/>
          <w:lang w:val="en-US"/>
        </w:rPr>
        <w:t xml:space="preserve"> </w:t>
      </w:r>
      <w:r w:rsidR="00E153E9">
        <w:rPr>
          <w:color w:val="000000" w:themeColor="text1"/>
          <w:sz w:val="20"/>
          <w:szCs w:val="20"/>
          <w:lang w:val="ru-RU"/>
        </w:rPr>
        <w:t>контекст</w:t>
      </w:r>
      <w:r w:rsidR="00E153E9" w:rsidRPr="006D4045">
        <w:rPr>
          <w:color w:val="000000" w:themeColor="text1"/>
          <w:sz w:val="20"/>
          <w:szCs w:val="20"/>
          <w:lang w:val="en-US"/>
        </w:rPr>
        <w:t xml:space="preserve"> </w:t>
      </w:r>
      <w:r w:rsidR="00E153E9">
        <w:rPr>
          <w:color w:val="000000" w:themeColor="text1"/>
          <w:sz w:val="20"/>
          <w:szCs w:val="20"/>
          <w:lang w:val="ru-RU"/>
        </w:rPr>
        <w:t>выбранного</w:t>
      </w:r>
      <w:r w:rsidR="00E153E9" w:rsidRPr="006D4045">
        <w:rPr>
          <w:color w:val="000000" w:themeColor="text1"/>
          <w:sz w:val="20"/>
          <w:szCs w:val="20"/>
          <w:lang w:val="en-US"/>
        </w:rPr>
        <w:t xml:space="preserve"> </w:t>
      </w:r>
      <w:r w:rsidR="00E153E9">
        <w:rPr>
          <w:color w:val="000000" w:themeColor="text1"/>
          <w:sz w:val="20"/>
          <w:szCs w:val="20"/>
          <w:lang w:val="ru-RU"/>
        </w:rPr>
        <w:t>ответа</w:t>
      </w:r>
      <w:r w:rsidR="00835CC5">
        <w:rPr>
          <w:sz w:val="20"/>
          <w:szCs w:val="20"/>
        </w:rPr>
        <w:t xml:space="preserve">: </w:t>
      </w:r>
      <w:r w:rsidR="00CA3A57" w:rsidRPr="00B15FAC">
        <w:rPr>
          <w:sz w:val="20"/>
          <w:szCs w:val="20"/>
        </w:rPr>
        <w:t>[</w:t>
      </w:r>
      <w:r w:rsidR="00CA3A57" w:rsidRPr="00B15FAC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CA3A57" w:rsidRPr="00B15FAC">
        <w:rPr>
          <w:sz w:val="20"/>
          <w:szCs w:val="20"/>
        </w:rPr>
        <w:instrText xml:space="preserve"> FORMTEXT </w:instrText>
      </w:r>
      <w:r w:rsidR="00CA3A57" w:rsidRPr="00B15FAC">
        <w:rPr>
          <w:sz w:val="20"/>
          <w:szCs w:val="20"/>
        </w:rPr>
      </w:r>
      <w:r w:rsidR="00CA3A57" w:rsidRPr="00B15FAC">
        <w:rPr>
          <w:sz w:val="20"/>
          <w:szCs w:val="20"/>
        </w:rPr>
        <w:fldChar w:fldCharType="separate"/>
      </w:r>
      <w:r w:rsidR="00CA3A57" w:rsidRPr="00B15FAC">
        <w:rPr>
          <w:sz w:val="20"/>
          <w:szCs w:val="20"/>
        </w:rPr>
        <w:t> </w:t>
      </w:r>
      <w:r w:rsidR="00CA3A57" w:rsidRPr="00B15FAC">
        <w:rPr>
          <w:sz w:val="20"/>
          <w:szCs w:val="20"/>
        </w:rPr>
        <w:t> </w:t>
      </w:r>
      <w:r w:rsidR="00CA3A57" w:rsidRPr="00B15FAC">
        <w:rPr>
          <w:sz w:val="20"/>
          <w:szCs w:val="20"/>
        </w:rPr>
        <w:t> </w:t>
      </w:r>
      <w:r w:rsidR="00CA3A57" w:rsidRPr="00B15FAC">
        <w:rPr>
          <w:sz w:val="20"/>
          <w:szCs w:val="20"/>
        </w:rPr>
        <w:t> </w:t>
      </w:r>
      <w:r w:rsidR="00CA3A57" w:rsidRPr="00B15FAC">
        <w:rPr>
          <w:sz w:val="20"/>
          <w:szCs w:val="20"/>
        </w:rPr>
        <w:t> </w:t>
      </w:r>
      <w:r w:rsidR="00CA3A57" w:rsidRPr="00B15FAC">
        <w:rPr>
          <w:sz w:val="20"/>
          <w:szCs w:val="20"/>
        </w:rPr>
        <w:fldChar w:fldCharType="end"/>
      </w:r>
      <w:r w:rsidR="00CA3A57" w:rsidRPr="00B15FAC">
        <w:rPr>
          <w:sz w:val="20"/>
          <w:szCs w:val="20"/>
        </w:rPr>
        <w:t>]</w:t>
      </w:r>
    </w:p>
    <w:p w14:paraId="58C99858" w14:textId="77777777" w:rsidR="00835CC5" w:rsidRPr="005874F3" w:rsidRDefault="00835CC5" w:rsidP="009E529A">
      <w:pPr>
        <w:spacing w:after="0" w:line="240" w:lineRule="auto"/>
        <w:ind w:firstLine="993"/>
        <w:rPr>
          <w:rFonts w:eastAsia="Times New Roman" w:cs="Times New Roman"/>
          <w:kern w:val="0"/>
          <w:sz w:val="20"/>
          <w:szCs w:val="20"/>
          <w:lang w:val="ru-RU" w:eastAsia="en-GB"/>
          <w14:ligatures w14:val="none"/>
        </w:rPr>
      </w:pPr>
    </w:p>
    <w:p w14:paraId="551448C9" w14:textId="51002EA8" w:rsidR="006C23AC" w:rsidRPr="00E153E9" w:rsidRDefault="004A7CBD" w:rsidP="00591300">
      <w:pPr>
        <w:spacing w:after="120"/>
        <w:rPr>
          <w:b/>
          <w:bCs/>
          <w:color w:val="008000"/>
          <w:sz w:val="22"/>
          <w:szCs w:val="22"/>
          <w:lang w:val="ru-RU"/>
        </w:rPr>
      </w:pPr>
      <w:r w:rsidRPr="00591300">
        <w:rPr>
          <w:b/>
          <w:bCs/>
          <w:color w:val="008000"/>
          <w:sz w:val="22"/>
          <w:szCs w:val="22"/>
        </w:rPr>
        <w:t xml:space="preserve">D.3. </w:t>
      </w:r>
      <w:r w:rsidR="00E153E9">
        <w:rPr>
          <w:b/>
          <w:bCs/>
          <w:color w:val="008000"/>
          <w:sz w:val="22"/>
          <w:szCs w:val="22"/>
          <w:lang w:val="ru-RU"/>
        </w:rPr>
        <w:t>Анализ данных</w:t>
      </w:r>
    </w:p>
    <w:p w14:paraId="0DF3DADC" w14:textId="47189F97" w:rsidR="006C23AC" w:rsidRPr="00073DBF" w:rsidRDefault="00073DBF" w:rsidP="004D38B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Проводит</w:t>
      </w:r>
      <w:r w:rsidRPr="00073DB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</w:t>
      </w:r>
      <w:r w:rsidRPr="00073DB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НОКЗР</w:t>
      </w:r>
      <w:r w:rsidR="006C23AC" w:rsidRPr="00073DBF">
        <w:rPr>
          <w:sz w:val="20"/>
          <w:szCs w:val="20"/>
          <w:lang w:val="ru-RU"/>
        </w:rPr>
        <w:t xml:space="preserve"> </w:t>
      </w:r>
      <w:r w:rsidRPr="00A91AD1">
        <w:rPr>
          <w:sz w:val="20"/>
          <w:szCs w:val="20"/>
          <w:lang w:val="ru-RU"/>
        </w:rPr>
        <w:t>анализ данных,</w:t>
      </w:r>
      <w:r w:rsidRPr="00073DB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полученных в ходе досмотров</w:t>
      </w:r>
      <w:r w:rsidRPr="00073DBF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из уведомлений</w:t>
      </w:r>
      <w:r w:rsidRPr="00073DB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</w:t>
      </w:r>
      <w:r w:rsidRPr="00073DB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несоответствии</w:t>
      </w:r>
      <w:r w:rsidRPr="00073DB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требованиями или в результате поиска информации в Интернете в автоматическом или ручном режиме</w:t>
      </w:r>
      <w:r w:rsidR="006C23AC" w:rsidRPr="00073DBF">
        <w:rPr>
          <w:sz w:val="20"/>
          <w:szCs w:val="20"/>
          <w:lang w:val="ru-RU"/>
        </w:rPr>
        <w:t xml:space="preserve">? </w:t>
      </w:r>
    </w:p>
    <w:p w14:paraId="7E6F1F41" w14:textId="1B23D713" w:rsidR="006C23AC" w:rsidRPr="00073DBF" w:rsidRDefault="00EC70E2" w:rsidP="008C006E">
      <w:pPr>
        <w:spacing w:after="0"/>
        <w:ind w:firstLine="993"/>
        <w:rPr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-131125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3AC" w:rsidRPr="00073DBF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073DBF" w:rsidRPr="00073DBF">
        <w:rPr>
          <w:sz w:val="20"/>
          <w:szCs w:val="20"/>
          <w:lang w:val="ru-RU"/>
        </w:rPr>
        <w:t xml:space="preserve"> </w:t>
      </w:r>
      <w:r w:rsidR="00073DBF">
        <w:rPr>
          <w:sz w:val="20"/>
          <w:szCs w:val="20"/>
          <w:lang w:val="ru-RU"/>
        </w:rPr>
        <w:t>Да</w:t>
      </w:r>
    </w:p>
    <w:p w14:paraId="080F022B" w14:textId="31ED83C3" w:rsidR="006C23AC" w:rsidRPr="00073DBF" w:rsidRDefault="00EC70E2" w:rsidP="006C23AC">
      <w:pPr>
        <w:ind w:firstLine="993"/>
        <w:rPr>
          <w:b/>
          <w:bCs/>
          <w:sz w:val="20"/>
          <w:szCs w:val="20"/>
          <w:lang w:val="ru-RU"/>
        </w:rPr>
      </w:pPr>
      <w:sdt>
        <w:sdtPr>
          <w:rPr>
            <w:rFonts w:eastAsia="MS Gothic"/>
            <w:sz w:val="20"/>
            <w:szCs w:val="20"/>
            <w:lang w:val="ru-RU"/>
          </w:rPr>
          <w:id w:val="185330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3AC" w:rsidRPr="00073DBF">
            <w:rPr>
              <w:rFonts w:eastAsia="MS Gothic"/>
              <w:sz w:val="20"/>
              <w:szCs w:val="20"/>
              <w:lang w:val="ru-RU"/>
            </w:rPr>
            <w:t>☐</w:t>
          </w:r>
        </w:sdtContent>
      </w:sdt>
      <w:r w:rsidR="00073DBF" w:rsidRPr="00073DBF">
        <w:rPr>
          <w:sz w:val="20"/>
          <w:szCs w:val="20"/>
          <w:lang w:val="ru-RU"/>
        </w:rPr>
        <w:t xml:space="preserve"> </w:t>
      </w:r>
      <w:r w:rsidR="00073DBF">
        <w:rPr>
          <w:sz w:val="20"/>
          <w:szCs w:val="20"/>
          <w:lang w:val="ru-RU"/>
        </w:rPr>
        <w:t>Нет</w:t>
      </w:r>
      <w:r w:rsidR="006C23AC" w:rsidRPr="008C006E">
        <w:rPr>
          <w:rFonts w:ascii="Wingdings" w:eastAsia="Wingdings" w:hAnsi="Wingdings" w:cs="Wingdings"/>
          <w:sz w:val="20"/>
          <w:szCs w:val="20"/>
        </w:rPr>
        <w:t></w:t>
      </w:r>
      <w:r w:rsidR="00073DBF" w:rsidRPr="00073DBF">
        <w:rPr>
          <w:sz w:val="20"/>
          <w:szCs w:val="20"/>
          <w:lang w:val="ru-RU"/>
        </w:rPr>
        <w:t xml:space="preserve"> </w:t>
      </w:r>
      <w:r w:rsidR="00073DBF">
        <w:rPr>
          <w:sz w:val="20"/>
          <w:szCs w:val="20"/>
          <w:lang w:val="ru-RU"/>
        </w:rPr>
        <w:t xml:space="preserve">Переходите к вопросу </w:t>
      </w:r>
      <w:r w:rsidR="002D77CE" w:rsidRPr="00073DBF">
        <w:rPr>
          <w:b/>
          <w:bCs/>
          <w:sz w:val="20"/>
          <w:szCs w:val="20"/>
          <w:lang w:val="ru-RU"/>
        </w:rPr>
        <w:t>38</w:t>
      </w:r>
    </w:p>
    <w:p w14:paraId="1B52E41B" w14:textId="32463C0F" w:rsidR="008C006E" w:rsidRDefault="00236C24" w:rsidP="00931386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  <w:lang w:val="ru-RU"/>
        </w:rPr>
        <w:t>Какой</w:t>
      </w:r>
      <w:r w:rsidRPr="00236C2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ru-RU"/>
        </w:rPr>
        <w:t>тип</w:t>
      </w:r>
      <w:r w:rsidRPr="00236C2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ru-RU"/>
        </w:rPr>
        <w:t>анализа</w:t>
      </w:r>
      <w:r w:rsidRPr="00236C2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ru-RU"/>
        </w:rPr>
        <w:t>проводится</w:t>
      </w:r>
      <w:r w:rsidR="006C23AC" w:rsidRPr="00D22040">
        <w:rPr>
          <w:sz w:val="20"/>
          <w:szCs w:val="20"/>
        </w:rPr>
        <w:t>? [</w:t>
      </w:r>
      <w:r w:rsidR="006C23AC" w:rsidRPr="00D22040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6C23AC" w:rsidRPr="00D22040">
        <w:rPr>
          <w:sz w:val="20"/>
          <w:szCs w:val="20"/>
        </w:rPr>
        <w:instrText xml:space="preserve"> FORMTEXT </w:instrText>
      </w:r>
      <w:r w:rsidR="006C23AC" w:rsidRPr="00D22040">
        <w:rPr>
          <w:sz w:val="20"/>
          <w:szCs w:val="20"/>
        </w:rPr>
      </w:r>
      <w:r w:rsidR="006C23AC" w:rsidRPr="00D22040">
        <w:rPr>
          <w:sz w:val="20"/>
          <w:szCs w:val="20"/>
        </w:rPr>
        <w:fldChar w:fldCharType="separate"/>
      </w:r>
      <w:r w:rsidR="006C23AC" w:rsidRPr="008C006E">
        <w:t> </w:t>
      </w:r>
      <w:r w:rsidR="006C23AC" w:rsidRPr="008C006E">
        <w:t> </w:t>
      </w:r>
      <w:r w:rsidR="006C23AC" w:rsidRPr="008C006E">
        <w:t> </w:t>
      </w:r>
      <w:r w:rsidR="006C23AC" w:rsidRPr="008C006E">
        <w:t> </w:t>
      </w:r>
      <w:r w:rsidR="006C23AC" w:rsidRPr="008C006E">
        <w:t> </w:t>
      </w:r>
      <w:r w:rsidR="006C23AC" w:rsidRPr="00D22040">
        <w:rPr>
          <w:sz w:val="20"/>
          <w:szCs w:val="20"/>
        </w:rPr>
        <w:fldChar w:fldCharType="end"/>
      </w:r>
      <w:r w:rsidR="006C23AC" w:rsidRPr="00D22040">
        <w:rPr>
          <w:sz w:val="20"/>
          <w:szCs w:val="20"/>
        </w:rPr>
        <w:t>]</w:t>
      </w:r>
    </w:p>
    <w:p w14:paraId="030C6F16" w14:textId="77777777" w:rsidR="00193B50" w:rsidRPr="005874F3" w:rsidRDefault="00193B50" w:rsidP="00193B50">
      <w:pPr>
        <w:pStyle w:val="ListParagraph"/>
        <w:spacing w:after="120"/>
        <w:ind w:left="360"/>
        <w:rPr>
          <w:sz w:val="20"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2040" w14:paraId="240F2692" w14:textId="77777777" w:rsidTr="00D22040">
        <w:tc>
          <w:tcPr>
            <w:tcW w:w="9016" w:type="dxa"/>
            <w:shd w:val="clear" w:color="auto" w:fill="8DD873" w:themeFill="accent6" w:themeFillTint="99"/>
          </w:tcPr>
          <w:p w14:paraId="7E83DF01" w14:textId="0ADED143" w:rsidR="00D22040" w:rsidRPr="00D22040" w:rsidRDefault="00D22040" w:rsidP="00236C24">
            <w:pPr>
              <w:rPr>
                <w:b/>
                <w:bCs/>
                <w:sz w:val="20"/>
                <w:szCs w:val="20"/>
              </w:rPr>
            </w:pPr>
            <w:r w:rsidRPr="00D05FEA">
              <w:rPr>
                <w:b/>
                <w:bCs/>
              </w:rPr>
              <w:t xml:space="preserve">E. </w:t>
            </w:r>
            <w:r w:rsidR="00236C24" w:rsidRPr="00D05FEA">
              <w:rPr>
                <w:b/>
                <w:bCs/>
                <w:lang w:val="ru-RU"/>
              </w:rPr>
              <w:t>Заключительные вопросы</w:t>
            </w:r>
          </w:p>
        </w:tc>
      </w:tr>
    </w:tbl>
    <w:p w14:paraId="33719E81" w14:textId="77777777" w:rsidR="00D22040" w:rsidRPr="00D22040" w:rsidRDefault="00D22040" w:rsidP="00D22040">
      <w:pPr>
        <w:rPr>
          <w:sz w:val="20"/>
          <w:szCs w:val="20"/>
        </w:rPr>
      </w:pPr>
    </w:p>
    <w:p w14:paraId="72C0D2F7" w14:textId="4D29AD54" w:rsidR="00896113" w:rsidRPr="00845C8D" w:rsidRDefault="00845C8D" w:rsidP="004D38B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После</w:t>
      </w:r>
      <w:r w:rsidR="00926526" w:rsidRPr="00845C8D">
        <w:rPr>
          <w:sz w:val="20"/>
          <w:szCs w:val="20"/>
          <w:lang w:val="ru-RU"/>
        </w:rPr>
        <w:t xml:space="preserve"> </w:t>
      </w:r>
      <w:r w:rsidR="00926526">
        <w:rPr>
          <w:sz w:val="20"/>
          <w:szCs w:val="20"/>
          <w:lang w:val="ru-RU"/>
        </w:rPr>
        <w:t>ответ</w:t>
      </w:r>
      <w:r>
        <w:rPr>
          <w:sz w:val="20"/>
          <w:szCs w:val="20"/>
          <w:lang w:val="ru-RU"/>
        </w:rPr>
        <w:t>а</w:t>
      </w:r>
      <w:r w:rsidR="00926526" w:rsidRPr="00845C8D">
        <w:rPr>
          <w:sz w:val="20"/>
          <w:szCs w:val="20"/>
          <w:lang w:val="ru-RU"/>
        </w:rPr>
        <w:t xml:space="preserve"> </w:t>
      </w:r>
      <w:r w:rsidR="00926526">
        <w:rPr>
          <w:sz w:val="20"/>
          <w:szCs w:val="20"/>
          <w:lang w:val="ru-RU"/>
        </w:rPr>
        <w:t>на</w:t>
      </w:r>
      <w:r w:rsidR="00926526" w:rsidRPr="00845C8D">
        <w:rPr>
          <w:sz w:val="20"/>
          <w:szCs w:val="20"/>
          <w:lang w:val="ru-RU"/>
        </w:rPr>
        <w:t xml:space="preserve"> </w:t>
      </w:r>
      <w:r w:rsidR="00926526">
        <w:rPr>
          <w:sz w:val="20"/>
          <w:szCs w:val="20"/>
          <w:lang w:val="ru-RU"/>
        </w:rPr>
        <w:t>все</w:t>
      </w:r>
      <w:r w:rsidR="00926526" w:rsidRPr="00845C8D">
        <w:rPr>
          <w:sz w:val="20"/>
          <w:szCs w:val="20"/>
          <w:lang w:val="ru-RU"/>
        </w:rPr>
        <w:t xml:space="preserve"> </w:t>
      </w:r>
      <w:r w:rsidR="00926526">
        <w:rPr>
          <w:sz w:val="20"/>
          <w:szCs w:val="20"/>
          <w:lang w:val="ru-RU"/>
        </w:rPr>
        <w:t>вопросы</w:t>
      </w:r>
      <w:r w:rsidRPr="00845C8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</w:t>
      </w:r>
      <w:r w:rsidRPr="00845C8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хотелось</w:t>
      </w:r>
      <w:r w:rsidRPr="00845C8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бы</w:t>
      </w:r>
      <w:r w:rsidRPr="00845C8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вам</w:t>
      </w:r>
      <w:r w:rsidRPr="00845C8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привести</w:t>
      </w:r>
      <w:r w:rsidRPr="00845C8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дополнительные</w:t>
      </w:r>
      <w:r w:rsidRPr="00845C8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комментарии</w:t>
      </w:r>
      <w:r w:rsidRPr="00845C8D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рекомендации</w:t>
      </w:r>
      <w:r w:rsidRPr="00845C8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845C8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предложения</w:t>
      </w:r>
      <w:r w:rsidR="004E11F5" w:rsidRPr="00845C8D">
        <w:rPr>
          <w:sz w:val="20"/>
          <w:szCs w:val="20"/>
          <w:lang w:val="ru-RU"/>
        </w:rPr>
        <w:t xml:space="preserve">? </w:t>
      </w:r>
      <w:r w:rsidRPr="00A91AD1">
        <w:rPr>
          <w:i/>
          <w:iCs/>
          <w:sz w:val="20"/>
          <w:szCs w:val="20"/>
          <w:lang w:val="ru-RU"/>
        </w:rPr>
        <w:t>Если да, то используйте, пожалуйста, текстовое поле ниже для представления информации</w:t>
      </w:r>
      <w:r w:rsidR="00D22040" w:rsidRPr="00845C8D">
        <w:rPr>
          <w:sz w:val="20"/>
          <w:szCs w:val="20"/>
          <w:lang w:val="ru-RU"/>
        </w:rPr>
        <w:t xml:space="preserve">: </w:t>
      </w:r>
      <w:r w:rsidR="006C23AC" w:rsidRPr="00845C8D">
        <w:rPr>
          <w:sz w:val="20"/>
          <w:szCs w:val="20"/>
          <w:lang w:val="ru-RU"/>
        </w:rPr>
        <w:t>[</w:t>
      </w:r>
      <w:r w:rsidR="006C23AC" w:rsidRPr="00D22040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6C23AC" w:rsidRPr="00845C8D">
        <w:rPr>
          <w:sz w:val="20"/>
          <w:szCs w:val="20"/>
          <w:lang w:val="ru-RU"/>
        </w:rPr>
        <w:instrText xml:space="preserve"> </w:instrText>
      </w:r>
      <w:r w:rsidR="006C23AC" w:rsidRPr="00D22040">
        <w:rPr>
          <w:sz w:val="20"/>
          <w:szCs w:val="20"/>
        </w:rPr>
        <w:instrText>FORMTEXT</w:instrText>
      </w:r>
      <w:r w:rsidR="006C23AC" w:rsidRPr="00845C8D">
        <w:rPr>
          <w:sz w:val="20"/>
          <w:szCs w:val="20"/>
          <w:lang w:val="ru-RU"/>
        </w:rPr>
        <w:instrText xml:space="preserve"> </w:instrText>
      </w:r>
      <w:r w:rsidR="006C23AC" w:rsidRPr="00D22040">
        <w:rPr>
          <w:sz w:val="20"/>
          <w:szCs w:val="20"/>
        </w:rPr>
      </w:r>
      <w:r w:rsidR="006C23AC" w:rsidRPr="00D22040">
        <w:rPr>
          <w:sz w:val="20"/>
          <w:szCs w:val="20"/>
        </w:rPr>
        <w:fldChar w:fldCharType="separate"/>
      </w:r>
      <w:r w:rsidR="006C23AC" w:rsidRPr="008C006E">
        <w:t> </w:t>
      </w:r>
      <w:r w:rsidR="006C23AC" w:rsidRPr="008C006E">
        <w:t> </w:t>
      </w:r>
      <w:r w:rsidR="006C23AC" w:rsidRPr="008C006E">
        <w:t> </w:t>
      </w:r>
      <w:r w:rsidR="006C23AC" w:rsidRPr="008C006E">
        <w:t> </w:t>
      </w:r>
      <w:r w:rsidR="006C23AC" w:rsidRPr="008C006E">
        <w:t> </w:t>
      </w:r>
      <w:r w:rsidR="006C23AC" w:rsidRPr="00D22040">
        <w:rPr>
          <w:sz w:val="20"/>
          <w:szCs w:val="20"/>
        </w:rPr>
        <w:fldChar w:fldCharType="end"/>
      </w:r>
      <w:r w:rsidR="006C23AC" w:rsidRPr="00845C8D">
        <w:rPr>
          <w:sz w:val="20"/>
          <w:szCs w:val="20"/>
          <w:lang w:val="ru-RU"/>
        </w:rPr>
        <w:t>]</w:t>
      </w:r>
    </w:p>
    <w:p w14:paraId="70646488" w14:textId="77777777" w:rsidR="00D22040" w:rsidRPr="00515F69" w:rsidRDefault="00D22040" w:rsidP="00591300">
      <w:pPr>
        <w:pStyle w:val="ListParagraph"/>
        <w:ind w:left="360"/>
        <w:rPr>
          <w:sz w:val="20"/>
          <w:szCs w:val="20"/>
          <w:lang w:val="ru-RU"/>
        </w:rPr>
      </w:pPr>
    </w:p>
    <w:p w14:paraId="6214C1A5" w14:textId="35B70E62" w:rsidR="00D22040" w:rsidRPr="002C6F19" w:rsidRDefault="002C6F19" w:rsidP="004D38B4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A91AD1">
        <w:rPr>
          <w:rStyle w:val="Strong"/>
          <w:b w:val="0"/>
          <w:bCs w:val="0"/>
          <w:sz w:val="20"/>
          <w:szCs w:val="20"/>
          <w:lang w:val="ru-RU"/>
        </w:rPr>
        <w:t>Даете</w:t>
      </w:r>
      <w:r w:rsidR="00845C8D" w:rsidRPr="00A91AD1">
        <w:rPr>
          <w:rStyle w:val="Strong"/>
          <w:b w:val="0"/>
          <w:bCs w:val="0"/>
          <w:sz w:val="20"/>
          <w:szCs w:val="20"/>
          <w:lang w:val="ru-RU"/>
        </w:rPr>
        <w:t xml:space="preserve"> ли </w:t>
      </w:r>
      <w:r w:rsidRPr="00A91AD1">
        <w:rPr>
          <w:rStyle w:val="Strong"/>
          <w:b w:val="0"/>
          <w:bCs w:val="0"/>
          <w:sz w:val="20"/>
          <w:szCs w:val="20"/>
          <w:lang w:val="ru-RU"/>
        </w:rPr>
        <w:t xml:space="preserve">вы </w:t>
      </w:r>
      <w:r w:rsidR="00845C8D" w:rsidRPr="00A91AD1">
        <w:rPr>
          <w:rStyle w:val="Strong"/>
          <w:b w:val="0"/>
          <w:bCs w:val="0"/>
          <w:sz w:val="20"/>
          <w:szCs w:val="20"/>
          <w:lang w:val="ru-RU"/>
        </w:rPr>
        <w:t>разрешение</w:t>
      </w:r>
      <w:r w:rsidR="00845C8D" w:rsidRPr="00845C8D">
        <w:rPr>
          <w:rStyle w:val="Strong"/>
          <w:sz w:val="20"/>
          <w:szCs w:val="20"/>
          <w:lang w:val="ru-RU"/>
        </w:rPr>
        <w:t xml:space="preserve"> </w:t>
      </w:r>
      <w:r w:rsidR="00845C8D">
        <w:rPr>
          <w:sz w:val="20"/>
          <w:szCs w:val="20"/>
          <w:lang w:val="ru-RU"/>
        </w:rPr>
        <w:t>МККЗР</w:t>
      </w:r>
      <w:r w:rsidR="00845C8D" w:rsidRPr="00845C8D">
        <w:rPr>
          <w:sz w:val="20"/>
          <w:szCs w:val="20"/>
          <w:lang w:val="ru-RU"/>
        </w:rPr>
        <w:t xml:space="preserve"> </w:t>
      </w:r>
      <w:r w:rsidR="00845C8D">
        <w:rPr>
          <w:sz w:val="20"/>
          <w:szCs w:val="20"/>
          <w:lang w:val="ru-RU"/>
        </w:rPr>
        <w:t>упоминать</w:t>
      </w:r>
      <w:r w:rsidR="00845C8D" w:rsidRPr="00845C8D">
        <w:rPr>
          <w:sz w:val="20"/>
          <w:szCs w:val="20"/>
          <w:lang w:val="ru-RU"/>
        </w:rPr>
        <w:t xml:space="preserve"> </w:t>
      </w:r>
      <w:r w:rsidR="00845C8D">
        <w:rPr>
          <w:sz w:val="20"/>
          <w:szCs w:val="20"/>
          <w:lang w:val="ru-RU"/>
        </w:rPr>
        <w:t>название</w:t>
      </w:r>
      <w:r w:rsidR="00845C8D" w:rsidRPr="00845C8D">
        <w:rPr>
          <w:sz w:val="20"/>
          <w:szCs w:val="20"/>
          <w:lang w:val="ru-RU"/>
        </w:rPr>
        <w:t xml:space="preserve"> </w:t>
      </w:r>
      <w:r w:rsidR="00845C8D">
        <w:rPr>
          <w:sz w:val="20"/>
          <w:szCs w:val="20"/>
          <w:lang w:val="ru-RU"/>
        </w:rPr>
        <w:t>вашей</w:t>
      </w:r>
      <w:r w:rsidR="00845C8D" w:rsidRPr="00845C8D">
        <w:rPr>
          <w:sz w:val="20"/>
          <w:szCs w:val="20"/>
          <w:lang w:val="ru-RU"/>
        </w:rPr>
        <w:t xml:space="preserve"> </w:t>
      </w:r>
      <w:r w:rsidR="00845C8D">
        <w:rPr>
          <w:sz w:val="20"/>
          <w:szCs w:val="20"/>
          <w:lang w:val="ru-RU"/>
        </w:rPr>
        <w:t>страны</w:t>
      </w:r>
      <w:r w:rsidR="00845C8D" w:rsidRPr="00845C8D">
        <w:rPr>
          <w:sz w:val="20"/>
          <w:szCs w:val="20"/>
          <w:lang w:val="ru-RU"/>
        </w:rPr>
        <w:t xml:space="preserve"> </w:t>
      </w:r>
      <w:r w:rsidR="00845C8D">
        <w:rPr>
          <w:sz w:val="20"/>
          <w:szCs w:val="20"/>
          <w:lang w:val="ru-RU"/>
        </w:rPr>
        <w:t>или</w:t>
      </w:r>
      <w:r w:rsidR="00845C8D" w:rsidRPr="00845C8D">
        <w:rPr>
          <w:sz w:val="20"/>
          <w:szCs w:val="20"/>
          <w:lang w:val="ru-RU"/>
        </w:rPr>
        <w:t xml:space="preserve"> </w:t>
      </w:r>
      <w:r w:rsidR="00845C8D">
        <w:rPr>
          <w:sz w:val="20"/>
          <w:szCs w:val="20"/>
          <w:lang w:val="ru-RU"/>
        </w:rPr>
        <w:t>организации</w:t>
      </w:r>
      <w:r>
        <w:rPr>
          <w:sz w:val="20"/>
          <w:szCs w:val="20"/>
          <w:lang w:val="ru-RU"/>
        </w:rPr>
        <w:t>, в которой работает</w:t>
      </w:r>
      <w:r w:rsidR="00845C8D" w:rsidRPr="00845C8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основной</w:t>
      </w:r>
      <w:r w:rsidR="00845C8D" w:rsidRPr="00845C8D">
        <w:rPr>
          <w:sz w:val="20"/>
          <w:szCs w:val="20"/>
          <w:lang w:val="ru-RU"/>
        </w:rPr>
        <w:t xml:space="preserve"> </w:t>
      </w:r>
      <w:r w:rsidR="00845C8D">
        <w:rPr>
          <w:sz w:val="20"/>
          <w:szCs w:val="20"/>
          <w:lang w:val="ru-RU"/>
        </w:rPr>
        <w:t>участник</w:t>
      </w:r>
      <w:r>
        <w:rPr>
          <w:sz w:val="20"/>
          <w:szCs w:val="20"/>
          <w:lang w:val="ru-RU"/>
        </w:rPr>
        <w:t xml:space="preserve"> опроса, </w:t>
      </w:r>
      <w:r w:rsidR="00845C8D">
        <w:rPr>
          <w:sz w:val="20"/>
          <w:szCs w:val="20"/>
          <w:lang w:val="ru-RU"/>
        </w:rPr>
        <w:t>на</w:t>
      </w:r>
      <w:r w:rsidR="00845C8D" w:rsidRPr="00845C8D">
        <w:rPr>
          <w:sz w:val="20"/>
          <w:szCs w:val="20"/>
          <w:lang w:val="ru-RU"/>
        </w:rPr>
        <w:t xml:space="preserve"> </w:t>
      </w:r>
      <w:r w:rsidR="00845C8D">
        <w:rPr>
          <w:sz w:val="20"/>
          <w:szCs w:val="20"/>
          <w:lang w:val="ru-RU"/>
        </w:rPr>
        <w:t>странице</w:t>
      </w:r>
      <w:r w:rsidR="00845C8D" w:rsidRPr="00845C8D">
        <w:rPr>
          <w:sz w:val="20"/>
          <w:szCs w:val="20"/>
          <w:lang w:val="ru-RU"/>
        </w:rPr>
        <w:t xml:space="preserve"> </w:t>
      </w:r>
      <w:r w:rsidR="00845C8D">
        <w:rPr>
          <w:sz w:val="20"/>
          <w:szCs w:val="20"/>
          <w:lang w:val="ru-RU"/>
        </w:rPr>
        <w:t>с</w:t>
      </w:r>
      <w:r w:rsidR="00845C8D" w:rsidRPr="00845C8D">
        <w:rPr>
          <w:sz w:val="20"/>
          <w:szCs w:val="20"/>
          <w:lang w:val="ru-RU"/>
        </w:rPr>
        <w:t xml:space="preserve"> </w:t>
      </w:r>
      <w:r w:rsidR="00845C8D">
        <w:rPr>
          <w:sz w:val="20"/>
          <w:szCs w:val="20"/>
          <w:lang w:val="ru-RU"/>
        </w:rPr>
        <w:t>выражением</w:t>
      </w:r>
      <w:r w:rsidR="00845C8D" w:rsidRPr="00845C8D">
        <w:rPr>
          <w:sz w:val="20"/>
          <w:szCs w:val="20"/>
          <w:lang w:val="ru-RU"/>
        </w:rPr>
        <w:t xml:space="preserve"> </w:t>
      </w:r>
      <w:r w:rsidR="00845C8D">
        <w:rPr>
          <w:sz w:val="20"/>
          <w:szCs w:val="20"/>
          <w:lang w:val="ru-RU"/>
        </w:rPr>
        <w:t>признательности</w:t>
      </w:r>
      <w:r w:rsidR="00845C8D" w:rsidRPr="00845C8D">
        <w:rPr>
          <w:sz w:val="20"/>
          <w:szCs w:val="20"/>
          <w:lang w:val="ru-RU"/>
        </w:rPr>
        <w:t xml:space="preserve"> </w:t>
      </w:r>
      <w:r w:rsidR="00845C8D">
        <w:rPr>
          <w:sz w:val="20"/>
          <w:szCs w:val="20"/>
          <w:lang w:val="ru-RU"/>
        </w:rPr>
        <w:t>в докладе, который будет опубликован</w:t>
      </w:r>
      <w:r w:rsidR="00D22040" w:rsidRPr="00845C8D">
        <w:rPr>
          <w:sz w:val="20"/>
          <w:szCs w:val="20"/>
          <w:lang w:val="ru-RU"/>
        </w:rPr>
        <w:t xml:space="preserve">? </w:t>
      </w:r>
      <w:r w:rsidR="00845C8D">
        <w:rPr>
          <w:rStyle w:val="Emphasis"/>
          <w:sz w:val="20"/>
          <w:szCs w:val="20"/>
          <w:lang w:val="ru-RU"/>
        </w:rPr>
        <w:t>Выберите все подходящие ответы</w:t>
      </w:r>
      <w:r w:rsidR="00D22040" w:rsidRPr="002C6F19">
        <w:rPr>
          <w:rStyle w:val="Emphasis"/>
          <w:sz w:val="20"/>
          <w:szCs w:val="20"/>
          <w:lang w:val="ru-RU"/>
        </w:rPr>
        <w:t>.</w:t>
      </w:r>
    </w:p>
    <w:p w14:paraId="077C86C5" w14:textId="77777777" w:rsidR="00896113" w:rsidRPr="002C6F19" w:rsidRDefault="00896113" w:rsidP="006C23AC">
      <w:pPr>
        <w:pStyle w:val="ListParagraph"/>
        <w:ind w:left="360"/>
        <w:rPr>
          <w:sz w:val="20"/>
          <w:szCs w:val="20"/>
          <w:lang w:val="ru-R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18"/>
        <w:gridCol w:w="2866"/>
        <w:gridCol w:w="2872"/>
      </w:tblGrid>
      <w:tr w:rsidR="00D22040" w14:paraId="250229A9" w14:textId="77777777" w:rsidTr="002C6F19">
        <w:tc>
          <w:tcPr>
            <w:tcW w:w="2973" w:type="dxa"/>
          </w:tcPr>
          <w:p w14:paraId="650ECD4C" w14:textId="77777777" w:rsidR="00D22040" w:rsidRPr="002C6F19" w:rsidRDefault="00D22040" w:rsidP="006C23AC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953" w:type="dxa"/>
          </w:tcPr>
          <w:p w14:paraId="03E6C1C4" w14:textId="7B1DCA5E" w:rsidR="00D22040" w:rsidRPr="00845C8D" w:rsidRDefault="00845C8D" w:rsidP="006C23AC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956" w:type="dxa"/>
          </w:tcPr>
          <w:p w14:paraId="46A437EC" w14:textId="258CA416" w:rsidR="00D22040" w:rsidRPr="00845C8D" w:rsidRDefault="00845C8D" w:rsidP="006C23AC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D22040" w14:paraId="0894A0CE" w14:textId="77777777" w:rsidTr="002C6F19">
        <w:tc>
          <w:tcPr>
            <w:tcW w:w="2973" w:type="dxa"/>
          </w:tcPr>
          <w:p w14:paraId="5F04F276" w14:textId="54365919" w:rsidR="00D22040" w:rsidRPr="00845C8D" w:rsidRDefault="00845C8D" w:rsidP="006C23AC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страны</w:t>
            </w:r>
          </w:p>
        </w:tc>
        <w:tc>
          <w:tcPr>
            <w:tcW w:w="2953" w:type="dxa"/>
          </w:tcPr>
          <w:p w14:paraId="5BD6904D" w14:textId="303475B4" w:rsidR="00D22040" w:rsidRDefault="00EC70E2" w:rsidP="006C23AC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4794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040" w:rsidRPr="003938ED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56" w:type="dxa"/>
          </w:tcPr>
          <w:p w14:paraId="516AC857" w14:textId="349D440E" w:rsidR="00D22040" w:rsidRDefault="00EC70E2" w:rsidP="006C23AC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81949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040" w:rsidRPr="003938ED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2040" w14:paraId="1E04C8EF" w14:textId="77777777" w:rsidTr="002C6F19">
        <w:tc>
          <w:tcPr>
            <w:tcW w:w="2973" w:type="dxa"/>
          </w:tcPr>
          <w:p w14:paraId="48E9A13A" w14:textId="20B19DDB" w:rsidR="00D22040" w:rsidRPr="00845C8D" w:rsidRDefault="00845C8D" w:rsidP="006C23AC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организации</w:t>
            </w:r>
          </w:p>
        </w:tc>
        <w:tc>
          <w:tcPr>
            <w:tcW w:w="2953" w:type="dxa"/>
          </w:tcPr>
          <w:p w14:paraId="45DB1638" w14:textId="68B75E31" w:rsidR="00D22040" w:rsidRDefault="00EC70E2" w:rsidP="006C23AC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54634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040" w:rsidRPr="003938ED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56" w:type="dxa"/>
          </w:tcPr>
          <w:p w14:paraId="00F04E9F" w14:textId="5A4A5CD8" w:rsidR="00D22040" w:rsidRDefault="00EC70E2" w:rsidP="006C23AC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15282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040" w:rsidRPr="003938ED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860AE1C" w14:textId="77777777" w:rsidR="00D22040" w:rsidRDefault="00D22040" w:rsidP="00D22040">
      <w:pPr>
        <w:rPr>
          <w:sz w:val="20"/>
          <w:szCs w:val="20"/>
        </w:rPr>
      </w:pPr>
    </w:p>
    <w:p w14:paraId="184171CD" w14:textId="29EFEFB4" w:rsidR="0036382C" w:rsidRPr="00A873FE" w:rsidRDefault="004A500D" w:rsidP="004D38B4">
      <w:pPr>
        <w:pStyle w:val="ListParagraph"/>
        <w:numPr>
          <w:ilvl w:val="0"/>
          <w:numId w:val="1"/>
        </w:numPr>
        <w:jc w:val="both"/>
        <w:rPr>
          <w:i/>
          <w:iCs/>
          <w:sz w:val="20"/>
          <w:szCs w:val="20"/>
          <w:lang w:val="ru-RU"/>
        </w:rPr>
      </w:pPr>
      <w:r w:rsidRPr="00A873FE">
        <w:rPr>
          <w:sz w:val="20"/>
          <w:szCs w:val="20"/>
          <w:lang w:val="ru-RU"/>
        </w:rPr>
        <w:t>Пожалуйста,</w:t>
      </w:r>
      <w:r w:rsidR="0036382C" w:rsidRPr="00A873FE">
        <w:rPr>
          <w:sz w:val="20"/>
          <w:szCs w:val="20"/>
          <w:lang w:val="ru-RU"/>
        </w:rPr>
        <w:t xml:space="preserve"> </w:t>
      </w:r>
      <w:r w:rsidR="006E7EB3" w:rsidRPr="00A91AD1">
        <w:rPr>
          <w:rStyle w:val="Strong"/>
          <w:b w:val="0"/>
          <w:bCs w:val="0"/>
          <w:sz w:val="20"/>
          <w:szCs w:val="20"/>
          <w:lang w:val="ru-RU"/>
        </w:rPr>
        <w:t>за</w:t>
      </w:r>
      <w:r w:rsidRPr="00A91AD1">
        <w:rPr>
          <w:rStyle w:val="Strong"/>
          <w:b w:val="0"/>
          <w:bCs w:val="0"/>
          <w:sz w:val="20"/>
          <w:szCs w:val="20"/>
          <w:lang w:val="ru-RU"/>
        </w:rPr>
        <w:t>грузите документы</w:t>
      </w:r>
      <w:r w:rsidRPr="00A873FE">
        <w:rPr>
          <w:sz w:val="20"/>
          <w:szCs w:val="20"/>
          <w:lang w:val="ru-RU"/>
        </w:rPr>
        <w:t>, которые были запрошены и по которым не приведены ссылки</w:t>
      </w:r>
      <w:r w:rsidR="0036382C" w:rsidRPr="00A873FE">
        <w:rPr>
          <w:sz w:val="20"/>
          <w:szCs w:val="20"/>
          <w:lang w:val="ru-RU"/>
        </w:rPr>
        <w:t xml:space="preserve">. </w:t>
      </w:r>
    </w:p>
    <w:p w14:paraId="428115C5" w14:textId="3FC17290" w:rsidR="00D22040" w:rsidRPr="00A91AD1" w:rsidRDefault="000906D5" w:rsidP="004D38B4">
      <w:pPr>
        <w:pStyle w:val="ListParagraph"/>
        <w:ind w:left="360"/>
        <w:jc w:val="both"/>
        <w:rPr>
          <w:sz w:val="20"/>
          <w:szCs w:val="20"/>
          <w:lang w:val="ru-RU"/>
        </w:rPr>
      </w:pPr>
      <w:r w:rsidRPr="00A91AD1">
        <w:rPr>
          <w:sz w:val="20"/>
          <w:szCs w:val="20"/>
          <w:lang w:val="ru-RU"/>
        </w:rPr>
        <w:lastRenderedPageBreak/>
        <w:t xml:space="preserve">Просим учесть, что ограничение по размеру файла составляет </w:t>
      </w:r>
      <w:r w:rsidR="0036382C" w:rsidRPr="00A91AD1">
        <w:rPr>
          <w:sz w:val="20"/>
          <w:szCs w:val="20"/>
          <w:lang w:val="ru-RU"/>
        </w:rPr>
        <w:t>16</w:t>
      </w:r>
      <w:r w:rsidR="0036382C" w:rsidRPr="00A91AD1">
        <w:rPr>
          <w:sz w:val="20"/>
          <w:szCs w:val="20"/>
        </w:rPr>
        <w:t>MB</w:t>
      </w:r>
      <w:r w:rsidR="0036382C" w:rsidRPr="00A91AD1">
        <w:rPr>
          <w:sz w:val="20"/>
          <w:szCs w:val="20"/>
          <w:lang w:val="ru-RU"/>
        </w:rPr>
        <w:t xml:space="preserve">. </w:t>
      </w:r>
      <w:r w:rsidRPr="00A91AD1">
        <w:rPr>
          <w:sz w:val="20"/>
          <w:szCs w:val="20"/>
          <w:lang w:val="ru-RU"/>
        </w:rPr>
        <w:t xml:space="preserve">Если файл имеет больший размер, обратитесь по адресу: </w:t>
      </w:r>
      <w:hyperlink r:id="rId29" w:history="1">
        <w:r w:rsidR="000A6A2E" w:rsidRPr="00A873FE">
          <w:rPr>
            <w:rStyle w:val="Hyperlink"/>
            <w:sz w:val="20"/>
            <w:szCs w:val="20"/>
            <w:lang w:val="ru-RU"/>
          </w:rPr>
          <w:t>ippc@fao.org</w:t>
        </w:r>
      </w:hyperlink>
      <w:r w:rsidR="004E69A9" w:rsidRPr="00A873FE">
        <w:rPr>
          <w:rStyle w:val="Hyperlink"/>
          <w:rFonts w:hint="eastAsia"/>
          <w:sz w:val="20"/>
          <w:szCs w:val="20"/>
          <w:lang w:val="ru-RU" w:eastAsia="ja-JP"/>
        </w:rPr>
        <w:t xml:space="preserve"> </w:t>
      </w:r>
      <w:r w:rsidRPr="00A873FE">
        <w:rPr>
          <w:sz w:val="20"/>
          <w:szCs w:val="20"/>
          <w:lang w:val="ru-RU"/>
        </w:rPr>
        <w:t xml:space="preserve">для </w:t>
      </w:r>
      <w:r w:rsidRPr="00A91AD1">
        <w:rPr>
          <w:sz w:val="20"/>
          <w:szCs w:val="20"/>
          <w:lang w:val="ru-RU"/>
        </w:rPr>
        <w:t>определения оптимальных способов отправки файла</w:t>
      </w:r>
      <w:r w:rsidR="0036382C" w:rsidRPr="00A91AD1">
        <w:rPr>
          <w:sz w:val="20"/>
          <w:szCs w:val="20"/>
          <w:lang w:val="ru-RU"/>
        </w:rPr>
        <w:t>.</w:t>
      </w:r>
      <w:r w:rsidR="008048A6" w:rsidRPr="00A91AD1">
        <w:rPr>
          <w:rFonts w:ascii="Segoe UI" w:hAnsi="Segoe UI" w:cs="Segoe UI"/>
          <w:sz w:val="20"/>
          <w:szCs w:val="20"/>
          <w:lang w:val="ru-RU"/>
        </w:rPr>
        <w:t xml:space="preserve"> </w:t>
      </w:r>
      <w:r w:rsidR="00A21808" w:rsidRPr="00A91AD1">
        <w:rPr>
          <w:rFonts w:ascii="Segoe UI" w:hAnsi="Segoe UI" w:cs="Segoe UI"/>
          <w:sz w:val="20"/>
          <w:szCs w:val="20"/>
          <w:lang w:val="ru-RU"/>
        </w:rPr>
        <w:t>Поддерживаются только следующие форматы</w:t>
      </w:r>
      <w:r w:rsidR="0050579C" w:rsidRPr="00A91AD1">
        <w:rPr>
          <w:rFonts w:ascii="Segoe UI" w:hAnsi="Segoe UI" w:cs="Segoe UI"/>
          <w:sz w:val="20"/>
          <w:szCs w:val="20"/>
          <w:lang w:val="ru-RU"/>
        </w:rPr>
        <w:t xml:space="preserve"> документов</w:t>
      </w:r>
      <w:r w:rsidR="00A21808" w:rsidRPr="00A91AD1">
        <w:rPr>
          <w:rFonts w:ascii="Segoe UI" w:hAnsi="Segoe UI" w:cs="Segoe UI"/>
          <w:sz w:val="20"/>
          <w:szCs w:val="20"/>
          <w:lang w:val="ru-RU"/>
        </w:rPr>
        <w:t>:</w:t>
      </w:r>
      <w:r w:rsidR="008048A6" w:rsidRPr="00A91AD1">
        <w:rPr>
          <w:sz w:val="20"/>
          <w:szCs w:val="20"/>
          <w:lang w:val="ru-RU"/>
        </w:rPr>
        <w:t xml:space="preserve"> </w:t>
      </w:r>
      <w:r w:rsidR="008048A6" w:rsidRPr="00A91AD1">
        <w:rPr>
          <w:sz w:val="20"/>
          <w:szCs w:val="20"/>
        </w:rPr>
        <w:t>PDF</w:t>
      </w:r>
      <w:r w:rsidR="008048A6" w:rsidRPr="00A91AD1">
        <w:rPr>
          <w:sz w:val="20"/>
          <w:szCs w:val="20"/>
          <w:lang w:val="ru-RU"/>
        </w:rPr>
        <w:t xml:space="preserve">, </w:t>
      </w:r>
      <w:r w:rsidR="008048A6" w:rsidRPr="00A91AD1">
        <w:rPr>
          <w:sz w:val="20"/>
          <w:szCs w:val="20"/>
        </w:rPr>
        <w:t>DOC</w:t>
      </w:r>
      <w:r w:rsidR="008048A6" w:rsidRPr="00A91AD1">
        <w:rPr>
          <w:sz w:val="20"/>
          <w:szCs w:val="20"/>
          <w:lang w:val="ru-RU"/>
        </w:rPr>
        <w:t xml:space="preserve">, </w:t>
      </w:r>
      <w:r w:rsidR="008048A6" w:rsidRPr="00A91AD1">
        <w:rPr>
          <w:sz w:val="20"/>
          <w:szCs w:val="20"/>
        </w:rPr>
        <w:t>DOCX</w:t>
      </w:r>
      <w:r w:rsidR="008048A6" w:rsidRPr="00A91AD1">
        <w:rPr>
          <w:sz w:val="20"/>
          <w:szCs w:val="20"/>
          <w:lang w:val="ru-RU"/>
        </w:rPr>
        <w:t xml:space="preserve">, </w:t>
      </w:r>
      <w:r w:rsidR="008048A6" w:rsidRPr="00A91AD1">
        <w:rPr>
          <w:sz w:val="20"/>
          <w:szCs w:val="20"/>
        </w:rPr>
        <w:t>PNG</w:t>
      </w:r>
      <w:r w:rsidR="008048A6" w:rsidRPr="00A91AD1">
        <w:rPr>
          <w:sz w:val="20"/>
          <w:szCs w:val="20"/>
          <w:lang w:val="ru-RU"/>
        </w:rPr>
        <w:t xml:space="preserve">, </w:t>
      </w:r>
      <w:r w:rsidR="008048A6" w:rsidRPr="00A91AD1">
        <w:rPr>
          <w:sz w:val="20"/>
          <w:szCs w:val="20"/>
        </w:rPr>
        <w:t>JPG</w:t>
      </w:r>
      <w:r w:rsidR="008048A6" w:rsidRPr="00A91AD1">
        <w:rPr>
          <w:sz w:val="20"/>
          <w:szCs w:val="20"/>
          <w:lang w:val="ru-RU"/>
        </w:rPr>
        <w:t xml:space="preserve">, </w:t>
      </w:r>
      <w:r w:rsidR="008048A6" w:rsidRPr="00A91AD1">
        <w:rPr>
          <w:sz w:val="20"/>
          <w:szCs w:val="20"/>
        </w:rPr>
        <w:t>JPEG</w:t>
      </w:r>
      <w:r w:rsidR="008048A6" w:rsidRPr="00A91AD1">
        <w:rPr>
          <w:sz w:val="20"/>
          <w:szCs w:val="20"/>
          <w:lang w:val="ru-RU"/>
        </w:rPr>
        <w:t xml:space="preserve">, </w:t>
      </w:r>
      <w:r w:rsidR="008048A6" w:rsidRPr="00A91AD1">
        <w:rPr>
          <w:sz w:val="20"/>
          <w:szCs w:val="20"/>
        </w:rPr>
        <w:t>GIF</w:t>
      </w:r>
      <w:r w:rsidR="008048A6" w:rsidRPr="00A91AD1">
        <w:rPr>
          <w:sz w:val="20"/>
          <w:szCs w:val="20"/>
          <w:lang w:val="ru-RU"/>
        </w:rPr>
        <w:t>.</w:t>
      </w:r>
    </w:p>
    <w:p w14:paraId="539AB494" w14:textId="77777777" w:rsidR="002F0701" w:rsidRPr="00A21808" w:rsidRDefault="002F0701" w:rsidP="00193B50">
      <w:pPr>
        <w:pStyle w:val="ListParagraph"/>
        <w:ind w:left="360"/>
        <w:rPr>
          <w:i/>
          <w:iCs/>
          <w:sz w:val="20"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EF4D53" w:rsidRPr="000906D5" w14:paraId="40A85B2C" w14:textId="77777777" w:rsidTr="00591300">
        <w:tc>
          <w:tcPr>
            <w:tcW w:w="9016" w:type="dxa"/>
            <w:shd w:val="clear" w:color="auto" w:fill="8DD873" w:themeFill="accent6" w:themeFillTint="99"/>
          </w:tcPr>
          <w:p w14:paraId="3D53531D" w14:textId="38CC1A08" w:rsidR="00EF4D53" w:rsidRPr="000906D5" w:rsidRDefault="00D05FEA" w:rsidP="000906D5">
            <w:pPr>
              <w:rPr>
                <w:b/>
                <w:bCs/>
                <w:lang w:val="ru-RU"/>
              </w:rPr>
            </w:pPr>
            <w:r>
              <w:rPr>
                <w:rFonts w:hint="eastAsia"/>
                <w:b/>
                <w:bCs/>
                <w:lang w:val="ru-RU" w:eastAsia="ja-JP"/>
              </w:rPr>
              <w:t>F</w:t>
            </w:r>
            <w:r w:rsidR="00EF4D53" w:rsidRPr="000906D5">
              <w:rPr>
                <w:b/>
                <w:bCs/>
                <w:lang w:val="ru-RU"/>
              </w:rPr>
              <w:t xml:space="preserve">. </w:t>
            </w:r>
            <w:r w:rsidR="000906D5">
              <w:rPr>
                <w:b/>
                <w:bCs/>
                <w:lang w:val="ru-RU"/>
              </w:rPr>
              <w:t>Демографическая информация</w:t>
            </w:r>
          </w:p>
        </w:tc>
      </w:tr>
    </w:tbl>
    <w:p w14:paraId="4AD8FBF2" w14:textId="77777777" w:rsidR="005564DE" w:rsidRPr="000906D5" w:rsidRDefault="005564DE" w:rsidP="005564DE">
      <w:pPr>
        <w:rPr>
          <w:lang w:val="ru-RU"/>
        </w:rPr>
      </w:pPr>
    </w:p>
    <w:p w14:paraId="758AE9AA" w14:textId="29AAC5F2" w:rsidR="004E334D" w:rsidRPr="00EF4CBE" w:rsidRDefault="00EF4CBE" w:rsidP="00EC70E2">
      <w:pPr>
        <w:pStyle w:val="ListParagraph"/>
        <w:numPr>
          <w:ilvl w:val="0"/>
          <w:numId w:val="1"/>
        </w:numPr>
        <w:jc w:val="both"/>
        <w:rPr>
          <w:rStyle w:val="Strong"/>
          <w:rFonts w:ascii="Arial" w:hAnsi="Arial" w:cs="Arial"/>
          <w:b w:val="0"/>
          <w:sz w:val="20"/>
          <w:szCs w:val="20"/>
          <w:lang w:val="ru-RU"/>
        </w:rPr>
      </w:pPr>
      <w:bookmarkStart w:id="3" w:name="_Hlk170932922"/>
      <w:r>
        <w:rPr>
          <w:sz w:val="20"/>
          <w:szCs w:val="20"/>
          <w:lang w:val="ru-RU"/>
        </w:rPr>
        <w:t>Предоставьте</w:t>
      </w:r>
      <w:r w:rsidRPr="00EF4CBE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пожалуйста</w:t>
      </w:r>
      <w:r w:rsidRPr="00EF4CBE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следующую</w:t>
      </w:r>
      <w:r w:rsidRPr="00EF4C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информацию</w:t>
      </w:r>
      <w:r w:rsidRPr="00EF4C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</w:t>
      </w:r>
      <w:r w:rsidRPr="00EF4CBE">
        <w:rPr>
          <w:sz w:val="20"/>
          <w:szCs w:val="20"/>
          <w:lang w:val="ru-RU"/>
        </w:rPr>
        <w:t xml:space="preserve"> </w:t>
      </w:r>
      <w:r w:rsidRPr="00A91AD1">
        <w:rPr>
          <w:rStyle w:val="Strong"/>
          <w:b w:val="0"/>
          <w:bCs w:val="0"/>
          <w:sz w:val="20"/>
          <w:szCs w:val="20"/>
          <w:lang w:val="ru-RU"/>
        </w:rPr>
        <w:t>человеке, с которым МККЗР следует свя</w:t>
      </w:r>
      <w:r w:rsidR="00AD336C" w:rsidRPr="00A91AD1">
        <w:rPr>
          <w:rStyle w:val="Strong"/>
          <w:b w:val="0"/>
          <w:bCs w:val="0"/>
          <w:sz w:val="20"/>
          <w:szCs w:val="20"/>
          <w:lang w:val="ru-RU"/>
        </w:rPr>
        <w:t>з</w:t>
      </w:r>
      <w:r w:rsidR="00E35B30" w:rsidRPr="00A91AD1">
        <w:rPr>
          <w:rStyle w:val="Strong"/>
          <w:b w:val="0"/>
          <w:bCs w:val="0"/>
          <w:sz w:val="20"/>
          <w:szCs w:val="20"/>
          <w:lang w:val="ru-RU"/>
        </w:rPr>
        <w:t>ыв</w:t>
      </w:r>
      <w:r w:rsidRPr="00A91AD1">
        <w:rPr>
          <w:rStyle w:val="Strong"/>
          <w:b w:val="0"/>
          <w:bCs w:val="0"/>
          <w:sz w:val="20"/>
          <w:szCs w:val="20"/>
          <w:lang w:val="ru-RU"/>
        </w:rPr>
        <w:t>аться при во</w:t>
      </w:r>
      <w:r w:rsidR="00AD336C" w:rsidRPr="00A91AD1">
        <w:rPr>
          <w:rStyle w:val="Strong"/>
          <w:b w:val="0"/>
          <w:bCs w:val="0"/>
          <w:sz w:val="20"/>
          <w:szCs w:val="20"/>
          <w:lang w:val="ru-RU"/>
        </w:rPr>
        <w:t>з</w:t>
      </w:r>
      <w:r w:rsidRPr="00A91AD1">
        <w:rPr>
          <w:rStyle w:val="Strong"/>
          <w:b w:val="0"/>
          <w:bCs w:val="0"/>
          <w:sz w:val="20"/>
          <w:szCs w:val="20"/>
          <w:lang w:val="ru-RU"/>
        </w:rPr>
        <w:t>никновении каких</w:t>
      </w:r>
      <w:r w:rsidR="00AD336C" w:rsidRPr="00A91AD1">
        <w:rPr>
          <w:rStyle w:val="Strong"/>
          <w:b w:val="0"/>
          <w:bCs w:val="0"/>
          <w:sz w:val="20"/>
          <w:szCs w:val="20"/>
          <w:lang w:val="ru-RU"/>
        </w:rPr>
        <w:t>-либо вопросов</w:t>
      </w:r>
      <w:r w:rsidR="0036382C" w:rsidRPr="00A91AD1">
        <w:rPr>
          <w:rStyle w:val="Strong"/>
          <w:b w:val="0"/>
          <w:bCs w:val="0"/>
          <w:sz w:val="20"/>
          <w:szCs w:val="20"/>
          <w:lang w:val="ru-RU"/>
        </w:rPr>
        <w:t>:</w:t>
      </w:r>
    </w:p>
    <w:p w14:paraId="243745EB" w14:textId="140A4B72" w:rsidR="0036382C" w:rsidRPr="00BE5D89" w:rsidRDefault="00BE5D89" w:rsidP="00EC70E2">
      <w:pPr>
        <w:spacing w:after="0"/>
        <w:ind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Префикс</w:t>
      </w:r>
      <w:r w:rsidR="0036382C" w:rsidRPr="00BE5D89">
        <w:rPr>
          <w:sz w:val="20"/>
          <w:szCs w:val="20"/>
          <w:lang w:val="ru-RU"/>
        </w:rPr>
        <w:t xml:space="preserve"> (</w:t>
      </w:r>
      <w:r>
        <w:rPr>
          <w:sz w:val="20"/>
          <w:szCs w:val="20"/>
          <w:lang w:val="ru-RU"/>
        </w:rPr>
        <w:t>например, г-н, г-жа, д-р</w:t>
      </w:r>
      <w:r w:rsidR="0036382C" w:rsidRPr="00BE5D89">
        <w:rPr>
          <w:sz w:val="20"/>
          <w:szCs w:val="20"/>
          <w:lang w:val="ru-RU"/>
        </w:rPr>
        <w:t>): [</w:t>
      </w:r>
      <w:r w:rsidR="0036382C" w:rsidRPr="00D22040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36382C" w:rsidRPr="00BE5D89">
        <w:rPr>
          <w:sz w:val="20"/>
          <w:szCs w:val="20"/>
          <w:lang w:val="ru-RU"/>
        </w:rPr>
        <w:instrText xml:space="preserve"> </w:instrText>
      </w:r>
      <w:r w:rsidR="0036382C" w:rsidRPr="00D22040">
        <w:rPr>
          <w:sz w:val="20"/>
          <w:szCs w:val="20"/>
        </w:rPr>
        <w:instrText>FORMTEXT</w:instrText>
      </w:r>
      <w:r w:rsidR="0036382C" w:rsidRPr="00BE5D89">
        <w:rPr>
          <w:sz w:val="20"/>
          <w:szCs w:val="20"/>
          <w:lang w:val="ru-RU"/>
        </w:rPr>
        <w:instrText xml:space="preserve"> </w:instrText>
      </w:r>
      <w:r w:rsidR="0036382C" w:rsidRPr="00D22040">
        <w:rPr>
          <w:sz w:val="20"/>
          <w:szCs w:val="20"/>
        </w:rPr>
      </w:r>
      <w:r w:rsidR="0036382C" w:rsidRPr="00D22040">
        <w:rPr>
          <w:sz w:val="20"/>
          <w:szCs w:val="20"/>
        </w:rPr>
        <w:fldChar w:fldCharType="separate"/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D22040">
        <w:rPr>
          <w:sz w:val="20"/>
          <w:szCs w:val="20"/>
        </w:rPr>
        <w:fldChar w:fldCharType="end"/>
      </w:r>
      <w:r w:rsidR="0036382C" w:rsidRPr="00BE5D89">
        <w:rPr>
          <w:sz w:val="20"/>
          <w:szCs w:val="20"/>
          <w:lang w:val="ru-RU"/>
        </w:rPr>
        <w:t>]</w:t>
      </w:r>
    </w:p>
    <w:p w14:paraId="3294C529" w14:textId="1BE1B37C" w:rsidR="0036382C" w:rsidRPr="002F0701" w:rsidRDefault="00BE5D89" w:rsidP="00EC70E2">
      <w:pPr>
        <w:spacing w:after="0"/>
        <w:ind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Имя</w:t>
      </w:r>
      <w:r w:rsidR="0036382C" w:rsidRPr="002F0701">
        <w:rPr>
          <w:sz w:val="20"/>
          <w:szCs w:val="20"/>
          <w:lang w:val="ru-RU"/>
        </w:rPr>
        <w:t>: [</w:t>
      </w:r>
      <w:r w:rsidR="0036382C" w:rsidRPr="00D22040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36382C" w:rsidRPr="002F0701">
        <w:rPr>
          <w:sz w:val="20"/>
          <w:szCs w:val="20"/>
          <w:lang w:val="ru-RU"/>
        </w:rPr>
        <w:instrText xml:space="preserve"> </w:instrText>
      </w:r>
      <w:r w:rsidR="0036382C" w:rsidRPr="00D22040">
        <w:rPr>
          <w:sz w:val="20"/>
          <w:szCs w:val="20"/>
        </w:rPr>
        <w:instrText>FORMTEXT</w:instrText>
      </w:r>
      <w:r w:rsidR="0036382C" w:rsidRPr="002F0701">
        <w:rPr>
          <w:sz w:val="20"/>
          <w:szCs w:val="20"/>
          <w:lang w:val="ru-RU"/>
        </w:rPr>
        <w:instrText xml:space="preserve"> </w:instrText>
      </w:r>
      <w:r w:rsidR="0036382C" w:rsidRPr="00D22040">
        <w:rPr>
          <w:sz w:val="20"/>
          <w:szCs w:val="20"/>
        </w:rPr>
      </w:r>
      <w:r w:rsidR="0036382C" w:rsidRPr="00D22040">
        <w:rPr>
          <w:sz w:val="20"/>
          <w:szCs w:val="20"/>
        </w:rPr>
        <w:fldChar w:fldCharType="separate"/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D22040">
        <w:rPr>
          <w:sz w:val="20"/>
          <w:szCs w:val="20"/>
        </w:rPr>
        <w:fldChar w:fldCharType="end"/>
      </w:r>
      <w:r w:rsidR="0036382C" w:rsidRPr="002F0701">
        <w:rPr>
          <w:sz w:val="20"/>
          <w:szCs w:val="20"/>
          <w:lang w:val="ru-RU"/>
        </w:rPr>
        <w:t>]</w:t>
      </w:r>
    </w:p>
    <w:p w14:paraId="374A4C32" w14:textId="3F3A8E43" w:rsidR="0036382C" w:rsidRPr="002F0701" w:rsidRDefault="00BE5D89" w:rsidP="00EC70E2">
      <w:pPr>
        <w:spacing w:after="0"/>
        <w:ind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Фамилия</w:t>
      </w:r>
      <w:r w:rsidR="0036382C" w:rsidRPr="002F0701">
        <w:rPr>
          <w:sz w:val="20"/>
          <w:szCs w:val="20"/>
          <w:lang w:val="ru-RU"/>
        </w:rPr>
        <w:t>: [</w:t>
      </w:r>
      <w:r w:rsidR="0036382C" w:rsidRPr="00D22040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36382C" w:rsidRPr="002F0701">
        <w:rPr>
          <w:sz w:val="20"/>
          <w:szCs w:val="20"/>
          <w:lang w:val="ru-RU"/>
        </w:rPr>
        <w:instrText xml:space="preserve"> </w:instrText>
      </w:r>
      <w:r w:rsidR="0036382C" w:rsidRPr="00D22040">
        <w:rPr>
          <w:sz w:val="20"/>
          <w:szCs w:val="20"/>
        </w:rPr>
        <w:instrText>FORMTEXT</w:instrText>
      </w:r>
      <w:r w:rsidR="0036382C" w:rsidRPr="002F0701">
        <w:rPr>
          <w:sz w:val="20"/>
          <w:szCs w:val="20"/>
          <w:lang w:val="ru-RU"/>
        </w:rPr>
        <w:instrText xml:space="preserve"> </w:instrText>
      </w:r>
      <w:r w:rsidR="0036382C" w:rsidRPr="00D22040">
        <w:rPr>
          <w:sz w:val="20"/>
          <w:szCs w:val="20"/>
        </w:rPr>
      </w:r>
      <w:r w:rsidR="0036382C" w:rsidRPr="00D22040">
        <w:rPr>
          <w:sz w:val="20"/>
          <w:szCs w:val="20"/>
        </w:rPr>
        <w:fldChar w:fldCharType="separate"/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D22040">
        <w:rPr>
          <w:sz w:val="20"/>
          <w:szCs w:val="20"/>
        </w:rPr>
        <w:fldChar w:fldCharType="end"/>
      </w:r>
      <w:r w:rsidR="0036382C" w:rsidRPr="002F0701">
        <w:rPr>
          <w:sz w:val="20"/>
          <w:szCs w:val="20"/>
          <w:lang w:val="ru-RU"/>
        </w:rPr>
        <w:t>]</w:t>
      </w:r>
    </w:p>
    <w:p w14:paraId="1E2828D8" w14:textId="64AE7ECD" w:rsidR="0036382C" w:rsidRPr="008037CF" w:rsidRDefault="008037CF" w:rsidP="00EC70E2">
      <w:pPr>
        <w:spacing w:after="0"/>
        <w:ind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Должность</w:t>
      </w:r>
      <w:r w:rsidR="0036382C" w:rsidRPr="008037CF">
        <w:rPr>
          <w:sz w:val="20"/>
          <w:szCs w:val="20"/>
          <w:lang w:val="ru-RU"/>
        </w:rPr>
        <w:t xml:space="preserve"> (</w:t>
      </w:r>
      <w:r>
        <w:rPr>
          <w:sz w:val="20"/>
          <w:szCs w:val="20"/>
          <w:lang w:val="ru-RU"/>
        </w:rPr>
        <w:t>например, менеджер</w:t>
      </w:r>
      <w:r w:rsidR="0036382C" w:rsidRPr="008037CF">
        <w:rPr>
          <w:sz w:val="20"/>
          <w:szCs w:val="20"/>
          <w:lang w:val="ru-RU"/>
        </w:rPr>
        <w:t>): [</w:t>
      </w:r>
      <w:r w:rsidR="0036382C" w:rsidRPr="00D22040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36382C" w:rsidRPr="008037CF">
        <w:rPr>
          <w:sz w:val="20"/>
          <w:szCs w:val="20"/>
          <w:lang w:val="ru-RU"/>
        </w:rPr>
        <w:instrText xml:space="preserve"> </w:instrText>
      </w:r>
      <w:r w:rsidR="0036382C" w:rsidRPr="00D22040">
        <w:rPr>
          <w:sz w:val="20"/>
          <w:szCs w:val="20"/>
        </w:rPr>
        <w:instrText>FORMTEXT</w:instrText>
      </w:r>
      <w:r w:rsidR="0036382C" w:rsidRPr="008037CF">
        <w:rPr>
          <w:sz w:val="20"/>
          <w:szCs w:val="20"/>
          <w:lang w:val="ru-RU"/>
        </w:rPr>
        <w:instrText xml:space="preserve"> </w:instrText>
      </w:r>
      <w:r w:rsidR="0036382C" w:rsidRPr="00D22040">
        <w:rPr>
          <w:sz w:val="20"/>
          <w:szCs w:val="20"/>
        </w:rPr>
      </w:r>
      <w:r w:rsidR="0036382C" w:rsidRPr="00D22040">
        <w:rPr>
          <w:sz w:val="20"/>
          <w:szCs w:val="20"/>
        </w:rPr>
        <w:fldChar w:fldCharType="separate"/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D22040">
        <w:rPr>
          <w:sz w:val="20"/>
          <w:szCs w:val="20"/>
        </w:rPr>
        <w:fldChar w:fldCharType="end"/>
      </w:r>
      <w:r w:rsidR="0036382C" w:rsidRPr="008037CF">
        <w:rPr>
          <w:sz w:val="20"/>
          <w:szCs w:val="20"/>
          <w:lang w:val="ru-RU"/>
        </w:rPr>
        <w:t>]</w:t>
      </w:r>
    </w:p>
    <w:p w14:paraId="5102515C" w14:textId="25AC25B5" w:rsidR="0036382C" w:rsidRPr="008037CF" w:rsidRDefault="008037CF" w:rsidP="00EC70E2">
      <w:pPr>
        <w:spacing w:after="0"/>
        <w:ind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Организация</w:t>
      </w:r>
      <w:r w:rsidR="0036382C" w:rsidRPr="008037CF">
        <w:rPr>
          <w:sz w:val="20"/>
          <w:szCs w:val="20"/>
          <w:lang w:val="ru-RU"/>
        </w:rPr>
        <w:t>: [</w:t>
      </w:r>
      <w:r w:rsidR="0036382C" w:rsidRPr="00D22040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36382C" w:rsidRPr="008037CF">
        <w:rPr>
          <w:sz w:val="20"/>
          <w:szCs w:val="20"/>
          <w:lang w:val="ru-RU"/>
        </w:rPr>
        <w:instrText xml:space="preserve"> </w:instrText>
      </w:r>
      <w:r w:rsidR="0036382C" w:rsidRPr="00D22040">
        <w:rPr>
          <w:sz w:val="20"/>
          <w:szCs w:val="20"/>
        </w:rPr>
        <w:instrText>FORMTEXT</w:instrText>
      </w:r>
      <w:r w:rsidR="0036382C" w:rsidRPr="008037CF">
        <w:rPr>
          <w:sz w:val="20"/>
          <w:szCs w:val="20"/>
          <w:lang w:val="ru-RU"/>
        </w:rPr>
        <w:instrText xml:space="preserve"> </w:instrText>
      </w:r>
      <w:r w:rsidR="0036382C" w:rsidRPr="00D22040">
        <w:rPr>
          <w:sz w:val="20"/>
          <w:szCs w:val="20"/>
        </w:rPr>
      </w:r>
      <w:r w:rsidR="0036382C" w:rsidRPr="00D22040">
        <w:rPr>
          <w:sz w:val="20"/>
          <w:szCs w:val="20"/>
        </w:rPr>
        <w:fldChar w:fldCharType="separate"/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D22040">
        <w:rPr>
          <w:sz w:val="20"/>
          <w:szCs w:val="20"/>
        </w:rPr>
        <w:fldChar w:fldCharType="end"/>
      </w:r>
      <w:r w:rsidR="0036382C" w:rsidRPr="008037CF">
        <w:rPr>
          <w:sz w:val="20"/>
          <w:szCs w:val="20"/>
          <w:lang w:val="ru-RU"/>
        </w:rPr>
        <w:t>]</w:t>
      </w:r>
    </w:p>
    <w:p w14:paraId="082DD7C7" w14:textId="7D188B3C" w:rsidR="0036382C" w:rsidRPr="008037CF" w:rsidRDefault="008037CF" w:rsidP="00EC70E2">
      <w:pPr>
        <w:spacing w:after="0"/>
        <w:ind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Сайт</w:t>
      </w:r>
      <w:r w:rsidR="0036382C" w:rsidRPr="008037CF">
        <w:rPr>
          <w:sz w:val="20"/>
          <w:szCs w:val="20"/>
          <w:lang w:val="ru-RU"/>
        </w:rPr>
        <w:t>: [</w:t>
      </w:r>
      <w:r w:rsidR="0036382C" w:rsidRPr="00D22040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36382C" w:rsidRPr="008037CF">
        <w:rPr>
          <w:sz w:val="20"/>
          <w:szCs w:val="20"/>
          <w:lang w:val="ru-RU"/>
        </w:rPr>
        <w:instrText xml:space="preserve"> </w:instrText>
      </w:r>
      <w:r w:rsidR="0036382C" w:rsidRPr="00D22040">
        <w:rPr>
          <w:sz w:val="20"/>
          <w:szCs w:val="20"/>
        </w:rPr>
        <w:instrText>FORMTEXT</w:instrText>
      </w:r>
      <w:r w:rsidR="0036382C" w:rsidRPr="008037CF">
        <w:rPr>
          <w:sz w:val="20"/>
          <w:szCs w:val="20"/>
          <w:lang w:val="ru-RU"/>
        </w:rPr>
        <w:instrText xml:space="preserve"> </w:instrText>
      </w:r>
      <w:r w:rsidR="0036382C" w:rsidRPr="00D22040">
        <w:rPr>
          <w:sz w:val="20"/>
          <w:szCs w:val="20"/>
        </w:rPr>
      </w:r>
      <w:r w:rsidR="0036382C" w:rsidRPr="00D22040">
        <w:rPr>
          <w:sz w:val="20"/>
          <w:szCs w:val="20"/>
        </w:rPr>
        <w:fldChar w:fldCharType="separate"/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D22040">
        <w:rPr>
          <w:sz w:val="20"/>
          <w:szCs w:val="20"/>
        </w:rPr>
        <w:fldChar w:fldCharType="end"/>
      </w:r>
      <w:r w:rsidR="0036382C" w:rsidRPr="008037CF">
        <w:rPr>
          <w:sz w:val="20"/>
          <w:szCs w:val="20"/>
          <w:lang w:val="ru-RU"/>
        </w:rPr>
        <w:t>]</w:t>
      </w:r>
    </w:p>
    <w:p w14:paraId="7A0A2C40" w14:textId="763655FA" w:rsidR="0036382C" w:rsidRPr="002F0701" w:rsidRDefault="008037CF" w:rsidP="00EC70E2">
      <w:pPr>
        <w:spacing w:after="0"/>
        <w:ind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Адрес эл.почты</w:t>
      </w:r>
      <w:r w:rsidR="0036382C" w:rsidRPr="002F0701">
        <w:rPr>
          <w:sz w:val="20"/>
          <w:szCs w:val="20"/>
          <w:lang w:val="ru-RU"/>
        </w:rPr>
        <w:t>: [</w:t>
      </w:r>
      <w:r w:rsidR="0036382C" w:rsidRPr="00D22040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36382C" w:rsidRPr="002F0701">
        <w:rPr>
          <w:sz w:val="20"/>
          <w:szCs w:val="20"/>
          <w:lang w:val="ru-RU"/>
        </w:rPr>
        <w:instrText xml:space="preserve"> </w:instrText>
      </w:r>
      <w:r w:rsidR="0036382C" w:rsidRPr="00D22040">
        <w:rPr>
          <w:sz w:val="20"/>
          <w:szCs w:val="20"/>
        </w:rPr>
        <w:instrText>FORMTEXT</w:instrText>
      </w:r>
      <w:r w:rsidR="0036382C" w:rsidRPr="002F0701">
        <w:rPr>
          <w:sz w:val="20"/>
          <w:szCs w:val="20"/>
          <w:lang w:val="ru-RU"/>
        </w:rPr>
        <w:instrText xml:space="preserve"> </w:instrText>
      </w:r>
      <w:r w:rsidR="0036382C" w:rsidRPr="00D22040">
        <w:rPr>
          <w:sz w:val="20"/>
          <w:szCs w:val="20"/>
        </w:rPr>
      </w:r>
      <w:r w:rsidR="0036382C" w:rsidRPr="00D22040">
        <w:rPr>
          <w:sz w:val="20"/>
          <w:szCs w:val="20"/>
        </w:rPr>
        <w:fldChar w:fldCharType="separate"/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D22040">
        <w:rPr>
          <w:sz w:val="20"/>
          <w:szCs w:val="20"/>
        </w:rPr>
        <w:fldChar w:fldCharType="end"/>
      </w:r>
      <w:r w:rsidR="0036382C" w:rsidRPr="002F0701">
        <w:rPr>
          <w:sz w:val="20"/>
          <w:szCs w:val="20"/>
          <w:lang w:val="ru-RU"/>
        </w:rPr>
        <w:t>]</w:t>
      </w:r>
    </w:p>
    <w:p w14:paraId="3602FB2B" w14:textId="1F10D6F2" w:rsidR="0036382C" w:rsidRDefault="008037CF" w:rsidP="00EC70E2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  <w:lang w:val="ru-RU"/>
        </w:rPr>
        <w:t>Телефон</w:t>
      </w:r>
      <w:r w:rsidR="0036382C">
        <w:rPr>
          <w:sz w:val="20"/>
          <w:szCs w:val="20"/>
        </w:rPr>
        <w:t xml:space="preserve">: </w:t>
      </w:r>
      <w:r w:rsidR="0036382C" w:rsidRPr="00D22040">
        <w:rPr>
          <w:sz w:val="20"/>
          <w:szCs w:val="20"/>
        </w:rPr>
        <w:t>[</w:t>
      </w:r>
      <w:r w:rsidR="0036382C" w:rsidRPr="00D22040">
        <w:rPr>
          <w:sz w:val="20"/>
          <w:szCs w:val="20"/>
        </w:rPr>
        <w:fldChar w:fldCharType="begin">
          <w:ffData>
            <w:name w:val="lic_nonagric_Y_ex"/>
            <w:enabled/>
            <w:calcOnExit w:val="0"/>
            <w:textInput/>
          </w:ffData>
        </w:fldChar>
      </w:r>
      <w:r w:rsidR="0036382C" w:rsidRPr="00D22040">
        <w:rPr>
          <w:sz w:val="20"/>
          <w:szCs w:val="20"/>
        </w:rPr>
        <w:instrText xml:space="preserve"> FORMTEXT </w:instrText>
      </w:r>
      <w:r w:rsidR="0036382C" w:rsidRPr="00D22040">
        <w:rPr>
          <w:sz w:val="20"/>
          <w:szCs w:val="20"/>
        </w:rPr>
      </w:r>
      <w:r w:rsidR="0036382C" w:rsidRPr="00D22040">
        <w:rPr>
          <w:sz w:val="20"/>
          <w:szCs w:val="20"/>
        </w:rPr>
        <w:fldChar w:fldCharType="separate"/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8C006E">
        <w:t> </w:t>
      </w:r>
      <w:r w:rsidR="0036382C" w:rsidRPr="00D22040">
        <w:rPr>
          <w:sz w:val="20"/>
          <w:szCs w:val="20"/>
        </w:rPr>
        <w:fldChar w:fldCharType="end"/>
      </w:r>
      <w:r w:rsidR="0036382C" w:rsidRPr="00D22040">
        <w:rPr>
          <w:sz w:val="20"/>
          <w:szCs w:val="20"/>
        </w:rPr>
        <w:t>]</w:t>
      </w:r>
    </w:p>
    <w:p w14:paraId="75DA7AF4" w14:textId="77777777" w:rsidR="00193B50" w:rsidRDefault="00193B50" w:rsidP="00EC70E2">
      <w:pPr>
        <w:spacing w:after="0"/>
        <w:ind w:firstLine="426"/>
        <w:rPr>
          <w:sz w:val="20"/>
          <w:szCs w:val="20"/>
          <w:lang w:val="ru-RU"/>
        </w:rPr>
      </w:pPr>
    </w:p>
    <w:p w14:paraId="28B4F7B3" w14:textId="77777777" w:rsidR="002F0701" w:rsidRPr="002F0701" w:rsidRDefault="002F0701" w:rsidP="00EC70E2">
      <w:pPr>
        <w:spacing w:after="0"/>
        <w:ind w:firstLine="426"/>
        <w:rPr>
          <w:sz w:val="20"/>
          <w:szCs w:val="20"/>
          <w:lang w:val="ru-RU"/>
        </w:rPr>
      </w:pPr>
    </w:p>
    <w:p w14:paraId="3B9F92C3" w14:textId="0109B208" w:rsidR="0036382C" w:rsidRPr="00943581" w:rsidRDefault="00943581" w:rsidP="00EC70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необходимости</w:t>
      </w:r>
      <w:r w:rsidRPr="00943581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пожалуйста</w:t>
      </w:r>
      <w:r w:rsidRPr="00943581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впишите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ФИО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контактные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данные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лиц</w:t>
      </w:r>
      <w:r w:rsidRPr="00943581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принимавших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участие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опросе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вместе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вами</w:t>
      </w:r>
      <w:r w:rsidR="0036382C" w:rsidRPr="00943581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в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доступную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этой</w:t>
      </w:r>
      <w:r w:rsidRPr="00943581">
        <w:rPr>
          <w:sz w:val="20"/>
          <w:szCs w:val="20"/>
          <w:lang w:val="ru-RU"/>
        </w:rPr>
        <w:t xml:space="preserve"> </w:t>
      </w:r>
      <w:hyperlink r:id="rId30" w:history="1">
        <w:r w:rsidR="00C30656" w:rsidRPr="00D67E7D">
          <w:rPr>
            <w:rStyle w:val="Hyperlink"/>
            <w:sz w:val="20"/>
            <w:szCs w:val="20"/>
            <w:lang w:val="ru-RU"/>
          </w:rPr>
          <w:t>ссылке</w:t>
        </w:r>
      </w:hyperlink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Форму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для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указания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участников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опроса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943581">
        <w:rPr>
          <w:sz w:val="20"/>
          <w:szCs w:val="20"/>
          <w:lang w:val="ru-RU"/>
        </w:rPr>
        <w:t xml:space="preserve"> </w:t>
      </w:r>
      <w:r w:rsidR="00415E0C">
        <w:rPr>
          <w:sz w:val="20"/>
          <w:szCs w:val="20"/>
          <w:lang w:val="ru-RU"/>
        </w:rPr>
        <w:t>отправьте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ее</w:t>
      </w:r>
      <w:r w:rsidR="0036382C" w:rsidRPr="00943581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Эти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лица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получат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итоговый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доклад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сертификат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об</w:t>
      </w:r>
      <w:r w:rsidRPr="0094358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участии</w:t>
      </w:r>
      <w:r w:rsidR="0036382C" w:rsidRPr="00943581">
        <w:rPr>
          <w:sz w:val="20"/>
          <w:szCs w:val="20"/>
          <w:lang w:val="ru-RU"/>
        </w:rPr>
        <w:t>.</w:t>
      </w:r>
      <w:r w:rsidR="00515F69" w:rsidRPr="00943581" w:rsidDel="00515F69">
        <w:rPr>
          <w:sz w:val="20"/>
          <w:szCs w:val="20"/>
          <w:lang w:val="ru-RU"/>
        </w:rPr>
        <w:t xml:space="preserve"> </w:t>
      </w:r>
      <w:r w:rsidR="00A33266" w:rsidRPr="00A33266">
        <w:rPr>
          <w:sz w:val="20"/>
          <w:szCs w:val="20"/>
          <w:lang w:val="ru-RU"/>
        </w:rPr>
        <w:t>Размер файла не должен превышать 16 МБ.</w:t>
      </w:r>
    </w:p>
    <w:bookmarkEnd w:id="3"/>
    <w:p w14:paraId="7F8C4314" w14:textId="77777777" w:rsidR="005564DE" w:rsidRPr="00943581" w:rsidRDefault="005564DE" w:rsidP="002F0701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Cs/>
          <w:sz w:val="20"/>
          <w:szCs w:val="20"/>
          <w:lang w:val="ru-RU"/>
        </w:rPr>
      </w:pPr>
    </w:p>
    <w:p w14:paraId="5B4EE8D3" w14:textId="76DB57B1" w:rsidR="005564DE" w:rsidRPr="00943581" w:rsidRDefault="00943581" w:rsidP="005564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Огромное</w:t>
      </w:r>
      <w:r w:rsidRPr="00943581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спасибо</w:t>
      </w:r>
      <w:r w:rsidRPr="00943581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за</w:t>
      </w:r>
      <w:r w:rsidRPr="00943581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участие</w:t>
      </w:r>
      <w:r w:rsidRPr="00943581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в</w:t>
      </w:r>
      <w:r w:rsidRPr="00943581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опросе</w:t>
      </w:r>
      <w:r w:rsidR="005564DE" w:rsidRPr="00943581">
        <w:rPr>
          <w:rFonts w:ascii="Arial" w:hAnsi="Arial" w:cs="Arial"/>
          <w:b/>
          <w:sz w:val="20"/>
          <w:szCs w:val="20"/>
          <w:lang w:val="ru-RU"/>
        </w:rPr>
        <w:t>!</w:t>
      </w:r>
    </w:p>
    <w:p w14:paraId="7D46C116" w14:textId="77777777" w:rsidR="005564DE" w:rsidRPr="00943581" w:rsidRDefault="005564DE" w:rsidP="005564D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14:paraId="1ABE1909" w14:textId="3A880463" w:rsidR="008048A6" w:rsidRPr="00F8066D" w:rsidRDefault="00DA462A" w:rsidP="005564D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Перед сдачей вашего опросного листа, п</w:t>
      </w:r>
      <w:r w:rsidR="00654B3F" w:rsidRPr="00F8066D">
        <w:rPr>
          <w:rFonts w:ascii="Arial" w:hAnsi="Arial" w:cs="Arial"/>
          <w:sz w:val="20"/>
          <w:szCs w:val="20"/>
          <w:lang w:val="ru-RU"/>
        </w:rPr>
        <w:t>ожалуйста, проверьте, что вы ответили на все вопросы</w:t>
      </w:r>
      <w:r w:rsidR="00556065">
        <w:rPr>
          <w:rFonts w:ascii="Arial" w:hAnsi="Arial" w:cs="Arial"/>
          <w:sz w:val="20"/>
          <w:szCs w:val="20"/>
          <w:lang w:val="ru-RU"/>
        </w:rPr>
        <w:t xml:space="preserve"> данного опроса.</w:t>
      </w:r>
    </w:p>
    <w:p w14:paraId="1E6A726A" w14:textId="549CB44F" w:rsidR="005564DE" w:rsidRPr="00943581" w:rsidRDefault="00943581" w:rsidP="005564D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Мы </w:t>
      </w:r>
      <w:r w:rsidR="006E7EB3">
        <w:rPr>
          <w:rFonts w:ascii="Arial" w:hAnsi="Arial" w:cs="Arial"/>
          <w:sz w:val="20"/>
          <w:szCs w:val="20"/>
          <w:lang w:val="ru-RU"/>
        </w:rPr>
        <w:t>ценим ваш</w:t>
      </w:r>
      <w:r>
        <w:rPr>
          <w:rFonts w:ascii="Arial" w:hAnsi="Arial" w:cs="Arial"/>
          <w:sz w:val="20"/>
          <w:szCs w:val="20"/>
          <w:lang w:val="ru-RU"/>
        </w:rPr>
        <w:t xml:space="preserve"> вклад в Исследование </w:t>
      </w:r>
      <w:r w:rsidR="00460E84" w:rsidRPr="00460E84">
        <w:rPr>
          <w:rFonts w:ascii="Arial" w:hAnsi="Arial" w:cs="Arial"/>
          <w:sz w:val="20"/>
          <w:szCs w:val="20"/>
          <w:lang w:val="ru-RU"/>
        </w:rPr>
        <w:t xml:space="preserve">Обсерватории </w:t>
      </w:r>
      <w:r>
        <w:rPr>
          <w:rFonts w:ascii="Arial" w:hAnsi="Arial" w:cs="Arial"/>
          <w:sz w:val="20"/>
          <w:szCs w:val="20"/>
          <w:lang w:val="ru-RU"/>
        </w:rPr>
        <w:t>МККЗР по электронной торговле</w:t>
      </w:r>
      <w:r w:rsidR="005564DE" w:rsidRPr="00943581">
        <w:rPr>
          <w:rFonts w:ascii="Arial" w:hAnsi="Arial" w:cs="Arial"/>
          <w:sz w:val="20"/>
          <w:szCs w:val="20"/>
          <w:lang w:val="ru-RU"/>
        </w:rPr>
        <w:t>.</w:t>
      </w:r>
    </w:p>
    <w:bookmarkEnd w:id="1"/>
    <w:p w14:paraId="113C11CE" w14:textId="709BD9D4" w:rsidR="006C68F1" w:rsidRPr="00943581" w:rsidRDefault="006C68F1" w:rsidP="006C68F1">
      <w:pPr>
        <w:pStyle w:val="NormalWeb"/>
        <w:jc w:val="both"/>
        <w:rPr>
          <w:rFonts w:asciiTheme="minorHAnsi" w:eastAsiaTheme="minorHAnsi" w:hAnsiTheme="minorHAnsi" w:cstheme="minorBidi"/>
          <w:kern w:val="2"/>
          <w:lang w:val="ru-RU" w:eastAsia="en-US"/>
          <w14:ligatures w14:val="standardContextual"/>
        </w:rPr>
      </w:pPr>
    </w:p>
    <w:sectPr w:rsidR="006C68F1" w:rsidRPr="00943581" w:rsidSect="002337A4">
      <w:footerReference w:type="even" r:id="rId31"/>
      <w:footerReference w:type="default" r:id="rId32"/>
      <w:footerReference w:type="firs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3E46B" w14:textId="77777777" w:rsidR="00016C57" w:rsidRDefault="00016C57" w:rsidP="00E72215">
      <w:pPr>
        <w:spacing w:after="0" w:line="240" w:lineRule="auto"/>
      </w:pPr>
      <w:r>
        <w:separator/>
      </w:r>
    </w:p>
  </w:endnote>
  <w:endnote w:type="continuationSeparator" w:id="0">
    <w:p w14:paraId="0CF27E84" w14:textId="77777777" w:rsidR="00016C57" w:rsidRDefault="00016C57" w:rsidP="00E7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AE80" w14:textId="3BDF967A" w:rsidR="00016C57" w:rsidRDefault="00016C57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9C9E11" wp14:editId="26E783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E9EB8" w14:textId="57AC00D6" w:rsidR="00016C57" w:rsidRPr="00105A37" w:rsidRDefault="00016C57" w:rsidP="00105A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5A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C9E1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ECE9EB8" w14:textId="57AC00D6" w:rsidR="00016C57" w:rsidRPr="00105A37" w:rsidRDefault="00016C57" w:rsidP="00105A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5A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808C7" w14:textId="19765665" w:rsidR="00016C57" w:rsidRDefault="00016C57">
    <w:pPr>
      <w:pStyle w:val="Footer"/>
      <w:jc w:val="right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DA8CCB" wp14:editId="34AF8CD6">
              <wp:simplePos x="914400" y="986980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B057D" w14:textId="03ED3DBC" w:rsidR="00016C57" w:rsidRPr="00105A37" w:rsidRDefault="00016C57" w:rsidP="00105A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A8CC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7BB057D" w14:textId="03ED3DBC" w:rsidR="00016C57" w:rsidRPr="00105A37" w:rsidRDefault="00016C57" w:rsidP="00105A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0670245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9B3">
          <w:rPr>
            <w:noProof/>
          </w:rPr>
          <w:t>12</w:t>
        </w:r>
        <w:r>
          <w:rPr>
            <w:noProof/>
          </w:rPr>
          <w:fldChar w:fldCharType="end"/>
        </w:r>
      </w:sdtContent>
    </w:sdt>
  </w:p>
  <w:p w14:paraId="0DADAB00" w14:textId="77777777" w:rsidR="00016C57" w:rsidRDefault="00016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62B9" w14:textId="4FAF6FFF" w:rsidR="00016C57" w:rsidRDefault="00016C57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6878AF" wp14:editId="18B521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9265E" w14:textId="7DA1B0B9" w:rsidR="00016C57" w:rsidRPr="00105A37" w:rsidRDefault="00016C57" w:rsidP="00105A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5A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878A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8D9265E" w14:textId="7DA1B0B9" w:rsidR="00016C57" w:rsidRPr="00105A37" w:rsidRDefault="00016C57" w:rsidP="00105A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5A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8559C" w14:textId="77777777" w:rsidR="00016C57" w:rsidRDefault="00016C57" w:rsidP="00E72215">
      <w:pPr>
        <w:spacing w:after="0" w:line="240" w:lineRule="auto"/>
      </w:pPr>
      <w:r>
        <w:separator/>
      </w:r>
    </w:p>
  </w:footnote>
  <w:footnote w:type="continuationSeparator" w:id="0">
    <w:p w14:paraId="66B2920A" w14:textId="77777777" w:rsidR="00016C57" w:rsidRDefault="00016C57" w:rsidP="00E7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0A6C"/>
    <w:multiLevelType w:val="multilevel"/>
    <w:tmpl w:val="06E871E4"/>
    <w:numStyleLink w:val="IPPParagraphnumberedlist"/>
  </w:abstractNum>
  <w:abstractNum w:abstractNumId="1" w15:restartNumberingAfterBreak="0">
    <w:nsid w:val="1EA67943"/>
    <w:multiLevelType w:val="hybridMultilevel"/>
    <w:tmpl w:val="8D102DF2"/>
    <w:lvl w:ilvl="0" w:tplc="CADE1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926"/>
    <w:multiLevelType w:val="hybridMultilevel"/>
    <w:tmpl w:val="EE107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4" w15:restartNumberingAfterBreak="0">
    <w:nsid w:val="6A021FCD"/>
    <w:multiLevelType w:val="multilevel"/>
    <w:tmpl w:val="96746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1031683279">
    <w:abstractNumId w:val="4"/>
  </w:num>
  <w:num w:numId="2" w16cid:durableId="2139101095">
    <w:abstractNumId w:val="3"/>
  </w:num>
  <w:num w:numId="3" w16cid:durableId="1826508988">
    <w:abstractNumId w:val="0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" w16cid:durableId="1010765127">
    <w:abstractNumId w:val="2"/>
  </w:num>
  <w:num w:numId="5" w16cid:durableId="183745220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5C"/>
    <w:rsid w:val="00000C4B"/>
    <w:rsid w:val="00002986"/>
    <w:rsid w:val="0001486A"/>
    <w:rsid w:val="00016C57"/>
    <w:rsid w:val="00021736"/>
    <w:rsid w:val="000246E5"/>
    <w:rsid w:val="0002544A"/>
    <w:rsid w:val="000278A3"/>
    <w:rsid w:val="0003129E"/>
    <w:rsid w:val="00032652"/>
    <w:rsid w:val="0003581C"/>
    <w:rsid w:val="0004071D"/>
    <w:rsid w:val="00045562"/>
    <w:rsid w:val="000507D0"/>
    <w:rsid w:val="0005409D"/>
    <w:rsid w:val="00054DA0"/>
    <w:rsid w:val="00064105"/>
    <w:rsid w:val="00065D5E"/>
    <w:rsid w:val="00073DBF"/>
    <w:rsid w:val="0008139F"/>
    <w:rsid w:val="0008330E"/>
    <w:rsid w:val="000904D1"/>
    <w:rsid w:val="000906D5"/>
    <w:rsid w:val="000970A6"/>
    <w:rsid w:val="000A1ECE"/>
    <w:rsid w:val="000A6A2E"/>
    <w:rsid w:val="000B43F5"/>
    <w:rsid w:val="000B5D77"/>
    <w:rsid w:val="000B6CC5"/>
    <w:rsid w:val="000C2FA5"/>
    <w:rsid w:val="000C375A"/>
    <w:rsid w:val="000D1DB6"/>
    <w:rsid w:val="000D65F8"/>
    <w:rsid w:val="000E0A65"/>
    <w:rsid w:val="000E160E"/>
    <w:rsid w:val="000E328A"/>
    <w:rsid w:val="000E4B4A"/>
    <w:rsid w:val="000E7197"/>
    <w:rsid w:val="000F57C3"/>
    <w:rsid w:val="00103A4B"/>
    <w:rsid w:val="00105A37"/>
    <w:rsid w:val="001062A7"/>
    <w:rsid w:val="0010791E"/>
    <w:rsid w:val="001115E2"/>
    <w:rsid w:val="00113CD9"/>
    <w:rsid w:val="00117944"/>
    <w:rsid w:val="00120116"/>
    <w:rsid w:val="0012279D"/>
    <w:rsid w:val="00136AF6"/>
    <w:rsid w:val="001430E9"/>
    <w:rsid w:val="00144B15"/>
    <w:rsid w:val="00146018"/>
    <w:rsid w:val="00150CBE"/>
    <w:rsid w:val="00151507"/>
    <w:rsid w:val="00152DA0"/>
    <w:rsid w:val="00153D82"/>
    <w:rsid w:val="00154A18"/>
    <w:rsid w:val="001555AC"/>
    <w:rsid w:val="001572F7"/>
    <w:rsid w:val="0015763B"/>
    <w:rsid w:val="00162A80"/>
    <w:rsid w:val="00165E20"/>
    <w:rsid w:val="00166057"/>
    <w:rsid w:val="00166B77"/>
    <w:rsid w:val="001677B9"/>
    <w:rsid w:val="00190284"/>
    <w:rsid w:val="001907D0"/>
    <w:rsid w:val="001938C3"/>
    <w:rsid w:val="00193B50"/>
    <w:rsid w:val="001940E4"/>
    <w:rsid w:val="001978FF"/>
    <w:rsid w:val="001A7E86"/>
    <w:rsid w:val="001B255C"/>
    <w:rsid w:val="001B783E"/>
    <w:rsid w:val="001C2921"/>
    <w:rsid w:val="001C50AC"/>
    <w:rsid w:val="001C7D0A"/>
    <w:rsid w:val="001D4A71"/>
    <w:rsid w:val="001D4E4B"/>
    <w:rsid w:val="001D4FD5"/>
    <w:rsid w:val="001D6788"/>
    <w:rsid w:val="001E0B58"/>
    <w:rsid w:val="001F2B4D"/>
    <w:rsid w:val="002024C4"/>
    <w:rsid w:val="0020328D"/>
    <w:rsid w:val="002123CB"/>
    <w:rsid w:val="00220647"/>
    <w:rsid w:val="00223ED2"/>
    <w:rsid w:val="0022771D"/>
    <w:rsid w:val="002315F8"/>
    <w:rsid w:val="002337A4"/>
    <w:rsid w:val="00233DBE"/>
    <w:rsid w:val="00236C24"/>
    <w:rsid w:val="00240364"/>
    <w:rsid w:val="00241BA6"/>
    <w:rsid w:val="00242280"/>
    <w:rsid w:val="0025707B"/>
    <w:rsid w:val="00257B60"/>
    <w:rsid w:val="00266E17"/>
    <w:rsid w:val="00270E28"/>
    <w:rsid w:val="00272370"/>
    <w:rsid w:val="002730E5"/>
    <w:rsid w:val="00274FB7"/>
    <w:rsid w:val="00277C01"/>
    <w:rsid w:val="00281045"/>
    <w:rsid w:val="00282613"/>
    <w:rsid w:val="00283901"/>
    <w:rsid w:val="00295DF7"/>
    <w:rsid w:val="00296170"/>
    <w:rsid w:val="002A56CF"/>
    <w:rsid w:val="002B12AE"/>
    <w:rsid w:val="002B4F37"/>
    <w:rsid w:val="002B5864"/>
    <w:rsid w:val="002B65FA"/>
    <w:rsid w:val="002B7DE0"/>
    <w:rsid w:val="002C14A7"/>
    <w:rsid w:val="002C28AF"/>
    <w:rsid w:val="002C3C17"/>
    <w:rsid w:val="002C6F19"/>
    <w:rsid w:val="002D506A"/>
    <w:rsid w:val="002D5EEE"/>
    <w:rsid w:val="002D77CE"/>
    <w:rsid w:val="002E5CC9"/>
    <w:rsid w:val="002F0701"/>
    <w:rsid w:val="002F138F"/>
    <w:rsid w:val="002F4174"/>
    <w:rsid w:val="002F6998"/>
    <w:rsid w:val="002F7923"/>
    <w:rsid w:val="002F7E0B"/>
    <w:rsid w:val="00301559"/>
    <w:rsid w:val="0030458A"/>
    <w:rsid w:val="0030785C"/>
    <w:rsid w:val="00314A6C"/>
    <w:rsid w:val="0031764D"/>
    <w:rsid w:val="003301FA"/>
    <w:rsid w:val="00333153"/>
    <w:rsid w:val="003333AD"/>
    <w:rsid w:val="00336522"/>
    <w:rsid w:val="00343F09"/>
    <w:rsid w:val="003505DA"/>
    <w:rsid w:val="00353C8E"/>
    <w:rsid w:val="00355413"/>
    <w:rsid w:val="0036382C"/>
    <w:rsid w:val="0036389E"/>
    <w:rsid w:val="00364961"/>
    <w:rsid w:val="0036588C"/>
    <w:rsid w:val="003670F4"/>
    <w:rsid w:val="0036787E"/>
    <w:rsid w:val="0037662B"/>
    <w:rsid w:val="00381779"/>
    <w:rsid w:val="003862CA"/>
    <w:rsid w:val="0038689B"/>
    <w:rsid w:val="00390C29"/>
    <w:rsid w:val="00392294"/>
    <w:rsid w:val="003938ED"/>
    <w:rsid w:val="00396276"/>
    <w:rsid w:val="003A2865"/>
    <w:rsid w:val="003A670C"/>
    <w:rsid w:val="003B1A4F"/>
    <w:rsid w:val="003B6E13"/>
    <w:rsid w:val="003C2D9B"/>
    <w:rsid w:val="003C7785"/>
    <w:rsid w:val="003C7C89"/>
    <w:rsid w:val="003D5769"/>
    <w:rsid w:val="003E0417"/>
    <w:rsid w:val="003E313E"/>
    <w:rsid w:val="003E3F71"/>
    <w:rsid w:val="003E788B"/>
    <w:rsid w:val="003F3C4F"/>
    <w:rsid w:val="003F49F2"/>
    <w:rsid w:val="003F511C"/>
    <w:rsid w:val="00405BF9"/>
    <w:rsid w:val="00405EAB"/>
    <w:rsid w:val="00412690"/>
    <w:rsid w:val="00413E1F"/>
    <w:rsid w:val="00415E0C"/>
    <w:rsid w:val="004431E6"/>
    <w:rsid w:val="004476D6"/>
    <w:rsid w:val="004503E9"/>
    <w:rsid w:val="0045339C"/>
    <w:rsid w:val="00453F17"/>
    <w:rsid w:val="004544AC"/>
    <w:rsid w:val="00460E84"/>
    <w:rsid w:val="004621D2"/>
    <w:rsid w:val="004658E7"/>
    <w:rsid w:val="00472636"/>
    <w:rsid w:val="0047300D"/>
    <w:rsid w:val="00473775"/>
    <w:rsid w:val="00476599"/>
    <w:rsid w:val="004903AD"/>
    <w:rsid w:val="0049246C"/>
    <w:rsid w:val="004A1C65"/>
    <w:rsid w:val="004A2571"/>
    <w:rsid w:val="004A35A1"/>
    <w:rsid w:val="004A500D"/>
    <w:rsid w:val="004A7CBD"/>
    <w:rsid w:val="004B0F58"/>
    <w:rsid w:val="004B4FF4"/>
    <w:rsid w:val="004B636B"/>
    <w:rsid w:val="004B7937"/>
    <w:rsid w:val="004B7C5C"/>
    <w:rsid w:val="004C1E6F"/>
    <w:rsid w:val="004C3B20"/>
    <w:rsid w:val="004D0998"/>
    <w:rsid w:val="004D38B4"/>
    <w:rsid w:val="004D5EF2"/>
    <w:rsid w:val="004E11F5"/>
    <w:rsid w:val="004E2165"/>
    <w:rsid w:val="004E334D"/>
    <w:rsid w:val="004E5FE5"/>
    <w:rsid w:val="004E69A9"/>
    <w:rsid w:val="004F1DD1"/>
    <w:rsid w:val="004F3676"/>
    <w:rsid w:val="004F4A43"/>
    <w:rsid w:val="004F5607"/>
    <w:rsid w:val="005038D9"/>
    <w:rsid w:val="005044CF"/>
    <w:rsid w:val="00505470"/>
    <w:rsid w:val="0050579C"/>
    <w:rsid w:val="005126EB"/>
    <w:rsid w:val="00515F69"/>
    <w:rsid w:val="00516447"/>
    <w:rsid w:val="00523401"/>
    <w:rsid w:val="005359F6"/>
    <w:rsid w:val="00540E17"/>
    <w:rsid w:val="0054401C"/>
    <w:rsid w:val="005477FF"/>
    <w:rsid w:val="00547EA8"/>
    <w:rsid w:val="005500EB"/>
    <w:rsid w:val="00554211"/>
    <w:rsid w:val="00555597"/>
    <w:rsid w:val="00556065"/>
    <w:rsid w:val="005564DE"/>
    <w:rsid w:val="00557CFF"/>
    <w:rsid w:val="005603AE"/>
    <w:rsid w:val="00560BFE"/>
    <w:rsid w:val="005627E7"/>
    <w:rsid w:val="00564C5A"/>
    <w:rsid w:val="005655A0"/>
    <w:rsid w:val="00571A7E"/>
    <w:rsid w:val="0057470F"/>
    <w:rsid w:val="0057607E"/>
    <w:rsid w:val="005779D0"/>
    <w:rsid w:val="00577D4C"/>
    <w:rsid w:val="0058509A"/>
    <w:rsid w:val="0058640E"/>
    <w:rsid w:val="005874F3"/>
    <w:rsid w:val="00591300"/>
    <w:rsid w:val="00591E54"/>
    <w:rsid w:val="00596A90"/>
    <w:rsid w:val="005A1F06"/>
    <w:rsid w:val="005A2A03"/>
    <w:rsid w:val="005A6C58"/>
    <w:rsid w:val="005B63EA"/>
    <w:rsid w:val="005C4D27"/>
    <w:rsid w:val="005D47D9"/>
    <w:rsid w:val="005E0B4C"/>
    <w:rsid w:val="005E156F"/>
    <w:rsid w:val="005F5804"/>
    <w:rsid w:val="005F7812"/>
    <w:rsid w:val="005F7C78"/>
    <w:rsid w:val="00601680"/>
    <w:rsid w:val="0060632A"/>
    <w:rsid w:val="00607F92"/>
    <w:rsid w:val="00620EEB"/>
    <w:rsid w:val="00620F36"/>
    <w:rsid w:val="0062461B"/>
    <w:rsid w:val="00626EC3"/>
    <w:rsid w:val="00627D71"/>
    <w:rsid w:val="00633ACF"/>
    <w:rsid w:val="00642BF3"/>
    <w:rsid w:val="0065011C"/>
    <w:rsid w:val="00654B3F"/>
    <w:rsid w:val="00654C4A"/>
    <w:rsid w:val="006573D3"/>
    <w:rsid w:val="00660971"/>
    <w:rsid w:val="006623D5"/>
    <w:rsid w:val="00674F43"/>
    <w:rsid w:val="00680B91"/>
    <w:rsid w:val="00685A6C"/>
    <w:rsid w:val="006938D9"/>
    <w:rsid w:val="006944C4"/>
    <w:rsid w:val="00696852"/>
    <w:rsid w:val="00696FBB"/>
    <w:rsid w:val="006A07AE"/>
    <w:rsid w:val="006A6F39"/>
    <w:rsid w:val="006B5EA2"/>
    <w:rsid w:val="006C0F81"/>
    <w:rsid w:val="006C23AC"/>
    <w:rsid w:val="006C55E9"/>
    <w:rsid w:val="006C5A43"/>
    <w:rsid w:val="006C68F1"/>
    <w:rsid w:val="006D4045"/>
    <w:rsid w:val="006D4FED"/>
    <w:rsid w:val="006E07D9"/>
    <w:rsid w:val="006E3684"/>
    <w:rsid w:val="006E76FE"/>
    <w:rsid w:val="006E7EB3"/>
    <w:rsid w:val="006F7B23"/>
    <w:rsid w:val="0070115A"/>
    <w:rsid w:val="00703B9C"/>
    <w:rsid w:val="00703F82"/>
    <w:rsid w:val="007041A3"/>
    <w:rsid w:val="007141E5"/>
    <w:rsid w:val="0071527E"/>
    <w:rsid w:val="007173AE"/>
    <w:rsid w:val="00717864"/>
    <w:rsid w:val="00720FE2"/>
    <w:rsid w:val="00722DB2"/>
    <w:rsid w:val="0072386A"/>
    <w:rsid w:val="00724B01"/>
    <w:rsid w:val="00724F98"/>
    <w:rsid w:val="00726006"/>
    <w:rsid w:val="007260ED"/>
    <w:rsid w:val="00726BAB"/>
    <w:rsid w:val="00727B0F"/>
    <w:rsid w:val="00727B17"/>
    <w:rsid w:val="0073683B"/>
    <w:rsid w:val="0073761B"/>
    <w:rsid w:val="00750CD3"/>
    <w:rsid w:val="00751387"/>
    <w:rsid w:val="0075273C"/>
    <w:rsid w:val="00753B2E"/>
    <w:rsid w:val="00764EF5"/>
    <w:rsid w:val="007655AE"/>
    <w:rsid w:val="00766E7F"/>
    <w:rsid w:val="00767406"/>
    <w:rsid w:val="00773D36"/>
    <w:rsid w:val="007834C9"/>
    <w:rsid w:val="007847E0"/>
    <w:rsid w:val="00784F00"/>
    <w:rsid w:val="00786BEB"/>
    <w:rsid w:val="0079226A"/>
    <w:rsid w:val="00793D03"/>
    <w:rsid w:val="007A3902"/>
    <w:rsid w:val="007B70B4"/>
    <w:rsid w:val="007C5241"/>
    <w:rsid w:val="007D79BC"/>
    <w:rsid w:val="007E3263"/>
    <w:rsid w:val="007E658F"/>
    <w:rsid w:val="007F16CC"/>
    <w:rsid w:val="007F64AE"/>
    <w:rsid w:val="008008D2"/>
    <w:rsid w:val="00801AFF"/>
    <w:rsid w:val="00802C5E"/>
    <w:rsid w:val="008037CF"/>
    <w:rsid w:val="008048A6"/>
    <w:rsid w:val="00807A62"/>
    <w:rsid w:val="00811B04"/>
    <w:rsid w:val="00823347"/>
    <w:rsid w:val="00825ADC"/>
    <w:rsid w:val="008277BF"/>
    <w:rsid w:val="008315D2"/>
    <w:rsid w:val="0083160A"/>
    <w:rsid w:val="00835CC5"/>
    <w:rsid w:val="00845C8D"/>
    <w:rsid w:val="00846C40"/>
    <w:rsid w:val="00851F02"/>
    <w:rsid w:val="00855E50"/>
    <w:rsid w:val="00861372"/>
    <w:rsid w:val="008625CB"/>
    <w:rsid w:val="00863B4F"/>
    <w:rsid w:val="00866432"/>
    <w:rsid w:val="00872B9F"/>
    <w:rsid w:val="00875B8B"/>
    <w:rsid w:val="00877190"/>
    <w:rsid w:val="00885504"/>
    <w:rsid w:val="0089509A"/>
    <w:rsid w:val="00896113"/>
    <w:rsid w:val="00897356"/>
    <w:rsid w:val="008A33F8"/>
    <w:rsid w:val="008A377B"/>
    <w:rsid w:val="008A6BAF"/>
    <w:rsid w:val="008B2157"/>
    <w:rsid w:val="008B3547"/>
    <w:rsid w:val="008B402E"/>
    <w:rsid w:val="008C006E"/>
    <w:rsid w:val="008C096F"/>
    <w:rsid w:val="008D6001"/>
    <w:rsid w:val="008E2322"/>
    <w:rsid w:val="008E294C"/>
    <w:rsid w:val="008E37C2"/>
    <w:rsid w:val="008E4E33"/>
    <w:rsid w:val="008E7DF9"/>
    <w:rsid w:val="008F0FA9"/>
    <w:rsid w:val="008F4D7C"/>
    <w:rsid w:val="00901305"/>
    <w:rsid w:val="009048A9"/>
    <w:rsid w:val="00910246"/>
    <w:rsid w:val="009138AE"/>
    <w:rsid w:val="009142C3"/>
    <w:rsid w:val="00915A87"/>
    <w:rsid w:val="009249AF"/>
    <w:rsid w:val="00926526"/>
    <w:rsid w:val="009302A3"/>
    <w:rsid w:val="00931386"/>
    <w:rsid w:val="00935958"/>
    <w:rsid w:val="00940FFC"/>
    <w:rsid w:val="009414AD"/>
    <w:rsid w:val="00941C29"/>
    <w:rsid w:val="009430AD"/>
    <w:rsid w:val="00943581"/>
    <w:rsid w:val="009441CD"/>
    <w:rsid w:val="00944A9E"/>
    <w:rsid w:val="00946318"/>
    <w:rsid w:val="009532DC"/>
    <w:rsid w:val="00956DA2"/>
    <w:rsid w:val="00963D66"/>
    <w:rsid w:val="00964669"/>
    <w:rsid w:val="00966A64"/>
    <w:rsid w:val="00967B9E"/>
    <w:rsid w:val="00970F56"/>
    <w:rsid w:val="009779F3"/>
    <w:rsid w:val="0098311A"/>
    <w:rsid w:val="0098720E"/>
    <w:rsid w:val="00991120"/>
    <w:rsid w:val="00991F70"/>
    <w:rsid w:val="00993E42"/>
    <w:rsid w:val="0099616B"/>
    <w:rsid w:val="009A0563"/>
    <w:rsid w:val="009A23E0"/>
    <w:rsid w:val="009B07AF"/>
    <w:rsid w:val="009B517A"/>
    <w:rsid w:val="009B7306"/>
    <w:rsid w:val="009C483F"/>
    <w:rsid w:val="009C5E21"/>
    <w:rsid w:val="009E16B2"/>
    <w:rsid w:val="009E2DD2"/>
    <w:rsid w:val="009E4E16"/>
    <w:rsid w:val="009E4EA4"/>
    <w:rsid w:val="009E529A"/>
    <w:rsid w:val="009E7A8B"/>
    <w:rsid w:val="009F0922"/>
    <w:rsid w:val="009F1B97"/>
    <w:rsid w:val="009F2D52"/>
    <w:rsid w:val="009F69D6"/>
    <w:rsid w:val="00A04E63"/>
    <w:rsid w:val="00A14B32"/>
    <w:rsid w:val="00A21808"/>
    <w:rsid w:val="00A2186B"/>
    <w:rsid w:val="00A279F5"/>
    <w:rsid w:val="00A33266"/>
    <w:rsid w:val="00A36629"/>
    <w:rsid w:val="00A4197A"/>
    <w:rsid w:val="00A43736"/>
    <w:rsid w:val="00A47965"/>
    <w:rsid w:val="00A519F5"/>
    <w:rsid w:val="00A52569"/>
    <w:rsid w:val="00A53DFC"/>
    <w:rsid w:val="00A552C8"/>
    <w:rsid w:val="00A56A33"/>
    <w:rsid w:val="00A5710C"/>
    <w:rsid w:val="00A70D0E"/>
    <w:rsid w:val="00A73129"/>
    <w:rsid w:val="00A75569"/>
    <w:rsid w:val="00A77117"/>
    <w:rsid w:val="00A8122A"/>
    <w:rsid w:val="00A82463"/>
    <w:rsid w:val="00A873FE"/>
    <w:rsid w:val="00A91AD1"/>
    <w:rsid w:val="00A92596"/>
    <w:rsid w:val="00A93642"/>
    <w:rsid w:val="00A94A9F"/>
    <w:rsid w:val="00A94B18"/>
    <w:rsid w:val="00A95850"/>
    <w:rsid w:val="00A95CD2"/>
    <w:rsid w:val="00A96EEC"/>
    <w:rsid w:val="00A96FFB"/>
    <w:rsid w:val="00AA109C"/>
    <w:rsid w:val="00AA41E9"/>
    <w:rsid w:val="00AA5CA4"/>
    <w:rsid w:val="00AB0074"/>
    <w:rsid w:val="00AB32DE"/>
    <w:rsid w:val="00AB632C"/>
    <w:rsid w:val="00AC43F4"/>
    <w:rsid w:val="00AC59B3"/>
    <w:rsid w:val="00AD08B5"/>
    <w:rsid w:val="00AD0B74"/>
    <w:rsid w:val="00AD176B"/>
    <w:rsid w:val="00AD336C"/>
    <w:rsid w:val="00AD3699"/>
    <w:rsid w:val="00AE0624"/>
    <w:rsid w:val="00AE4379"/>
    <w:rsid w:val="00AE487E"/>
    <w:rsid w:val="00AE6D88"/>
    <w:rsid w:val="00AF3DF9"/>
    <w:rsid w:val="00AF4370"/>
    <w:rsid w:val="00AF5A85"/>
    <w:rsid w:val="00B01308"/>
    <w:rsid w:val="00B02E80"/>
    <w:rsid w:val="00B04BB0"/>
    <w:rsid w:val="00B05286"/>
    <w:rsid w:val="00B111E8"/>
    <w:rsid w:val="00B15FAC"/>
    <w:rsid w:val="00B328FE"/>
    <w:rsid w:val="00B3411E"/>
    <w:rsid w:val="00B47E01"/>
    <w:rsid w:val="00B5127F"/>
    <w:rsid w:val="00B54B5E"/>
    <w:rsid w:val="00B665F6"/>
    <w:rsid w:val="00B71085"/>
    <w:rsid w:val="00B72EF7"/>
    <w:rsid w:val="00B8126F"/>
    <w:rsid w:val="00B9672F"/>
    <w:rsid w:val="00BA5D9E"/>
    <w:rsid w:val="00BB7F68"/>
    <w:rsid w:val="00BC25D8"/>
    <w:rsid w:val="00BC553C"/>
    <w:rsid w:val="00BD1D34"/>
    <w:rsid w:val="00BD3BCB"/>
    <w:rsid w:val="00BD3DF4"/>
    <w:rsid w:val="00BD67D4"/>
    <w:rsid w:val="00BD6977"/>
    <w:rsid w:val="00BE0112"/>
    <w:rsid w:val="00BE05EF"/>
    <w:rsid w:val="00BE46D1"/>
    <w:rsid w:val="00BE5D89"/>
    <w:rsid w:val="00BE5D9C"/>
    <w:rsid w:val="00BF7D53"/>
    <w:rsid w:val="00C06A42"/>
    <w:rsid w:val="00C11261"/>
    <w:rsid w:val="00C14F4C"/>
    <w:rsid w:val="00C15D9F"/>
    <w:rsid w:val="00C16851"/>
    <w:rsid w:val="00C20034"/>
    <w:rsid w:val="00C30656"/>
    <w:rsid w:val="00C3083B"/>
    <w:rsid w:val="00C33200"/>
    <w:rsid w:val="00C34ED2"/>
    <w:rsid w:val="00C37D49"/>
    <w:rsid w:val="00C56234"/>
    <w:rsid w:val="00C67FF3"/>
    <w:rsid w:val="00C907B2"/>
    <w:rsid w:val="00C90F9B"/>
    <w:rsid w:val="00C93178"/>
    <w:rsid w:val="00C939E9"/>
    <w:rsid w:val="00C93E38"/>
    <w:rsid w:val="00CA3A57"/>
    <w:rsid w:val="00CB0A8E"/>
    <w:rsid w:val="00CB4F79"/>
    <w:rsid w:val="00CC0C80"/>
    <w:rsid w:val="00CC1D7B"/>
    <w:rsid w:val="00CD2ACD"/>
    <w:rsid w:val="00CE5174"/>
    <w:rsid w:val="00CF3BA3"/>
    <w:rsid w:val="00CF3D69"/>
    <w:rsid w:val="00CF66A5"/>
    <w:rsid w:val="00D05FEA"/>
    <w:rsid w:val="00D07F1A"/>
    <w:rsid w:val="00D1398B"/>
    <w:rsid w:val="00D1604C"/>
    <w:rsid w:val="00D172A0"/>
    <w:rsid w:val="00D22040"/>
    <w:rsid w:val="00D24BC5"/>
    <w:rsid w:val="00D36B07"/>
    <w:rsid w:val="00D5045E"/>
    <w:rsid w:val="00D52156"/>
    <w:rsid w:val="00D6343B"/>
    <w:rsid w:val="00D63ECF"/>
    <w:rsid w:val="00D6566A"/>
    <w:rsid w:val="00D6761C"/>
    <w:rsid w:val="00D67E7D"/>
    <w:rsid w:val="00D722B3"/>
    <w:rsid w:val="00D75710"/>
    <w:rsid w:val="00D76833"/>
    <w:rsid w:val="00D828C6"/>
    <w:rsid w:val="00D83D38"/>
    <w:rsid w:val="00D903AB"/>
    <w:rsid w:val="00D90A9D"/>
    <w:rsid w:val="00D918E1"/>
    <w:rsid w:val="00D979D9"/>
    <w:rsid w:val="00DA462A"/>
    <w:rsid w:val="00DA5AE3"/>
    <w:rsid w:val="00DA6B20"/>
    <w:rsid w:val="00DB016F"/>
    <w:rsid w:val="00DB28B9"/>
    <w:rsid w:val="00DB3D33"/>
    <w:rsid w:val="00DC2F7E"/>
    <w:rsid w:val="00DC3F19"/>
    <w:rsid w:val="00DC6454"/>
    <w:rsid w:val="00DC7EF8"/>
    <w:rsid w:val="00DE2A18"/>
    <w:rsid w:val="00DF1947"/>
    <w:rsid w:val="00DF287E"/>
    <w:rsid w:val="00DF4611"/>
    <w:rsid w:val="00E11098"/>
    <w:rsid w:val="00E11932"/>
    <w:rsid w:val="00E153E9"/>
    <w:rsid w:val="00E15686"/>
    <w:rsid w:val="00E20217"/>
    <w:rsid w:val="00E2043B"/>
    <w:rsid w:val="00E24EC4"/>
    <w:rsid w:val="00E25706"/>
    <w:rsid w:val="00E304C9"/>
    <w:rsid w:val="00E353A7"/>
    <w:rsid w:val="00E35B30"/>
    <w:rsid w:val="00E40020"/>
    <w:rsid w:val="00E46586"/>
    <w:rsid w:val="00E54C91"/>
    <w:rsid w:val="00E72215"/>
    <w:rsid w:val="00E7228F"/>
    <w:rsid w:val="00E9605F"/>
    <w:rsid w:val="00EA0826"/>
    <w:rsid w:val="00EA2148"/>
    <w:rsid w:val="00EA2442"/>
    <w:rsid w:val="00EA3050"/>
    <w:rsid w:val="00EA5000"/>
    <w:rsid w:val="00EA7C59"/>
    <w:rsid w:val="00EB3ECB"/>
    <w:rsid w:val="00EB7424"/>
    <w:rsid w:val="00EC19EC"/>
    <w:rsid w:val="00EC50D9"/>
    <w:rsid w:val="00EC6BB0"/>
    <w:rsid w:val="00EC6EB8"/>
    <w:rsid w:val="00EC70E2"/>
    <w:rsid w:val="00EC7154"/>
    <w:rsid w:val="00ED1509"/>
    <w:rsid w:val="00EF0CEB"/>
    <w:rsid w:val="00EF0FA2"/>
    <w:rsid w:val="00EF4CBE"/>
    <w:rsid w:val="00EF4D53"/>
    <w:rsid w:val="00EF5C7D"/>
    <w:rsid w:val="00EF6343"/>
    <w:rsid w:val="00F00F41"/>
    <w:rsid w:val="00F0479D"/>
    <w:rsid w:val="00F063DD"/>
    <w:rsid w:val="00F068CE"/>
    <w:rsid w:val="00F10FE5"/>
    <w:rsid w:val="00F12747"/>
    <w:rsid w:val="00F13B0E"/>
    <w:rsid w:val="00F14CB4"/>
    <w:rsid w:val="00F240B2"/>
    <w:rsid w:val="00F27397"/>
    <w:rsid w:val="00F34E5F"/>
    <w:rsid w:val="00F418C9"/>
    <w:rsid w:val="00F428D2"/>
    <w:rsid w:val="00F43FCC"/>
    <w:rsid w:val="00F475F7"/>
    <w:rsid w:val="00F72B05"/>
    <w:rsid w:val="00F73F43"/>
    <w:rsid w:val="00F755C0"/>
    <w:rsid w:val="00F75AB5"/>
    <w:rsid w:val="00F75EBB"/>
    <w:rsid w:val="00F763BB"/>
    <w:rsid w:val="00F8066D"/>
    <w:rsid w:val="00F834B4"/>
    <w:rsid w:val="00F85E7A"/>
    <w:rsid w:val="00F870A6"/>
    <w:rsid w:val="00F878C4"/>
    <w:rsid w:val="00F9495F"/>
    <w:rsid w:val="00FA4863"/>
    <w:rsid w:val="00FB16C2"/>
    <w:rsid w:val="00FB35A9"/>
    <w:rsid w:val="00FB35DA"/>
    <w:rsid w:val="00FB36C2"/>
    <w:rsid w:val="00FB3E75"/>
    <w:rsid w:val="00FB5AD8"/>
    <w:rsid w:val="00FC0162"/>
    <w:rsid w:val="00FC0815"/>
    <w:rsid w:val="00FD09BE"/>
    <w:rsid w:val="00FD5399"/>
    <w:rsid w:val="00FD658F"/>
    <w:rsid w:val="00FD70DE"/>
    <w:rsid w:val="00FE2091"/>
    <w:rsid w:val="01C66123"/>
    <w:rsid w:val="05F2AE26"/>
    <w:rsid w:val="082160F1"/>
    <w:rsid w:val="08B2FD7C"/>
    <w:rsid w:val="0C15E0F2"/>
    <w:rsid w:val="0D6B20F3"/>
    <w:rsid w:val="0D9F2EA0"/>
    <w:rsid w:val="13371892"/>
    <w:rsid w:val="14AFA6A5"/>
    <w:rsid w:val="14E8FE02"/>
    <w:rsid w:val="153F0BFC"/>
    <w:rsid w:val="1572F59D"/>
    <w:rsid w:val="157E7035"/>
    <w:rsid w:val="1679FD7C"/>
    <w:rsid w:val="19BFF7B3"/>
    <w:rsid w:val="1A5D0A6E"/>
    <w:rsid w:val="1C4C397D"/>
    <w:rsid w:val="1D0D8D22"/>
    <w:rsid w:val="1D71397B"/>
    <w:rsid w:val="1DCA3C9D"/>
    <w:rsid w:val="20B8954C"/>
    <w:rsid w:val="2443C34F"/>
    <w:rsid w:val="25020A3A"/>
    <w:rsid w:val="278B87F7"/>
    <w:rsid w:val="2A2995BF"/>
    <w:rsid w:val="2B885BF2"/>
    <w:rsid w:val="2BB831DC"/>
    <w:rsid w:val="2C629599"/>
    <w:rsid w:val="2EB674A0"/>
    <w:rsid w:val="3517EC1A"/>
    <w:rsid w:val="35962D33"/>
    <w:rsid w:val="36BBBB70"/>
    <w:rsid w:val="36DF6AD6"/>
    <w:rsid w:val="378A4306"/>
    <w:rsid w:val="3889957C"/>
    <w:rsid w:val="3AD77DE5"/>
    <w:rsid w:val="3AEB11BE"/>
    <w:rsid w:val="3C5F0F26"/>
    <w:rsid w:val="42A9E861"/>
    <w:rsid w:val="42F230E5"/>
    <w:rsid w:val="496656DF"/>
    <w:rsid w:val="4E0D4DED"/>
    <w:rsid w:val="57B2F26E"/>
    <w:rsid w:val="5A56600A"/>
    <w:rsid w:val="5BA3AD3F"/>
    <w:rsid w:val="60087084"/>
    <w:rsid w:val="624D7CB4"/>
    <w:rsid w:val="67171248"/>
    <w:rsid w:val="680596AD"/>
    <w:rsid w:val="6871D9FD"/>
    <w:rsid w:val="6ACDA14D"/>
    <w:rsid w:val="6CF8F40B"/>
    <w:rsid w:val="6F43480C"/>
    <w:rsid w:val="6F5EA3C7"/>
    <w:rsid w:val="71FB0D41"/>
    <w:rsid w:val="74734100"/>
    <w:rsid w:val="765023D0"/>
    <w:rsid w:val="76DFC9B3"/>
    <w:rsid w:val="7717848F"/>
    <w:rsid w:val="773A8F2D"/>
    <w:rsid w:val="78FBEE23"/>
    <w:rsid w:val="7B419643"/>
    <w:rsid w:val="7E378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F20EC"/>
  <w15:docId w15:val="{8ADB51B6-B555-40EE-BE3D-E503550B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B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2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B2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B2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55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B255C"/>
    <w:rPr>
      <w:b/>
      <w:bCs/>
    </w:rPr>
  </w:style>
  <w:style w:type="paragraph" w:styleId="NormalWeb">
    <w:name w:val="Normal (Web)"/>
    <w:basedOn w:val="Normal"/>
    <w:uiPriority w:val="99"/>
    <w:unhideWhenUsed/>
    <w:rsid w:val="00F7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15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15D9F"/>
    <w:rPr>
      <w:color w:val="0000FF"/>
      <w:u w:val="single"/>
    </w:rPr>
  </w:style>
  <w:style w:type="paragraph" w:customStyle="1" w:styleId="Default">
    <w:name w:val="Default"/>
    <w:rsid w:val="00C15D9F"/>
    <w:pPr>
      <w:autoSpaceDE w:val="0"/>
      <w:autoSpaceDN w:val="0"/>
      <w:adjustRightInd w:val="0"/>
      <w:spacing w:after="0" w:line="240" w:lineRule="auto"/>
      <w:ind w:left="360" w:right="86"/>
    </w:pPr>
    <w:rPr>
      <w:rFonts w:ascii="Arial" w:eastAsia="Calibri" w:hAnsi="Arial" w:cs="Arial"/>
      <w:color w:val="000000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C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F81"/>
    <w:rPr>
      <w:b/>
      <w:bCs/>
      <w:sz w:val="20"/>
      <w:szCs w:val="20"/>
    </w:rPr>
  </w:style>
  <w:style w:type="paragraph" w:customStyle="1" w:styleId="Label">
    <w:name w:val="Label"/>
    <w:basedOn w:val="Normal"/>
    <w:link w:val="LabelChar"/>
    <w:rsid w:val="004E334D"/>
    <w:pPr>
      <w:spacing w:after="0" w:line="240" w:lineRule="auto"/>
      <w:ind w:left="360" w:right="86"/>
    </w:pPr>
    <w:rPr>
      <w:rFonts w:ascii="Arial" w:eastAsia="Times New Roman" w:hAnsi="Arial" w:cs="Times New Roman"/>
      <w:b/>
      <w:kern w:val="0"/>
      <w:sz w:val="18"/>
      <w:lang w:val="en-US"/>
      <w14:ligatures w14:val="none"/>
    </w:rPr>
  </w:style>
  <w:style w:type="paragraph" w:customStyle="1" w:styleId="TableText">
    <w:name w:val="Table Text"/>
    <w:basedOn w:val="Normal"/>
    <w:link w:val="TableTextChar"/>
    <w:rsid w:val="004E334D"/>
    <w:pPr>
      <w:spacing w:after="0" w:line="240" w:lineRule="auto"/>
      <w:ind w:left="360" w:right="86"/>
    </w:pPr>
    <w:rPr>
      <w:rFonts w:ascii="Arial" w:eastAsia="Times New Roman" w:hAnsi="Arial" w:cs="Times New Roman"/>
      <w:kern w:val="0"/>
      <w:sz w:val="18"/>
      <w:lang w:val="en-US"/>
      <w14:ligatures w14:val="none"/>
    </w:rPr>
  </w:style>
  <w:style w:type="character" w:customStyle="1" w:styleId="LabelChar">
    <w:name w:val="Label Char"/>
    <w:link w:val="Label"/>
    <w:rsid w:val="004E334D"/>
    <w:rPr>
      <w:rFonts w:ascii="Arial" w:eastAsia="Times New Roman" w:hAnsi="Arial" w:cs="Times New Roman"/>
      <w:b/>
      <w:kern w:val="0"/>
      <w:sz w:val="18"/>
      <w:lang w:val="en-US"/>
      <w14:ligatures w14:val="none"/>
    </w:rPr>
  </w:style>
  <w:style w:type="character" w:customStyle="1" w:styleId="TableTextChar">
    <w:name w:val="Table Text Char"/>
    <w:link w:val="TableText"/>
    <w:rsid w:val="004E334D"/>
    <w:rPr>
      <w:rFonts w:ascii="Arial" w:eastAsia="Times New Roman" w:hAnsi="Arial" w:cs="Times New Roman"/>
      <w:kern w:val="0"/>
      <w:sz w:val="18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ED2"/>
    <w:rPr>
      <w:color w:val="605E5C"/>
      <w:shd w:val="clear" w:color="auto" w:fill="E1DFDD"/>
    </w:rPr>
  </w:style>
  <w:style w:type="numbering" w:customStyle="1" w:styleId="IPPParagraphnumberedlist">
    <w:name w:val="IPP Paragraph numbered list"/>
    <w:rsid w:val="00A96FFB"/>
    <w:pPr>
      <w:numPr>
        <w:numId w:val="2"/>
      </w:numPr>
    </w:pPr>
  </w:style>
  <w:style w:type="paragraph" w:customStyle="1" w:styleId="IPPParagraphnumbering">
    <w:name w:val="IPP Paragraph numbering"/>
    <w:basedOn w:val="Normal"/>
    <w:link w:val="IPPParagraphnumberingChar"/>
    <w:qFormat/>
    <w:rsid w:val="00A96FFB"/>
    <w:pPr>
      <w:numPr>
        <w:numId w:val="3"/>
      </w:numPr>
      <w:spacing w:after="180" w:line="240" w:lineRule="auto"/>
      <w:jc w:val="both"/>
    </w:pPr>
    <w:rPr>
      <w:rFonts w:ascii="Times New Roman" w:eastAsia="Times" w:hAnsi="Times New Roman"/>
      <w:kern w:val="0"/>
      <w:sz w:val="22"/>
      <w:lang w:val="en-US" w:eastAsia="zh-CN"/>
      <w14:ligatures w14:val="none"/>
    </w:rPr>
  </w:style>
  <w:style w:type="character" w:customStyle="1" w:styleId="IPPParagraphnumberingChar">
    <w:name w:val="IPP Paragraph numbering Char"/>
    <w:link w:val="IPPParagraphnumbering"/>
    <w:locked/>
    <w:rsid w:val="00A96FFB"/>
    <w:rPr>
      <w:rFonts w:ascii="Times New Roman" w:eastAsia="Times" w:hAnsi="Times New Roman"/>
      <w:kern w:val="0"/>
      <w:sz w:val="22"/>
      <w:lang w:val="en-US" w:eastAsia="zh-CN"/>
      <w14:ligatures w14:val="none"/>
    </w:rPr>
  </w:style>
  <w:style w:type="character" w:customStyle="1" w:styleId="normaltextrun">
    <w:name w:val="normaltextrun"/>
    <w:basedOn w:val="DefaultParagraphFont"/>
    <w:rsid w:val="00557CFF"/>
  </w:style>
  <w:style w:type="paragraph" w:styleId="Revision">
    <w:name w:val="Revision"/>
    <w:hidden/>
    <w:uiPriority w:val="99"/>
    <w:semiHidden/>
    <w:rsid w:val="006F7B2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83D38"/>
    <w:rPr>
      <w:color w:val="96607D" w:themeColor="followedHyperlink"/>
      <w:u w:val="single"/>
    </w:rPr>
  </w:style>
  <w:style w:type="character" w:customStyle="1" w:styleId="cf01">
    <w:name w:val="cf01"/>
    <w:basedOn w:val="DefaultParagraphFont"/>
    <w:rsid w:val="00F870A6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15"/>
  </w:style>
  <w:style w:type="paragraph" w:styleId="Footer">
    <w:name w:val="footer"/>
    <w:basedOn w:val="Normal"/>
    <w:link w:val="FooterChar"/>
    <w:uiPriority w:val="99"/>
    <w:unhideWhenUsed/>
    <w:rsid w:val="00E72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15"/>
  </w:style>
  <w:style w:type="character" w:customStyle="1" w:styleId="eop">
    <w:name w:val="eop"/>
    <w:basedOn w:val="DefaultParagraphFont"/>
    <w:rsid w:val="0083160A"/>
  </w:style>
  <w:style w:type="character" w:styleId="Emphasis">
    <w:name w:val="Emphasis"/>
    <w:basedOn w:val="DefaultParagraphFont"/>
    <w:uiPriority w:val="20"/>
    <w:qFormat/>
    <w:rsid w:val="00E54C91"/>
    <w:rPr>
      <w:i/>
      <w:iCs/>
    </w:rPr>
  </w:style>
  <w:style w:type="paragraph" w:customStyle="1" w:styleId="paragraph">
    <w:name w:val="paragraph"/>
    <w:basedOn w:val="Normal"/>
    <w:rsid w:val="0028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13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5C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A1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2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assets.ippc.int/static/media/files/publication/ru/2024/08/Ru_Glossary_for_survey_2024-08-08.pdf" TargetMode="External"/><Relationship Id="rId26" Type="http://schemas.openxmlformats.org/officeDocument/2006/relationships/hyperlink" Target="https://assets.ippc.int/static/media/files/publication/ru/2024/08/Ru_Glossary_for_survey_2024-08-08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ssets.ippc.int/static/media/files/publication/ru/2024/08/Ru_Glossary_for_survey_2024-08-08.pdf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okhila.Madaminova@fao.org" TargetMode="External"/><Relationship Id="rId17" Type="http://schemas.openxmlformats.org/officeDocument/2006/relationships/hyperlink" Target="https://assets.ippc.int/static/media/files/publication/ru/2024/08/Ru_Glossary_for_survey_2024-08-08.pdf" TargetMode="External"/><Relationship Id="rId25" Type="http://schemas.openxmlformats.org/officeDocument/2006/relationships/hyperlink" Target="https://assets.ippc.int/static/media/files/publication/ru/2024/08/Ru_Glossary_for_survey_2024-08-08.pdf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ippc@fao.org" TargetMode="External"/><Relationship Id="rId20" Type="http://schemas.openxmlformats.org/officeDocument/2006/relationships/hyperlink" Target="https://www.ippc.int/en/publications/92722/" TargetMode="External"/><Relationship Id="rId29" Type="http://schemas.openxmlformats.org/officeDocument/2006/relationships/hyperlink" Target="mailto:ippc@fao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ara.Peterson@fao.org" TargetMode="External"/><Relationship Id="rId24" Type="http://schemas.openxmlformats.org/officeDocument/2006/relationships/hyperlink" Target="https://assets.ippc.int/static/media/files/publication/ru/2024/08/Ru_Glossary_for_survey_2024-08-08.pdf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ppc.int/en/publications/93562/" TargetMode="External"/><Relationship Id="rId23" Type="http://schemas.openxmlformats.org/officeDocument/2006/relationships/hyperlink" Target="https://assets.ippc.int/static/media/files/publication/ru/2024/08/Ru_Glossary_for_survey_2024-08-08.pdf" TargetMode="External"/><Relationship Id="rId28" Type="http://schemas.openxmlformats.org/officeDocument/2006/relationships/hyperlink" Target="https://assets.ippc.int/static/media/files/publication/ru/2024/08/Ru_Glossary_for_survey_2024-08-08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ppc.int/en/publications/84232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ppc.int/en/publications/93564/" TargetMode="External"/><Relationship Id="rId22" Type="http://schemas.openxmlformats.org/officeDocument/2006/relationships/hyperlink" Target="https://www.ippc.int/en/countries/all/list-countries/" TargetMode="External"/><Relationship Id="rId27" Type="http://schemas.openxmlformats.org/officeDocument/2006/relationships/hyperlink" Target="https://assets.ippc.int/static/media/files/publication/ru/2024/08/Ru_Glossary_for_survey_2024-08-08.pdf" TargetMode="External"/><Relationship Id="rId30" Type="http://schemas.openxmlformats.org/officeDocument/2006/relationships/hyperlink" Target="https://www.ippc.int/en/publications/93563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93fb0684585975d5a97d1e3ba4a17be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6beeb644fe3ff6487991f9ee02bfa634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Props1.xml><?xml version="1.0" encoding="utf-8"?>
<ds:datastoreItem xmlns:ds="http://schemas.openxmlformats.org/officeDocument/2006/customXml" ds:itemID="{06989CFB-1475-4ECB-AE76-34044B23A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9335E-5DF8-454A-B1B1-029D5034C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4B967-4F3D-4572-BB01-200D32620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2C24D-8EDD-4AB8-9B37-3BC4101E9C2E}">
  <ds:schemaRefs>
    <ds:schemaRef ds:uri="http://schemas.microsoft.com/office/2006/metadata/properties"/>
    <ds:schemaRef ds:uri="http://purl.org/dc/elements/1.1/"/>
    <ds:schemaRef ds:uri="ea6feb38-a85a-45e8-92e9-814486bbe375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05d7f75-f42e-4288-8809-604fd4d9691f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3948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 Massay Kallon</dc:creator>
  <cp:lastModifiedBy>Iizuka, Maki (NSP)</cp:lastModifiedBy>
  <cp:revision>45</cp:revision>
  <dcterms:created xsi:type="dcterms:W3CDTF">2024-08-12T06:45:00Z</dcterms:created>
  <dcterms:modified xsi:type="dcterms:W3CDTF">2024-08-12T13:45:00Z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 gebruik</vt:lpwstr>
  </property>
</Properties>
</file>