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9AB4" w14:textId="6AA3A1B9" w:rsidR="00467D06" w:rsidRPr="00467D06" w:rsidRDefault="0037306C" w:rsidP="00467D06">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1</w:t>
      </w:r>
      <w:r>
        <w:rPr>
          <w:rFonts w:eastAsia="楷体"/>
          <w:spacing w:val="8"/>
          <w:kern w:val="2"/>
          <w:sz w:val="28"/>
          <w:szCs w:val="26"/>
        </w:rPr>
        <w:t>.</w:t>
      </w:r>
      <w:r>
        <w:rPr>
          <w:rFonts w:eastAsia="楷体"/>
          <w:spacing w:val="8"/>
          <w:kern w:val="2"/>
          <w:sz w:val="28"/>
          <w:szCs w:val="26"/>
        </w:rPr>
        <w:tab/>
      </w:r>
      <w:r w:rsidR="00467D06" w:rsidRPr="00467D06">
        <w:rPr>
          <w:rFonts w:eastAsia="楷体" w:hint="eastAsia"/>
          <w:spacing w:val="8"/>
          <w:kern w:val="2"/>
          <w:sz w:val="28"/>
          <w:szCs w:val="26"/>
        </w:rPr>
        <w:t>会议开幕</w:t>
      </w:r>
    </w:p>
    <w:p w14:paraId="32D19F64" w14:textId="77777777" w:rsidR="00467D06" w:rsidRPr="00D221CE" w:rsidRDefault="00467D06" w:rsidP="00467D06">
      <w:pPr>
        <w:numPr>
          <w:ilvl w:val="0"/>
          <w:numId w:val="23"/>
        </w:numPr>
        <w:overflowPunct w:val="0"/>
        <w:autoSpaceDE w:val="0"/>
        <w:autoSpaceDN w:val="0"/>
        <w:spacing w:before="60" w:after="120" w:line="400" w:lineRule="exact"/>
        <w:rPr>
          <w:spacing w:val="12"/>
          <w:kern w:val="2"/>
          <w:sz w:val="24"/>
          <w:lang w:val="en-US"/>
        </w:rPr>
      </w:pPr>
      <w:r w:rsidRPr="00D221CE">
        <w:rPr>
          <w:rFonts w:hint="eastAsia"/>
          <w:spacing w:val="12"/>
          <w:kern w:val="2"/>
          <w:sz w:val="24"/>
        </w:rPr>
        <w:t>植物检疫</w:t>
      </w:r>
      <w:r w:rsidRPr="00D221CE">
        <w:rPr>
          <w:rFonts w:cs="宋体" w:hint="eastAsia"/>
          <w:spacing w:val="12"/>
          <w:kern w:val="2"/>
          <w:sz w:val="24"/>
          <w:lang w:val="en-US"/>
        </w:rPr>
        <w:t>措施委员会（植检委）默哀一分钟悼念</w:t>
      </w:r>
      <w:r w:rsidRPr="00D221CE">
        <w:rPr>
          <w:rFonts w:hint="eastAsia"/>
          <w:spacing w:val="12"/>
          <w:kern w:val="2"/>
          <w:sz w:val="24"/>
          <w:lang w:val="en-US"/>
        </w:rPr>
        <w:t>Ahmed Kamal EL-ATTAR</w:t>
      </w:r>
      <w:r w:rsidRPr="00D221CE">
        <w:rPr>
          <w:rFonts w:cs="宋体" w:hint="eastAsia"/>
          <w:spacing w:val="12"/>
          <w:kern w:val="2"/>
          <w:sz w:val="24"/>
          <w:lang w:val="en-US"/>
        </w:rPr>
        <w:t>（埃及国家植保机构负责人）和</w:t>
      </w:r>
      <w:r w:rsidRPr="00D221CE">
        <w:rPr>
          <w:rFonts w:hint="eastAsia"/>
          <w:spacing w:val="12"/>
          <w:kern w:val="2"/>
          <w:sz w:val="24"/>
          <w:lang w:val="en-US"/>
        </w:rPr>
        <w:t>Margaret MILIINGA MATENGU</w:t>
      </w:r>
      <w:r w:rsidRPr="00D221CE">
        <w:rPr>
          <w:rFonts w:cs="宋体" w:hint="eastAsia"/>
          <w:spacing w:val="12"/>
          <w:kern w:val="2"/>
          <w:sz w:val="24"/>
          <w:lang w:val="en-US"/>
        </w:rPr>
        <w:t>（纳米比亚国家植保机构负责人）。</w:t>
      </w:r>
    </w:p>
    <w:p w14:paraId="2EDC9B6B" w14:textId="77777777" w:rsidR="00467D06" w:rsidRPr="00DE63E4" w:rsidRDefault="00467D06" w:rsidP="00467D06">
      <w:pPr>
        <w:numPr>
          <w:ilvl w:val="0"/>
          <w:numId w:val="23"/>
        </w:numPr>
        <w:overflowPunct w:val="0"/>
        <w:autoSpaceDE w:val="0"/>
        <w:autoSpaceDN w:val="0"/>
        <w:spacing w:before="60" w:after="120" w:line="400" w:lineRule="exact"/>
        <w:rPr>
          <w:spacing w:val="8"/>
          <w:kern w:val="2"/>
          <w:sz w:val="24"/>
          <w:lang w:val="en-US"/>
        </w:rPr>
      </w:pPr>
      <w:r w:rsidRPr="00DE63E4">
        <w:rPr>
          <w:rFonts w:hint="eastAsia"/>
          <w:spacing w:val="8"/>
          <w:kern w:val="2"/>
          <w:sz w:val="24"/>
        </w:rPr>
        <w:t>粮农组织</w:t>
      </w:r>
      <w:r w:rsidRPr="00DE63E4">
        <w:rPr>
          <w:rFonts w:cs="宋体" w:hint="eastAsia"/>
          <w:spacing w:val="8"/>
          <w:kern w:val="2"/>
          <w:sz w:val="24"/>
          <w:lang w:val="en-US"/>
        </w:rPr>
        <w:t>总干事屈冬玉欢迎与会人员参加植检委第十八届会议。屈总干事强调，</w:t>
      </w:r>
      <w:r>
        <w:rPr>
          <w:rFonts w:cs="宋体"/>
          <w:spacing w:val="8"/>
          <w:kern w:val="2"/>
          <w:sz w:val="24"/>
          <w:lang w:val="en-US"/>
        </w:rPr>
        <w:br/>
      </w:r>
      <w:r w:rsidRPr="00DE63E4">
        <w:rPr>
          <w:rFonts w:cs="宋体" w:hint="eastAsia"/>
          <w:spacing w:val="8"/>
          <w:kern w:val="2"/>
          <w:sz w:val="24"/>
          <w:lang w:val="en-US"/>
        </w:rPr>
        <w:t>植检委在确保农产品和农业粮食体系的完整性和安全方面，进而在保护植物和促进全球粮食安全方面发挥着重要作用。他重点指出农业面临的复杂多样挑战，并提及粮农组织和《国际植保公约》秘书处（下称</w:t>
      </w:r>
      <w:r>
        <w:rPr>
          <w:rFonts w:cs="Times" w:hint="eastAsia"/>
          <w:spacing w:val="8"/>
          <w:kern w:val="2"/>
          <w:sz w:val="24"/>
          <w:lang w:val="en-US"/>
        </w:rPr>
        <w:t>“</w:t>
      </w:r>
      <w:r w:rsidRPr="00DE63E4">
        <w:rPr>
          <w:rFonts w:cs="宋体" w:hint="eastAsia"/>
          <w:spacing w:val="8"/>
          <w:kern w:val="2"/>
          <w:sz w:val="24"/>
          <w:lang w:val="en-US"/>
        </w:rPr>
        <w:t>秘书处</w:t>
      </w:r>
      <w:r>
        <w:rPr>
          <w:rFonts w:cs="Times" w:hint="eastAsia"/>
          <w:spacing w:val="8"/>
          <w:kern w:val="2"/>
          <w:sz w:val="24"/>
          <w:lang w:val="en-US"/>
        </w:rPr>
        <w:t>”</w:t>
      </w:r>
      <w:r w:rsidRPr="00DE63E4">
        <w:rPr>
          <w:rFonts w:cs="宋体" w:hint="eastAsia"/>
          <w:spacing w:val="8"/>
          <w:kern w:val="2"/>
          <w:sz w:val="24"/>
          <w:lang w:val="en-US"/>
        </w:rPr>
        <w:t>）为保护香蕉免受香蕉枯萎病热带第</w:t>
      </w:r>
      <w:r w:rsidRPr="00DE63E4">
        <w:rPr>
          <w:rFonts w:hint="eastAsia"/>
          <w:spacing w:val="8"/>
          <w:kern w:val="2"/>
          <w:sz w:val="24"/>
          <w:lang w:val="en-US"/>
        </w:rPr>
        <w:t>4</w:t>
      </w:r>
      <w:r w:rsidRPr="00DE63E4">
        <w:rPr>
          <w:rFonts w:cs="宋体" w:hint="eastAsia"/>
          <w:spacing w:val="8"/>
          <w:kern w:val="2"/>
          <w:sz w:val="24"/>
          <w:lang w:val="en-US"/>
        </w:rPr>
        <w:t>型侵害共同开展的工作。屈总干事指出本届植检委会议将通过的标准、修正案和建议的重要性，还指出《国际植保公约》电子植物检疫证书解决方案对促进安全贸易的贡献，并指出植检委在管理气候变化对植物影响方面所做的工作。</w:t>
      </w:r>
      <w:r w:rsidRPr="00DE63E4">
        <w:rPr>
          <w:rFonts w:hint="eastAsia"/>
          <w:spacing w:val="8"/>
          <w:kern w:val="2"/>
          <w:sz w:val="24"/>
          <w:lang w:val="en-US"/>
        </w:rPr>
        <w:t xml:space="preserve"> </w:t>
      </w:r>
    </w:p>
    <w:p w14:paraId="60431469" w14:textId="77777777" w:rsidR="00467D06" w:rsidRPr="00DE63E4" w:rsidRDefault="00467D06" w:rsidP="00467D06">
      <w:pPr>
        <w:numPr>
          <w:ilvl w:val="0"/>
          <w:numId w:val="23"/>
        </w:numPr>
        <w:overflowPunct w:val="0"/>
        <w:autoSpaceDE w:val="0"/>
        <w:autoSpaceDN w:val="0"/>
        <w:spacing w:before="60" w:after="120" w:line="400" w:lineRule="exact"/>
        <w:rPr>
          <w:spacing w:val="8"/>
          <w:kern w:val="2"/>
          <w:sz w:val="24"/>
          <w:lang w:val="en-US"/>
        </w:rPr>
      </w:pPr>
      <w:r w:rsidRPr="00DE63E4">
        <w:rPr>
          <w:rFonts w:hint="eastAsia"/>
          <w:spacing w:val="8"/>
          <w:kern w:val="2"/>
          <w:sz w:val="24"/>
        </w:rPr>
        <w:t>《国际植保公约》</w:t>
      </w:r>
      <w:r w:rsidRPr="00DE63E4">
        <w:rPr>
          <w:rFonts w:cs="宋体" w:hint="eastAsia"/>
          <w:spacing w:val="8"/>
          <w:kern w:val="2"/>
          <w:sz w:val="24"/>
          <w:lang w:val="en-US"/>
        </w:rPr>
        <w:t>秘书</w:t>
      </w:r>
      <w:r w:rsidRPr="00DE63E4">
        <w:rPr>
          <w:rFonts w:hint="eastAsia"/>
          <w:spacing w:val="8"/>
          <w:kern w:val="2"/>
          <w:sz w:val="24"/>
          <w:lang w:val="en-US"/>
        </w:rPr>
        <w:t>Osama EL-LISSY</w:t>
      </w:r>
      <w:r w:rsidRPr="00DE63E4">
        <w:rPr>
          <w:rFonts w:cs="宋体" w:hint="eastAsia"/>
          <w:spacing w:val="8"/>
          <w:kern w:val="2"/>
          <w:sz w:val="24"/>
          <w:lang w:val="en-US"/>
        </w:rPr>
        <w:t>感谢粮农组织总干事并致开幕辞。他感谢</w:t>
      </w:r>
      <w:r w:rsidRPr="00DE63E4">
        <w:rPr>
          <w:rFonts w:cs="宋体" w:hint="eastAsia"/>
          <w:spacing w:val="16"/>
          <w:kern w:val="2"/>
          <w:sz w:val="24"/>
          <w:lang w:val="en-US"/>
        </w:rPr>
        <w:t>缔约方、区域植物保护组织和伙伴组织所作贡献，认可植检委主席团发挥的领导作用，</w:t>
      </w:r>
      <w:r w:rsidRPr="00DE63E4">
        <w:rPr>
          <w:rFonts w:cs="宋体" w:hint="eastAsia"/>
          <w:spacing w:val="8"/>
          <w:kern w:val="2"/>
          <w:sz w:val="24"/>
          <w:lang w:val="en-US"/>
        </w:rPr>
        <w:t>感谢植检委前任主席</w:t>
      </w:r>
      <w:r w:rsidRPr="00DE63E4">
        <w:rPr>
          <w:rFonts w:hint="eastAsia"/>
          <w:spacing w:val="8"/>
          <w:kern w:val="2"/>
          <w:sz w:val="24"/>
          <w:lang w:val="en-US"/>
        </w:rPr>
        <w:t>Lucien KOUAMÉ KONAN</w:t>
      </w:r>
      <w:r w:rsidRPr="00DE63E4">
        <w:rPr>
          <w:rFonts w:cs="宋体" w:hint="eastAsia"/>
          <w:spacing w:val="8"/>
          <w:kern w:val="2"/>
          <w:sz w:val="24"/>
          <w:lang w:val="en-US"/>
        </w:rPr>
        <w:t>，并欢迎植检委新任主席</w:t>
      </w:r>
      <w:r w:rsidRPr="00DE63E4">
        <w:rPr>
          <w:rFonts w:hint="eastAsia"/>
          <w:spacing w:val="8"/>
          <w:kern w:val="2"/>
          <w:sz w:val="24"/>
          <w:lang w:val="en-US"/>
        </w:rPr>
        <w:t>Greg WOLFF</w:t>
      </w:r>
      <w:r w:rsidRPr="00DE63E4">
        <w:rPr>
          <w:rFonts w:cs="宋体" w:hint="eastAsia"/>
          <w:spacing w:val="8"/>
          <w:kern w:val="2"/>
          <w:sz w:val="24"/>
          <w:lang w:val="en-US"/>
        </w:rPr>
        <w:t>。《国际植保公约》秘书对资源伙伴的资金捐助表示感谢，对植检委附属机构和秘书处的工作表示认可，并期待与最新加入的缔约方索马里合作。展望未来一周，他重点介绍了正在开发的一些关键工具以及推进《国际植保公约》使命所面临的挑战。</w:t>
      </w:r>
    </w:p>
    <w:p w14:paraId="1931FFBB" w14:textId="0B084254" w:rsidR="00181BFA" w:rsidRPr="00181BFA" w:rsidRDefault="00181BFA" w:rsidP="00181BFA">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2</w:t>
      </w:r>
      <w:r>
        <w:rPr>
          <w:rFonts w:eastAsia="楷体"/>
          <w:spacing w:val="8"/>
          <w:kern w:val="2"/>
          <w:sz w:val="28"/>
          <w:szCs w:val="26"/>
        </w:rPr>
        <w:t>.</w:t>
      </w:r>
      <w:r>
        <w:rPr>
          <w:rFonts w:eastAsia="楷体"/>
          <w:spacing w:val="8"/>
          <w:kern w:val="2"/>
          <w:sz w:val="28"/>
          <w:szCs w:val="26"/>
        </w:rPr>
        <w:tab/>
      </w:r>
      <w:r w:rsidRPr="00181BFA">
        <w:rPr>
          <w:rFonts w:eastAsia="楷体" w:hint="eastAsia"/>
          <w:spacing w:val="8"/>
          <w:kern w:val="2"/>
          <w:sz w:val="28"/>
          <w:szCs w:val="26"/>
        </w:rPr>
        <w:t>主旨发言</w:t>
      </w:r>
    </w:p>
    <w:p w14:paraId="2E2C6F25" w14:textId="77777777" w:rsidR="00181BFA" w:rsidRPr="00414B2D" w:rsidRDefault="00181BFA" w:rsidP="00D42BFD">
      <w:pPr>
        <w:pStyle w:val="IPPHeading1"/>
        <w:keepNext w:val="0"/>
        <w:tabs>
          <w:tab w:val="clear" w:pos="567"/>
        </w:tabs>
        <w:overflowPunct w:val="0"/>
        <w:spacing w:line="400" w:lineRule="exact"/>
        <w:ind w:left="720" w:hanging="720"/>
        <w:rPr>
          <w:rFonts w:eastAsia="楷体"/>
          <w:spacing w:val="8"/>
          <w:kern w:val="2"/>
          <w:sz w:val="26"/>
          <w:szCs w:val="26"/>
        </w:rPr>
      </w:pPr>
      <w:r w:rsidRPr="00414B2D">
        <w:rPr>
          <w:rFonts w:eastAsia="楷体" w:hint="eastAsia"/>
          <w:spacing w:val="8"/>
          <w:kern w:val="2"/>
          <w:sz w:val="26"/>
          <w:szCs w:val="26"/>
        </w:rPr>
        <w:t>2.1</w:t>
      </w:r>
      <w:r w:rsidRPr="00414B2D">
        <w:rPr>
          <w:rFonts w:eastAsia="楷体" w:hint="eastAsia"/>
          <w:spacing w:val="8"/>
          <w:kern w:val="2"/>
          <w:sz w:val="26"/>
          <w:szCs w:val="26"/>
        </w:rPr>
        <w:tab/>
      </w:r>
      <w:r w:rsidRPr="00414B2D">
        <w:rPr>
          <w:rFonts w:eastAsia="楷体" w:hint="eastAsia"/>
          <w:spacing w:val="8"/>
          <w:kern w:val="2"/>
          <w:sz w:val="26"/>
          <w:szCs w:val="26"/>
        </w:rPr>
        <w:t>加拿大农业和农业食品部长主旨发言</w:t>
      </w:r>
    </w:p>
    <w:p w14:paraId="79B0A4FC" w14:textId="77777777" w:rsidR="00181BFA" w:rsidRPr="004860FE" w:rsidRDefault="00181BFA" w:rsidP="00181BFA">
      <w:pPr>
        <w:numPr>
          <w:ilvl w:val="0"/>
          <w:numId w:val="23"/>
        </w:numPr>
        <w:overflowPunct w:val="0"/>
        <w:autoSpaceDE w:val="0"/>
        <w:autoSpaceDN w:val="0"/>
        <w:spacing w:before="60" w:after="120" w:line="400" w:lineRule="exact"/>
        <w:rPr>
          <w:spacing w:val="8"/>
          <w:kern w:val="2"/>
          <w:sz w:val="24"/>
          <w:lang w:val="en-US"/>
        </w:rPr>
      </w:pPr>
      <w:r w:rsidRPr="004860FE">
        <w:rPr>
          <w:rFonts w:cs="宋体" w:hint="eastAsia"/>
          <w:spacing w:val="8"/>
          <w:kern w:val="2"/>
          <w:sz w:val="24"/>
          <w:lang w:val="en-US"/>
        </w:rPr>
        <w:t>加拿大农业和农业食品部长</w:t>
      </w:r>
      <w:r w:rsidRPr="004860FE">
        <w:rPr>
          <w:rFonts w:hint="eastAsia"/>
          <w:spacing w:val="8"/>
          <w:kern w:val="2"/>
          <w:sz w:val="24"/>
          <w:lang w:val="en-US"/>
        </w:rPr>
        <w:t xml:space="preserve">Lawrence </w:t>
      </w:r>
      <w:proofErr w:type="spellStart"/>
      <w:r w:rsidRPr="004860FE">
        <w:rPr>
          <w:rFonts w:hint="eastAsia"/>
          <w:spacing w:val="8"/>
          <w:kern w:val="2"/>
          <w:sz w:val="24"/>
          <w:lang w:val="en-US"/>
        </w:rPr>
        <w:t>MacAULAY</w:t>
      </w:r>
      <w:proofErr w:type="spellEnd"/>
      <w:r w:rsidRPr="004860FE">
        <w:rPr>
          <w:rFonts w:cs="宋体" w:hint="eastAsia"/>
          <w:spacing w:val="8"/>
          <w:kern w:val="2"/>
          <w:sz w:val="24"/>
          <w:lang w:val="en-US"/>
        </w:rPr>
        <w:t>回顾了加拿大作为首批签署国之一对《国际植保公约》的长期支持。他强调了《国际植保公约》系统倡导以最高</w:t>
      </w:r>
      <w:r w:rsidRPr="004860FE">
        <w:rPr>
          <w:rFonts w:cs="宋体" w:hint="eastAsia"/>
          <w:spacing w:val="16"/>
          <w:kern w:val="2"/>
          <w:sz w:val="24"/>
          <w:lang w:val="en-US"/>
        </w:rPr>
        <w:t>安全标准科学开展农村贸易的角色，并认可贸易在促进全球粮食安全和繁荣方面的作用。</w:t>
      </w:r>
      <w:r w:rsidRPr="004860FE">
        <w:rPr>
          <w:rFonts w:cs="宋体" w:hint="eastAsia"/>
          <w:spacing w:val="8"/>
          <w:kern w:val="2"/>
          <w:sz w:val="24"/>
          <w:lang w:val="en-US"/>
        </w:rPr>
        <w:t>他表示加拿大很荣幸担任本届植检委会议主席国，并承诺加拿大未来将继续支持《国际植保公约》工作。</w:t>
      </w:r>
    </w:p>
    <w:p w14:paraId="08B64522" w14:textId="77777777" w:rsidR="00181BFA" w:rsidRPr="00414B2D" w:rsidRDefault="00181BFA" w:rsidP="00414B2D">
      <w:pPr>
        <w:pStyle w:val="IPPHeading2"/>
        <w:keepNext w:val="0"/>
        <w:tabs>
          <w:tab w:val="clear" w:pos="567"/>
        </w:tabs>
        <w:spacing w:before="240" w:line="400" w:lineRule="exact"/>
        <w:ind w:left="720" w:hanging="720"/>
        <w:rPr>
          <w:rFonts w:eastAsia="楷体"/>
          <w:spacing w:val="8"/>
          <w:kern w:val="2"/>
          <w:sz w:val="26"/>
          <w:szCs w:val="26"/>
        </w:rPr>
      </w:pPr>
      <w:r w:rsidRPr="00414B2D">
        <w:rPr>
          <w:rFonts w:eastAsia="楷体" w:hint="eastAsia"/>
          <w:spacing w:val="8"/>
          <w:kern w:val="2"/>
          <w:sz w:val="26"/>
          <w:szCs w:val="26"/>
        </w:rPr>
        <w:t>2.2</w:t>
      </w:r>
      <w:r w:rsidRPr="00414B2D">
        <w:rPr>
          <w:rFonts w:eastAsia="楷体" w:hint="eastAsia"/>
          <w:spacing w:val="8"/>
          <w:kern w:val="2"/>
          <w:sz w:val="26"/>
          <w:szCs w:val="26"/>
        </w:rPr>
        <w:tab/>
      </w:r>
      <w:r w:rsidRPr="00414B2D">
        <w:rPr>
          <w:rFonts w:eastAsia="楷体" w:hint="eastAsia"/>
          <w:spacing w:val="8"/>
          <w:kern w:val="2"/>
          <w:sz w:val="26"/>
          <w:szCs w:val="26"/>
        </w:rPr>
        <w:t>索马里农业和灌溉部国务部长主旨发言</w:t>
      </w:r>
    </w:p>
    <w:p w14:paraId="5386E2AC" w14:textId="77777777" w:rsidR="00181BFA" w:rsidRPr="00F91687" w:rsidRDefault="00181BFA" w:rsidP="00181BFA">
      <w:pPr>
        <w:numPr>
          <w:ilvl w:val="0"/>
          <w:numId w:val="23"/>
        </w:numPr>
        <w:overflowPunct w:val="0"/>
        <w:autoSpaceDE w:val="0"/>
        <w:autoSpaceDN w:val="0"/>
        <w:spacing w:before="60" w:after="120" w:line="400" w:lineRule="exact"/>
        <w:rPr>
          <w:spacing w:val="8"/>
          <w:kern w:val="2"/>
          <w:sz w:val="24"/>
          <w:lang w:val="en-US"/>
        </w:rPr>
      </w:pPr>
      <w:r w:rsidRPr="00F91687">
        <w:rPr>
          <w:rFonts w:cs="宋体" w:hint="eastAsia"/>
          <w:spacing w:val="8"/>
          <w:kern w:val="2"/>
          <w:sz w:val="24"/>
          <w:lang w:val="en-US"/>
        </w:rPr>
        <w:t>索马里农业和灌溉部国务部长</w:t>
      </w:r>
      <w:r w:rsidRPr="00F91687">
        <w:rPr>
          <w:rFonts w:hint="eastAsia"/>
          <w:spacing w:val="8"/>
          <w:kern w:val="2"/>
          <w:sz w:val="24"/>
          <w:lang w:val="en-US"/>
        </w:rPr>
        <w:t>Asad Abdirisak MOHAMED</w:t>
      </w:r>
      <w:r w:rsidRPr="00F91687">
        <w:rPr>
          <w:rFonts w:cs="宋体" w:hint="eastAsia"/>
          <w:spacing w:val="8"/>
          <w:kern w:val="2"/>
          <w:sz w:val="24"/>
          <w:lang w:val="en-US"/>
        </w:rPr>
        <w:t>阁下强调了农业对索马里</w:t>
      </w:r>
      <w:r w:rsidRPr="00F91687">
        <w:rPr>
          <w:rFonts w:cs="宋体" w:hint="eastAsia"/>
          <w:kern w:val="2"/>
          <w:sz w:val="24"/>
          <w:lang w:val="en-US"/>
        </w:rPr>
        <w:t>的重要性，并概述了索马里</w:t>
      </w:r>
      <w:r w:rsidRPr="00F91687">
        <w:rPr>
          <w:rFonts w:hint="eastAsia"/>
          <w:kern w:val="2"/>
          <w:sz w:val="24"/>
          <w:lang w:val="en-US"/>
        </w:rPr>
        <w:t>2023</w:t>
      </w:r>
      <w:r w:rsidRPr="00F91687">
        <w:rPr>
          <w:rFonts w:cs="宋体" w:hint="eastAsia"/>
          <w:kern w:val="2"/>
          <w:sz w:val="24"/>
          <w:lang w:val="en-US"/>
        </w:rPr>
        <w:t>年成为《国际植保公约》缔约方的原因。他解释称，</w:t>
      </w:r>
      <w:r w:rsidRPr="00F91687">
        <w:rPr>
          <w:rFonts w:cs="宋体" w:hint="eastAsia"/>
          <w:spacing w:val="8"/>
          <w:kern w:val="2"/>
          <w:sz w:val="24"/>
          <w:lang w:val="en-US"/>
        </w:rPr>
        <w:t>索马里作出该决定的原因在于对建设发达农业部门矢志不渝的追求。加入《国际植保公约》系统将有助于索马里保护农作物免受植物病虫害侵害，并简化贸易程序，</w:t>
      </w:r>
      <w:r w:rsidRPr="00F91687">
        <w:rPr>
          <w:rFonts w:cs="宋体" w:hint="eastAsia"/>
          <w:spacing w:val="8"/>
          <w:kern w:val="2"/>
          <w:sz w:val="24"/>
          <w:lang w:val="en-US"/>
        </w:rPr>
        <w:lastRenderedPageBreak/>
        <w:t>为索马里粮食安全和经济繁荣作出贡献。索马里也将受益于该区域推出的非洲植物检疫计划。此外，部长解释道，加入《国际植保公约》系统将为索马里提供与其他成员国合作保护植物健康的平台，并且索马里渴望与其他缔约方共同学习、携手贡献并精诚合作。</w:t>
      </w:r>
    </w:p>
    <w:p w14:paraId="75069B42" w14:textId="7339BD48" w:rsidR="003B69AC" w:rsidRPr="003B69AC" w:rsidRDefault="00C72556" w:rsidP="00FB0D63">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3</w:t>
      </w:r>
      <w:r>
        <w:rPr>
          <w:rFonts w:eastAsia="楷体"/>
          <w:spacing w:val="8"/>
          <w:kern w:val="2"/>
          <w:sz w:val="28"/>
          <w:szCs w:val="26"/>
        </w:rPr>
        <w:t>.</w:t>
      </w:r>
      <w:r>
        <w:rPr>
          <w:rFonts w:eastAsia="楷体"/>
          <w:spacing w:val="8"/>
          <w:kern w:val="2"/>
          <w:sz w:val="28"/>
          <w:szCs w:val="26"/>
        </w:rPr>
        <w:tab/>
      </w:r>
      <w:r w:rsidR="003B69AC" w:rsidRPr="003B69AC">
        <w:rPr>
          <w:rFonts w:eastAsia="楷体" w:hint="eastAsia"/>
          <w:spacing w:val="8"/>
          <w:kern w:val="2"/>
          <w:sz w:val="28"/>
          <w:szCs w:val="26"/>
        </w:rPr>
        <w:t>通过议程</w:t>
      </w:r>
    </w:p>
    <w:p w14:paraId="197F367A" w14:textId="77777777" w:rsidR="003B69AC" w:rsidRPr="003B69AC" w:rsidRDefault="003B69AC" w:rsidP="00D26980">
      <w:pPr>
        <w:pStyle w:val="IPPParagraphnumberingclose"/>
        <w:keepNext w:val="0"/>
        <w:numPr>
          <w:ilvl w:val="0"/>
          <w:numId w:val="15"/>
        </w:numPr>
        <w:spacing w:before="60" w:after="120" w:line="400" w:lineRule="exact"/>
        <w:rPr>
          <w:spacing w:val="8"/>
          <w:kern w:val="2"/>
          <w:sz w:val="24"/>
        </w:rPr>
      </w:pPr>
      <w:r w:rsidRPr="003B69AC">
        <w:rPr>
          <w:rFonts w:hint="eastAsia"/>
          <w:spacing w:val="8"/>
          <w:kern w:val="2"/>
          <w:sz w:val="24"/>
        </w:rPr>
        <w:t>植检委主席致开幕辞，回顾《国际植保公约》历史、与其他组织合作保护植物健康的重要性，并指出植物健康在“同一个健康”理念内的重要性日益获得重视。</w:t>
      </w:r>
    </w:p>
    <w:p w14:paraId="4059B7C5" w14:textId="77777777" w:rsidR="003B69AC" w:rsidRPr="003B69AC" w:rsidRDefault="003B69AC" w:rsidP="00D26980">
      <w:pPr>
        <w:pStyle w:val="IPPParagraphnumberingclose"/>
        <w:keepNext w:val="0"/>
        <w:numPr>
          <w:ilvl w:val="0"/>
          <w:numId w:val="15"/>
        </w:numPr>
        <w:spacing w:before="60" w:after="120" w:line="400" w:lineRule="exact"/>
        <w:rPr>
          <w:spacing w:val="8"/>
          <w:kern w:val="2"/>
          <w:sz w:val="24"/>
        </w:rPr>
      </w:pPr>
      <w:r w:rsidRPr="003B69AC">
        <w:rPr>
          <w:rFonts w:hint="eastAsia"/>
          <w:spacing w:val="8"/>
          <w:kern w:val="2"/>
          <w:sz w:val="24"/>
        </w:rPr>
        <w:t>植检委同意在议题</w:t>
      </w:r>
      <w:r w:rsidRPr="003B69AC">
        <w:rPr>
          <w:rFonts w:hint="eastAsia"/>
          <w:spacing w:val="8"/>
          <w:kern w:val="2"/>
          <w:sz w:val="24"/>
        </w:rPr>
        <w:t>13.2</w:t>
      </w:r>
      <w:r w:rsidRPr="003B69AC">
        <w:rPr>
          <w:rFonts w:hint="eastAsia"/>
          <w:spacing w:val="8"/>
          <w:kern w:val="2"/>
          <w:sz w:val="24"/>
        </w:rPr>
        <w:t>（海运集装箱）之后审议议题</w:t>
      </w:r>
      <w:r w:rsidRPr="003B69AC">
        <w:rPr>
          <w:rFonts w:hint="eastAsia"/>
          <w:spacing w:val="8"/>
          <w:kern w:val="2"/>
          <w:sz w:val="24"/>
        </w:rPr>
        <w:t>11</w:t>
      </w:r>
      <w:r w:rsidRPr="003B69AC">
        <w:rPr>
          <w:rFonts w:hint="eastAsia"/>
          <w:spacing w:val="8"/>
          <w:kern w:val="2"/>
          <w:sz w:val="24"/>
        </w:rPr>
        <w:t>（植检委建议），将一项决定从议题</w:t>
      </w:r>
      <w:r w:rsidRPr="003B69AC">
        <w:rPr>
          <w:rFonts w:hint="eastAsia"/>
          <w:spacing w:val="8"/>
          <w:kern w:val="2"/>
          <w:sz w:val="24"/>
        </w:rPr>
        <w:t>9.1.1</w:t>
      </w:r>
      <w:r w:rsidRPr="003B69AC">
        <w:rPr>
          <w:rFonts w:hint="eastAsia"/>
          <w:spacing w:val="8"/>
          <w:kern w:val="2"/>
          <w:sz w:val="24"/>
        </w:rPr>
        <w:t>调整至议题</w:t>
      </w:r>
      <w:r w:rsidRPr="003B69AC">
        <w:rPr>
          <w:rFonts w:hint="eastAsia"/>
          <w:spacing w:val="8"/>
          <w:kern w:val="2"/>
          <w:sz w:val="24"/>
        </w:rPr>
        <w:t>16.5</w:t>
      </w:r>
      <w:r w:rsidRPr="003B69AC">
        <w:rPr>
          <w:rFonts w:hint="eastAsia"/>
          <w:spacing w:val="8"/>
          <w:kern w:val="2"/>
          <w:sz w:val="24"/>
        </w:rPr>
        <w:t>，并在议题</w:t>
      </w:r>
      <w:r w:rsidRPr="003B69AC">
        <w:rPr>
          <w:rFonts w:hint="eastAsia"/>
          <w:spacing w:val="8"/>
          <w:kern w:val="2"/>
          <w:sz w:val="24"/>
        </w:rPr>
        <w:t>25</w:t>
      </w:r>
      <w:r w:rsidRPr="003B69AC">
        <w:rPr>
          <w:rFonts w:hint="eastAsia"/>
          <w:spacing w:val="8"/>
          <w:kern w:val="2"/>
          <w:sz w:val="24"/>
        </w:rPr>
        <w:t>（通过报告）之后审议议题</w:t>
      </w:r>
      <w:r w:rsidRPr="003B69AC">
        <w:rPr>
          <w:rFonts w:hint="eastAsia"/>
          <w:spacing w:val="8"/>
          <w:kern w:val="2"/>
          <w:sz w:val="24"/>
        </w:rPr>
        <w:t>24</w:t>
      </w:r>
      <w:r w:rsidRPr="003B69AC">
        <w:rPr>
          <w:rFonts w:hint="eastAsia"/>
          <w:spacing w:val="8"/>
          <w:kern w:val="2"/>
          <w:sz w:val="24"/>
        </w:rPr>
        <w:t>（下届会议日期和地点）。植检委指出，议题</w:t>
      </w:r>
      <w:r w:rsidRPr="003B69AC">
        <w:rPr>
          <w:rFonts w:hint="eastAsia"/>
          <w:spacing w:val="8"/>
          <w:kern w:val="2"/>
          <w:sz w:val="24"/>
        </w:rPr>
        <w:t>23</w:t>
      </w:r>
      <w:r w:rsidRPr="003B69AC">
        <w:rPr>
          <w:rFonts w:hint="eastAsia"/>
          <w:spacing w:val="8"/>
          <w:kern w:val="2"/>
          <w:sz w:val="24"/>
        </w:rPr>
        <w:t>（其他事项）可能会提前至周四上午审议。</w:t>
      </w:r>
    </w:p>
    <w:p w14:paraId="4CEBC50D" w14:textId="77777777" w:rsidR="003B69AC" w:rsidRPr="003B69AC" w:rsidRDefault="003B69AC" w:rsidP="00D26980">
      <w:pPr>
        <w:pStyle w:val="IPPParagraphnumberingclose"/>
        <w:keepNext w:val="0"/>
        <w:numPr>
          <w:ilvl w:val="0"/>
          <w:numId w:val="15"/>
        </w:numPr>
        <w:spacing w:before="60" w:after="120" w:line="400" w:lineRule="exact"/>
        <w:rPr>
          <w:spacing w:val="8"/>
          <w:kern w:val="2"/>
          <w:sz w:val="24"/>
        </w:rPr>
      </w:pPr>
      <w:r w:rsidRPr="003B69AC">
        <w:rPr>
          <w:rFonts w:hint="eastAsia"/>
          <w:spacing w:val="8"/>
          <w:kern w:val="2"/>
          <w:sz w:val="24"/>
        </w:rPr>
        <w:t>植检委：</w:t>
      </w:r>
    </w:p>
    <w:p w14:paraId="0BF35E51" w14:textId="77777777" w:rsidR="003B69AC" w:rsidRPr="003B69AC" w:rsidRDefault="003B69AC" w:rsidP="00534E98">
      <w:pPr>
        <w:pStyle w:val="IPPNumberedList"/>
        <w:numPr>
          <w:ilvl w:val="0"/>
          <w:numId w:val="30"/>
        </w:numPr>
        <w:spacing w:before="60" w:after="120" w:line="400" w:lineRule="exact"/>
        <w:rPr>
          <w:spacing w:val="8"/>
          <w:kern w:val="2"/>
          <w:sz w:val="24"/>
        </w:rPr>
      </w:pPr>
      <w:r w:rsidRPr="003B69AC">
        <w:rPr>
          <w:rFonts w:eastAsia="楷体" w:hint="eastAsia"/>
          <w:iCs/>
          <w:spacing w:val="8"/>
          <w:kern w:val="2"/>
          <w:sz w:val="24"/>
        </w:rPr>
        <w:t>通过</w:t>
      </w:r>
      <w:r w:rsidRPr="003B69AC">
        <w:rPr>
          <w:rFonts w:hint="eastAsia"/>
          <w:spacing w:val="8"/>
          <w:kern w:val="2"/>
          <w:sz w:val="24"/>
        </w:rPr>
        <w:t>经修改的《议程》（附录</w:t>
      </w:r>
      <w:r w:rsidRPr="003B69AC">
        <w:rPr>
          <w:rFonts w:hint="eastAsia"/>
          <w:spacing w:val="8"/>
          <w:kern w:val="2"/>
          <w:sz w:val="24"/>
        </w:rPr>
        <w:t>1</w:t>
      </w:r>
      <w:r w:rsidRPr="003B69AC">
        <w:rPr>
          <w:rFonts w:hint="eastAsia"/>
          <w:spacing w:val="8"/>
          <w:kern w:val="2"/>
          <w:sz w:val="24"/>
        </w:rPr>
        <w:t>），并</w:t>
      </w:r>
      <w:r w:rsidRPr="003B69AC">
        <w:rPr>
          <w:rFonts w:eastAsia="楷体" w:hint="eastAsia"/>
          <w:iCs/>
          <w:spacing w:val="8"/>
          <w:kern w:val="2"/>
          <w:sz w:val="24"/>
        </w:rPr>
        <w:t>注意到</w:t>
      </w:r>
      <w:r w:rsidRPr="003B69AC">
        <w:rPr>
          <w:rFonts w:hint="eastAsia"/>
          <w:spacing w:val="8"/>
          <w:kern w:val="2"/>
          <w:sz w:val="24"/>
        </w:rPr>
        <w:t>文件清单（附录</w:t>
      </w:r>
      <w:r w:rsidRPr="003B69AC">
        <w:rPr>
          <w:rFonts w:hint="eastAsia"/>
          <w:spacing w:val="8"/>
          <w:kern w:val="2"/>
          <w:sz w:val="24"/>
        </w:rPr>
        <w:t>2</w:t>
      </w:r>
      <w:r w:rsidRPr="003B69AC">
        <w:rPr>
          <w:rFonts w:hint="eastAsia"/>
          <w:spacing w:val="8"/>
          <w:kern w:val="2"/>
          <w:sz w:val="24"/>
        </w:rPr>
        <w:t>）。</w:t>
      </w:r>
    </w:p>
    <w:p w14:paraId="1275EDB2" w14:textId="77777777" w:rsidR="003B69AC" w:rsidRPr="003B69AC" w:rsidRDefault="003B69AC" w:rsidP="004A4C19">
      <w:pPr>
        <w:pStyle w:val="IPPHeading1"/>
        <w:keepNext w:val="0"/>
        <w:tabs>
          <w:tab w:val="clear" w:pos="567"/>
        </w:tabs>
        <w:overflowPunct w:val="0"/>
        <w:spacing w:line="400" w:lineRule="exact"/>
        <w:ind w:left="720" w:hanging="720"/>
        <w:rPr>
          <w:rFonts w:eastAsia="楷体"/>
          <w:spacing w:val="8"/>
          <w:kern w:val="2"/>
          <w:sz w:val="26"/>
          <w:szCs w:val="26"/>
        </w:rPr>
      </w:pPr>
      <w:r w:rsidRPr="003B69AC">
        <w:rPr>
          <w:rFonts w:eastAsia="楷体" w:hint="eastAsia"/>
          <w:spacing w:val="8"/>
          <w:kern w:val="2"/>
          <w:sz w:val="26"/>
          <w:szCs w:val="26"/>
        </w:rPr>
        <w:t>3.1</w:t>
      </w:r>
      <w:r w:rsidRPr="003B69AC">
        <w:rPr>
          <w:rFonts w:eastAsia="楷体" w:hint="eastAsia"/>
          <w:spacing w:val="8"/>
          <w:kern w:val="2"/>
          <w:sz w:val="26"/>
          <w:szCs w:val="26"/>
        </w:rPr>
        <w:tab/>
      </w:r>
      <w:r w:rsidRPr="003B69AC">
        <w:rPr>
          <w:rFonts w:eastAsia="楷体" w:hint="eastAsia"/>
          <w:spacing w:val="8"/>
          <w:kern w:val="2"/>
          <w:sz w:val="26"/>
          <w:szCs w:val="26"/>
        </w:rPr>
        <w:t>欧洲联盟的权限声明</w:t>
      </w:r>
    </w:p>
    <w:p w14:paraId="512C75D8" w14:textId="77777777" w:rsidR="003B69AC" w:rsidRPr="003B69AC" w:rsidRDefault="003B69AC" w:rsidP="003B69AC">
      <w:pPr>
        <w:numPr>
          <w:ilvl w:val="0"/>
          <w:numId w:val="23"/>
        </w:numPr>
        <w:overflowPunct w:val="0"/>
        <w:autoSpaceDE w:val="0"/>
        <w:autoSpaceDN w:val="0"/>
        <w:spacing w:before="60" w:after="120" w:line="400" w:lineRule="exact"/>
        <w:rPr>
          <w:spacing w:val="8"/>
          <w:kern w:val="2"/>
          <w:sz w:val="24"/>
        </w:rPr>
      </w:pPr>
      <w:r w:rsidRPr="003B69AC">
        <w:rPr>
          <w:rFonts w:hint="eastAsia"/>
          <w:spacing w:val="8"/>
          <w:kern w:val="2"/>
          <w:sz w:val="24"/>
        </w:rPr>
        <w:t>植检委：</w:t>
      </w:r>
    </w:p>
    <w:p w14:paraId="31B1B171" w14:textId="77777777" w:rsidR="003B69AC" w:rsidRPr="003B69AC" w:rsidRDefault="003B69AC" w:rsidP="00534E98">
      <w:pPr>
        <w:pStyle w:val="IPPNumberedList"/>
        <w:numPr>
          <w:ilvl w:val="0"/>
          <w:numId w:val="30"/>
        </w:numPr>
        <w:spacing w:before="60" w:after="120" w:line="400" w:lineRule="exact"/>
        <w:rPr>
          <w:spacing w:val="8"/>
          <w:kern w:val="2"/>
          <w:sz w:val="24"/>
        </w:rPr>
      </w:pPr>
      <w:r w:rsidRPr="003B69AC">
        <w:rPr>
          <w:rFonts w:eastAsia="楷体" w:hint="eastAsia"/>
          <w:iCs/>
          <w:spacing w:val="8"/>
          <w:kern w:val="2"/>
          <w:sz w:val="24"/>
        </w:rPr>
        <w:t>注意到</w:t>
      </w:r>
      <w:r w:rsidRPr="003B69AC">
        <w:rPr>
          <w:rFonts w:hint="eastAsia"/>
          <w:spacing w:val="8"/>
          <w:kern w:val="2"/>
          <w:sz w:val="24"/>
        </w:rPr>
        <w:t>欧盟及其</w:t>
      </w:r>
      <w:r w:rsidRPr="003B69AC">
        <w:rPr>
          <w:rFonts w:hint="eastAsia"/>
          <w:spacing w:val="8"/>
          <w:kern w:val="2"/>
          <w:sz w:val="24"/>
        </w:rPr>
        <w:t>27</w:t>
      </w:r>
      <w:r w:rsidRPr="003B69AC">
        <w:rPr>
          <w:rFonts w:hint="eastAsia"/>
          <w:spacing w:val="8"/>
          <w:kern w:val="2"/>
          <w:sz w:val="24"/>
        </w:rPr>
        <w:t>个成员国提交的关于权限和表决权的声明</w:t>
      </w:r>
      <w:r w:rsidRPr="003B69AC">
        <w:rPr>
          <w:spacing w:val="8"/>
          <w:kern w:val="2"/>
          <w:sz w:val="24"/>
          <w:vertAlign w:val="superscript"/>
        </w:rPr>
        <w:footnoteReference w:id="1"/>
      </w:r>
      <w:r w:rsidRPr="003B69AC">
        <w:rPr>
          <w:rFonts w:hint="eastAsia"/>
          <w:spacing w:val="8"/>
          <w:kern w:val="2"/>
          <w:sz w:val="24"/>
        </w:rPr>
        <w:t>。</w:t>
      </w:r>
    </w:p>
    <w:p w14:paraId="610FA713" w14:textId="551E2F97" w:rsidR="00BB1665" w:rsidRPr="00BB1665" w:rsidRDefault="00130567" w:rsidP="00130567">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4</w:t>
      </w:r>
      <w:r>
        <w:rPr>
          <w:rFonts w:eastAsia="楷体"/>
          <w:spacing w:val="8"/>
          <w:kern w:val="2"/>
          <w:sz w:val="28"/>
          <w:szCs w:val="26"/>
        </w:rPr>
        <w:t>.</w:t>
      </w:r>
      <w:r>
        <w:rPr>
          <w:rFonts w:eastAsia="楷体"/>
          <w:spacing w:val="8"/>
          <w:kern w:val="2"/>
          <w:sz w:val="28"/>
          <w:szCs w:val="26"/>
        </w:rPr>
        <w:tab/>
      </w:r>
      <w:r w:rsidR="00BB1665" w:rsidRPr="00BB1665">
        <w:rPr>
          <w:rFonts w:eastAsia="楷体" w:hint="eastAsia"/>
          <w:spacing w:val="8"/>
          <w:kern w:val="2"/>
          <w:sz w:val="28"/>
          <w:szCs w:val="26"/>
        </w:rPr>
        <w:t>选举报告员</w:t>
      </w:r>
    </w:p>
    <w:p w14:paraId="30895F2B" w14:textId="77777777" w:rsidR="00BB1665" w:rsidRPr="00BB1665" w:rsidRDefault="00BB1665" w:rsidP="00BB1665">
      <w:pPr>
        <w:numPr>
          <w:ilvl w:val="0"/>
          <w:numId w:val="23"/>
        </w:numPr>
        <w:overflowPunct w:val="0"/>
        <w:autoSpaceDE w:val="0"/>
        <w:autoSpaceDN w:val="0"/>
        <w:spacing w:before="60" w:after="120" w:line="400" w:lineRule="exact"/>
        <w:rPr>
          <w:spacing w:val="8"/>
          <w:kern w:val="2"/>
          <w:sz w:val="24"/>
        </w:rPr>
      </w:pPr>
      <w:r w:rsidRPr="00BB1665">
        <w:rPr>
          <w:rFonts w:hint="eastAsia"/>
          <w:spacing w:val="8"/>
          <w:kern w:val="2"/>
          <w:sz w:val="24"/>
        </w:rPr>
        <w:t>植检委：</w:t>
      </w:r>
      <w:r w:rsidRPr="00BB1665">
        <w:rPr>
          <w:rFonts w:hint="eastAsia"/>
          <w:spacing w:val="8"/>
          <w:kern w:val="2"/>
          <w:sz w:val="24"/>
        </w:rPr>
        <w:t xml:space="preserve"> </w:t>
      </w:r>
    </w:p>
    <w:p w14:paraId="2114B13E" w14:textId="77777777" w:rsidR="00BB1665" w:rsidRPr="00BB1665" w:rsidRDefault="00BB1665" w:rsidP="00C9123C">
      <w:pPr>
        <w:pStyle w:val="IPPNumberedList"/>
        <w:numPr>
          <w:ilvl w:val="0"/>
          <w:numId w:val="33"/>
        </w:numPr>
        <w:spacing w:before="60" w:after="120" w:line="400" w:lineRule="exact"/>
      </w:pPr>
      <w:r w:rsidRPr="00BB1665">
        <w:rPr>
          <w:rFonts w:eastAsia="楷体" w:hint="eastAsia"/>
          <w:iCs/>
          <w:spacing w:val="8"/>
          <w:kern w:val="2"/>
          <w:sz w:val="24"/>
        </w:rPr>
        <w:t>选举</w:t>
      </w:r>
      <w:r w:rsidRPr="00BB1665">
        <w:rPr>
          <w:rFonts w:hint="eastAsia"/>
          <w:spacing w:val="8"/>
          <w:kern w:val="2"/>
          <w:sz w:val="24"/>
        </w:rPr>
        <w:t>John EIVERS</w:t>
      </w:r>
      <w:r w:rsidRPr="00BB1665">
        <w:rPr>
          <w:rFonts w:hint="eastAsia"/>
          <w:spacing w:val="8"/>
          <w:kern w:val="2"/>
          <w:sz w:val="24"/>
        </w:rPr>
        <w:t>（爱尔兰）作为报告员。</w:t>
      </w:r>
    </w:p>
    <w:p w14:paraId="4C55843C" w14:textId="5EAD0C3B" w:rsidR="00DA79CE" w:rsidRPr="00DA79CE" w:rsidRDefault="00DA79CE" w:rsidP="00DA79CE">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6</w:t>
      </w:r>
      <w:r>
        <w:rPr>
          <w:rFonts w:eastAsia="楷体"/>
          <w:spacing w:val="8"/>
          <w:kern w:val="2"/>
          <w:sz w:val="28"/>
          <w:szCs w:val="26"/>
        </w:rPr>
        <w:t>.</w:t>
      </w:r>
      <w:r>
        <w:rPr>
          <w:rFonts w:eastAsia="楷体"/>
          <w:spacing w:val="8"/>
          <w:kern w:val="2"/>
          <w:sz w:val="28"/>
          <w:szCs w:val="26"/>
        </w:rPr>
        <w:tab/>
      </w:r>
      <w:r w:rsidRPr="00DA79CE">
        <w:rPr>
          <w:rFonts w:eastAsia="楷体" w:hint="eastAsia"/>
          <w:spacing w:val="8"/>
          <w:kern w:val="2"/>
          <w:sz w:val="28"/>
          <w:szCs w:val="26"/>
        </w:rPr>
        <w:t>植检委主席报告</w:t>
      </w:r>
    </w:p>
    <w:p w14:paraId="07BECABE" w14:textId="77777777" w:rsidR="00DA79CE" w:rsidRDefault="00DA79CE" w:rsidP="00DA79CE">
      <w:pPr>
        <w:numPr>
          <w:ilvl w:val="0"/>
          <w:numId w:val="23"/>
        </w:numPr>
        <w:overflowPunct w:val="0"/>
        <w:autoSpaceDE w:val="0"/>
        <w:autoSpaceDN w:val="0"/>
        <w:spacing w:before="60" w:after="120" w:line="400" w:lineRule="exact"/>
        <w:rPr>
          <w:spacing w:val="8"/>
          <w:kern w:val="2"/>
          <w:sz w:val="24"/>
        </w:rPr>
      </w:pPr>
      <w:r w:rsidRPr="00ED009F">
        <w:rPr>
          <w:rFonts w:hint="eastAsia"/>
          <w:spacing w:val="8"/>
          <w:kern w:val="2"/>
          <w:sz w:val="24"/>
        </w:rPr>
        <w:t>植检委主席介绍了报告内容</w:t>
      </w:r>
      <w:r w:rsidRPr="00ED009F">
        <w:rPr>
          <w:rStyle w:val="Rimandonotaapidipagina"/>
          <w:spacing w:val="8"/>
          <w:kern w:val="2"/>
          <w:sz w:val="24"/>
        </w:rPr>
        <w:footnoteReference w:id="2"/>
      </w:r>
      <w:r w:rsidRPr="00ED009F">
        <w:rPr>
          <w:rFonts w:hint="eastAsia"/>
          <w:spacing w:val="8"/>
          <w:kern w:val="2"/>
          <w:sz w:val="24"/>
        </w:rPr>
        <w:t>。他概述了植检委主席团做出的重要决定，包括暂停主席团在闭会期间代表植检委做出决定的安排，同意无需限制焦点小组数量，并同意</w:t>
      </w:r>
      <w:r w:rsidRPr="00DC34DB">
        <w:rPr>
          <w:rFonts w:hint="eastAsia"/>
          <w:kern w:val="2"/>
          <w:sz w:val="24"/>
        </w:rPr>
        <w:t>邀请粮农组织常驻代表每年与主席团召开两次会议。他强调，应为《国际植保公约》</w:t>
      </w:r>
      <w:r w:rsidRPr="00ED009F">
        <w:rPr>
          <w:rFonts w:hint="eastAsia"/>
          <w:spacing w:val="8"/>
          <w:kern w:val="2"/>
          <w:sz w:val="24"/>
        </w:rPr>
        <w:t>活动提供更多资金，更多参与“同一个健康”工作可带来潜在惠益</w:t>
      </w:r>
      <w:r>
        <w:rPr>
          <w:rFonts w:hint="eastAsia"/>
          <w:spacing w:val="8"/>
          <w:kern w:val="2"/>
          <w:sz w:val="24"/>
        </w:rPr>
        <w:t>，以及</w:t>
      </w:r>
      <w:r w:rsidRPr="00ED009F">
        <w:rPr>
          <w:rFonts w:hint="eastAsia"/>
          <w:spacing w:val="8"/>
          <w:kern w:val="2"/>
          <w:sz w:val="24"/>
        </w:rPr>
        <w:t>在海运集装箱和非洲植物检疫计划方面取得进展。最后，他祝贺索马里联邦共和国</w:t>
      </w:r>
      <w:r>
        <w:rPr>
          <w:rFonts w:hint="eastAsia"/>
          <w:spacing w:val="8"/>
          <w:kern w:val="2"/>
          <w:sz w:val="24"/>
        </w:rPr>
        <w:t>加入</w:t>
      </w:r>
      <w:r>
        <w:rPr>
          <w:spacing w:val="8"/>
          <w:kern w:val="2"/>
          <w:sz w:val="24"/>
        </w:rPr>
        <w:br/>
      </w:r>
      <w:r w:rsidRPr="00ED009F">
        <w:rPr>
          <w:rFonts w:hint="eastAsia"/>
          <w:spacing w:val="8"/>
          <w:kern w:val="2"/>
          <w:sz w:val="24"/>
        </w:rPr>
        <w:t>《国际植保公约》</w:t>
      </w:r>
      <w:r w:rsidRPr="00ED009F">
        <w:rPr>
          <w:rFonts w:cs="宋体" w:hint="eastAsia"/>
          <w:spacing w:val="8"/>
          <w:kern w:val="2"/>
          <w:sz w:val="24"/>
        </w:rPr>
        <w:t>，</w:t>
      </w:r>
      <w:r w:rsidRPr="00ED009F">
        <w:rPr>
          <w:rFonts w:hint="eastAsia"/>
          <w:spacing w:val="8"/>
          <w:kern w:val="2"/>
          <w:sz w:val="24"/>
        </w:rPr>
        <w:t>并感谢植检委主席团和秘书处开展的工作。</w:t>
      </w:r>
    </w:p>
    <w:p w14:paraId="325449AF" w14:textId="669B878D" w:rsidR="00F8653B" w:rsidRDefault="00F8653B">
      <w:pPr>
        <w:spacing w:after="160" w:line="259" w:lineRule="auto"/>
        <w:jc w:val="left"/>
        <w:rPr>
          <w:spacing w:val="8"/>
          <w:kern w:val="2"/>
          <w:sz w:val="24"/>
        </w:rPr>
      </w:pPr>
      <w:r>
        <w:rPr>
          <w:spacing w:val="8"/>
          <w:kern w:val="2"/>
          <w:sz w:val="24"/>
        </w:rPr>
        <w:br w:type="page"/>
      </w:r>
    </w:p>
    <w:p w14:paraId="3D747F70" w14:textId="77777777" w:rsidR="00DA79CE" w:rsidRPr="00ED009F" w:rsidRDefault="00DA79CE" w:rsidP="00DA79CE">
      <w:pPr>
        <w:numPr>
          <w:ilvl w:val="0"/>
          <w:numId w:val="23"/>
        </w:numPr>
        <w:overflowPunct w:val="0"/>
        <w:autoSpaceDE w:val="0"/>
        <w:autoSpaceDN w:val="0"/>
        <w:spacing w:before="60" w:after="120" w:line="400" w:lineRule="exact"/>
        <w:rPr>
          <w:spacing w:val="8"/>
          <w:kern w:val="2"/>
          <w:sz w:val="24"/>
        </w:rPr>
      </w:pPr>
      <w:r w:rsidRPr="00ED009F">
        <w:rPr>
          <w:rFonts w:hint="eastAsia"/>
          <w:spacing w:val="8"/>
          <w:kern w:val="2"/>
          <w:sz w:val="24"/>
        </w:rPr>
        <w:lastRenderedPageBreak/>
        <w:t>植检委：</w:t>
      </w:r>
    </w:p>
    <w:p w14:paraId="3949D02B" w14:textId="77777777" w:rsidR="00DA79CE" w:rsidRPr="00ED009F" w:rsidRDefault="00DA79CE" w:rsidP="006F7017">
      <w:pPr>
        <w:pStyle w:val="IPPNumberedList"/>
        <w:numPr>
          <w:ilvl w:val="0"/>
          <w:numId w:val="36"/>
        </w:numPr>
        <w:spacing w:before="60" w:after="120" w:line="400" w:lineRule="exact"/>
        <w:rPr>
          <w:rFonts w:eastAsia="宋体"/>
          <w:spacing w:val="8"/>
          <w:kern w:val="2"/>
          <w:sz w:val="24"/>
        </w:rPr>
      </w:pPr>
      <w:r w:rsidRPr="00E332BE">
        <w:rPr>
          <w:rFonts w:eastAsia="楷体" w:hint="eastAsia"/>
          <w:spacing w:val="8"/>
          <w:kern w:val="2"/>
          <w:sz w:val="24"/>
        </w:rPr>
        <w:t>注意到</w:t>
      </w:r>
      <w:r w:rsidRPr="00ED009F">
        <w:rPr>
          <w:rFonts w:eastAsia="宋体" w:hint="eastAsia"/>
          <w:spacing w:val="8"/>
          <w:kern w:val="2"/>
          <w:sz w:val="24"/>
        </w:rPr>
        <w:t>植检委主席所做报告。</w:t>
      </w:r>
    </w:p>
    <w:p w14:paraId="72DD54F8" w14:textId="5E06C74D" w:rsidR="00EE00DB" w:rsidRPr="00EE00DB" w:rsidRDefault="0087685B" w:rsidP="00EE00DB">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7</w:t>
      </w:r>
      <w:r>
        <w:rPr>
          <w:rFonts w:eastAsia="楷体"/>
          <w:spacing w:val="8"/>
          <w:kern w:val="2"/>
          <w:sz w:val="28"/>
          <w:szCs w:val="26"/>
        </w:rPr>
        <w:t>.</w:t>
      </w:r>
      <w:r>
        <w:rPr>
          <w:rFonts w:eastAsia="楷体"/>
          <w:spacing w:val="8"/>
          <w:kern w:val="2"/>
          <w:sz w:val="28"/>
          <w:szCs w:val="26"/>
        </w:rPr>
        <w:tab/>
      </w:r>
      <w:r w:rsidR="00EE00DB" w:rsidRPr="00EE00DB">
        <w:rPr>
          <w:rFonts w:eastAsia="楷体" w:hint="eastAsia"/>
          <w:spacing w:val="8"/>
          <w:kern w:val="2"/>
          <w:sz w:val="28"/>
          <w:szCs w:val="26"/>
        </w:rPr>
        <w:t>《国际植保公约》秘书处报告</w:t>
      </w:r>
    </w:p>
    <w:p w14:paraId="3011B5F1" w14:textId="77777777" w:rsidR="00EE00DB" w:rsidRPr="00403E8B" w:rsidRDefault="00EE00DB" w:rsidP="00EE00DB">
      <w:pPr>
        <w:numPr>
          <w:ilvl w:val="0"/>
          <w:numId w:val="23"/>
        </w:numPr>
        <w:overflowPunct w:val="0"/>
        <w:autoSpaceDE w:val="0"/>
        <w:autoSpaceDN w:val="0"/>
        <w:spacing w:before="60" w:after="120" w:line="400" w:lineRule="exact"/>
        <w:rPr>
          <w:spacing w:val="8"/>
          <w:kern w:val="2"/>
          <w:sz w:val="24"/>
        </w:rPr>
      </w:pPr>
      <w:r w:rsidRPr="00403E8B">
        <w:rPr>
          <w:rFonts w:hint="eastAsia"/>
          <w:spacing w:val="8"/>
          <w:kern w:val="2"/>
          <w:sz w:val="24"/>
        </w:rPr>
        <w:t>《国际植保公约》秘书介绍了秘书处</w:t>
      </w:r>
      <w:r w:rsidRPr="00403E8B">
        <w:rPr>
          <w:rFonts w:hint="eastAsia"/>
          <w:spacing w:val="8"/>
          <w:kern w:val="2"/>
          <w:sz w:val="24"/>
        </w:rPr>
        <w:t>2023</w:t>
      </w:r>
      <w:r w:rsidRPr="00403E8B">
        <w:rPr>
          <w:rFonts w:hint="eastAsia"/>
          <w:spacing w:val="8"/>
          <w:kern w:val="2"/>
          <w:sz w:val="24"/>
        </w:rPr>
        <w:t>年度报告内容</w:t>
      </w:r>
      <w:r w:rsidRPr="00403E8B">
        <w:rPr>
          <w:rStyle w:val="Rimandonotaapidipagina"/>
          <w:spacing w:val="8"/>
          <w:kern w:val="2"/>
          <w:sz w:val="24"/>
        </w:rPr>
        <w:footnoteReference w:id="3"/>
      </w:r>
      <w:r w:rsidRPr="00403E8B">
        <w:rPr>
          <w:rFonts w:hint="eastAsia"/>
          <w:spacing w:val="8"/>
          <w:kern w:val="2"/>
          <w:sz w:val="24"/>
        </w:rPr>
        <w:t>。他着重介绍了秘书处在标准制定、实施和促进、整合和支持这三大工作领域开展的活动。他向植检委介绍了</w:t>
      </w:r>
      <w:r w:rsidRPr="00403E8B">
        <w:rPr>
          <w:rFonts w:hint="eastAsia"/>
          <w:spacing w:val="4"/>
          <w:kern w:val="2"/>
          <w:sz w:val="24"/>
        </w:rPr>
        <w:t>为提高人员队伍稳定性做出的最新调整并强调秘书处的十项核心价值</w:t>
      </w:r>
      <w:r>
        <w:rPr>
          <w:rFonts w:hint="eastAsia"/>
          <w:spacing w:val="4"/>
          <w:kern w:val="2"/>
          <w:sz w:val="24"/>
        </w:rPr>
        <w:t>观</w:t>
      </w:r>
      <w:r w:rsidRPr="00403E8B">
        <w:rPr>
          <w:rFonts w:hint="eastAsia"/>
          <w:spacing w:val="4"/>
          <w:kern w:val="2"/>
          <w:sz w:val="24"/>
        </w:rPr>
        <w:t>，其中包括</w:t>
      </w:r>
      <w:r w:rsidRPr="0087685B">
        <w:rPr>
          <w:rFonts w:hint="eastAsia"/>
          <w:spacing w:val="2"/>
          <w:kern w:val="2"/>
          <w:sz w:val="24"/>
        </w:rPr>
        <w:t>性别平等。《国际植保公约》秘书概述了全球植物检疫计划（从《非洲植物检疫计划》</w:t>
      </w:r>
      <w:r w:rsidRPr="00403E8B">
        <w:rPr>
          <w:rFonts w:hint="eastAsia"/>
          <w:spacing w:val="12"/>
          <w:kern w:val="2"/>
          <w:sz w:val="24"/>
        </w:rPr>
        <w:t>开始）、《国际植保公约》卓越中心、在秘书处内设立贸易支持小组的进展情况，</w:t>
      </w:r>
      <w:r w:rsidRPr="00403E8B">
        <w:rPr>
          <w:rFonts w:hint="eastAsia"/>
          <w:spacing w:val="8"/>
          <w:kern w:val="2"/>
          <w:sz w:val="24"/>
        </w:rPr>
        <w:t>其中贸易支持小组仍处于设想阶段。他随后报告了资源筹措情况，包括来自粮农组织和伙伴的资金。他最后对秘书处表示感谢。</w:t>
      </w:r>
    </w:p>
    <w:p w14:paraId="327D9E2B" w14:textId="77777777" w:rsidR="00EE00DB" w:rsidRPr="00403E8B" w:rsidRDefault="00EE00DB" w:rsidP="00EE00DB">
      <w:pPr>
        <w:numPr>
          <w:ilvl w:val="0"/>
          <w:numId w:val="23"/>
        </w:numPr>
        <w:overflowPunct w:val="0"/>
        <w:autoSpaceDE w:val="0"/>
        <w:autoSpaceDN w:val="0"/>
        <w:spacing w:before="60" w:after="120" w:line="400" w:lineRule="exact"/>
        <w:rPr>
          <w:spacing w:val="8"/>
          <w:kern w:val="2"/>
          <w:sz w:val="24"/>
        </w:rPr>
      </w:pPr>
      <w:r w:rsidRPr="00403E8B">
        <w:rPr>
          <w:rFonts w:hint="eastAsia"/>
          <w:spacing w:val="8"/>
          <w:kern w:val="2"/>
          <w:sz w:val="24"/>
        </w:rPr>
        <w:t>植检委对《非洲植物检疫计划》给试点国家带来的惠益表示赞赏，但</w:t>
      </w:r>
      <w:r>
        <w:rPr>
          <w:rFonts w:hint="eastAsia"/>
          <w:spacing w:val="8"/>
          <w:kern w:val="2"/>
          <w:sz w:val="24"/>
        </w:rPr>
        <w:t>认识到</w:t>
      </w:r>
      <w:r w:rsidRPr="00403E8B">
        <w:rPr>
          <w:rFonts w:hint="eastAsia"/>
          <w:spacing w:val="8"/>
          <w:kern w:val="2"/>
          <w:sz w:val="24"/>
        </w:rPr>
        <w:t>仍然需要提高《非洲植物检疫计划》的影响力，并需要供资伙伴提供资源。</w:t>
      </w:r>
    </w:p>
    <w:p w14:paraId="18299344" w14:textId="77777777" w:rsidR="00EE00DB" w:rsidRPr="00403E8B" w:rsidRDefault="00EE00DB" w:rsidP="00EE00DB">
      <w:pPr>
        <w:numPr>
          <w:ilvl w:val="0"/>
          <w:numId w:val="23"/>
        </w:numPr>
        <w:overflowPunct w:val="0"/>
        <w:autoSpaceDE w:val="0"/>
        <w:autoSpaceDN w:val="0"/>
        <w:spacing w:before="60" w:after="120" w:line="400" w:lineRule="exact"/>
        <w:rPr>
          <w:spacing w:val="8"/>
          <w:kern w:val="2"/>
          <w:sz w:val="24"/>
        </w:rPr>
      </w:pPr>
      <w:r w:rsidRPr="00403E8B">
        <w:rPr>
          <w:rFonts w:hint="eastAsia"/>
          <w:spacing w:val="8"/>
          <w:kern w:val="2"/>
          <w:sz w:val="24"/>
        </w:rPr>
        <w:t>植检委：</w:t>
      </w:r>
    </w:p>
    <w:p w14:paraId="0E0361A9" w14:textId="77777777" w:rsidR="00EE00DB" w:rsidRPr="00403E8B" w:rsidRDefault="00EE00DB" w:rsidP="00A6584C">
      <w:pPr>
        <w:pStyle w:val="IPPNumberedList"/>
        <w:numPr>
          <w:ilvl w:val="0"/>
          <w:numId w:val="38"/>
        </w:numPr>
        <w:spacing w:before="60" w:after="120" w:line="400" w:lineRule="exact"/>
        <w:rPr>
          <w:rFonts w:eastAsia="宋体"/>
          <w:spacing w:val="8"/>
          <w:kern w:val="2"/>
          <w:sz w:val="24"/>
        </w:rPr>
      </w:pPr>
      <w:r w:rsidRPr="00480EDD">
        <w:rPr>
          <w:rFonts w:eastAsia="楷体" w:hint="eastAsia"/>
          <w:iCs/>
          <w:spacing w:val="8"/>
          <w:kern w:val="2"/>
          <w:sz w:val="24"/>
        </w:rPr>
        <w:t>注意到</w:t>
      </w:r>
      <w:r w:rsidRPr="00403E8B">
        <w:rPr>
          <w:rFonts w:eastAsia="宋体" w:hint="eastAsia"/>
          <w:spacing w:val="8"/>
          <w:kern w:val="2"/>
          <w:sz w:val="24"/>
        </w:rPr>
        <w:t>《国际植保公约》秘书介绍的</w:t>
      </w:r>
      <w:r w:rsidRPr="00403E8B">
        <w:rPr>
          <w:rFonts w:eastAsia="宋体" w:hint="eastAsia"/>
          <w:spacing w:val="8"/>
          <w:kern w:val="2"/>
          <w:sz w:val="24"/>
        </w:rPr>
        <w:t>2023</w:t>
      </w:r>
      <w:r w:rsidRPr="00403E8B">
        <w:rPr>
          <w:rFonts w:eastAsia="宋体" w:hint="eastAsia"/>
          <w:spacing w:val="8"/>
          <w:kern w:val="2"/>
          <w:sz w:val="24"/>
        </w:rPr>
        <w:t>年度报告。</w:t>
      </w:r>
    </w:p>
    <w:p w14:paraId="646C47E2" w14:textId="0D34A936" w:rsidR="00D61984" w:rsidRPr="00D61984" w:rsidRDefault="00070600" w:rsidP="00D61984">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t>8</w:t>
      </w:r>
      <w:r>
        <w:rPr>
          <w:rFonts w:eastAsia="楷体"/>
          <w:spacing w:val="8"/>
          <w:kern w:val="2"/>
          <w:sz w:val="28"/>
          <w:szCs w:val="26"/>
        </w:rPr>
        <w:t>.</w:t>
      </w:r>
      <w:r>
        <w:rPr>
          <w:rFonts w:eastAsia="楷体"/>
          <w:spacing w:val="8"/>
          <w:kern w:val="2"/>
          <w:sz w:val="28"/>
          <w:szCs w:val="26"/>
        </w:rPr>
        <w:tab/>
      </w:r>
      <w:r w:rsidR="00D61984" w:rsidRPr="00D61984">
        <w:rPr>
          <w:rFonts w:eastAsia="楷体" w:hint="eastAsia"/>
          <w:spacing w:val="8"/>
          <w:kern w:val="2"/>
          <w:sz w:val="28"/>
          <w:szCs w:val="26"/>
        </w:rPr>
        <w:t>战略规划小组报告</w:t>
      </w:r>
    </w:p>
    <w:p w14:paraId="290E83C4" w14:textId="234F7DDA" w:rsidR="00D61984" w:rsidRPr="00D61984" w:rsidRDefault="00D61984" w:rsidP="00D61984">
      <w:pPr>
        <w:numPr>
          <w:ilvl w:val="0"/>
          <w:numId w:val="23"/>
        </w:numPr>
        <w:overflowPunct w:val="0"/>
        <w:autoSpaceDE w:val="0"/>
        <w:autoSpaceDN w:val="0"/>
        <w:spacing w:before="60" w:after="120" w:line="400" w:lineRule="exact"/>
        <w:rPr>
          <w:spacing w:val="8"/>
          <w:kern w:val="2"/>
          <w:sz w:val="24"/>
        </w:rPr>
      </w:pPr>
      <w:r w:rsidRPr="00D61984">
        <w:rPr>
          <w:rFonts w:hint="eastAsia"/>
          <w:kern w:val="2"/>
          <w:sz w:val="24"/>
        </w:rPr>
        <w:t>战略规划小组主席介绍了战略规划小组</w:t>
      </w:r>
      <w:r w:rsidRPr="00D61984">
        <w:rPr>
          <w:rFonts w:hint="eastAsia"/>
          <w:kern w:val="2"/>
          <w:sz w:val="24"/>
        </w:rPr>
        <w:t>2023</w:t>
      </w:r>
      <w:r w:rsidRPr="00D61984">
        <w:rPr>
          <w:rFonts w:hint="eastAsia"/>
          <w:kern w:val="2"/>
          <w:sz w:val="24"/>
        </w:rPr>
        <w:t>年总结报告，强调了战略规划小组</w:t>
      </w:r>
      <w:r w:rsidRPr="00D61984">
        <w:rPr>
          <w:rFonts w:hint="eastAsia"/>
          <w:kern w:val="2"/>
          <w:sz w:val="24"/>
        </w:rPr>
        <w:t>2023</w:t>
      </w:r>
      <w:r w:rsidRPr="00D61984">
        <w:rPr>
          <w:rFonts w:hint="eastAsia"/>
          <w:kern w:val="2"/>
          <w:sz w:val="24"/>
        </w:rPr>
        <w:t>年</w:t>
      </w:r>
      <w:r w:rsidRPr="00D61984">
        <w:rPr>
          <w:rFonts w:hint="eastAsia"/>
          <w:spacing w:val="8"/>
          <w:kern w:val="2"/>
          <w:sz w:val="24"/>
        </w:rPr>
        <w:t>10</w:t>
      </w:r>
      <w:r w:rsidRPr="00D61984">
        <w:rPr>
          <w:rFonts w:hint="eastAsia"/>
          <w:spacing w:val="8"/>
          <w:kern w:val="2"/>
          <w:sz w:val="24"/>
        </w:rPr>
        <w:t>月会议讨论的最重要问题</w:t>
      </w:r>
      <w:r w:rsidRPr="00D61984">
        <w:rPr>
          <w:spacing w:val="8"/>
          <w:kern w:val="2"/>
          <w:sz w:val="24"/>
          <w:vertAlign w:val="superscript"/>
        </w:rPr>
        <w:footnoteReference w:id="4"/>
      </w:r>
      <w:r w:rsidRPr="00D61984">
        <w:rPr>
          <w:rFonts w:hint="eastAsia"/>
          <w:spacing w:val="8"/>
          <w:kern w:val="2"/>
          <w:sz w:val="24"/>
        </w:rPr>
        <w:t>。</w:t>
      </w:r>
      <w:r w:rsidRPr="00D61984">
        <w:rPr>
          <w:rFonts w:cs="宋体" w:hint="eastAsia"/>
          <w:spacing w:val="8"/>
          <w:kern w:val="2"/>
          <w:sz w:val="24"/>
        </w:rPr>
        <w:t>其中</w:t>
      </w:r>
      <w:r w:rsidRPr="00D61984">
        <w:rPr>
          <w:rFonts w:hint="eastAsia"/>
          <w:spacing w:val="8"/>
          <w:kern w:val="2"/>
          <w:sz w:val="24"/>
        </w:rPr>
        <w:t>包括：《国际植保公约》系统面临的威胁和机遇</w:t>
      </w:r>
      <w:r w:rsidRPr="00D61984">
        <w:rPr>
          <w:rFonts w:hint="eastAsia"/>
          <w:kern w:val="2"/>
          <w:sz w:val="24"/>
        </w:rPr>
        <w:t>战略审议、两个新设焦点小组的职责范围、区域植物保护组织</w:t>
      </w:r>
      <w:r w:rsidRPr="00D61984">
        <w:rPr>
          <w:rFonts w:hint="eastAsia"/>
          <w:kern w:val="2"/>
          <w:sz w:val="24"/>
        </w:rPr>
        <w:t>2024</w:t>
      </w:r>
      <w:r w:rsidRPr="00D61984">
        <w:rPr>
          <w:rFonts w:hint="eastAsia"/>
          <w:kern w:val="2"/>
          <w:sz w:val="24"/>
        </w:rPr>
        <w:t>年技术磋商计划、</w:t>
      </w:r>
      <w:r w:rsidRPr="00D61984">
        <w:rPr>
          <w:rFonts w:hint="eastAsia"/>
          <w:spacing w:val="8"/>
          <w:kern w:val="2"/>
          <w:sz w:val="24"/>
        </w:rPr>
        <w:t>为帮助一些区域植保组织参与活动提供资金支持的必要性、《非洲植物检疫计划》、香蕉枯萎病热带第</w:t>
      </w:r>
      <w:r w:rsidRPr="00D61984">
        <w:rPr>
          <w:rFonts w:hint="eastAsia"/>
          <w:spacing w:val="8"/>
          <w:kern w:val="2"/>
          <w:sz w:val="24"/>
        </w:rPr>
        <w:t>4</w:t>
      </w:r>
      <w:r w:rsidRPr="00D61984">
        <w:rPr>
          <w:rFonts w:hint="eastAsia"/>
          <w:spacing w:val="8"/>
          <w:kern w:val="2"/>
          <w:sz w:val="24"/>
        </w:rPr>
        <w:t>型全球行动协调计划开展的活动。</w:t>
      </w:r>
    </w:p>
    <w:p w14:paraId="2CE1C7CD" w14:textId="7D7858E6" w:rsidR="00D61984" w:rsidRPr="00D61984" w:rsidRDefault="00D61984" w:rsidP="00D61984">
      <w:pPr>
        <w:numPr>
          <w:ilvl w:val="0"/>
          <w:numId w:val="23"/>
        </w:numPr>
        <w:overflowPunct w:val="0"/>
        <w:autoSpaceDE w:val="0"/>
        <w:autoSpaceDN w:val="0"/>
        <w:spacing w:before="60" w:after="120" w:line="400" w:lineRule="exact"/>
        <w:rPr>
          <w:spacing w:val="8"/>
          <w:kern w:val="2"/>
          <w:sz w:val="24"/>
        </w:rPr>
      </w:pPr>
      <w:r w:rsidRPr="00D61984">
        <w:rPr>
          <w:rFonts w:hint="eastAsia"/>
          <w:spacing w:val="4"/>
          <w:kern w:val="2"/>
          <w:sz w:val="24"/>
        </w:rPr>
        <w:t>植检委注意到，有成员呼吁将战略指导小组会议从</w:t>
      </w:r>
      <w:r w:rsidRPr="00D61984">
        <w:rPr>
          <w:rFonts w:hint="eastAsia"/>
          <w:spacing w:val="4"/>
          <w:kern w:val="2"/>
          <w:sz w:val="24"/>
        </w:rPr>
        <w:t>10</w:t>
      </w:r>
      <w:r w:rsidRPr="00D61984">
        <w:rPr>
          <w:rFonts w:hint="eastAsia"/>
          <w:spacing w:val="4"/>
          <w:kern w:val="2"/>
          <w:sz w:val="24"/>
        </w:rPr>
        <w:t>月调整至</w:t>
      </w:r>
      <w:r w:rsidRPr="00D61984">
        <w:rPr>
          <w:rFonts w:hint="eastAsia"/>
          <w:spacing w:val="4"/>
          <w:kern w:val="2"/>
          <w:sz w:val="24"/>
        </w:rPr>
        <w:t>1</w:t>
      </w:r>
      <w:r w:rsidRPr="00D61984">
        <w:rPr>
          <w:rFonts w:hint="eastAsia"/>
          <w:spacing w:val="4"/>
          <w:kern w:val="2"/>
          <w:sz w:val="24"/>
        </w:rPr>
        <w:t>月，以提高出席率，</w:t>
      </w:r>
      <w:r w:rsidRPr="00D61984">
        <w:rPr>
          <w:rFonts w:hint="eastAsia"/>
          <w:kern w:val="2"/>
          <w:sz w:val="24"/>
        </w:rPr>
        <w:t>因为</w:t>
      </w:r>
      <w:r w:rsidRPr="00D61984">
        <w:rPr>
          <w:rFonts w:hint="eastAsia"/>
          <w:kern w:val="2"/>
          <w:sz w:val="24"/>
        </w:rPr>
        <w:t>1</w:t>
      </w:r>
      <w:r w:rsidRPr="00D61984">
        <w:rPr>
          <w:rFonts w:hint="eastAsia"/>
          <w:kern w:val="2"/>
          <w:sz w:val="24"/>
        </w:rPr>
        <w:t>月会议较少，并呼吁更有效地宣传资金援助的标准。植检委主席解释称，会议时间是由植检委会议时间和相关截止日期决定，</w:t>
      </w:r>
      <w:r w:rsidRPr="00D61984">
        <w:rPr>
          <w:rFonts w:hint="eastAsia"/>
          <w:spacing w:val="8"/>
          <w:kern w:val="2"/>
          <w:sz w:val="24"/>
        </w:rPr>
        <w:t>难以调整会议周期，但表示会呼吁考虑该事项。关于资金援助，他解释称，植检委主席团正在起草支持参与战略指导小组会议的资金援助标准。</w:t>
      </w:r>
    </w:p>
    <w:p w14:paraId="6CBAD5E4" w14:textId="77777777" w:rsidR="00D61984" w:rsidRPr="00D61984" w:rsidRDefault="00D61984" w:rsidP="00D61984">
      <w:pPr>
        <w:numPr>
          <w:ilvl w:val="0"/>
          <w:numId w:val="23"/>
        </w:numPr>
        <w:overflowPunct w:val="0"/>
        <w:autoSpaceDE w:val="0"/>
        <w:autoSpaceDN w:val="0"/>
        <w:spacing w:before="60" w:after="120" w:line="400" w:lineRule="exact"/>
        <w:rPr>
          <w:spacing w:val="8"/>
          <w:kern w:val="2"/>
          <w:sz w:val="24"/>
        </w:rPr>
      </w:pPr>
      <w:r w:rsidRPr="00D61984">
        <w:rPr>
          <w:rFonts w:hint="eastAsia"/>
          <w:spacing w:val="8"/>
          <w:kern w:val="2"/>
          <w:sz w:val="24"/>
        </w:rPr>
        <w:t>植检委：</w:t>
      </w:r>
    </w:p>
    <w:p w14:paraId="56AC8489" w14:textId="77777777" w:rsidR="00D61984" w:rsidRPr="00916052" w:rsidRDefault="00D61984" w:rsidP="00070600">
      <w:pPr>
        <w:pStyle w:val="IPPNumberedList"/>
        <w:numPr>
          <w:ilvl w:val="0"/>
          <w:numId w:val="40"/>
        </w:numPr>
        <w:spacing w:before="60" w:after="120" w:line="400" w:lineRule="exact"/>
        <w:rPr>
          <w:spacing w:val="8"/>
          <w:kern w:val="2"/>
          <w:sz w:val="24"/>
        </w:rPr>
      </w:pPr>
      <w:r w:rsidRPr="00D61984">
        <w:rPr>
          <w:rFonts w:eastAsia="楷体" w:hint="eastAsia"/>
          <w:spacing w:val="8"/>
          <w:kern w:val="2"/>
          <w:sz w:val="24"/>
        </w:rPr>
        <w:t>注意到</w:t>
      </w:r>
      <w:r w:rsidRPr="00D61984">
        <w:rPr>
          <w:rFonts w:hint="eastAsia"/>
          <w:spacing w:val="8"/>
          <w:kern w:val="2"/>
          <w:sz w:val="24"/>
        </w:rPr>
        <w:t>战略规划小组</w:t>
      </w:r>
      <w:r w:rsidRPr="00D61984">
        <w:rPr>
          <w:rFonts w:hint="eastAsia"/>
          <w:spacing w:val="8"/>
          <w:kern w:val="2"/>
          <w:sz w:val="24"/>
        </w:rPr>
        <w:t>2023</w:t>
      </w:r>
      <w:r w:rsidRPr="00D61984">
        <w:rPr>
          <w:rFonts w:hint="eastAsia"/>
          <w:spacing w:val="8"/>
          <w:kern w:val="2"/>
          <w:sz w:val="24"/>
        </w:rPr>
        <w:t>年会议总结报告。</w:t>
      </w:r>
    </w:p>
    <w:p w14:paraId="35F8125C" w14:textId="08E52A7F" w:rsidR="00916052" w:rsidRDefault="00916052">
      <w:pPr>
        <w:spacing w:after="160" w:line="259" w:lineRule="auto"/>
        <w:jc w:val="left"/>
        <w:rPr>
          <w:rFonts w:eastAsiaTheme="minorEastAsia"/>
          <w:spacing w:val="8"/>
          <w:kern w:val="2"/>
          <w:sz w:val="24"/>
          <w:lang w:val="en-US"/>
        </w:rPr>
      </w:pPr>
      <w:r>
        <w:rPr>
          <w:rFonts w:eastAsiaTheme="minorEastAsia"/>
          <w:spacing w:val="8"/>
          <w:kern w:val="2"/>
          <w:sz w:val="24"/>
        </w:rPr>
        <w:br w:type="page"/>
      </w:r>
    </w:p>
    <w:p w14:paraId="181D5CB9" w14:textId="77777777" w:rsidR="00C964A1" w:rsidRPr="0096656F" w:rsidRDefault="00C964A1" w:rsidP="0096656F">
      <w:pPr>
        <w:pStyle w:val="IPPHeading1"/>
        <w:keepNext w:val="0"/>
        <w:tabs>
          <w:tab w:val="clear" w:pos="567"/>
        </w:tabs>
        <w:overflowPunct w:val="0"/>
        <w:spacing w:line="400" w:lineRule="exact"/>
        <w:ind w:left="720" w:hanging="720"/>
        <w:rPr>
          <w:rFonts w:eastAsia="楷体"/>
          <w:spacing w:val="8"/>
          <w:kern w:val="2"/>
          <w:sz w:val="28"/>
          <w:szCs w:val="26"/>
        </w:rPr>
      </w:pPr>
      <w:r w:rsidRPr="0096656F">
        <w:rPr>
          <w:rFonts w:eastAsia="楷体" w:hint="eastAsia"/>
          <w:spacing w:val="8"/>
          <w:kern w:val="2"/>
          <w:sz w:val="28"/>
          <w:szCs w:val="26"/>
        </w:rPr>
        <w:lastRenderedPageBreak/>
        <w:t>9.</w:t>
      </w:r>
      <w:r w:rsidRPr="0096656F">
        <w:rPr>
          <w:rFonts w:eastAsia="楷体" w:hint="eastAsia"/>
          <w:spacing w:val="8"/>
          <w:kern w:val="2"/>
          <w:sz w:val="28"/>
          <w:szCs w:val="26"/>
        </w:rPr>
        <w:tab/>
      </w:r>
      <w:r w:rsidRPr="0096656F">
        <w:rPr>
          <w:rFonts w:eastAsia="楷体" w:hint="eastAsia"/>
          <w:spacing w:val="8"/>
          <w:kern w:val="2"/>
          <w:sz w:val="28"/>
          <w:szCs w:val="26"/>
        </w:rPr>
        <w:t>植检委附属机构报告</w:t>
      </w:r>
    </w:p>
    <w:p w14:paraId="397AF023" w14:textId="77777777" w:rsidR="00C964A1" w:rsidRPr="004A4C19" w:rsidRDefault="00C964A1" w:rsidP="004A4C19">
      <w:pPr>
        <w:pStyle w:val="IPPHeading1"/>
        <w:keepNext w:val="0"/>
        <w:tabs>
          <w:tab w:val="clear" w:pos="567"/>
        </w:tabs>
        <w:overflowPunct w:val="0"/>
        <w:spacing w:line="400" w:lineRule="exact"/>
        <w:ind w:left="720" w:hanging="720"/>
        <w:rPr>
          <w:rFonts w:eastAsia="楷体"/>
          <w:spacing w:val="8"/>
          <w:kern w:val="2"/>
          <w:sz w:val="26"/>
          <w:szCs w:val="26"/>
        </w:rPr>
      </w:pPr>
      <w:r w:rsidRPr="004A4C19">
        <w:rPr>
          <w:rFonts w:eastAsia="楷体" w:hint="eastAsia"/>
          <w:spacing w:val="8"/>
          <w:kern w:val="2"/>
          <w:sz w:val="26"/>
          <w:szCs w:val="26"/>
        </w:rPr>
        <w:t>9.1</w:t>
      </w:r>
      <w:r w:rsidRPr="004A4C19">
        <w:rPr>
          <w:rFonts w:eastAsia="楷体" w:hint="eastAsia"/>
          <w:spacing w:val="8"/>
          <w:kern w:val="2"/>
          <w:sz w:val="26"/>
          <w:szCs w:val="26"/>
        </w:rPr>
        <w:tab/>
      </w:r>
      <w:r w:rsidRPr="004A4C19">
        <w:rPr>
          <w:rFonts w:eastAsia="楷体" w:hint="eastAsia"/>
          <w:spacing w:val="8"/>
          <w:kern w:val="2"/>
          <w:sz w:val="26"/>
          <w:szCs w:val="26"/>
        </w:rPr>
        <w:t>标准委员会报告</w:t>
      </w:r>
    </w:p>
    <w:p w14:paraId="3C5B3AC5"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spacing w:val="12"/>
          <w:kern w:val="2"/>
          <w:sz w:val="24"/>
          <w:lang w:val="en-US"/>
        </w:rPr>
        <w:t>标准委员会（标准委）主席介绍了标准委</w:t>
      </w:r>
      <w:r w:rsidRPr="008367FE">
        <w:rPr>
          <w:rFonts w:hint="eastAsia"/>
          <w:spacing w:val="12"/>
          <w:kern w:val="2"/>
          <w:sz w:val="24"/>
          <w:lang w:val="en-US"/>
        </w:rPr>
        <w:t>2023</w:t>
      </w:r>
      <w:r w:rsidRPr="008367FE">
        <w:rPr>
          <w:rFonts w:cs="宋体" w:hint="eastAsia"/>
          <w:spacing w:val="12"/>
          <w:kern w:val="2"/>
          <w:sz w:val="24"/>
          <w:lang w:val="en-US"/>
        </w:rPr>
        <w:t>年活动报告</w:t>
      </w:r>
      <w:r w:rsidRPr="008367FE">
        <w:rPr>
          <w:spacing w:val="12"/>
          <w:kern w:val="2"/>
          <w:sz w:val="24"/>
          <w:vertAlign w:val="superscript"/>
        </w:rPr>
        <w:footnoteReference w:id="5"/>
      </w:r>
      <w:r w:rsidRPr="008367FE">
        <w:rPr>
          <w:rFonts w:cs="宋体" w:hint="eastAsia"/>
          <w:spacing w:val="12"/>
          <w:kern w:val="2"/>
          <w:sz w:val="24"/>
          <w:lang w:val="en-US"/>
        </w:rPr>
        <w:t>。过去一年取得的成就包括：</w:t>
      </w:r>
      <w:r w:rsidRPr="008367FE">
        <w:rPr>
          <w:rFonts w:cs="宋体" w:hint="eastAsia"/>
          <w:spacing w:val="8"/>
          <w:kern w:val="2"/>
          <w:sz w:val="24"/>
          <w:lang w:val="en-US"/>
        </w:rPr>
        <w:t>起草一项修订标准和一项新的标准附件，提交</w:t>
      </w:r>
      <w:r w:rsidRPr="008367FE">
        <w:rPr>
          <w:rFonts w:hint="eastAsia"/>
          <w:spacing w:val="8"/>
          <w:kern w:val="2"/>
          <w:sz w:val="24"/>
          <w:lang w:val="en-US"/>
        </w:rPr>
        <w:t>10</w:t>
      </w:r>
      <w:r w:rsidRPr="008367FE">
        <w:rPr>
          <w:rFonts w:cs="宋体" w:hint="eastAsia"/>
          <w:spacing w:val="8"/>
          <w:kern w:val="2"/>
          <w:sz w:val="24"/>
          <w:lang w:val="en-US"/>
        </w:rPr>
        <w:t>项标准草案供磋商，标准委代表植检委通过了两项诊断规程，并建议植检委第十八届会议（</w:t>
      </w:r>
      <w:r w:rsidRPr="008367FE">
        <w:rPr>
          <w:rFonts w:hint="eastAsia"/>
          <w:spacing w:val="8"/>
          <w:kern w:val="2"/>
          <w:sz w:val="24"/>
          <w:lang w:val="en-US"/>
        </w:rPr>
        <w:t>2024</w:t>
      </w:r>
      <w:r w:rsidRPr="008367FE">
        <w:rPr>
          <w:rFonts w:cs="宋体" w:hint="eastAsia"/>
          <w:spacing w:val="8"/>
          <w:kern w:val="2"/>
          <w:sz w:val="24"/>
          <w:lang w:val="en-US"/>
        </w:rPr>
        <w:t>年）通过四项</w:t>
      </w:r>
      <w:r w:rsidRPr="008367FE">
        <w:rPr>
          <w:rFonts w:cs="宋体" w:hint="eastAsia"/>
          <w:kern w:val="2"/>
          <w:sz w:val="24"/>
          <w:lang w:val="en-US"/>
        </w:rPr>
        <w:t>标准草案。标准委主席还提及一些挑战，包括影响一些标准委成员参与的预算限制、</w:t>
      </w:r>
      <w:r w:rsidRPr="008367FE">
        <w:rPr>
          <w:rFonts w:cs="宋体" w:hint="eastAsia"/>
          <w:spacing w:val="8"/>
          <w:kern w:val="2"/>
          <w:sz w:val="24"/>
          <w:lang w:val="en-US"/>
        </w:rPr>
        <w:t>在标准制定的长期过程中管理员的调整以及就一些问题达成共识可能需要的时间。她最后感谢支持标准委工作的缔约方和区域植保组织、秘书处、技术小组、提供实物捐助或主办会议的缔约方及标准委成员。</w:t>
      </w:r>
    </w:p>
    <w:p w14:paraId="12EA590F"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spacing w:val="8"/>
          <w:kern w:val="2"/>
          <w:sz w:val="24"/>
          <w:lang w:val="en-US"/>
        </w:rPr>
        <w:t>日本承诺将继续支持《国际植保公约》标准制定活动，并提出在</w:t>
      </w:r>
      <w:r w:rsidRPr="008367FE">
        <w:rPr>
          <w:rFonts w:hint="eastAsia"/>
          <w:spacing w:val="8"/>
          <w:kern w:val="2"/>
          <w:sz w:val="24"/>
          <w:lang w:val="en-US"/>
        </w:rPr>
        <w:t>2024</w:t>
      </w:r>
      <w:r w:rsidRPr="008367FE">
        <w:rPr>
          <w:rFonts w:cs="宋体" w:hint="eastAsia"/>
          <w:spacing w:val="8"/>
          <w:kern w:val="2"/>
          <w:sz w:val="24"/>
          <w:lang w:val="en-US"/>
        </w:rPr>
        <w:t>年主办诊断规程技术小组。</w:t>
      </w:r>
    </w:p>
    <w:p w14:paraId="43673E7C"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spacing w:val="12"/>
          <w:kern w:val="2"/>
          <w:sz w:val="24"/>
          <w:lang w:val="en-US"/>
        </w:rPr>
        <w:t>植检委指出，呼吁战略规划小组和标准委考虑加快制定标准的方法，植检委主席建议，</w:t>
      </w:r>
      <w:r w:rsidRPr="008367FE">
        <w:rPr>
          <w:rFonts w:cs="宋体" w:hint="eastAsia"/>
          <w:spacing w:val="8"/>
          <w:kern w:val="2"/>
          <w:sz w:val="24"/>
          <w:lang w:val="en-US"/>
        </w:rPr>
        <w:t>植检委主席团也应考虑该事项。</w:t>
      </w:r>
    </w:p>
    <w:p w14:paraId="6AD4F110"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spacing w:val="8"/>
          <w:kern w:val="2"/>
          <w:sz w:val="24"/>
          <w:lang w:val="en-US"/>
        </w:rPr>
        <w:t>植检委：</w:t>
      </w:r>
      <w:r w:rsidRPr="008367FE">
        <w:rPr>
          <w:rFonts w:hint="eastAsia"/>
          <w:spacing w:val="8"/>
          <w:kern w:val="2"/>
          <w:sz w:val="24"/>
          <w:lang w:val="en-US"/>
        </w:rPr>
        <w:t xml:space="preserve"> </w:t>
      </w:r>
    </w:p>
    <w:p w14:paraId="0630E0BC" w14:textId="77777777" w:rsidR="00C964A1" w:rsidRPr="00363C1A" w:rsidRDefault="00C964A1" w:rsidP="00C964A1">
      <w:pPr>
        <w:pStyle w:val="Paragrafoelenco"/>
        <w:numPr>
          <w:ilvl w:val="0"/>
          <w:numId w:val="64"/>
        </w:numPr>
        <w:tabs>
          <w:tab w:val="num" w:pos="567"/>
        </w:tabs>
        <w:spacing w:before="60" w:after="120" w:line="400" w:lineRule="exact"/>
        <w:ind w:leftChars="0" w:hanging="720"/>
        <w:rPr>
          <w:rFonts w:ascii="Times New Roman" w:hAnsi="Times New Roman"/>
          <w:spacing w:val="8"/>
          <w:kern w:val="2"/>
          <w:sz w:val="24"/>
          <w:lang w:val="en-US"/>
        </w:rPr>
      </w:pPr>
      <w:r w:rsidRPr="000C0CAE">
        <w:rPr>
          <w:rFonts w:ascii="Times New Roman" w:eastAsia="楷体" w:hAnsi="Times New Roman" w:cs="宋体" w:hint="eastAsia"/>
          <w:iCs/>
          <w:spacing w:val="8"/>
          <w:kern w:val="2"/>
          <w:sz w:val="24"/>
          <w:lang w:val="en-US"/>
        </w:rPr>
        <w:t>注意到</w:t>
      </w:r>
      <w:r w:rsidRPr="00363C1A">
        <w:rPr>
          <w:rFonts w:ascii="Times New Roman" w:hAnsi="Times New Roman" w:cs="宋体" w:hint="eastAsia"/>
          <w:spacing w:val="8"/>
          <w:kern w:val="2"/>
          <w:sz w:val="24"/>
          <w:lang w:val="en-US"/>
        </w:rPr>
        <w:t>标准委</w:t>
      </w:r>
      <w:r w:rsidRPr="00363C1A">
        <w:rPr>
          <w:rFonts w:ascii="Times New Roman" w:hAnsi="Times New Roman" w:hint="eastAsia"/>
          <w:spacing w:val="8"/>
          <w:kern w:val="2"/>
          <w:sz w:val="24"/>
          <w:lang w:val="en-US"/>
        </w:rPr>
        <w:t>2023</w:t>
      </w:r>
      <w:r w:rsidRPr="00363C1A">
        <w:rPr>
          <w:rFonts w:ascii="Times New Roman" w:hAnsi="Times New Roman" w:cs="宋体" w:hint="eastAsia"/>
          <w:spacing w:val="8"/>
          <w:kern w:val="2"/>
          <w:sz w:val="24"/>
          <w:lang w:val="en-US"/>
        </w:rPr>
        <w:t>年活动报告。</w:t>
      </w:r>
    </w:p>
    <w:p w14:paraId="1C2A51C2" w14:textId="77777777" w:rsidR="00C964A1" w:rsidRPr="004A4C19" w:rsidRDefault="00C964A1" w:rsidP="004A4C19">
      <w:pPr>
        <w:pStyle w:val="IPPHeading1"/>
        <w:keepNext w:val="0"/>
        <w:tabs>
          <w:tab w:val="clear" w:pos="567"/>
        </w:tabs>
        <w:overflowPunct w:val="0"/>
        <w:spacing w:line="400" w:lineRule="exact"/>
        <w:ind w:left="720" w:hanging="720"/>
        <w:rPr>
          <w:rFonts w:eastAsia="楷体"/>
          <w:spacing w:val="8"/>
          <w:kern w:val="2"/>
          <w:sz w:val="26"/>
          <w:szCs w:val="26"/>
        </w:rPr>
      </w:pPr>
      <w:r w:rsidRPr="004A4C19">
        <w:rPr>
          <w:rFonts w:eastAsia="楷体" w:hint="eastAsia"/>
          <w:spacing w:val="8"/>
          <w:kern w:val="2"/>
          <w:sz w:val="26"/>
          <w:szCs w:val="26"/>
        </w:rPr>
        <w:t>9.1.1</w:t>
      </w:r>
      <w:r w:rsidRPr="004A4C19">
        <w:rPr>
          <w:rFonts w:eastAsia="楷体" w:hint="eastAsia"/>
          <w:spacing w:val="8"/>
          <w:kern w:val="2"/>
          <w:sz w:val="26"/>
          <w:szCs w:val="26"/>
        </w:rPr>
        <w:tab/>
      </w:r>
      <w:r w:rsidRPr="004A4C19">
        <w:rPr>
          <w:rFonts w:eastAsia="楷体" w:hint="eastAsia"/>
          <w:spacing w:val="8"/>
          <w:kern w:val="2"/>
          <w:sz w:val="26"/>
          <w:szCs w:val="26"/>
        </w:rPr>
        <w:t>《国际植保公约》标准主题清单</w:t>
      </w:r>
    </w:p>
    <w:p w14:paraId="1E8F4191"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spacing w:val="8"/>
          <w:kern w:val="2"/>
          <w:sz w:val="24"/>
          <w:lang w:val="en-US"/>
        </w:rPr>
        <w:t>标准委主席介绍了关于</w:t>
      </w:r>
      <w:r w:rsidRPr="008367FE">
        <w:rPr>
          <w:rFonts w:eastAsia="楷体" w:cs="宋体" w:hint="eastAsia"/>
          <w:spacing w:val="8"/>
          <w:kern w:val="2"/>
          <w:sz w:val="24"/>
          <w:lang w:val="en-US"/>
        </w:rPr>
        <w:t>《国际植保公约》</w:t>
      </w:r>
      <w:r w:rsidRPr="008367FE">
        <w:rPr>
          <w:rFonts w:cs="宋体" w:hint="eastAsia"/>
          <w:spacing w:val="8"/>
          <w:kern w:val="2"/>
          <w:sz w:val="24"/>
          <w:lang w:val="en-US"/>
        </w:rPr>
        <w:t>标准主题清单若干调整的文件</w:t>
      </w:r>
      <w:r w:rsidRPr="008367FE">
        <w:rPr>
          <w:spacing w:val="8"/>
          <w:kern w:val="2"/>
          <w:sz w:val="24"/>
          <w:vertAlign w:val="superscript"/>
        </w:rPr>
        <w:footnoteReference w:id="6"/>
      </w:r>
      <w:r w:rsidRPr="008367FE">
        <w:rPr>
          <w:rFonts w:cs="宋体" w:hint="eastAsia"/>
          <w:spacing w:val="8"/>
          <w:kern w:val="2"/>
          <w:sz w:val="24"/>
          <w:lang w:val="en-US"/>
        </w:rPr>
        <w:t>。该文件列出了标准委对若干主题（术语、诊断规程和植物检疫处理方法）所做的调整。该文件还总结了标准委的建议，即</w:t>
      </w:r>
      <w:r w:rsidRPr="008367FE">
        <w:rPr>
          <w:rFonts w:hint="eastAsia"/>
          <w:spacing w:val="8"/>
          <w:kern w:val="2"/>
          <w:sz w:val="24"/>
          <w:lang w:val="en-US"/>
        </w:rPr>
        <w:t>2023</w:t>
      </w:r>
      <w:r w:rsidRPr="008367FE">
        <w:rPr>
          <w:rFonts w:cs="宋体" w:hint="eastAsia"/>
          <w:spacing w:val="8"/>
          <w:kern w:val="2"/>
          <w:sz w:val="24"/>
          <w:lang w:val="en-US"/>
        </w:rPr>
        <w:t>年主题征集期间提出的应纳入</w:t>
      </w:r>
      <w:r w:rsidRPr="008367FE">
        <w:rPr>
          <w:rFonts w:eastAsia="楷体" w:cs="宋体" w:hint="eastAsia"/>
          <w:spacing w:val="8"/>
          <w:kern w:val="2"/>
          <w:sz w:val="24"/>
          <w:lang w:val="en-US"/>
        </w:rPr>
        <w:t>《国际植保公约标准主题清单》</w:t>
      </w:r>
      <w:r w:rsidRPr="008367FE">
        <w:rPr>
          <w:rFonts w:cs="宋体" w:hint="eastAsia"/>
          <w:spacing w:val="8"/>
          <w:kern w:val="2"/>
          <w:sz w:val="24"/>
          <w:lang w:val="en-US"/>
        </w:rPr>
        <w:t>的主题（将在议题</w:t>
      </w:r>
      <w:r w:rsidRPr="008367FE">
        <w:rPr>
          <w:rFonts w:hint="eastAsia"/>
          <w:spacing w:val="8"/>
          <w:kern w:val="2"/>
          <w:sz w:val="24"/>
          <w:lang w:val="en-US"/>
        </w:rPr>
        <w:t>16.5</w:t>
      </w:r>
      <w:r w:rsidRPr="008367FE">
        <w:rPr>
          <w:rFonts w:cs="宋体" w:hint="eastAsia"/>
          <w:spacing w:val="8"/>
          <w:kern w:val="2"/>
          <w:sz w:val="24"/>
          <w:lang w:val="en-US"/>
        </w:rPr>
        <w:t>下审议）。</w:t>
      </w:r>
    </w:p>
    <w:p w14:paraId="78D31317"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spacing w:val="8"/>
          <w:kern w:val="2"/>
          <w:sz w:val="24"/>
          <w:lang w:val="en-US"/>
        </w:rPr>
        <w:t>植检委：</w:t>
      </w:r>
    </w:p>
    <w:p w14:paraId="54905B21" w14:textId="77777777" w:rsidR="00C964A1" w:rsidRPr="00363C1A" w:rsidRDefault="00C964A1" w:rsidP="00C964A1">
      <w:pPr>
        <w:pStyle w:val="Paragrafoelenco"/>
        <w:numPr>
          <w:ilvl w:val="0"/>
          <w:numId w:val="65"/>
        </w:numPr>
        <w:tabs>
          <w:tab w:val="num" w:pos="567"/>
        </w:tabs>
        <w:spacing w:before="60" w:after="120" w:line="400" w:lineRule="exact"/>
        <w:ind w:leftChars="0" w:hanging="720"/>
        <w:rPr>
          <w:rFonts w:ascii="Times New Roman" w:hAnsi="Times New Roman"/>
          <w:spacing w:val="8"/>
          <w:kern w:val="2"/>
          <w:sz w:val="24"/>
          <w:lang w:val="en-US"/>
        </w:rPr>
      </w:pPr>
      <w:r w:rsidRPr="00123A3A">
        <w:rPr>
          <w:rFonts w:ascii="Times New Roman" w:eastAsia="楷体" w:hAnsi="Times New Roman" w:cs="宋体" w:hint="eastAsia"/>
          <w:iCs/>
          <w:spacing w:val="8"/>
          <w:kern w:val="2"/>
          <w:sz w:val="24"/>
          <w:lang w:val="en-US"/>
        </w:rPr>
        <w:t>注意到</w:t>
      </w:r>
      <w:r w:rsidRPr="00363C1A">
        <w:rPr>
          <w:rFonts w:ascii="Times New Roman" w:hAnsi="Times New Roman" w:cs="宋体" w:hint="eastAsia"/>
          <w:spacing w:val="8"/>
          <w:kern w:val="2"/>
          <w:sz w:val="24"/>
          <w:lang w:val="en-US"/>
        </w:rPr>
        <w:t>标准委在</w:t>
      </w:r>
      <w:r w:rsidRPr="00085E35">
        <w:rPr>
          <w:rFonts w:ascii="Times New Roman" w:eastAsia="楷体" w:hAnsi="Times New Roman" w:cs="宋体" w:hint="eastAsia"/>
          <w:spacing w:val="8"/>
          <w:kern w:val="2"/>
          <w:sz w:val="24"/>
          <w:lang w:val="en-US"/>
        </w:rPr>
        <w:t>《国际植保公约标准主题清单》</w:t>
      </w:r>
      <w:r w:rsidRPr="00363C1A">
        <w:rPr>
          <w:rFonts w:ascii="Times New Roman" w:hAnsi="Times New Roman" w:cs="宋体" w:hint="eastAsia"/>
          <w:spacing w:val="8"/>
          <w:kern w:val="2"/>
          <w:sz w:val="24"/>
          <w:lang w:val="en-US"/>
        </w:rPr>
        <w:t>中对主题清单所做的调整（见</w:t>
      </w:r>
      <w:r w:rsidRPr="00363C1A">
        <w:rPr>
          <w:rFonts w:ascii="Times New Roman" w:hAnsi="Times New Roman" w:hint="eastAsia"/>
          <w:spacing w:val="8"/>
          <w:kern w:val="2"/>
          <w:sz w:val="24"/>
          <w:lang w:val="en-US"/>
        </w:rPr>
        <w:t>CPM 2023/09</w:t>
      </w:r>
      <w:r w:rsidRPr="00363C1A">
        <w:rPr>
          <w:rFonts w:ascii="Times New Roman" w:hAnsi="Times New Roman" w:cs="宋体" w:hint="eastAsia"/>
          <w:spacing w:val="8"/>
          <w:kern w:val="2"/>
          <w:sz w:val="24"/>
          <w:lang w:val="en-US"/>
        </w:rPr>
        <w:t>第</w:t>
      </w:r>
      <w:r w:rsidRPr="00363C1A">
        <w:rPr>
          <w:rFonts w:ascii="Times New Roman" w:hAnsi="Times New Roman" w:hint="eastAsia"/>
          <w:spacing w:val="8"/>
          <w:kern w:val="2"/>
          <w:sz w:val="24"/>
          <w:lang w:val="en-US"/>
        </w:rPr>
        <w:t>II</w:t>
      </w:r>
      <w:r w:rsidRPr="00363C1A">
        <w:rPr>
          <w:rFonts w:ascii="Times New Roman" w:hAnsi="Times New Roman" w:cs="宋体" w:hint="eastAsia"/>
          <w:spacing w:val="8"/>
          <w:kern w:val="2"/>
          <w:sz w:val="24"/>
          <w:lang w:val="en-US"/>
        </w:rPr>
        <w:t>部分）；</w:t>
      </w:r>
    </w:p>
    <w:p w14:paraId="4104F1E8" w14:textId="77777777" w:rsidR="00C964A1" w:rsidRPr="00DF0976" w:rsidRDefault="00C964A1" w:rsidP="00C964A1">
      <w:pPr>
        <w:pStyle w:val="Paragrafoelenco"/>
        <w:numPr>
          <w:ilvl w:val="0"/>
          <w:numId w:val="65"/>
        </w:numPr>
        <w:tabs>
          <w:tab w:val="num" w:pos="567"/>
        </w:tabs>
        <w:spacing w:before="60" w:after="120" w:line="400" w:lineRule="exact"/>
        <w:ind w:leftChars="0" w:hanging="720"/>
        <w:rPr>
          <w:rFonts w:ascii="Times New Roman" w:hAnsi="Times New Roman"/>
          <w:kern w:val="2"/>
          <w:sz w:val="24"/>
          <w:lang w:val="en-US"/>
        </w:rPr>
      </w:pPr>
      <w:r w:rsidRPr="00DF0976">
        <w:rPr>
          <w:rFonts w:ascii="Times New Roman" w:eastAsia="楷体" w:hAnsi="Times New Roman" w:cs="宋体" w:hint="eastAsia"/>
          <w:iCs/>
          <w:kern w:val="2"/>
          <w:sz w:val="24"/>
          <w:lang w:val="en-US"/>
        </w:rPr>
        <w:t>要求</w:t>
      </w:r>
      <w:r w:rsidRPr="00DF0976">
        <w:rPr>
          <w:rFonts w:ascii="Times New Roman" w:hAnsi="Times New Roman" w:cs="宋体" w:hint="eastAsia"/>
          <w:kern w:val="2"/>
          <w:sz w:val="24"/>
          <w:lang w:val="en-US"/>
        </w:rPr>
        <w:t>《国际植保公约》秘书处相应在国际植检门户网站上更新主题清单数据库。</w:t>
      </w:r>
    </w:p>
    <w:p w14:paraId="75C120DA" w14:textId="77777777" w:rsidR="00C964A1" w:rsidRPr="008367FE" w:rsidRDefault="00C964A1" w:rsidP="00C964A1">
      <w:pPr>
        <w:pStyle w:val="IPPNumberedList"/>
        <w:keepNext/>
        <w:keepLines/>
        <w:wordWrap w:val="0"/>
        <w:overflowPunct w:val="0"/>
        <w:autoSpaceDE w:val="0"/>
        <w:autoSpaceDN w:val="0"/>
        <w:spacing w:before="240" w:after="120" w:line="400" w:lineRule="exact"/>
        <w:rPr>
          <w:rFonts w:eastAsia="楷体"/>
          <w:b/>
          <w:spacing w:val="8"/>
          <w:sz w:val="26"/>
        </w:rPr>
      </w:pPr>
      <w:r w:rsidRPr="008367FE">
        <w:rPr>
          <w:rFonts w:eastAsia="楷体" w:hint="eastAsia"/>
          <w:b/>
          <w:spacing w:val="8"/>
          <w:sz w:val="26"/>
        </w:rPr>
        <w:t>9.1.2</w:t>
      </w:r>
      <w:r>
        <w:rPr>
          <w:rFonts w:eastAsia="楷体"/>
          <w:b/>
          <w:spacing w:val="8"/>
          <w:sz w:val="26"/>
        </w:rPr>
        <w:tab/>
      </w:r>
      <w:r w:rsidRPr="008367FE">
        <w:rPr>
          <w:rFonts w:eastAsia="楷体" w:hint="eastAsia"/>
          <w:b/>
          <w:spacing w:val="8"/>
          <w:sz w:val="26"/>
        </w:rPr>
        <w:t>对标准制定程序和标准委员会议事规则的调整</w:t>
      </w:r>
    </w:p>
    <w:p w14:paraId="0D1647A8" w14:textId="77777777" w:rsidR="00C964A1" w:rsidRPr="008367FE" w:rsidRDefault="00C964A1" w:rsidP="00C964A1">
      <w:pPr>
        <w:numPr>
          <w:ilvl w:val="0"/>
          <w:numId w:val="23"/>
        </w:numPr>
        <w:overflowPunct w:val="0"/>
        <w:autoSpaceDE w:val="0"/>
        <w:autoSpaceDN w:val="0"/>
        <w:spacing w:before="60" w:after="120" w:line="400" w:lineRule="exact"/>
        <w:rPr>
          <w:spacing w:val="8"/>
          <w:kern w:val="2"/>
          <w:sz w:val="24"/>
          <w:lang w:val="en-US"/>
        </w:rPr>
      </w:pPr>
      <w:r w:rsidRPr="008367FE">
        <w:rPr>
          <w:rFonts w:cs="宋体" w:hint="eastAsia"/>
          <w:kern w:val="2"/>
          <w:sz w:val="24"/>
          <w:lang w:val="en-US"/>
        </w:rPr>
        <w:t>标准委员会主席介绍了标准委提出的对《标准制定程序》、标准委《议事规则》，以及</w:t>
      </w:r>
      <w:r w:rsidRPr="008367FE">
        <w:rPr>
          <w:rFonts w:eastAsia="楷体" w:cs="宋体" w:hint="eastAsia"/>
          <w:spacing w:val="8"/>
          <w:kern w:val="2"/>
          <w:sz w:val="24"/>
          <w:lang w:val="en-US"/>
        </w:rPr>
        <w:t>《国际植保公约标准制定程序手册》</w:t>
      </w:r>
      <w:r w:rsidRPr="008367FE">
        <w:rPr>
          <w:rFonts w:cs="宋体" w:hint="eastAsia"/>
          <w:spacing w:val="8"/>
          <w:kern w:val="2"/>
          <w:sz w:val="24"/>
          <w:lang w:val="en-US"/>
        </w:rPr>
        <w:t>中详述的标准制定过程其他方面的调整</w:t>
      </w:r>
      <w:r w:rsidRPr="008367FE">
        <w:rPr>
          <w:spacing w:val="8"/>
          <w:kern w:val="2"/>
          <w:sz w:val="24"/>
          <w:vertAlign w:val="superscript"/>
          <w:lang w:val="en-US"/>
        </w:rPr>
        <w:footnoteReference w:id="7"/>
      </w:r>
      <w:r w:rsidRPr="008367FE">
        <w:rPr>
          <w:rFonts w:cs="宋体" w:hint="eastAsia"/>
          <w:spacing w:val="8"/>
          <w:kern w:val="2"/>
          <w:sz w:val="24"/>
          <w:lang w:val="en-US"/>
        </w:rPr>
        <w:t>。</w:t>
      </w:r>
    </w:p>
    <w:p w14:paraId="2AC7A045" w14:textId="77777777" w:rsidR="00C964A1" w:rsidRPr="008367FE" w:rsidRDefault="00C964A1" w:rsidP="00CB611C">
      <w:pPr>
        <w:numPr>
          <w:ilvl w:val="0"/>
          <w:numId w:val="23"/>
        </w:numPr>
        <w:overflowPunct w:val="0"/>
        <w:autoSpaceDE w:val="0"/>
        <w:autoSpaceDN w:val="0"/>
        <w:spacing w:before="60" w:after="120" w:line="380" w:lineRule="exact"/>
        <w:rPr>
          <w:spacing w:val="8"/>
          <w:kern w:val="2"/>
          <w:sz w:val="24"/>
          <w:lang w:val="en-US"/>
        </w:rPr>
      </w:pPr>
      <w:r w:rsidRPr="008367FE">
        <w:rPr>
          <w:rFonts w:cs="宋体" w:hint="eastAsia"/>
          <w:spacing w:val="8"/>
          <w:kern w:val="2"/>
          <w:sz w:val="24"/>
          <w:lang w:val="en-US"/>
        </w:rPr>
        <w:lastRenderedPageBreak/>
        <w:t>植检委审议了以下提议，即拟根据第</w:t>
      </w:r>
      <w:r w:rsidRPr="008367FE">
        <w:rPr>
          <w:rFonts w:hint="eastAsia"/>
          <w:spacing w:val="8"/>
          <w:kern w:val="2"/>
          <w:sz w:val="24"/>
          <w:lang w:val="en-US"/>
        </w:rPr>
        <w:t>46</w:t>
      </w:r>
      <w:r w:rsidRPr="008367FE">
        <w:rPr>
          <w:rFonts w:cs="宋体" w:hint="eastAsia"/>
          <w:spacing w:val="8"/>
          <w:kern w:val="2"/>
          <w:sz w:val="24"/>
          <w:lang w:val="en-US"/>
        </w:rPr>
        <w:t>号国际植物检疫措施标准（</w:t>
      </w:r>
      <w:r w:rsidRPr="008367FE">
        <w:rPr>
          <w:rFonts w:eastAsia="楷体" w:cs="宋体" w:hint="eastAsia"/>
          <w:spacing w:val="8"/>
          <w:kern w:val="2"/>
          <w:sz w:val="24"/>
          <w:lang w:val="en-US"/>
        </w:rPr>
        <w:t>特定商品植检措施标准</w:t>
      </w:r>
      <w:r w:rsidRPr="008367FE">
        <w:rPr>
          <w:rFonts w:cs="宋体" w:hint="eastAsia"/>
          <w:spacing w:val="8"/>
          <w:kern w:val="2"/>
          <w:sz w:val="24"/>
          <w:lang w:val="en-US"/>
        </w:rPr>
        <w:t>）制定的商品标准及其优先级应由植检委而不是标准委批准</w:t>
      </w:r>
      <w:r w:rsidRPr="008367FE">
        <w:rPr>
          <w:spacing w:val="8"/>
          <w:kern w:val="2"/>
          <w:sz w:val="24"/>
          <w:vertAlign w:val="superscript"/>
        </w:rPr>
        <w:footnoteReference w:id="8"/>
      </w:r>
      <w:r w:rsidRPr="008367FE">
        <w:rPr>
          <w:rFonts w:cs="宋体" w:hint="eastAsia"/>
          <w:spacing w:val="8"/>
          <w:kern w:val="2"/>
          <w:sz w:val="24"/>
          <w:lang w:val="en-US"/>
        </w:rPr>
        <w:t>；专家工作组的观察员应仅限于东道国与会人员</w:t>
      </w:r>
      <w:r w:rsidRPr="008367FE">
        <w:rPr>
          <w:spacing w:val="8"/>
          <w:kern w:val="2"/>
          <w:sz w:val="24"/>
          <w:vertAlign w:val="superscript"/>
        </w:rPr>
        <w:footnoteReference w:id="9"/>
      </w:r>
      <w:r w:rsidRPr="008367FE">
        <w:rPr>
          <w:rFonts w:cs="宋体" w:hint="eastAsia"/>
          <w:spacing w:val="8"/>
          <w:kern w:val="2"/>
          <w:sz w:val="24"/>
          <w:lang w:val="en-US"/>
        </w:rPr>
        <w:t>；关于观察员出席标准委会议的决定应由标准委主席和秘书处做出，如请求出席会议的人数超过实际可容纳人数，则优先考虑标准委替补成员</w:t>
      </w:r>
      <w:r w:rsidRPr="008367FE">
        <w:rPr>
          <w:spacing w:val="8"/>
          <w:kern w:val="2"/>
          <w:sz w:val="24"/>
          <w:vertAlign w:val="superscript"/>
        </w:rPr>
        <w:footnoteReference w:id="10"/>
      </w:r>
      <w:r w:rsidRPr="008367FE">
        <w:rPr>
          <w:rFonts w:cs="宋体" w:hint="eastAsia"/>
          <w:spacing w:val="8"/>
          <w:kern w:val="2"/>
          <w:sz w:val="24"/>
          <w:lang w:val="en-US"/>
        </w:rPr>
        <w:t>。植检委同意上述提议。</w:t>
      </w:r>
    </w:p>
    <w:p w14:paraId="475C3F4C" w14:textId="77777777" w:rsidR="00C964A1" w:rsidRPr="008367FE" w:rsidRDefault="00C964A1" w:rsidP="00CB611C">
      <w:pPr>
        <w:numPr>
          <w:ilvl w:val="0"/>
          <w:numId w:val="23"/>
        </w:numPr>
        <w:overflowPunct w:val="0"/>
        <w:autoSpaceDE w:val="0"/>
        <w:autoSpaceDN w:val="0"/>
        <w:spacing w:before="60" w:after="120" w:line="380" w:lineRule="exact"/>
        <w:rPr>
          <w:spacing w:val="8"/>
          <w:kern w:val="2"/>
          <w:sz w:val="24"/>
          <w:lang w:val="en-US"/>
        </w:rPr>
      </w:pPr>
      <w:r w:rsidRPr="008367FE">
        <w:rPr>
          <w:rFonts w:cs="宋体" w:hint="eastAsia"/>
          <w:spacing w:val="8"/>
          <w:kern w:val="2"/>
          <w:sz w:val="24"/>
          <w:lang w:val="en-US"/>
        </w:rPr>
        <w:t>植检委：</w:t>
      </w:r>
    </w:p>
    <w:p w14:paraId="38F52458" w14:textId="77777777" w:rsidR="00C964A1" w:rsidRPr="00DF0976" w:rsidRDefault="00C964A1" w:rsidP="00CB611C">
      <w:pPr>
        <w:pStyle w:val="Paragrafoelenco"/>
        <w:numPr>
          <w:ilvl w:val="0"/>
          <w:numId w:val="66"/>
        </w:numPr>
        <w:tabs>
          <w:tab w:val="num" w:pos="567"/>
        </w:tabs>
        <w:spacing w:before="60" w:after="120" w:line="380" w:lineRule="exact"/>
        <w:ind w:leftChars="0" w:hanging="720"/>
        <w:rPr>
          <w:rFonts w:ascii="Times New Roman" w:hAnsi="Times New Roman"/>
          <w:spacing w:val="16"/>
          <w:kern w:val="2"/>
          <w:sz w:val="24"/>
          <w:lang w:val="en-US"/>
        </w:rPr>
      </w:pPr>
      <w:r w:rsidRPr="00DF0976">
        <w:rPr>
          <w:rFonts w:ascii="Times New Roman" w:eastAsia="楷体" w:hAnsi="Times New Roman" w:cs="宋体" w:hint="eastAsia"/>
          <w:iCs/>
          <w:spacing w:val="16"/>
          <w:kern w:val="2"/>
          <w:sz w:val="24"/>
          <w:lang w:val="en-US"/>
        </w:rPr>
        <w:t>通过</w:t>
      </w:r>
      <w:r w:rsidRPr="00DF0976">
        <w:rPr>
          <w:rFonts w:ascii="Times New Roman" w:hAnsi="Times New Roman" w:cs="宋体" w:hint="eastAsia"/>
          <w:spacing w:val="16"/>
          <w:kern w:val="2"/>
          <w:sz w:val="24"/>
          <w:lang w:val="en-US"/>
        </w:rPr>
        <w:t>对标准委员会《标准制定程序》和《议事规则》的拟议修订以及在本届会议上对</w:t>
      </w:r>
      <w:r w:rsidRPr="00F2297D">
        <w:rPr>
          <w:rFonts w:ascii="Times New Roman" w:eastAsia="楷体" w:hAnsi="Times New Roman" w:cs="宋体" w:hint="eastAsia"/>
          <w:iCs/>
          <w:spacing w:val="16"/>
          <w:kern w:val="2"/>
          <w:sz w:val="24"/>
          <w:lang w:val="en-US"/>
        </w:rPr>
        <w:t>《国际植保公约标准制定程序手册》</w:t>
      </w:r>
      <w:r w:rsidRPr="00DF0976">
        <w:rPr>
          <w:rFonts w:ascii="Times New Roman" w:hAnsi="Times New Roman" w:cs="宋体" w:hint="eastAsia"/>
          <w:spacing w:val="16"/>
          <w:kern w:val="2"/>
          <w:sz w:val="24"/>
          <w:lang w:val="en-US"/>
        </w:rPr>
        <w:t>做出的其他相关修订</w:t>
      </w:r>
      <w:r>
        <w:rPr>
          <w:rFonts w:ascii="Times New Roman" w:hAnsi="Times New Roman" w:cs="宋体"/>
          <w:spacing w:val="16"/>
          <w:kern w:val="2"/>
          <w:sz w:val="24"/>
          <w:lang w:val="en-US"/>
        </w:rPr>
        <w:br/>
      </w:r>
      <w:r w:rsidRPr="00DF0976">
        <w:rPr>
          <w:rFonts w:ascii="Times New Roman" w:hAnsi="Times New Roman" w:cs="宋体" w:hint="eastAsia"/>
          <w:spacing w:val="16"/>
          <w:kern w:val="2"/>
          <w:sz w:val="24"/>
          <w:lang w:val="en-US"/>
        </w:rPr>
        <w:t>（附录</w:t>
      </w:r>
      <w:r w:rsidRPr="00DF0976">
        <w:rPr>
          <w:rFonts w:ascii="Times New Roman" w:hAnsi="Times New Roman" w:hint="eastAsia"/>
          <w:spacing w:val="16"/>
          <w:kern w:val="2"/>
          <w:sz w:val="24"/>
          <w:highlight w:val="yellow"/>
          <w:lang w:val="en-US"/>
        </w:rPr>
        <w:t>XX</w:t>
      </w:r>
      <w:r w:rsidRPr="00DF0976">
        <w:rPr>
          <w:rFonts w:ascii="Times New Roman" w:hAnsi="Times New Roman" w:cs="宋体" w:hint="eastAsia"/>
          <w:spacing w:val="16"/>
          <w:kern w:val="2"/>
          <w:sz w:val="24"/>
          <w:lang w:val="en-US"/>
        </w:rPr>
        <w:t>）。</w:t>
      </w:r>
    </w:p>
    <w:p w14:paraId="38251634" w14:textId="77777777" w:rsidR="004E3623" w:rsidRPr="004E3623" w:rsidRDefault="004E3623" w:rsidP="00CB611C">
      <w:pPr>
        <w:keepNext/>
        <w:keepLines/>
        <w:overflowPunct w:val="0"/>
        <w:autoSpaceDE w:val="0"/>
        <w:autoSpaceDN w:val="0"/>
        <w:spacing w:before="240" w:after="120" w:line="380" w:lineRule="exact"/>
        <w:rPr>
          <w:rFonts w:eastAsia="楷体"/>
          <w:b/>
          <w:spacing w:val="8"/>
          <w:sz w:val="26"/>
          <w:lang w:val="en-US"/>
        </w:rPr>
      </w:pPr>
      <w:r w:rsidRPr="004E3623">
        <w:rPr>
          <w:rFonts w:eastAsia="楷体" w:hint="eastAsia"/>
          <w:b/>
          <w:spacing w:val="8"/>
          <w:sz w:val="26"/>
          <w:lang w:val="en-US"/>
        </w:rPr>
        <w:t>9.2</w:t>
      </w:r>
      <w:r w:rsidRPr="004E3623">
        <w:rPr>
          <w:rFonts w:eastAsia="楷体" w:hint="eastAsia"/>
          <w:b/>
          <w:spacing w:val="8"/>
          <w:sz w:val="26"/>
          <w:lang w:val="en-US"/>
        </w:rPr>
        <w:tab/>
      </w:r>
      <w:r w:rsidRPr="004E3623">
        <w:rPr>
          <w:rFonts w:eastAsia="楷体" w:hint="eastAsia"/>
          <w:b/>
          <w:spacing w:val="8"/>
          <w:sz w:val="26"/>
          <w:lang w:val="en-US"/>
        </w:rPr>
        <w:t>实施工作和能力发展委员会报告</w:t>
      </w:r>
    </w:p>
    <w:p w14:paraId="01D18942" w14:textId="77777777" w:rsidR="004E3623" w:rsidRPr="004E3623" w:rsidRDefault="004E3623" w:rsidP="00CB611C">
      <w:pPr>
        <w:numPr>
          <w:ilvl w:val="0"/>
          <w:numId w:val="23"/>
        </w:numPr>
        <w:overflowPunct w:val="0"/>
        <w:autoSpaceDE w:val="0"/>
        <w:autoSpaceDN w:val="0"/>
        <w:spacing w:before="60" w:after="120" w:line="380" w:lineRule="exact"/>
        <w:rPr>
          <w:spacing w:val="8"/>
          <w:kern w:val="2"/>
          <w:sz w:val="24"/>
          <w:lang w:val="en-US"/>
        </w:rPr>
      </w:pPr>
      <w:r w:rsidRPr="004E3623">
        <w:rPr>
          <w:rFonts w:cs="宋体" w:hint="eastAsia"/>
          <w:spacing w:val="12"/>
          <w:kern w:val="2"/>
          <w:sz w:val="24"/>
          <w:lang w:val="en-US"/>
        </w:rPr>
        <w:t>实施工作和能力发展委员会主席概述了</w:t>
      </w:r>
      <w:r w:rsidRPr="004E3623">
        <w:rPr>
          <w:rFonts w:hint="eastAsia"/>
          <w:spacing w:val="12"/>
          <w:kern w:val="2"/>
          <w:sz w:val="24"/>
          <w:lang w:val="en-US"/>
        </w:rPr>
        <w:t>2023</w:t>
      </w:r>
      <w:r w:rsidRPr="004E3623">
        <w:rPr>
          <w:rFonts w:cs="宋体" w:hint="eastAsia"/>
          <w:spacing w:val="12"/>
          <w:kern w:val="2"/>
          <w:sz w:val="24"/>
          <w:lang w:val="en-US"/>
        </w:rPr>
        <w:t>年期间的实施工作和能力发展活动</w:t>
      </w:r>
      <w:r w:rsidRPr="004E3623">
        <w:rPr>
          <w:spacing w:val="12"/>
          <w:kern w:val="2"/>
          <w:sz w:val="24"/>
          <w:vertAlign w:val="superscript"/>
        </w:rPr>
        <w:footnoteReference w:id="11"/>
      </w:r>
      <w:r w:rsidRPr="004E3623">
        <w:rPr>
          <w:rFonts w:cs="宋体" w:hint="eastAsia"/>
          <w:spacing w:val="12"/>
          <w:kern w:val="2"/>
          <w:sz w:val="24"/>
          <w:lang w:val="en-US"/>
        </w:rPr>
        <w:t>，</w:t>
      </w:r>
      <w:r w:rsidRPr="004E3623">
        <w:rPr>
          <w:rFonts w:cs="宋体" w:hint="eastAsia"/>
          <w:spacing w:val="8"/>
          <w:kern w:val="2"/>
          <w:sz w:val="24"/>
          <w:lang w:val="en-US"/>
        </w:rPr>
        <w:t>更多详情将在其他议题下提供。活动包括：实施工作和能力发展委员会及其分组和小组为《国际植保公约》观测系统调查进行准备，确认《国际植保公约》官方联络点</w:t>
      </w:r>
      <w:r w:rsidRPr="004E3623">
        <w:rPr>
          <w:rFonts w:cs="宋体" w:hint="eastAsia"/>
          <w:spacing w:val="12"/>
          <w:kern w:val="2"/>
          <w:sz w:val="24"/>
          <w:lang w:val="en-US"/>
        </w:rPr>
        <w:t>联系方式详情，开展植物检疫能力评价，研究改进植检能力评价工具的方法。</w:t>
      </w:r>
      <w:r w:rsidRPr="004E3623">
        <w:rPr>
          <w:rFonts w:cs="宋体" w:hint="eastAsia"/>
          <w:spacing w:val="8"/>
          <w:kern w:val="2"/>
          <w:sz w:val="24"/>
          <w:lang w:val="en-US"/>
        </w:rPr>
        <w:t>在香蕉枯萎病热带第</w:t>
      </w:r>
      <w:r w:rsidRPr="004E3623">
        <w:rPr>
          <w:rFonts w:hint="eastAsia"/>
          <w:spacing w:val="8"/>
          <w:kern w:val="2"/>
          <w:sz w:val="24"/>
          <w:lang w:val="en-US"/>
        </w:rPr>
        <w:t>4</w:t>
      </w:r>
      <w:r w:rsidRPr="004E3623">
        <w:rPr>
          <w:rFonts w:cs="宋体" w:hint="eastAsia"/>
          <w:spacing w:val="8"/>
          <w:kern w:val="2"/>
          <w:sz w:val="24"/>
          <w:lang w:val="en-US"/>
        </w:rPr>
        <w:t>型全球行动协调方面取得良好进展，发布或翻译了各类指南和培训材料，并修订《国际植保公约区域研讨会准则》。实施工作和能力发展</w:t>
      </w:r>
      <w:r w:rsidRPr="004E3623">
        <w:rPr>
          <w:rFonts w:cs="宋体" w:hint="eastAsia"/>
          <w:spacing w:val="4"/>
          <w:kern w:val="2"/>
          <w:sz w:val="24"/>
          <w:lang w:val="en-US"/>
        </w:rPr>
        <w:t>委员会主席最后感谢实施工作和能力发展委员会成员、秘书处和工作组编制实施材料，</w:t>
      </w:r>
      <w:r w:rsidRPr="004E3623">
        <w:rPr>
          <w:rFonts w:cs="宋体" w:hint="eastAsia"/>
          <w:spacing w:val="8"/>
          <w:kern w:val="2"/>
          <w:sz w:val="24"/>
          <w:lang w:val="en-US"/>
        </w:rPr>
        <w:t>并强调实施工作和能力发展活动资源紧缺。</w:t>
      </w:r>
    </w:p>
    <w:p w14:paraId="5E8B5D93" w14:textId="77777777" w:rsidR="004E3623" w:rsidRPr="004E3623" w:rsidRDefault="004E3623" w:rsidP="00CB611C">
      <w:pPr>
        <w:numPr>
          <w:ilvl w:val="0"/>
          <w:numId w:val="23"/>
        </w:numPr>
        <w:overflowPunct w:val="0"/>
        <w:autoSpaceDE w:val="0"/>
        <w:autoSpaceDN w:val="0"/>
        <w:spacing w:before="60" w:after="120" w:line="380" w:lineRule="exact"/>
        <w:rPr>
          <w:spacing w:val="8"/>
          <w:kern w:val="2"/>
          <w:sz w:val="24"/>
          <w:lang w:val="en-US"/>
        </w:rPr>
      </w:pPr>
      <w:r w:rsidRPr="004E3623">
        <w:rPr>
          <w:rFonts w:cs="宋体" w:hint="eastAsia"/>
          <w:spacing w:val="8"/>
          <w:kern w:val="2"/>
          <w:sz w:val="24"/>
          <w:lang w:val="en-US"/>
        </w:rPr>
        <w:t>缔约方对开展的实施工作和能力发展活动表示赞赏，并邀请各组织提供资源。</w:t>
      </w:r>
    </w:p>
    <w:p w14:paraId="2391BDE1" w14:textId="77777777" w:rsidR="004E3623" w:rsidRPr="004E3623" w:rsidRDefault="004E3623" w:rsidP="00CB611C">
      <w:pPr>
        <w:numPr>
          <w:ilvl w:val="0"/>
          <w:numId w:val="23"/>
        </w:numPr>
        <w:overflowPunct w:val="0"/>
        <w:autoSpaceDE w:val="0"/>
        <w:autoSpaceDN w:val="0"/>
        <w:spacing w:before="60" w:after="120" w:line="380" w:lineRule="exact"/>
        <w:rPr>
          <w:spacing w:val="12"/>
          <w:kern w:val="2"/>
          <w:sz w:val="24"/>
          <w:lang w:val="en-US"/>
        </w:rPr>
      </w:pPr>
      <w:r w:rsidRPr="004E3623">
        <w:rPr>
          <w:rFonts w:cs="宋体" w:hint="eastAsia"/>
          <w:spacing w:val="12"/>
          <w:kern w:val="2"/>
          <w:sz w:val="24"/>
          <w:lang w:val="en-US"/>
        </w:rPr>
        <w:t>植检委注意到将实施材料翻译成阿拉伯文的呼吁，沙特阿拉伯表示愿意为此提供资源。</w:t>
      </w:r>
    </w:p>
    <w:p w14:paraId="292E1351" w14:textId="77777777" w:rsidR="004E3623" w:rsidRPr="004E3623" w:rsidRDefault="004E3623" w:rsidP="00CB611C">
      <w:pPr>
        <w:numPr>
          <w:ilvl w:val="0"/>
          <w:numId w:val="23"/>
        </w:numPr>
        <w:overflowPunct w:val="0"/>
        <w:autoSpaceDE w:val="0"/>
        <w:autoSpaceDN w:val="0"/>
        <w:spacing w:before="60" w:after="120" w:line="380" w:lineRule="exact"/>
        <w:rPr>
          <w:spacing w:val="8"/>
          <w:kern w:val="2"/>
          <w:sz w:val="24"/>
          <w:lang w:val="en-US"/>
        </w:rPr>
      </w:pPr>
      <w:r w:rsidRPr="004E3623">
        <w:rPr>
          <w:rFonts w:cs="宋体" w:hint="eastAsia"/>
          <w:spacing w:val="8"/>
          <w:kern w:val="2"/>
          <w:sz w:val="24"/>
          <w:lang w:val="en-US"/>
        </w:rPr>
        <w:t>植检委：</w:t>
      </w:r>
    </w:p>
    <w:p w14:paraId="67A7D534" w14:textId="77777777" w:rsidR="004E3623" w:rsidRPr="004E3623" w:rsidRDefault="004E3623" w:rsidP="00CB611C">
      <w:pPr>
        <w:numPr>
          <w:ilvl w:val="0"/>
          <w:numId w:val="59"/>
        </w:numPr>
        <w:tabs>
          <w:tab w:val="num" w:pos="567"/>
        </w:tabs>
        <w:spacing w:before="60" w:after="120" w:line="380" w:lineRule="exact"/>
        <w:ind w:hanging="720"/>
        <w:rPr>
          <w:spacing w:val="8"/>
          <w:kern w:val="2"/>
          <w:sz w:val="24"/>
          <w:lang w:val="en-US"/>
        </w:rPr>
      </w:pPr>
      <w:r w:rsidRPr="004E3623">
        <w:rPr>
          <w:rFonts w:eastAsia="楷体" w:cs="宋体" w:hint="eastAsia"/>
          <w:spacing w:val="8"/>
          <w:kern w:val="2"/>
          <w:sz w:val="24"/>
          <w:lang w:val="en-US"/>
        </w:rPr>
        <w:t>注意到</w:t>
      </w:r>
      <w:r w:rsidRPr="004E3623">
        <w:rPr>
          <w:rFonts w:cs="宋体" w:hint="eastAsia"/>
          <w:spacing w:val="8"/>
          <w:kern w:val="2"/>
          <w:sz w:val="24"/>
          <w:lang w:val="en-US"/>
        </w:rPr>
        <w:t>实施工作和能力发展委员会</w:t>
      </w:r>
      <w:r w:rsidRPr="004E3623">
        <w:rPr>
          <w:rFonts w:hint="eastAsia"/>
          <w:spacing w:val="8"/>
          <w:kern w:val="2"/>
          <w:sz w:val="24"/>
          <w:lang w:val="en-US"/>
        </w:rPr>
        <w:t>2023</w:t>
      </w:r>
      <w:r w:rsidRPr="004E3623">
        <w:rPr>
          <w:rFonts w:cs="宋体" w:hint="eastAsia"/>
          <w:spacing w:val="8"/>
          <w:kern w:val="2"/>
          <w:sz w:val="24"/>
          <w:lang w:val="en-US"/>
        </w:rPr>
        <w:t>年的工作；</w:t>
      </w:r>
    </w:p>
    <w:p w14:paraId="2CAB105F" w14:textId="77777777" w:rsidR="004E3623" w:rsidRPr="004E3623" w:rsidRDefault="004E3623" w:rsidP="00CB611C">
      <w:pPr>
        <w:numPr>
          <w:ilvl w:val="0"/>
          <w:numId w:val="59"/>
        </w:numPr>
        <w:tabs>
          <w:tab w:val="num" w:pos="567"/>
        </w:tabs>
        <w:spacing w:before="60" w:after="120" w:line="380" w:lineRule="exact"/>
        <w:ind w:hanging="720"/>
        <w:rPr>
          <w:spacing w:val="8"/>
          <w:kern w:val="2"/>
          <w:sz w:val="24"/>
          <w:lang w:val="en-US"/>
        </w:rPr>
      </w:pPr>
      <w:r w:rsidRPr="004E3623">
        <w:rPr>
          <w:rFonts w:eastAsia="楷体" w:cs="宋体" w:hint="eastAsia"/>
          <w:spacing w:val="8"/>
          <w:kern w:val="2"/>
          <w:sz w:val="24"/>
          <w:lang w:val="en-US"/>
        </w:rPr>
        <w:t>注意到</w:t>
      </w:r>
      <w:r w:rsidRPr="004E3623">
        <w:rPr>
          <w:rFonts w:cs="宋体" w:hint="eastAsia"/>
          <w:spacing w:val="8"/>
          <w:kern w:val="2"/>
          <w:sz w:val="24"/>
          <w:lang w:val="en-US"/>
        </w:rPr>
        <w:t>实施工作和能力发展委员会</w:t>
      </w:r>
      <w:r w:rsidRPr="004E3623">
        <w:rPr>
          <w:rFonts w:hint="eastAsia"/>
          <w:spacing w:val="8"/>
          <w:kern w:val="2"/>
          <w:sz w:val="24"/>
          <w:lang w:val="en-US"/>
        </w:rPr>
        <w:t>2023</w:t>
      </w:r>
      <w:r w:rsidRPr="004E3623">
        <w:rPr>
          <w:rFonts w:cs="宋体" w:hint="eastAsia"/>
          <w:spacing w:val="8"/>
          <w:kern w:val="2"/>
          <w:sz w:val="24"/>
          <w:lang w:val="en-US"/>
        </w:rPr>
        <w:t>年会议成果报告；</w:t>
      </w:r>
    </w:p>
    <w:p w14:paraId="399FD63E" w14:textId="77777777" w:rsidR="004E3623" w:rsidRPr="004E3623" w:rsidRDefault="004E3623" w:rsidP="00CB611C">
      <w:pPr>
        <w:numPr>
          <w:ilvl w:val="0"/>
          <w:numId w:val="59"/>
        </w:numPr>
        <w:tabs>
          <w:tab w:val="num" w:pos="567"/>
        </w:tabs>
        <w:spacing w:before="60" w:after="120" w:line="380" w:lineRule="exact"/>
        <w:ind w:hanging="720"/>
        <w:rPr>
          <w:spacing w:val="8"/>
          <w:kern w:val="2"/>
          <w:sz w:val="24"/>
          <w:lang w:val="en-US"/>
        </w:rPr>
      </w:pPr>
      <w:r w:rsidRPr="004E3623">
        <w:rPr>
          <w:rFonts w:eastAsia="楷体" w:cs="宋体" w:hint="eastAsia"/>
          <w:spacing w:val="8"/>
          <w:kern w:val="2"/>
          <w:sz w:val="24"/>
          <w:lang w:val="en-US"/>
        </w:rPr>
        <w:t>注意到</w:t>
      </w:r>
      <w:r w:rsidRPr="004E3623">
        <w:rPr>
          <w:rFonts w:cs="宋体" w:hint="eastAsia"/>
          <w:spacing w:val="8"/>
          <w:kern w:val="2"/>
          <w:sz w:val="24"/>
          <w:lang w:val="en-US"/>
        </w:rPr>
        <w:t>实施工作和能力发展委员会《国际植保公约》观测系统分组的活动，以及关于国家报告义务、植物检疫能力评价、香蕉枯萎病热带第</w:t>
      </w:r>
      <w:r w:rsidRPr="004E3623">
        <w:rPr>
          <w:rFonts w:hint="eastAsia"/>
          <w:spacing w:val="8"/>
          <w:kern w:val="2"/>
          <w:sz w:val="24"/>
          <w:lang w:val="en-US"/>
        </w:rPr>
        <w:t>4</w:t>
      </w:r>
      <w:r w:rsidRPr="004E3623">
        <w:rPr>
          <w:rFonts w:cs="宋体" w:hint="eastAsia"/>
          <w:spacing w:val="8"/>
          <w:kern w:val="2"/>
          <w:sz w:val="24"/>
          <w:lang w:val="en-US"/>
        </w:rPr>
        <w:t>型、《国际植保公约》指南和培训材料、电子商务、第三方实体授权、《国际植保公约》区域研讨会指南、制定植检委参与指南、捐助资源、项目和提交实施主题等小组的活动和最新情况；</w:t>
      </w:r>
    </w:p>
    <w:p w14:paraId="43EAD82C" w14:textId="77777777" w:rsidR="004E3623" w:rsidRPr="004E3623" w:rsidRDefault="004E3623" w:rsidP="004E3623">
      <w:pPr>
        <w:numPr>
          <w:ilvl w:val="0"/>
          <w:numId w:val="59"/>
        </w:numPr>
        <w:tabs>
          <w:tab w:val="num" w:pos="567"/>
        </w:tabs>
        <w:spacing w:before="60" w:after="120" w:line="400" w:lineRule="exact"/>
        <w:ind w:hanging="720"/>
        <w:rPr>
          <w:kern w:val="2"/>
          <w:sz w:val="24"/>
          <w:lang w:val="en-US"/>
        </w:rPr>
      </w:pPr>
      <w:r w:rsidRPr="004E3623">
        <w:rPr>
          <w:rFonts w:eastAsia="楷体" w:cs="宋体" w:hint="eastAsia"/>
          <w:kern w:val="2"/>
          <w:sz w:val="24"/>
          <w:lang w:val="en-US"/>
        </w:rPr>
        <w:lastRenderedPageBreak/>
        <w:t>注意到</w:t>
      </w:r>
      <w:r w:rsidRPr="004E3623">
        <w:rPr>
          <w:rFonts w:hint="eastAsia"/>
          <w:kern w:val="2"/>
          <w:sz w:val="24"/>
          <w:lang w:val="en-US"/>
        </w:rPr>
        <w:t>CPM 2024/41_02</w:t>
      </w:r>
      <w:r w:rsidRPr="004E3623">
        <w:rPr>
          <w:rFonts w:cs="宋体" w:hint="eastAsia"/>
          <w:kern w:val="2"/>
          <w:sz w:val="24"/>
          <w:lang w:val="en-US"/>
        </w:rPr>
        <w:t>号文件载列的修订版</w:t>
      </w:r>
      <w:r w:rsidRPr="004E3623">
        <w:rPr>
          <w:rFonts w:eastAsia="楷体" w:cs="宋体" w:hint="eastAsia"/>
          <w:kern w:val="2"/>
          <w:sz w:val="24"/>
          <w:lang w:val="en-US"/>
        </w:rPr>
        <w:t>《国际植保公约区域研讨会准则》</w:t>
      </w:r>
      <w:r w:rsidRPr="004E3623">
        <w:rPr>
          <w:rFonts w:cs="宋体" w:hint="eastAsia"/>
          <w:kern w:val="2"/>
          <w:sz w:val="24"/>
          <w:lang w:val="en-US"/>
        </w:rPr>
        <w:t>；</w:t>
      </w:r>
    </w:p>
    <w:p w14:paraId="2373ED0C" w14:textId="77777777" w:rsidR="004E3623" w:rsidRPr="004E3623" w:rsidRDefault="004E3623" w:rsidP="004E3623">
      <w:pPr>
        <w:numPr>
          <w:ilvl w:val="0"/>
          <w:numId w:val="59"/>
        </w:numPr>
        <w:tabs>
          <w:tab w:val="num" w:pos="567"/>
        </w:tabs>
        <w:spacing w:before="60" w:after="120" w:line="400" w:lineRule="exact"/>
        <w:ind w:hanging="720"/>
        <w:rPr>
          <w:spacing w:val="8"/>
          <w:kern w:val="2"/>
          <w:sz w:val="24"/>
          <w:lang w:val="en-US"/>
        </w:rPr>
      </w:pPr>
      <w:r w:rsidRPr="004E3623">
        <w:rPr>
          <w:rFonts w:eastAsia="楷体" w:cs="宋体" w:hint="eastAsia"/>
          <w:spacing w:val="8"/>
          <w:kern w:val="2"/>
          <w:sz w:val="24"/>
          <w:lang w:val="en-US"/>
        </w:rPr>
        <w:t>鼓励</w:t>
      </w:r>
      <w:r w:rsidRPr="004E3623">
        <w:rPr>
          <w:rFonts w:cs="宋体" w:hint="eastAsia"/>
          <w:spacing w:val="8"/>
          <w:kern w:val="2"/>
          <w:sz w:val="24"/>
          <w:lang w:val="en-US"/>
        </w:rPr>
        <w:t>缔约方为病虫害暴发预警及响应系统活动以及其他供资不足的活动提供资源，</w:t>
      </w:r>
      <w:r w:rsidRPr="004E3623">
        <w:rPr>
          <w:rFonts w:cs="宋体" w:hint="eastAsia"/>
          <w:kern w:val="2"/>
          <w:sz w:val="24"/>
          <w:lang w:val="en-US"/>
        </w:rPr>
        <w:t>如国家报告义务、香蕉枯萎病热带第</w:t>
      </w:r>
      <w:r w:rsidRPr="004E3623">
        <w:rPr>
          <w:rFonts w:hint="eastAsia"/>
          <w:kern w:val="2"/>
          <w:sz w:val="24"/>
          <w:lang w:val="en-US"/>
        </w:rPr>
        <w:t>4</w:t>
      </w:r>
      <w:r w:rsidRPr="004E3623">
        <w:rPr>
          <w:rFonts w:cs="宋体" w:hint="eastAsia"/>
          <w:kern w:val="2"/>
          <w:sz w:val="24"/>
          <w:lang w:val="en-US"/>
        </w:rPr>
        <w:t>型全球协调工作、《国际植保公约》</w:t>
      </w:r>
      <w:r w:rsidRPr="004E3623">
        <w:rPr>
          <w:rFonts w:cs="宋体" w:hint="eastAsia"/>
          <w:spacing w:val="8"/>
          <w:kern w:val="2"/>
          <w:sz w:val="24"/>
          <w:lang w:val="en-US"/>
        </w:rPr>
        <w:t>观测系统及植检能力评价可持续发展；</w:t>
      </w:r>
    </w:p>
    <w:p w14:paraId="3159AFC4" w14:textId="77777777" w:rsidR="004E3623" w:rsidRPr="004E3623" w:rsidRDefault="004E3623" w:rsidP="004E3623">
      <w:pPr>
        <w:numPr>
          <w:ilvl w:val="0"/>
          <w:numId w:val="59"/>
        </w:numPr>
        <w:tabs>
          <w:tab w:val="num" w:pos="567"/>
        </w:tabs>
        <w:spacing w:before="60" w:after="120" w:line="400" w:lineRule="exact"/>
        <w:ind w:hanging="720"/>
        <w:rPr>
          <w:spacing w:val="8"/>
          <w:kern w:val="2"/>
          <w:sz w:val="24"/>
          <w:lang w:val="en-US"/>
        </w:rPr>
      </w:pPr>
      <w:r w:rsidRPr="004E3623">
        <w:rPr>
          <w:rFonts w:eastAsia="楷体" w:cs="宋体" w:hint="eastAsia"/>
          <w:spacing w:val="8"/>
          <w:kern w:val="2"/>
          <w:sz w:val="24"/>
          <w:lang w:val="en-US"/>
        </w:rPr>
        <w:t>要求</w:t>
      </w:r>
      <w:r w:rsidRPr="004E3623">
        <w:rPr>
          <w:rFonts w:cs="宋体" w:hint="eastAsia"/>
          <w:spacing w:val="8"/>
          <w:kern w:val="2"/>
          <w:sz w:val="24"/>
          <w:lang w:val="en-US"/>
        </w:rPr>
        <w:t>《国际植保公约》区域研讨会各组委会在其区域研讨会中举办专门活动，确定和讨论《国际植保公约》实施问题；</w:t>
      </w:r>
    </w:p>
    <w:p w14:paraId="58B8B3D7" w14:textId="77777777" w:rsidR="004E3623" w:rsidRPr="004E3623" w:rsidRDefault="004E3623" w:rsidP="004E3623">
      <w:pPr>
        <w:numPr>
          <w:ilvl w:val="0"/>
          <w:numId w:val="59"/>
        </w:numPr>
        <w:tabs>
          <w:tab w:val="num" w:pos="567"/>
        </w:tabs>
        <w:spacing w:before="60" w:after="120" w:line="400" w:lineRule="exact"/>
        <w:ind w:hanging="720"/>
        <w:rPr>
          <w:spacing w:val="8"/>
          <w:kern w:val="2"/>
          <w:sz w:val="24"/>
          <w:lang w:val="en-US"/>
        </w:rPr>
      </w:pPr>
      <w:r w:rsidRPr="004E3623">
        <w:rPr>
          <w:rFonts w:eastAsia="楷体" w:cs="宋体" w:hint="eastAsia"/>
          <w:spacing w:val="8"/>
          <w:kern w:val="2"/>
          <w:sz w:val="24"/>
          <w:lang w:val="en-US"/>
        </w:rPr>
        <w:t>邀请</w:t>
      </w:r>
      <w:r w:rsidRPr="004E3623">
        <w:rPr>
          <w:rFonts w:cs="宋体" w:hint="eastAsia"/>
          <w:spacing w:val="8"/>
          <w:kern w:val="2"/>
          <w:sz w:val="24"/>
          <w:lang w:val="en-US"/>
        </w:rPr>
        <w:t>缔约方宣传纳入《国际植保公约》指南和培训材料的《国际植保公约》贡献资源和案例研究；</w:t>
      </w:r>
    </w:p>
    <w:p w14:paraId="40D81D71" w14:textId="77777777" w:rsidR="004E3623" w:rsidRPr="004E3623" w:rsidRDefault="004E3623" w:rsidP="004E3623">
      <w:pPr>
        <w:numPr>
          <w:ilvl w:val="0"/>
          <w:numId w:val="59"/>
        </w:numPr>
        <w:tabs>
          <w:tab w:val="num" w:pos="567"/>
        </w:tabs>
        <w:spacing w:before="60" w:after="120" w:line="400" w:lineRule="exact"/>
        <w:ind w:hanging="720"/>
        <w:rPr>
          <w:spacing w:val="8"/>
          <w:kern w:val="2"/>
          <w:sz w:val="24"/>
          <w:lang w:val="en-US"/>
        </w:rPr>
      </w:pPr>
      <w:r w:rsidRPr="004E3623">
        <w:rPr>
          <w:rFonts w:eastAsia="楷体" w:cs="宋体" w:hint="eastAsia"/>
          <w:spacing w:val="8"/>
          <w:kern w:val="2"/>
          <w:sz w:val="24"/>
          <w:lang w:val="en-US"/>
        </w:rPr>
        <w:t>支持</w:t>
      </w:r>
      <w:r w:rsidRPr="004E3623">
        <w:rPr>
          <w:rFonts w:cs="宋体" w:hint="eastAsia"/>
          <w:spacing w:val="8"/>
          <w:kern w:val="2"/>
          <w:sz w:val="24"/>
          <w:lang w:val="en-US"/>
        </w:rPr>
        <w:t>努力改进《国际植保公约》指南和培训材料宣传工作；</w:t>
      </w:r>
    </w:p>
    <w:p w14:paraId="3DEE45D4" w14:textId="77777777" w:rsidR="004E3623" w:rsidRPr="004E3623" w:rsidRDefault="004E3623" w:rsidP="004E3623">
      <w:pPr>
        <w:numPr>
          <w:ilvl w:val="0"/>
          <w:numId w:val="59"/>
        </w:numPr>
        <w:tabs>
          <w:tab w:val="num" w:pos="567"/>
        </w:tabs>
        <w:spacing w:before="60" w:after="120" w:line="400" w:lineRule="exact"/>
        <w:ind w:hanging="720"/>
        <w:rPr>
          <w:spacing w:val="8"/>
          <w:kern w:val="2"/>
          <w:sz w:val="24"/>
          <w:lang w:val="en-US"/>
        </w:rPr>
      </w:pPr>
      <w:r w:rsidRPr="004E3623">
        <w:rPr>
          <w:rFonts w:eastAsia="楷体" w:cs="宋体" w:hint="eastAsia"/>
          <w:spacing w:val="8"/>
          <w:kern w:val="2"/>
          <w:sz w:val="24"/>
          <w:lang w:val="en-US"/>
        </w:rPr>
        <w:t>感谢</w:t>
      </w:r>
      <w:r w:rsidRPr="004E3623">
        <w:rPr>
          <w:rFonts w:cs="宋体" w:hint="eastAsia"/>
          <w:spacing w:val="8"/>
          <w:kern w:val="2"/>
          <w:sz w:val="24"/>
          <w:lang w:val="en-US"/>
        </w:rPr>
        <w:t>为编制以下《国际植保公约》指南做出杰出贡献的专家（附录</w:t>
      </w:r>
      <w:r w:rsidRPr="004E3623">
        <w:rPr>
          <w:rFonts w:hint="eastAsia"/>
          <w:spacing w:val="8"/>
          <w:kern w:val="2"/>
          <w:sz w:val="24"/>
          <w:highlight w:val="yellow"/>
          <w:lang w:val="en-US"/>
        </w:rPr>
        <w:t>XX</w:t>
      </w:r>
      <w:r w:rsidRPr="004E3623">
        <w:rPr>
          <w:rFonts w:cs="宋体" w:hint="eastAsia"/>
          <w:spacing w:val="8"/>
          <w:kern w:val="2"/>
          <w:sz w:val="24"/>
          <w:lang w:val="en-US"/>
        </w:rPr>
        <w:t>）。</w:t>
      </w:r>
    </w:p>
    <w:p w14:paraId="78F99E51" w14:textId="77777777" w:rsidR="004E3623" w:rsidRPr="004E3623" w:rsidRDefault="004E3623" w:rsidP="004E3623">
      <w:pPr>
        <w:keepNext/>
        <w:keepLines/>
        <w:wordWrap w:val="0"/>
        <w:overflowPunct w:val="0"/>
        <w:autoSpaceDE w:val="0"/>
        <w:autoSpaceDN w:val="0"/>
        <w:spacing w:before="240" w:after="120" w:line="400" w:lineRule="exact"/>
        <w:rPr>
          <w:rFonts w:eastAsia="楷体"/>
          <w:b/>
          <w:spacing w:val="8"/>
          <w:sz w:val="26"/>
          <w:lang w:val="en-US"/>
        </w:rPr>
      </w:pPr>
      <w:r w:rsidRPr="004E3623">
        <w:rPr>
          <w:rFonts w:eastAsia="楷体" w:hint="eastAsia"/>
          <w:b/>
          <w:spacing w:val="8"/>
          <w:sz w:val="26"/>
          <w:lang w:val="en-US"/>
        </w:rPr>
        <w:t>9.2.1</w:t>
      </w:r>
      <w:r w:rsidRPr="004E3623">
        <w:rPr>
          <w:rFonts w:eastAsia="楷体" w:hint="eastAsia"/>
          <w:b/>
          <w:spacing w:val="8"/>
          <w:sz w:val="26"/>
          <w:lang w:val="en-US"/>
        </w:rPr>
        <w:tab/>
      </w:r>
      <w:r w:rsidRPr="004E3623">
        <w:rPr>
          <w:rFonts w:eastAsia="楷体" w:hint="eastAsia"/>
          <w:b/>
          <w:spacing w:val="8"/>
          <w:sz w:val="26"/>
          <w:lang w:val="en-US"/>
        </w:rPr>
        <w:t>实施工作和能力发展主题清单</w:t>
      </w:r>
    </w:p>
    <w:p w14:paraId="1B3B947F" w14:textId="77777777" w:rsidR="004E3623" w:rsidRPr="004E3623" w:rsidRDefault="004E3623" w:rsidP="004E3623">
      <w:pPr>
        <w:numPr>
          <w:ilvl w:val="0"/>
          <w:numId w:val="23"/>
        </w:numPr>
        <w:overflowPunct w:val="0"/>
        <w:autoSpaceDE w:val="0"/>
        <w:autoSpaceDN w:val="0"/>
        <w:spacing w:before="60" w:after="120" w:line="400" w:lineRule="exact"/>
        <w:rPr>
          <w:spacing w:val="8"/>
          <w:kern w:val="2"/>
          <w:sz w:val="24"/>
          <w:lang w:val="en-US"/>
        </w:rPr>
      </w:pPr>
      <w:r w:rsidRPr="004E3623">
        <w:rPr>
          <w:rFonts w:cs="宋体" w:hint="eastAsia"/>
          <w:spacing w:val="8"/>
          <w:kern w:val="2"/>
          <w:sz w:val="24"/>
          <w:lang w:val="en-US"/>
        </w:rPr>
        <w:t>实施工作和能力发展委员会主席介绍了该委员会提出的建议，即由植检委对</w:t>
      </w:r>
      <w:r w:rsidRPr="004E3623">
        <w:rPr>
          <w:rFonts w:eastAsia="楷体" w:cs="宋体" w:hint="eastAsia"/>
          <w:spacing w:val="8"/>
          <w:kern w:val="2"/>
          <w:sz w:val="24"/>
          <w:lang w:val="en-US"/>
        </w:rPr>
        <w:t>《实施工作和能力发展主题清单》</w:t>
      </w:r>
      <w:r w:rsidRPr="004E3623">
        <w:rPr>
          <w:rFonts w:cs="宋体" w:hint="eastAsia"/>
          <w:spacing w:val="8"/>
          <w:kern w:val="2"/>
          <w:sz w:val="24"/>
          <w:lang w:val="en-US"/>
        </w:rPr>
        <w:t>做出以下调整</w:t>
      </w:r>
      <w:r w:rsidRPr="004E3623">
        <w:rPr>
          <w:spacing w:val="8"/>
          <w:kern w:val="2"/>
          <w:sz w:val="24"/>
          <w:vertAlign w:val="superscript"/>
        </w:rPr>
        <w:footnoteReference w:id="12"/>
      </w:r>
      <w:r w:rsidRPr="004E3623">
        <w:rPr>
          <w:rFonts w:cs="宋体" w:hint="eastAsia"/>
          <w:spacing w:val="8"/>
          <w:kern w:val="2"/>
          <w:sz w:val="24"/>
          <w:lang w:val="en-US"/>
        </w:rPr>
        <w:t>：</w:t>
      </w:r>
    </w:p>
    <w:p w14:paraId="57BC8468" w14:textId="77777777" w:rsidR="004E3623" w:rsidRPr="004E3623" w:rsidRDefault="004E3623" w:rsidP="004E3623">
      <w:pPr>
        <w:numPr>
          <w:ilvl w:val="0"/>
          <w:numId w:val="60"/>
        </w:numPr>
        <w:overflowPunct w:val="0"/>
        <w:autoSpaceDE w:val="0"/>
        <w:autoSpaceDN w:val="0"/>
        <w:spacing w:before="60" w:after="120" w:line="400" w:lineRule="exact"/>
        <w:rPr>
          <w:spacing w:val="8"/>
          <w:kern w:val="2"/>
          <w:sz w:val="24"/>
          <w:lang w:val="en-US"/>
        </w:rPr>
      </w:pPr>
      <w:r w:rsidRPr="004E3623">
        <w:rPr>
          <w:rFonts w:cs="宋体" w:hint="eastAsia"/>
          <w:spacing w:val="8"/>
          <w:kern w:val="2"/>
          <w:sz w:val="24"/>
          <w:lang w:val="en-US"/>
        </w:rPr>
        <w:t>新增：</w:t>
      </w:r>
    </w:p>
    <w:p w14:paraId="7630736D"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nl-NL"/>
        </w:rPr>
        <w:t>《国际植保公约》植检委会议与会指南</w:t>
      </w:r>
      <w:r w:rsidRPr="004E3623">
        <w:rPr>
          <w:rFonts w:cs="宋体" w:hint="eastAsia"/>
          <w:spacing w:val="8"/>
          <w:kern w:val="2"/>
          <w:sz w:val="24"/>
          <w:lang w:val="nl-NL"/>
        </w:rPr>
        <w:t>（</w:t>
      </w:r>
      <w:r w:rsidRPr="004E3623">
        <w:rPr>
          <w:rFonts w:hint="eastAsia"/>
          <w:spacing w:val="8"/>
          <w:kern w:val="2"/>
          <w:sz w:val="24"/>
          <w:lang w:val="nl-NL"/>
        </w:rPr>
        <w:t>2023-001</w:t>
      </w:r>
      <w:r w:rsidRPr="004E3623">
        <w:rPr>
          <w:rFonts w:cs="宋体" w:hint="eastAsia"/>
          <w:spacing w:val="8"/>
          <w:kern w:val="2"/>
          <w:sz w:val="24"/>
          <w:lang w:val="nl-NL"/>
        </w:rPr>
        <w:t>）；</w:t>
      </w:r>
    </w:p>
    <w:p w14:paraId="3BC92125"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nl-NL"/>
        </w:rPr>
        <w:t>香蕉枯萎病热带第</w:t>
      </w:r>
      <w:r w:rsidRPr="004E3623">
        <w:rPr>
          <w:rFonts w:eastAsia="楷体" w:cs="宋体" w:hint="eastAsia"/>
          <w:spacing w:val="8"/>
          <w:kern w:val="2"/>
          <w:sz w:val="24"/>
          <w:lang w:val="nl-NL"/>
        </w:rPr>
        <w:t>4</w:t>
      </w:r>
      <w:r w:rsidRPr="004E3623">
        <w:rPr>
          <w:rFonts w:eastAsia="楷体" w:cs="宋体" w:hint="eastAsia"/>
          <w:spacing w:val="8"/>
          <w:kern w:val="2"/>
          <w:sz w:val="24"/>
          <w:lang w:val="nl-NL"/>
        </w:rPr>
        <w:t>型</w:t>
      </w:r>
      <w:r w:rsidRPr="004E3623">
        <w:rPr>
          <w:rFonts w:eastAsia="楷体" w:cs="宋体" w:hint="eastAsia"/>
          <w:spacing w:val="8"/>
          <w:kern w:val="2"/>
          <w:sz w:val="24"/>
          <w:lang w:val="en-US"/>
        </w:rPr>
        <w:t>培训</w:t>
      </w:r>
      <w:r w:rsidRPr="004E3623">
        <w:rPr>
          <w:rFonts w:eastAsia="楷体" w:cs="宋体" w:hint="eastAsia"/>
          <w:spacing w:val="8"/>
          <w:kern w:val="2"/>
          <w:sz w:val="24"/>
          <w:lang w:val="nl-NL"/>
        </w:rPr>
        <w:t>课程</w:t>
      </w:r>
      <w:r w:rsidRPr="004E3623">
        <w:rPr>
          <w:rFonts w:cs="宋体" w:hint="eastAsia"/>
          <w:spacing w:val="8"/>
          <w:kern w:val="2"/>
          <w:sz w:val="24"/>
          <w:lang w:val="nl-NL"/>
        </w:rPr>
        <w:t>（</w:t>
      </w:r>
      <w:r w:rsidRPr="004E3623">
        <w:rPr>
          <w:rFonts w:hint="eastAsia"/>
          <w:spacing w:val="8"/>
          <w:kern w:val="2"/>
          <w:sz w:val="24"/>
          <w:lang w:val="nl-NL"/>
        </w:rPr>
        <w:t>2023-002</w:t>
      </w:r>
      <w:r w:rsidRPr="004E3623">
        <w:rPr>
          <w:rFonts w:cs="宋体" w:hint="eastAsia"/>
          <w:spacing w:val="8"/>
          <w:kern w:val="2"/>
          <w:sz w:val="24"/>
          <w:lang w:val="nl-NL"/>
        </w:rPr>
        <w:t>）；</w:t>
      </w:r>
    </w:p>
    <w:p w14:paraId="2E096EB8" w14:textId="77777777" w:rsidR="004E3623" w:rsidRPr="004E3623" w:rsidRDefault="004E3623" w:rsidP="004E3623">
      <w:pPr>
        <w:numPr>
          <w:ilvl w:val="0"/>
          <w:numId w:val="60"/>
        </w:numPr>
        <w:overflowPunct w:val="0"/>
        <w:autoSpaceDE w:val="0"/>
        <w:autoSpaceDN w:val="0"/>
        <w:spacing w:before="60" w:after="120" w:line="400" w:lineRule="exact"/>
        <w:rPr>
          <w:spacing w:val="8"/>
          <w:kern w:val="2"/>
          <w:sz w:val="24"/>
          <w:lang w:val="en-US"/>
        </w:rPr>
      </w:pPr>
      <w:r w:rsidRPr="004E3623">
        <w:rPr>
          <w:rFonts w:cs="宋体" w:hint="eastAsia"/>
          <w:spacing w:val="8"/>
          <w:kern w:val="2"/>
          <w:sz w:val="24"/>
          <w:lang w:val="en-US"/>
        </w:rPr>
        <w:t>删除：</w:t>
      </w:r>
    </w:p>
    <w:p w14:paraId="3AE9605C"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nl-NL"/>
        </w:rPr>
        <w:t>《应急准备：制定检疫性有害生物暴发应急计划指南》</w:t>
      </w:r>
      <w:r w:rsidRPr="004E3623">
        <w:rPr>
          <w:rFonts w:cs="宋体" w:hint="eastAsia"/>
          <w:spacing w:val="8"/>
          <w:kern w:val="2"/>
          <w:sz w:val="24"/>
          <w:lang w:val="nl-NL"/>
        </w:rPr>
        <w:t>（</w:t>
      </w:r>
      <w:r w:rsidRPr="004E3623">
        <w:rPr>
          <w:rFonts w:hint="eastAsia"/>
          <w:spacing w:val="8"/>
          <w:kern w:val="2"/>
          <w:sz w:val="24"/>
          <w:lang w:val="nl-NL"/>
        </w:rPr>
        <w:t>2019-012</w:t>
      </w:r>
      <w:r w:rsidRPr="004E3623">
        <w:rPr>
          <w:rFonts w:cs="宋体" w:hint="eastAsia"/>
          <w:spacing w:val="8"/>
          <w:kern w:val="2"/>
          <w:sz w:val="24"/>
          <w:lang w:val="nl-NL"/>
        </w:rPr>
        <w:t>）；</w:t>
      </w:r>
    </w:p>
    <w:p w14:paraId="26228942"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nl-NL"/>
        </w:rPr>
        <w:t>《木质包装材料监管指南：了解国际贸易中木质包装材料运输的植物检疫要求</w:t>
      </w:r>
      <w:r w:rsidRPr="004E3623">
        <w:rPr>
          <w:rFonts w:cs="宋体" w:hint="eastAsia"/>
          <w:spacing w:val="8"/>
          <w:kern w:val="2"/>
          <w:sz w:val="24"/>
          <w:lang w:val="nl-NL"/>
        </w:rPr>
        <w:t>（</w:t>
      </w:r>
      <w:r w:rsidRPr="004E3623">
        <w:rPr>
          <w:rFonts w:hint="eastAsia"/>
          <w:spacing w:val="8"/>
          <w:kern w:val="2"/>
          <w:sz w:val="24"/>
          <w:lang w:val="nl-NL"/>
        </w:rPr>
        <w:t>2017-043</w:t>
      </w:r>
      <w:r w:rsidRPr="004E3623">
        <w:rPr>
          <w:rFonts w:cs="宋体" w:hint="eastAsia"/>
          <w:spacing w:val="8"/>
          <w:kern w:val="2"/>
          <w:sz w:val="24"/>
          <w:lang w:val="nl-NL"/>
        </w:rPr>
        <w:t>）；</w:t>
      </w:r>
    </w:p>
    <w:p w14:paraId="15F868AB"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nl-NL"/>
        </w:rPr>
        <w:t>《电子商务：网上订购并通过邮政和快递运输之货物所致有害生物风险的管理指南》</w:t>
      </w:r>
      <w:r w:rsidRPr="004E3623">
        <w:rPr>
          <w:rFonts w:cs="宋体" w:hint="eastAsia"/>
          <w:spacing w:val="8"/>
          <w:kern w:val="2"/>
          <w:sz w:val="24"/>
          <w:lang w:val="nl-NL"/>
        </w:rPr>
        <w:t>（</w:t>
      </w:r>
      <w:r w:rsidRPr="004E3623">
        <w:rPr>
          <w:rFonts w:hint="eastAsia"/>
          <w:spacing w:val="8"/>
          <w:kern w:val="2"/>
          <w:sz w:val="24"/>
          <w:lang w:val="nl-NL"/>
        </w:rPr>
        <w:t>2017-039</w:t>
      </w:r>
      <w:r w:rsidRPr="004E3623">
        <w:rPr>
          <w:rFonts w:cs="宋体" w:hint="eastAsia"/>
          <w:spacing w:val="8"/>
          <w:kern w:val="2"/>
          <w:sz w:val="24"/>
          <w:lang w:val="nl-NL"/>
        </w:rPr>
        <w:t>）；</w:t>
      </w:r>
    </w:p>
    <w:p w14:paraId="75D42ABB"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cs="宋体" w:hint="eastAsia"/>
          <w:spacing w:val="8"/>
          <w:kern w:val="2"/>
          <w:sz w:val="24"/>
          <w:lang w:val="nl-NL"/>
        </w:rPr>
        <w:t>叶缘焦枯</w:t>
      </w:r>
      <w:r w:rsidRPr="004E3623">
        <w:rPr>
          <w:rFonts w:eastAsia="楷体" w:cs="宋体" w:hint="eastAsia"/>
          <w:spacing w:val="8"/>
          <w:kern w:val="2"/>
          <w:sz w:val="24"/>
          <w:lang w:val="en-US"/>
        </w:rPr>
        <w:t>病菌监测指南</w:t>
      </w:r>
      <w:r w:rsidRPr="004E3623">
        <w:rPr>
          <w:rFonts w:cs="宋体" w:hint="eastAsia"/>
          <w:iCs/>
          <w:spacing w:val="8"/>
          <w:kern w:val="2"/>
          <w:sz w:val="24"/>
          <w:lang w:val="nl-NL"/>
        </w:rPr>
        <w:t>（</w:t>
      </w:r>
      <w:r w:rsidRPr="004E3623">
        <w:rPr>
          <w:rFonts w:hint="eastAsia"/>
          <w:iCs/>
          <w:spacing w:val="8"/>
          <w:kern w:val="2"/>
          <w:sz w:val="24"/>
          <w:lang w:val="nl-NL"/>
        </w:rPr>
        <w:t>2</w:t>
      </w:r>
      <w:r w:rsidRPr="004E3623">
        <w:rPr>
          <w:rFonts w:hint="eastAsia"/>
          <w:spacing w:val="8"/>
          <w:kern w:val="2"/>
          <w:sz w:val="24"/>
          <w:lang w:val="nl-NL"/>
        </w:rPr>
        <w:t>018-0037</w:t>
      </w:r>
      <w:r w:rsidRPr="004E3623">
        <w:rPr>
          <w:rFonts w:cs="宋体" w:hint="eastAsia"/>
          <w:spacing w:val="8"/>
          <w:kern w:val="2"/>
          <w:sz w:val="24"/>
          <w:lang w:val="nl-NL"/>
        </w:rPr>
        <w:t>）；</w:t>
      </w:r>
    </w:p>
    <w:p w14:paraId="67783421"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nl-NL"/>
        </w:rPr>
        <w:t>入境点货物中</w:t>
      </w:r>
      <w:r w:rsidRPr="004E3623">
        <w:rPr>
          <w:rFonts w:cs="宋体" w:hint="eastAsia"/>
          <w:spacing w:val="8"/>
          <w:kern w:val="2"/>
          <w:sz w:val="24"/>
          <w:lang w:val="nl-NL"/>
        </w:rPr>
        <w:t>叶缘焦枯</w:t>
      </w:r>
      <w:r w:rsidRPr="004E3623">
        <w:rPr>
          <w:rFonts w:eastAsia="楷体" w:cs="宋体" w:hint="eastAsia"/>
          <w:spacing w:val="8"/>
          <w:kern w:val="2"/>
          <w:sz w:val="24"/>
          <w:lang w:val="nl-NL"/>
        </w:rPr>
        <w:t>病菌检查</w:t>
      </w:r>
      <w:r w:rsidRPr="004E3623">
        <w:rPr>
          <w:rFonts w:cs="宋体" w:hint="eastAsia"/>
          <w:spacing w:val="8"/>
          <w:kern w:val="2"/>
          <w:sz w:val="24"/>
          <w:lang w:val="nl-NL"/>
        </w:rPr>
        <w:t>（</w:t>
      </w:r>
      <w:r w:rsidRPr="004E3623">
        <w:rPr>
          <w:rFonts w:hint="eastAsia"/>
          <w:spacing w:val="8"/>
          <w:kern w:val="2"/>
          <w:sz w:val="24"/>
          <w:lang w:val="nl-NL"/>
        </w:rPr>
        <w:t>2018-038</w:t>
      </w:r>
      <w:r w:rsidRPr="004E3623">
        <w:rPr>
          <w:rFonts w:cs="宋体" w:hint="eastAsia"/>
          <w:spacing w:val="8"/>
          <w:kern w:val="2"/>
          <w:sz w:val="24"/>
          <w:lang w:val="nl-NL"/>
        </w:rPr>
        <w:t>）；</w:t>
      </w:r>
    </w:p>
    <w:p w14:paraId="0974BAEC" w14:textId="77777777" w:rsidR="004E3623" w:rsidRPr="004E3623" w:rsidRDefault="004E3623" w:rsidP="004E3623">
      <w:pPr>
        <w:numPr>
          <w:ilvl w:val="0"/>
          <w:numId w:val="61"/>
        </w:numPr>
        <w:tabs>
          <w:tab w:val="left" w:pos="1134"/>
        </w:tabs>
        <w:spacing w:before="60" w:after="120" w:line="400" w:lineRule="exact"/>
        <w:ind w:left="1134" w:hanging="567"/>
        <w:rPr>
          <w:spacing w:val="8"/>
          <w:kern w:val="2"/>
          <w:sz w:val="24"/>
          <w:lang w:val="nl-NL"/>
        </w:rPr>
      </w:pPr>
      <w:r w:rsidRPr="004E3623">
        <w:rPr>
          <w:rFonts w:eastAsia="楷体" w:cs="宋体" w:hint="eastAsia"/>
          <w:spacing w:val="8"/>
          <w:kern w:val="2"/>
          <w:sz w:val="24"/>
          <w:lang w:val="en-US"/>
        </w:rPr>
        <w:t>处理后仍不合规的货物管理</w:t>
      </w:r>
      <w:r w:rsidRPr="004E3623">
        <w:rPr>
          <w:rFonts w:cs="宋体" w:hint="eastAsia"/>
          <w:spacing w:val="8"/>
          <w:kern w:val="2"/>
          <w:sz w:val="24"/>
          <w:lang w:val="nl-NL"/>
        </w:rPr>
        <w:t>（</w:t>
      </w:r>
      <w:r w:rsidRPr="004E3623">
        <w:rPr>
          <w:rFonts w:hint="eastAsia"/>
          <w:spacing w:val="8"/>
          <w:kern w:val="2"/>
          <w:sz w:val="24"/>
          <w:lang w:val="nl-NL"/>
        </w:rPr>
        <w:t>2018-027</w:t>
      </w:r>
      <w:r w:rsidRPr="004E3623">
        <w:rPr>
          <w:rFonts w:cs="宋体" w:hint="eastAsia"/>
          <w:spacing w:val="8"/>
          <w:kern w:val="2"/>
          <w:sz w:val="24"/>
          <w:lang w:val="nl-NL"/>
        </w:rPr>
        <w:t>）。</w:t>
      </w:r>
    </w:p>
    <w:p w14:paraId="5E33968C" w14:textId="77777777" w:rsidR="004E3623" w:rsidRPr="004E3623" w:rsidRDefault="004E3623" w:rsidP="004E3623">
      <w:pPr>
        <w:numPr>
          <w:ilvl w:val="0"/>
          <w:numId w:val="23"/>
        </w:numPr>
        <w:overflowPunct w:val="0"/>
        <w:autoSpaceDE w:val="0"/>
        <w:autoSpaceDN w:val="0"/>
        <w:spacing w:before="60" w:after="120" w:line="400" w:lineRule="exact"/>
        <w:rPr>
          <w:spacing w:val="8"/>
          <w:kern w:val="2"/>
          <w:sz w:val="24"/>
          <w:lang w:val="en-US"/>
        </w:rPr>
      </w:pPr>
      <w:r w:rsidRPr="004E3623">
        <w:rPr>
          <w:rFonts w:cs="宋体" w:hint="eastAsia"/>
          <w:spacing w:val="8"/>
          <w:kern w:val="2"/>
          <w:sz w:val="24"/>
          <w:lang w:val="en-US"/>
        </w:rPr>
        <w:t>植检委：</w:t>
      </w:r>
    </w:p>
    <w:p w14:paraId="7C235624" w14:textId="77777777" w:rsidR="004E3623" w:rsidRPr="004E3623" w:rsidRDefault="004E3623" w:rsidP="004E3623">
      <w:pPr>
        <w:numPr>
          <w:ilvl w:val="0"/>
          <w:numId w:val="62"/>
        </w:numPr>
        <w:tabs>
          <w:tab w:val="num" w:pos="567"/>
        </w:tabs>
        <w:spacing w:before="60" w:after="120" w:line="400" w:lineRule="exact"/>
        <w:ind w:hanging="720"/>
        <w:rPr>
          <w:spacing w:val="8"/>
          <w:kern w:val="2"/>
          <w:sz w:val="24"/>
          <w:lang w:val="en-US"/>
        </w:rPr>
      </w:pPr>
      <w:r w:rsidRPr="004E3623">
        <w:rPr>
          <w:rFonts w:cs="宋体" w:hint="eastAsia"/>
          <w:spacing w:val="8"/>
          <w:kern w:val="2"/>
          <w:sz w:val="24"/>
          <w:lang w:val="en-US"/>
        </w:rPr>
        <w:t>基于上述调整，</w:t>
      </w:r>
      <w:r w:rsidRPr="004E3623">
        <w:rPr>
          <w:rFonts w:eastAsia="楷体" w:cs="宋体" w:hint="eastAsia"/>
          <w:spacing w:val="8"/>
          <w:kern w:val="2"/>
          <w:sz w:val="24"/>
          <w:lang w:val="en-US"/>
        </w:rPr>
        <w:t>批准</w:t>
      </w:r>
      <w:r w:rsidRPr="004E3623">
        <w:rPr>
          <w:rFonts w:eastAsia="楷体" w:cs="宋体" w:hint="eastAsia"/>
          <w:spacing w:val="8"/>
          <w:kern w:val="2"/>
          <w:sz w:val="24"/>
          <w:lang w:val="nl-NL"/>
        </w:rPr>
        <w:t>《实施工作和能力发展主题清单》</w:t>
      </w:r>
      <w:r w:rsidRPr="004E3623">
        <w:rPr>
          <w:rFonts w:cs="宋体" w:hint="eastAsia"/>
          <w:spacing w:val="8"/>
          <w:kern w:val="2"/>
          <w:sz w:val="24"/>
          <w:lang w:val="en-US"/>
        </w:rPr>
        <w:t>。</w:t>
      </w:r>
      <w:r w:rsidRPr="004E3623">
        <w:rPr>
          <w:rFonts w:hint="eastAsia"/>
          <w:spacing w:val="8"/>
          <w:kern w:val="2"/>
          <w:sz w:val="24"/>
          <w:lang w:val="en-US"/>
        </w:rPr>
        <w:t xml:space="preserve"> </w:t>
      </w:r>
    </w:p>
    <w:p w14:paraId="1518FFAC" w14:textId="5AAD1C42" w:rsidR="00ED28B1" w:rsidRPr="00ED28B1" w:rsidRDefault="004B74C5" w:rsidP="004B74C5">
      <w:pPr>
        <w:pStyle w:val="IPPHeading1"/>
        <w:keepNext w:val="0"/>
        <w:tabs>
          <w:tab w:val="clear" w:pos="567"/>
        </w:tabs>
        <w:overflowPunct w:val="0"/>
        <w:spacing w:line="400" w:lineRule="exact"/>
        <w:ind w:left="720" w:hanging="720"/>
        <w:rPr>
          <w:rFonts w:eastAsia="楷体"/>
          <w:spacing w:val="8"/>
          <w:kern w:val="2"/>
          <w:sz w:val="28"/>
          <w:szCs w:val="26"/>
        </w:rPr>
      </w:pPr>
      <w:r>
        <w:rPr>
          <w:rFonts w:eastAsia="楷体" w:hint="eastAsia"/>
          <w:spacing w:val="8"/>
          <w:kern w:val="2"/>
          <w:sz w:val="28"/>
          <w:szCs w:val="26"/>
        </w:rPr>
        <w:lastRenderedPageBreak/>
        <w:t>1</w:t>
      </w:r>
      <w:r>
        <w:rPr>
          <w:rFonts w:eastAsia="楷体"/>
          <w:spacing w:val="8"/>
          <w:kern w:val="2"/>
          <w:sz w:val="28"/>
          <w:szCs w:val="26"/>
        </w:rPr>
        <w:t>0.</w:t>
      </w:r>
      <w:r>
        <w:rPr>
          <w:rFonts w:eastAsia="楷体"/>
          <w:spacing w:val="8"/>
          <w:kern w:val="2"/>
          <w:sz w:val="28"/>
          <w:szCs w:val="26"/>
        </w:rPr>
        <w:tab/>
      </w:r>
      <w:r w:rsidR="00ED28B1" w:rsidRPr="00ED28B1">
        <w:rPr>
          <w:rFonts w:eastAsia="楷体" w:hint="eastAsia"/>
          <w:spacing w:val="8"/>
          <w:kern w:val="2"/>
          <w:sz w:val="28"/>
          <w:szCs w:val="26"/>
        </w:rPr>
        <w:t>通过标准</w:t>
      </w:r>
    </w:p>
    <w:p w14:paraId="7B151FBB"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hint="eastAsia"/>
          <w:spacing w:val="8"/>
          <w:kern w:val="2"/>
          <w:sz w:val="24"/>
        </w:rPr>
        <w:t>秘书处</w:t>
      </w:r>
      <w:r w:rsidRPr="00ED28B1">
        <w:rPr>
          <w:rFonts w:cs="宋体" w:hint="eastAsia"/>
          <w:spacing w:val="8"/>
          <w:kern w:val="2"/>
          <w:sz w:val="24"/>
          <w:lang w:val="en-US"/>
        </w:rPr>
        <w:t>介绍了该议题相关文件，文件介绍了标准委提议植检委通过的国际植检措施标准草案及已通过标准的翻译活动</w:t>
      </w:r>
      <w:r w:rsidRPr="00ED28B1">
        <w:rPr>
          <w:spacing w:val="8"/>
          <w:kern w:val="2"/>
          <w:sz w:val="24"/>
          <w:vertAlign w:val="superscript"/>
        </w:rPr>
        <w:footnoteReference w:id="13"/>
      </w:r>
      <w:r w:rsidRPr="00ED28B1">
        <w:rPr>
          <w:rFonts w:cs="宋体" w:hint="eastAsia"/>
          <w:spacing w:val="8"/>
          <w:kern w:val="2"/>
          <w:sz w:val="24"/>
          <w:lang w:val="en-US"/>
        </w:rPr>
        <w:t>。该概要文件还强调，法文语言审查小组需要一名协调员，指出由于协调员一职空缺，该小组已连续七年未审查任何标准。</w:t>
      </w:r>
    </w:p>
    <w:p w14:paraId="746F3640"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hint="eastAsia"/>
          <w:spacing w:val="8"/>
          <w:kern w:val="2"/>
          <w:sz w:val="24"/>
        </w:rPr>
        <w:t>秘书处</w:t>
      </w:r>
      <w:r w:rsidRPr="00ED28B1">
        <w:rPr>
          <w:rFonts w:cs="宋体" w:hint="eastAsia"/>
          <w:spacing w:val="8"/>
          <w:kern w:val="2"/>
          <w:sz w:val="24"/>
          <w:lang w:val="en-US"/>
        </w:rPr>
        <w:t>告知植检委，依照标准制定程序规定，应于植检委第十八届会议（</w:t>
      </w:r>
      <w:r w:rsidRPr="00ED28B1">
        <w:rPr>
          <w:rFonts w:hint="eastAsia"/>
          <w:spacing w:val="8"/>
          <w:kern w:val="2"/>
          <w:sz w:val="24"/>
          <w:lang w:val="en-US"/>
        </w:rPr>
        <w:t>2024</w:t>
      </w:r>
      <w:r w:rsidRPr="00ED28B1">
        <w:rPr>
          <w:rFonts w:cs="宋体" w:hint="eastAsia"/>
          <w:spacing w:val="8"/>
          <w:kern w:val="2"/>
          <w:sz w:val="24"/>
          <w:lang w:val="en-US"/>
        </w:rPr>
        <w:t>年）</w:t>
      </w:r>
      <w:r w:rsidRPr="00ED28B1">
        <w:rPr>
          <w:rFonts w:cs="宋体" w:hint="eastAsia"/>
          <w:spacing w:val="20"/>
          <w:kern w:val="2"/>
          <w:sz w:val="24"/>
          <w:lang w:val="en-US"/>
        </w:rPr>
        <w:t>前三周，即</w:t>
      </w:r>
      <w:r w:rsidRPr="00ED28B1">
        <w:rPr>
          <w:rFonts w:hint="eastAsia"/>
          <w:spacing w:val="20"/>
          <w:kern w:val="2"/>
          <w:sz w:val="24"/>
          <w:lang w:val="en-US"/>
        </w:rPr>
        <w:t>2024</w:t>
      </w:r>
      <w:r w:rsidRPr="00ED28B1">
        <w:rPr>
          <w:rFonts w:cs="宋体" w:hint="eastAsia"/>
          <w:spacing w:val="20"/>
          <w:kern w:val="2"/>
          <w:sz w:val="24"/>
          <w:lang w:val="en-US"/>
        </w:rPr>
        <w:t>年</w:t>
      </w:r>
      <w:r w:rsidRPr="00ED28B1">
        <w:rPr>
          <w:rFonts w:hint="eastAsia"/>
          <w:spacing w:val="20"/>
          <w:kern w:val="2"/>
          <w:sz w:val="24"/>
          <w:lang w:val="en-US"/>
        </w:rPr>
        <w:t>3</w:t>
      </w:r>
      <w:r w:rsidRPr="00ED28B1">
        <w:rPr>
          <w:rFonts w:cs="宋体" w:hint="eastAsia"/>
          <w:spacing w:val="20"/>
          <w:kern w:val="2"/>
          <w:sz w:val="24"/>
          <w:lang w:val="en-US"/>
        </w:rPr>
        <w:t>月</w:t>
      </w:r>
      <w:r w:rsidRPr="00ED28B1">
        <w:rPr>
          <w:rFonts w:hint="eastAsia"/>
          <w:spacing w:val="20"/>
          <w:kern w:val="2"/>
          <w:sz w:val="24"/>
          <w:lang w:val="en-US"/>
        </w:rPr>
        <w:t>25</w:t>
      </w:r>
      <w:r w:rsidRPr="00ED28B1">
        <w:rPr>
          <w:rFonts w:cs="宋体" w:hint="eastAsia"/>
          <w:spacing w:val="20"/>
          <w:kern w:val="2"/>
          <w:sz w:val="24"/>
          <w:lang w:val="en-US"/>
        </w:rPr>
        <w:t>日前提交反对意见，但在截止日期前，未收到任何反对意见</w:t>
      </w:r>
      <w:r w:rsidRPr="00ED28B1">
        <w:rPr>
          <w:spacing w:val="20"/>
          <w:kern w:val="2"/>
          <w:sz w:val="24"/>
          <w:vertAlign w:val="superscript"/>
        </w:rPr>
        <w:footnoteReference w:id="14"/>
      </w:r>
      <w:r w:rsidRPr="00ED28B1">
        <w:rPr>
          <w:rFonts w:cs="宋体" w:hint="eastAsia"/>
          <w:spacing w:val="20"/>
          <w:kern w:val="2"/>
          <w:sz w:val="24"/>
          <w:lang w:val="en-US"/>
        </w:rPr>
        <w:t>。</w:t>
      </w:r>
    </w:p>
    <w:p w14:paraId="6981360D"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hint="eastAsia"/>
          <w:spacing w:val="4"/>
          <w:kern w:val="2"/>
          <w:sz w:val="24"/>
        </w:rPr>
        <w:t>部分</w:t>
      </w:r>
      <w:r w:rsidRPr="00ED28B1">
        <w:rPr>
          <w:rFonts w:cs="宋体" w:hint="eastAsia"/>
          <w:spacing w:val="4"/>
          <w:kern w:val="2"/>
          <w:sz w:val="24"/>
          <w:lang w:val="en-US"/>
        </w:rPr>
        <w:t>缔约方提及第二次磋商后第</w:t>
      </w:r>
      <w:r w:rsidRPr="00ED28B1">
        <w:rPr>
          <w:rFonts w:hint="eastAsia"/>
          <w:spacing w:val="4"/>
          <w:kern w:val="2"/>
          <w:sz w:val="24"/>
          <w:lang w:val="en-US"/>
        </w:rPr>
        <w:t>4</w:t>
      </w:r>
      <w:r w:rsidRPr="00ED28B1">
        <w:rPr>
          <w:rFonts w:cs="宋体" w:hint="eastAsia"/>
          <w:spacing w:val="4"/>
          <w:kern w:val="2"/>
          <w:sz w:val="24"/>
          <w:lang w:val="en-US"/>
        </w:rPr>
        <w:t>号国际植检措施标准（</w:t>
      </w:r>
      <w:r w:rsidRPr="00ED28B1">
        <w:rPr>
          <w:rFonts w:eastAsia="楷体" w:cs="宋体" w:hint="eastAsia"/>
          <w:iCs/>
          <w:spacing w:val="4"/>
          <w:kern w:val="2"/>
          <w:sz w:val="24"/>
          <w:lang w:val="en-US"/>
        </w:rPr>
        <w:t>《建立非疫区的要求》</w:t>
      </w:r>
      <w:r w:rsidRPr="00ED28B1">
        <w:rPr>
          <w:rFonts w:cs="宋体" w:hint="eastAsia"/>
          <w:spacing w:val="4"/>
          <w:kern w:val="2"/>
          <w:sz w:val="24"/>
          <w:lang w:val="en-US"/>
        </w:rPr>
        <w:t>）修订</w:t>
      </w:r>
      <w:r w:rsidRPr="00ED28B1">
        <w:rPr>
          <w:rFonts w:cs="宋体" w:hint="eastAsia"/>
          <w:spacing w:val="8"/>
          <w:kern w:val="2"/>
          <w:sz w:val="24"/>
          <w:lang w:val="en-US"/>
        </w:rPr>
        <w:t>草案（</w:t>
      </w:r>
      <w:r w:rsidRPr="00ED28B1">
        <w:rPr>
          <w:rFonts w:hint="eastAsia"/>
          <w:spacing w:val="8"/>
          <w:kern w:val="2"/>
          <w:sz w:val="24"/>
          <w:lang w:val="en-US"/>
        </w:rPr>
        <w:t>2009-002</w:t>
      </w:r>
      <w:r w:rsidRPr="00ED28B1">
        <w:rPr>
          <w:rFonts w:cs="宋体" w:hint="eastAsia"/>
          <w:spacing w:val="8"/>
          <w:kern w:val="2"/>
          <w:sz w:val="24"/>
          <w:lang w:val="en-US"/>
        </w:rPr>
        <w:t>）的变动程度，指出其中几项变动需要对技术概念进行措辞调整和</w:t>
      </w:r>
      <w:r w:rsidRPr="00ED28B1">
        <w:rPr>
          <w:rFonts w:cs="宋体" w:hint="eastAsia"/>
          <w:spacing w:val="16"/>
          <w:kern w:val="2"/>
          <w:sz w:val="24"/>
          <w:lang w:val="en-US"/>
        </w:rPr>
        <w:t>完善</w:t>
      </w:r>
      <w:r w:rsidRPr="00ED28B1">
        <w:rPr>
          <w:spacing w:val="16"/>
          <w:kern w:val="2"/>
          <w:sz w:val="24"/>
          <w:vertAlign w:val="superscript"/>
        </w:rPr>
        <w:footnoteReference w:id="15"/>
      </w:r>
      <w:r w:rsidRPr="00ED28B1">
        <w:rPr>
          <w:rFonts w:cs="宋体" w:hint="eastAsia"/>
          <w:spacing w:val="16"/>
          <w:kern w:val="2"/>
          <w:sz w:val="24"/>
          <w:lang w:val="en-US"/>
        </w:rPr>
        <w:t>。这些缔约方虽不反对通过标准，但指出植检委其他会议上也曾提出类似情况，</w:t>
      </w:r>
      <w:r w:rsidRPr="00ED28B1">
        <w:rPr>
          <w:rFonts w:cs="宋体" w:hint="eastAsia"/>
          <w:spacing w:val="8"/>
          <w:kern w:val="2"/>
          <w:sz w:val="24"/>
          <w:lang w:val="en-US"/>
        </w:rPr>
        <w:t>因而提请标准委探讨潜在解决方案。</w:t>
      </w:r>
      <w:r w:rsidRPr="00ED28B1">
        <w:rPr>
          <w:rFonts w:hint="eastAsia"/>
          <w:spacing w:val="8"/>
          <w:kern w:val="2"/>
          <w:sz w:val="24"/>
          <w:lang w:val="en-US"/>
        </w:rPr>
        <w:t xml:space="preserve"> </w:t>
      </w:r>
    </w:p>
    <w:p w14:paraId="1D0373DB"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cs="宋体" w:hint="eastAsia"/>
          <w:spacing w:val="8"/>
          <w:kern w:val="2"/>
          <w:sz w:val="24"/>
          <w:lang w:val="en-US"/>
        </w:rPr>
        <w:t>植检委指出，部分国际植检措施标准于多年前通过，但国际植检措施过时标准的修订提案应通过两年一次的主题征集提交。</w:t>
      </w:r>
      <w:r w:rsidRPr="00ED28B1">
        <w:rPr>
          <w:rFonts w:hint="eastAsia"/>
          <w:spacing w:val="8"/>
          <w:kern w:val="2"/>
          <w:sz w:val="24"/>
          <w:lang w:val="en-US"/>
        </w:rPr>
        <w:t xml:space="preserve"> </w:t>
      </w:r>
    </w:p>
    <w:p w14:paraId="288057F3"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cs="宋体" w:hint="eastAsia"/>
          <w:spacing w:val="8"/>
          <w:kern w:val="2"/>
          <w:sz w:val="24"/>
          <w:lang w:val="en-US"/>
        </w:rPr>
        <w:t>植检委：</w:t>
      </w:r>
    </w:p>
    <w:p w14:paraId="5EBAD261" w14:textId="77777777"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kern w:val="2"/>
          <w:sz w:val="24"/>
        </w:rPr>
        <w:t>通过了</w:t>
      </w:r>
      <w:r w:rsidRPr="00ED28B1">
        <w:rPr>
          <w:rFonts w:hint="eastAsia"/>
          <w:kern w:val="2"/>
          <w:sz w:val="24"/>
        </w:rPr>
        <w:t>CPM 2024/10_01</w:t>
      </w:r>
      <w:r w:rsidRPr="00ED28B1">
        <w:rPr>
          <w:rFonts w:cs="宋体" w:hint="eastAsia"/>
          <w:kern w:val="2"/>
          <w:sz w:val="24"/>
        </w:rPr>
        <w:t>号文件所载第</w:t>
      </w:r>
      <w:r w:rsidRPr="00ED28B1">
        <w:rPr>
          <w:rFonts w:hint="eastAsia"/>
          <w:kern w:val="2"/>
          <w:sz w:val="24"/>
        </w:rPr>
        <w:t>5</w:t>
      </w:r>
      <w:r w:rsidRPr="00ED28B1">
        <w:rPr>
          <w:rFonts w:cs="宋体" w:hint="eastAsia"/>
          <w:kern w:val="2"/>
          <w:sz w:val="24"/>
        </w:rPr>
        <w:t>号国际植检措施标准（</w:t>
      </w:r>
      <w:r w:rsidRPr="00ED28B1">
        <w:rPr>
          <w:rFonts w:eastAsia="楷体" w:cs="宋体" w:hint="eastAsia"/>
          <w:iCs/>
          <w:kern w:val="2"/>
          <w:sz w:val="24"/>
        </w:rPr>
        <w:t>《植物检疫术语表》</w:t>
      </w:r>
      <w:r w:rsidRPr="00ED28B1">
        <w:rPr>
          <w:rFonts w:cs="宋体" w:hint="eastAsia"/>
          <w:kern w:val="2"/>
          <w:sz w:val="24"/>
        </w:rPr>
        <w:t>）</w:t>
      </w:r>
      <w:r w:rsidRPr="00ED28B1">
        <w:rPr>
          <w:rFonts w:cs="宋体" w:hint="eastAsia"/>
          <w:spacing w:val="8"/>
          <w:kern w:val="2"/>
          <w:sz w:val="24"/>
        </w:rPr>
        <w:t>（</w:t>
      </w:r>
      <w:r w:rsidRPr="00ED28B1">
        <w:rPr>
          <w:rFonts w:hint="eastAsia"/>
          <w:spacing w:val="8"/>
          <w:kern w:val="2"/>
          <w:sz w:val="24"/>
        </w:rPr>
        <w:t>1994-001</w:t>
      </w:r>
      <w:r w:rsidRPr="00ED28B1">
        <w:rPr>
          <w:rFonts w:cs="宋体" w:hint="eastAsia"/>
          <w:spacing w:val="8"/>
          <w:kern w:val="2"/>
          <w:sz w:val="24"/>
        </w:rPr>
        <w:t>）</w:t>
      </w:r>
      <w:r w:rsidRPr="00ED28B1">
        <w:rPr>
          <w:rFonts w:hint="eastAsia"/>
          <w:spacing w:val="8"/>
          <w:kern w:val="2"/>
          <w:sz w:val="24"/>
        </w:rPr>
        <w:t>2022</w:t>
      </w:r>
      <w:r w:rsidRPr="00ED28B1">
        <w:rPr>
          <w:rFonts w:cs="宋体" w:hint="eastAsia"/>
          <w:spacing w:val="8"/>
          <w:kern w:val="2"/>
          <w:sz w:val="24"/>
        </w:rPr>
        <w:t>年修正案，并</w:t>
      </w:r>
      <w:r w:rsidRPr="00ED28B1">
        <w:rPr>
          <w:rFonts w:eastAsia="楷体" w:cs="宋体" w:hint="eastAsia"/>
          <w:iCs/>
          <w:spacing w:val="8"/>
          <w:kern w:val="2"/>
          <w:sz w:val="24"/>
        </w:rPr>
        <w:t>废除了</w:t>
      </w:r>
      <w:r w:rsidRPr="00ED28B1">
        <w:rPr>
          <w:rFonts w:cs="宋体" w:hint="eastAsia"/>
          <w:spacing w:val="8"/>
          <w:kern w:val="2"/>
          <w:sz w:val="24"/>
        </w:rPr>
        <w:t>此前通过的版本；</w:t>
      </w:r>
    </w:p>
    <w:p w14:paraId="4025A98E" w14:textId="1D285E6B"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spacing w:val="8"/>
          <w:kern w:val="2"/>
          <w:sz w:val="24"/>
        </w:rPr>
        <w:t>通过了</w:t>
      </w:r>
      <w:r w:rsidRPr="00ED28B1">
        <w:rPr>
          <w:rFonts w:hint="eastAsia"/>
          <w:spacing w:val="8"/>
          <w:kern w:val="2"/>
          <w:sz w:val="24"/>
        </w:rPr>
        <w:t>CPM 2024/10_02</w:t>
      </w:r>
      <w:r w:rsidRPr="00ED28B1">
        <w:rPr>
          <w:rFonts w:cs="宋体" w:hint="eastAsia"/>
          <w:spacing w:val="8"/>
          <w:kern w:val="2"/>
          <w:sz w:val="24"/>
        </w:rPr>
        <w:t>号文件所载第</w:t>
      </w:r>
      <w:r w:rsidRPr="00ED28B1">
        <w:rPr>
          <w:rFonts w:hint="eastAsia"/>
          <w:spacing w:val="8"/>
          <w:kern w:val="2"/>
          <w:sz w:val="24"/>
        </w:rPr>
        <w:t>37</w:t>
      </w:r>
      <w:r w:rsidRPr="00ED28B1">
        <w:rPr>
          <w:rFonts w:cs="宋体" w:hint="eastAsia"/>
          <w:spacing w:val="8"/>
          <w:kern w:val="2"/>
          <w:sz w:val="24"/>
        </w:rPr>
        <w:t>号国际植检措施标准（</w:t>
      </w:r>
      <w:r w:rsidRPr="00ED28B1">
        <w:rPr>
          <w:rFonts w:eastAsia="楷体" w:cs="宋体" w:hint="eastAsia"/>
          <w:iCs/>
          <w:spacing w:val="8"/>
          <w:kern w:val="2"/>
          <w:sz w:val="24"/>
        </w:rPr>
        <w:t>《判定水果的实蝇</w:t>
      </w:r>
      <w:r w:rsidR="004F47F3">
        <w:rPr>
          <w:rFonts w:eastAsia="楷体" w:cs="宋体" w:hint="eastAsia"/>
          <w:iCs/>
          <w:spacing w:val="8"/>
          <w:kern w:val="2"/>
          <w:sz w:val="24"/>
        </w:rPr>
        <w:t xml:space="preserve"> </w:t>
      </w:r>
      <w:r w:rsidRPr="00ED28B1">
        <w:rPr>
          <w:rFonts w:eastAsia="楷体" w:cs="宋体" w:hint="eastAsia"/>
          <w:iCs/>
          <w:spacing w:val="8"/>
          <w:kern w:val="2"/>
          <w:sz w:val="24"/>
        </w:rPr>
        <w:t>(</w:t>
      </w:r>
      <w:proofErr w:type="spellStart"/>
      <w:r w:rsidRPr="00ED28B1">
        <w:rPr>
          <w:rFonts w:eastAsia="楷体" w:cs="宋体" w:hint="eastAsia"/>
          <w:i/>
          <w:spacing w:val="8"/>
          <w:kern w:val="2"/>
          <w:sz w:val="24"/>
        </w:rPr>
        <w:t>Tephritidae</w:t>
      </w:r>
      <w:proofErr w:type="spellEnd"/>
      <w:r w:rsidRPr="00ED28B1">
        <w:rPr>
          <w:rFonts w:eastAsia="楷体" w:cs="宋体" w:hint="eastAsia"/>
          <w:iCs/>
          <w:spacing w:val="8"/>
          <w:kern w:val="2"/>
          <w:sz w:val="24"/>
        </w:rPr>
        <w:t xml:space="preserve">) </w:t>
      </w:r>
      <w:r w:rsidRPr="00ED28B1">
        <w:rPr>
          <w:rFonts w:eastAsia="楷体" w:cs="宋体" w:hint="eastAsia"/>
          <w:iCs/>
          <w:spacing w:val="8"/>
          <w:kern w:val="2"/>
          <w:sz w:val="24"/>
        </w:rPr>
        <w:t>寄主地位》</w:t>
      </w:r>
      <w:r w:rsidRPr="00ED28B1">
        <w:rPr>
          <w:rFonts w:cs="宋体" w:hint="eastAsia"/>
          <w:spacing w:val="8"/>
          <w:kern w:val="2"/>
          <w:sz w:val="24"/>
        </w:rPr>
        <w:t>）（</w:t>
      </w:r>
      <w:r w:rsidRPr="00ED28B1">
        <w:rPr>
          <w:rFonts w:hint="eastAsia"/>
          <w:spacing w:val="8"/>
          <w:kern w:val="2"/>
          <w:sz w:val="24"/>
        </w:rPr>
        <w:t>2018-011</w:t>
      </w:r>
      <w:r w:rsidRPr="00ED28B1">
        <w:rPr>
          <w:rFonts w:cs="宋体" w:hint="eastAsia"/>
          <w:spacing w:val="8"/>
          <w:kern w:val="2"/>
          <w:sz w:val="24"/>
        </w:rPr>
        <w:t>）附件</w:t>
      </w:r>
      <w:r w:rsidRPr="00ED28B1">
        <w:rPr>
          <w:rFonts w:hint="eastAsia"/>
          <w:spacing w:val="8"/>
          <w:kern w:val="2"/>
          <w:sz w:val="24"/>
        </w:rPr>
        <w:t>1</w:t>
      </w:r>
      <w:r w:rsidRPr="00ED28B1">
        <w:rPr>
          <w:rFonts w:cs="宋体" w:hint="eastAsia"/>
          <w:spacing w:val="8"/>
          <w:kern w:val="2"/>
          <w:sz w:val="24"/>
        </w:rPr>
        <w:t>《判定水果的实蝇（</w:t>
      </w:r>
      <w:proofErr w:type="spellStart"/>
      <w:r w:rsidRPr="00ED28B1">
        <w:rPr>
          <w:rFonts w:hint="eastAsia"/>
          <w:i/>
          <w:iCs/>
          <w:spacing w:val="8"/>
          <w:kern w:val="2"/>
          <w:sz w:val="24"/>
        </w:rPr>
        <w:t>Tephritidae</w:t>
      </w:r>
      <w:proofErr w:type="spellEnd"/>
      <w:r w:rsidRPr="00ED28B1">
        <w:rPr>
          <w:rFonts w:cs="宋体" w:hint="eastAsia"/>
          <w:spacing w:val="8"/>
          <w:kern w:val="2"/>
          <w:sz w:val="24"/>
        </w:rPr>
        <w:t>）寄主地位的现有信息评价标准》；</w:t>
      </w:r>
    </w:p>
    <w:p w14:paraId="7FE69003" w14:textId="77777777"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spacing w:val="8"/>
          <w:kern w:val="2"/>
          <w:sz w:val="24"/>
        </w:rPr>
        <w:t>通过了</w:t>
      </w:r>
      <w:r w:rsidRPr="00ED28B1">
        <w:rPr>
          <w:rFonts w:hint="eastAsia"/>
          <w:spacing w:val="8"/>
          <w:kern w:val="2"/>
          <w:sz w:val="24"/>
        </w:rPr>
        <w:t>CPM 2024/10_03</w:t>
      </w:r>
      <w:r w:rsidRPr="00ED28B1">
        <w:rPr>
          <w:rFonts w:cs="宋体" w:hint="eastAsia"/>
          <w:spacing w:val="8"/>
          <w:kern w:val="2"/>
          <w:sz w:val="24"/>
        </w:rPr>
        <w:t>号文件所载对第</w:t>
      </w:r>
      <w:r w:rsidRPr="00ED28B1">
        <w:rPr>
          <w:rFonts w:hint="eastAsia"/>
          <w:spacing w:val="8"/>
          <w:kern w:val="2"/>
          <w:sz w:val="24"/>
        </w:rPr>
        <w:t>4</w:t>
      </w:r>
      <w:r w:rsidRPr="00ED28B1">
        <w:rPr>
          <w:rFonts w:cs="宋体" w:hint="eastAsia"/>
          <w:spacing w:val="8"/>
          <w:kern w:val="2"/>
          <w:sz w:val="24"/>
        </w:rPr>
        <w:t>号国际植检措施标准（</w:t>
      </w:r>
      <w:r w:rsidRPr="00ED28B1">
        <w:rPr>
          <w:rFonts w:eastAsia="楷体" w:cs="宋体" w:hint="eastAsia"/>
          <w:iCs/>
          <w:spacing w:val="8"/>
          <w:kern w:val="2"/>
          <w:sz w:val="24"/>
        </w:rPr>
        <w:t>《建立非疫区的要求》</w:t>
      </w:r>
      <w:r w:rsidRPr="00ED28B1">
        <w:rPr>
          <w:rFonts w:cs="宋体" w:hint="eastAsia"/>
          <w:spacing w:val="8"/>
          <w:kern w:val="2"/>
          <w:sz w:val="24"/>
        </w:rPr>
        <w:t>）（</w:t>
      </w:r>
      <w:r w:rsidRPr="00ED28B1">
        <w:rPr>
          <w:rFonts w:hint="eastAsia"/>
          <w:spacing w:val="8"/>
          <w:kern w:val="2"/>
          <w:sz w:val="24"/>
        </w:rPr>
        <w:t>2009-002</w:t>
      </w:r>
      <w:r w:rsidRPr="00ED28B1">
        <w:rPr>
          <w:rFonts w:cs="宋体" w:hint="eastAsia"/>
          <w:spacing w:val="8"/>
          <w:kern w:val="2"/>
          <w:sz w:val="24"/>
        </w:rPr>
        <w:t>）的修订，并</w:t>
      </w:r>
      <w:r w:rsidRPr="00ED28B1">
        <w:rPr>
          <w:rFonts w:eastAsia="楷体" w:cs="宋体" w:hint="eastAsia"/>
          <w:iCs/>
          <w:spacing w:val="8"/>
          <w:kern w:val="2"/>
          <w:sz w:val="24"/>
        </w:rPr>
        <w:t>废除了</w:t>
      </w:r>
      <w:r w:rsidRPr="00ED28B1">
        <w:rPr>
          <w:rFonts w:cs="宋体" w:hint="eastAsia"/>
          <w:spacing w:val="8"/>
          <w:kern w:val="2"/>
          <w:sz w:val="24"/>
        </w:rPr>
        <w:t>此前通过的版本；</w:t>
      </w:r>
    </w:p>
    <w:p w14:paraId="4B2FC4B7" w14:textId="77777777"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spacing w:val="8"/>
          <w:kern w:val="2"/>
          <w:sz w:val="24"/>
        </w:rPr>
        <w:t>通过了</w:t>
      </w:r>
      <w:r w:rsidRPr="00ED28B1">
        <w:rPr>
          <w:rFonts w:hint="eastAsia"/>
          <w:spacing w:val="8"/>
          <w:kern w:val="2"/>
          <w:sz w:val="24"/>
        </w:rPr>
        <w:t>CPM 2024/10_04</w:t>
      </w:r>
      <w:r w:rsidRPr="00ED28B1">
        <w:rPr>
          <w:rFonts w:cs="宋体" w:hint="eastAsia"/>
          <w:spacing w:val="8"/>
          <w:kern w:val="2"/>
          <w:sz w:val="24"/>
        </w:rPr>
        <w:t>号文件所载第</w:t>
      </w:r>
      <w:r w:rsidRPr="00ED28B1">
        <w:rPr>
          <w:rFonts w:hint="eastAsia"/>
          <w:spacing w:val="8"/>
          <w:kern w:val="2"/>
          <w:sz w:val="24"/>
        </w:rPr>
        <w:t>46</w:t>
      </w:r>
      <w:r w:rsidRPr="00ED28B1">
        <w:rPr>
          <w:rFonts w:cs="宋体" w:hint="eastAsia"/>
          <w:spacing w:val="8"/>
          <w:kern w:val="2"/>
          <w:sz w:val="24"/>
        </w:rPr>
        <w:t>号植检处理方法（</w:t>
      </w:r>
      <w:r w:rsidRPr="00ED28B1">
        <w:rPr>
          <w:rFonts w:eastAsia="楷体" w:cs="宋体" w:hint="eastAsia"/>
          <w:iCs/>
          <w:spacing w:val="8"/>
          <w:kern w:val="2"/>
          <w:sz w:val="24"/>
        </w:rPr>
        <w:t>《针对苹果异胫小卷蛾</w:t>
      </w:r>
      <w:r w:rsidRPr="00ED28B1">
        <w:rPr>
          <w:rFonts w:eastAsia="楷体" w:cs="宋体" w:hint="eastAsia"/>
          <w:iCs/>
          <w:spacing w:val="16"/>
          <w:kern w:val="2"/>
          <w:sz w:val="24"/>
        </w:rPr>
        <w:t>（</w:t>
      </w:r>
      <w:proofErr w:type="spellStart"/>
      <w:r w:rsidRPr="00ED28B1">
        <w:rPr>
          <w:rFonts w:eastAsia="楷体" w:cs="宋体" w:hint="eastAsia"/>
          <w:i/>
          <w:spacing w:val="16"/>
          <w:kern w:val="2"/>
          <w:sz w:val="24"/>
        </w:rPr>
        <w:t>Thaumatotibia</w:t>
      </w:r>
      <w:proofErr w:type="spellEnd"/>
      <w:r w:rsidRPr="00ED28B1">
        <w:rPr>
          <w:rFonts w:eastAsia="楷体" w:cs="宋体" w:hint="eastAsia"/>
          <w:iCs/>
          <w:spacing w:val="16"/>
          <w:kern w:val="2"/>
          <w:sz w:val="24"/>
        </w:rPr>
        <w:t xml:space="preserve"> </w:t>
      </w:r>
      <w:proofErr w:type="spellStart"/>
      <w:r w:rsidRPr="00ED28B1">
        <w:rPr>
          <w:rFonts w:eastAsia="楷体" w:cs="宋体" w:hint="eastAsia"/>
          <w:i/>
          <w:spacing w:val="16"/>
          <w:kern w:val="2"/>
          <w:sz w:val="24"/>
        </w:rPr>
        <w:t>leucotreta</w:t>
      </w:r>
      <w:proofErr w:type="spellEnd"/>
      <w:r w:rsidRPr="00ED28B1">
        <w:rPr>
          <w:rFonts w:eastAsia="楷体" w:cs="宋体" w:hint="eastAsia"/>
          <w:iCs/>
          <w:spacing w:val="16"/>
          <w:kern w:val="2"/>
          <w:sz w:val="24"/>
        </w:rPr>
        <w:t>）的脐橙（</w:t>
      </w:r>
      <w:r w:rsidRPr="00ED28B1">
        <w:rPr>
          <w:rFonts w:eastAsia="楷体" w:cs="宋体" w:hint="eastAsia"/>
          <w:i/>
          <w:spacing w:val="16"/>
          <w:kern w:val="2"/>
          <w:sz w:val="24"/>
        </w:rPr>
        <w:t>Citrus</w:t>
      </w:r>
      <w:r w:rsidRPr="00ED28B1">
        <w:rPr>
          <w:rFonts w:eastAsia="楷体" w:cs="宋体" w:hint="eastAsia"/>
          <w:iCs/>
          <w:spacing w:val="16"/>
          <w:kern w:val="2"/>
          <w:sz w:val="24"/>
        </w:rPr>
        <w:t xml:space="preserve"> </w:t>
      </w:r>
      <w:r w:rsidRPr="00ED28B1">
        <w:rPr>
          <w:rFonts w:eastAsia="楷体" w:cs="宋体" w:hint="eastAsia"/>
          <w:i/>
          <w:spacing w:val="16"/>
          <w:kern w:val="2"/>
          <w:sz w:val="24"/>
        </w:rPr>
        <w:t>sinensis</w:t>
      </w:r>
      <w:r w:rsidRPr="00ED28B1">
        <w:rPr>
          <w:rFonts w:eastAsia="楷体" w:cs="宋体" w:hint="eastAsia"/>
          <w:iCs/>
          <w:spacing w:val="16"/>
          <w:kern w:val="2"/>
          <w:sz w:val="24"/>
        </w:rPr>
        <w:t>）低温处理》</w:t>
      </w:r>
      <w:r w:rsidRPr="00ED28B1">
        <w:rPr>
          <w:rFonts w:cs="宋体" w:hint="eastAsia"/>
          <w:spacing w:val="16"/>
          <w:kern w:val="2"/>
          <w:sz w:val="24"/>
        </w:rPr>
        <w:t>）（</w:t>
      </w:r>
      <w:r w:rsidRPr="00ED28B1">
        <w:rPr>
          <w:rFonts w:hint="eastAsia"/>
          <w:kern w:val="2"/>
          <w:sz w:val="24"/>
        </w:rPr>
        <w:t>2017-029</w:t>
      </w:r>
      <w:r w:rsidRPr="00ED28B1">
        <w:rPr>
          <w:rFonts w:cs="宋体" w:hint="eastAsia"/>
          <w:kern w:val="2"/>
          <w:sz w:val="24"/>
        </w:rPr>
        <w:t>），作为第</w:t>
      </w:r>
      <w:r w:rsidRPr="00ED28B1">
        <w:rPr>
          <w:rFonts w:hint="eastAsia"/>
          <w:kern w:val="2"/>
          <w:sz w:val="24"/>
        </w:rPr>
        <w:t>28</w:t>
      </w:r>
      <w:r w:rsidRPr="00ED28B1">
        <w:rPr>
          <w:rFonts w:cs="宋体" w:hint="eastAsia"/>
          <w:kern w:val="2"/>
          <w:sz w:val="24"/>
        </w:rPr>
        <w:t>号国际植检措施标准（</w:t>
      </w:r>
      <w:r w:rsidRPr="00ED28B1">
        <w:rPr>
          <w:rFonts w:eastAsia="楷体" w:cs="宋体" w:hint="eastAsia"/>
          <w:iCs/>
          <w:kern w:val="2"/>
          <w:sz w:val="24"/>
        </w:rPr>
        <w:t>《限定有害生物的植物检疫处理》</w:t>
      </w:r>
      <w:r w:rsidRPr="00ED28B1">
        <w:rPr>
          <w:rFonts w:cs="宋体" w:hint="eastAsia"/>
          <w:kern w:val="2"/>
          <w:sz w:val="24"/>
        </w:rPr>
        <w:t>）</w:t>
      </w:r>
      <w:r w:rsidRPr="00ED28B1">
        <w:rPr>
          <w:rFonts w:cs="宋体" w:hint="eastAsia"/>
          <w:spacing w:val="8"/>
          <w:kern w:val="2"/>
          <w:sz w:val="24"/>
        </w:rPr>
        <w:t>附件</w:t>
      </w:r>
      <w:r w:rsidRPr="00ED28B1">
        <w:rPr>
          <w:rFonts w:hint="eastAsia"/>
          <w:spacing w:val="8"/>
          <w:kern w:val="2"/>
          <w:sz w:val="24"/>
        </w:rPr>
        <w:t>46</w:t>
      </w:r>
      <w:r w:rsidRPr="00ED28B1">
        <w:rPr>
          <w:rFonts w:cs="宋体" w:hint="eastAsia"/>
          <w:spacing w:val="8"/>
          <w:kern w:val="2"/>
          <w:sz w:val="24"/>
        </w:rPr>
        <w:t>；</w:t>
      </w:r>
    </w:p>
    <w:p w14:paraId="029A839D" w14:textId="77777777"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spacing w:val="8"/>
          <w:kern w:val="2"/>
          <w:sz w:val="24"/>
        </w:rPr>
        <w:t>提请</w:t>
      </w:r>
      <w:r w:rsidRPr="00ED28B1">
        <w:rPr>
          <w:rFonts w:cs="宋体" w:hint="eastAsia"/>
          <w:spacing w:val="8"/>
          <w:kern w:val="2"/>
          <w:sz w:val="24"/>
        </w:rPr>
        <w:t>标准委探讨机制，解决对提交通过的国际植检措施标准草案提出的非反对意见类型的技术问题；</w:t>
      </w:r>
    </w:p>
    <w:p w14:paraId="7CB7DD6C" w14:textId="77777777"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kern w:val="2"/>
          <w:sz w:val="24"/>
        </w:rPr>
        <w:lastRenderedPageBreak/>
        <w:t>注意到</w:t>
      </w:r>
      <w:r w:rsidRPr="00ED28B1">
        <w:rPr>
          <w:rFonts w:cs="宋体" w:hint="eastAsia"/>
          <w:kern w:val="2"/>
          <w:sz w:val="24"/>
        </w:rPr>
        <w:t>阿拉伯文、中文、俄文和西班牙文语言审查小组及粮农组织翻译服务部门</w:t>
      </w:r>
      <w:r w:rsidRPr="00ED28B1">
        <w:rPr>
          <w:rFonts w:cs="宋体" w:hint="eastAsia"/>
          <w:spacing w:val="8"/>
          <w:kern w:val="2"/>
          <w:sz w:val="24"/>
        </w:rPr>
        <w:t>已审查以下</w:t>
      </w:r>
      <w:r w:rsidRPr="00ED28B1">
        <w:rPr>
          <w:rFonts w:hint="eastAsia"/>
          <w:spacing w:val="8"/>
          <w:kern w:val="2"/>
          <w:sz w:val="24"/>
        </w:rPr>
        <w:t>4</w:t>
      </w:r>
      <w:r w:rsidRPr="00ED28B1">
        <w:rPr>
          <w:rFonts w:cs="宋体" w:hint="eastAsia"/>
          <w:spacing w:val="8"/>
          <w:kern w:val="2"/>
          <w:sz w:val="24"/>
        </w:rPr>
        <w:t>项国际植检措施标准（包括附件），同时</w:t>
      </w:r>
      <w:r w:rsidRPr="00ED28B1">
        <w:rPr>
          <w:rFonts w:cs="宋体" w:hint="eastAsia"/>
          <w:kern w:val="2"/>
          <w:sz w:val="24"/>
        </w:rPr>
        <w:t>《国际植保公约》秘书处已相应采纳各项修订，并在植检门户网站</w:t>
      </w:r>
      <w:r w:rsidRPr="00ED28B1">
        <w:rPr>
          <w:rFonts w:cs="Times" w:hint="eastAsia"/>
          <w:kern w:val="2"/>
          <w:sz w:val="24"/>
        </w:rPr>
        <w:t>“</w:t>
      </w:r>
      <w:r w:rsidRPr="00ED28B1">
        <w:rPr>
          <w:rFonts w:cs="宋体" w:hint="eastAsia"/>
          <w:kern w:val="2"/>
          <w:sz w:val="24"/>
        </w:rPr>
        <w:t>已通过标准</w:t>
      </w:r>
      <w:r w:rsidRPr="00ED28B1">
        <w:rPr>
          <w:rFonts w:cs="Times" w:hint="eastAsia"/>
          <w:kern w:val="2"/>
          <w:sz w:val="24"/>
        </w:rPr>
        <w:t>”</w:t>
      </w:r>
      <w:r w:rsidRPr="00ED28B1">
        <w:rPr>
          <w:rFonts w:cs="宋体" w:hint="eastAsia"/>
          <w:spacing w:val="8"/>
          <w:kern w:val="2"/>
          <w:sz w:val="24"/>
        </w:rPr>
        <w:t>网页上公布最新版本，替换先前通过的版本：</w:t>
      </w:r>
    </w:p>
    <w:p w14:paraId="34B66BB4" w14:textId="77777777" w:rsidR="00ED28B1" w:rsidRPr="00ED28B1" w:rsidRDefault="00ED28B1" w:rsidP="00E160A6">
      <w:pPr>
        <w:numPr>
          <w:ilvl w:val="0"/>
          <w:numId w:val="52"/>
        </w:numPr>
        <w:tabs>
          <w:tab w:val="left" w:pos="1134"/>
        </w:tabs>
        <w:spacing w:before="60" w:after="120" w:line="400" w:lineRule="exact"/>
        <w:ind w:left="1134" w:hanging="567"/>
        <w:rPr>
          <w:kern w:val="2"/>
          <w:sz w:val="24"/>
          <w:lang w:val="nl-NL"/>
        </w:rPr>
      </w:pPr>
      <w:r w:rsidRPr="00ED28B1">
        <w:rPr>
          <w:rFonts w:cs="宋体" w:hint="eastAsia"/>
          <w:kern w:val="2"/>
          <w:sz w:val="24"/>
          <w:lang w:val="nl-NL"/>
        </w:rPr>
        <w:t>第</w:t>
      </w:r>
      <w:r w:rsidRPr="00ED28B1">
        <w:rPr>
          <w:rFonts w:hint="eastAsia"/>
          <w:kern w:val="2"/>
          <w:sz w:val="24"/>
          <w:lang w:val="nl-NL"/>
        </w:rPr>
        <w:t>18</w:t>
      </w:r>
      <w:r w:rsidRPr="00ED28B1">
        <w:rPr>
          <w:rFonts w:cs="宋体" w:hint="eastAsia"/>
          <w:kern w:val="2"/>
          <w:sz w:val="24"/>
          <w:lang w:val="nl-NL"/>
        </w:rPr>
        <w:t>号国际植检措施标准（</w:t>
      </w:r>
      <w:r w:rsidRPr="00ED28B1">
        <w:rPr>
          <w:rFonts w:eastAsia="楷体" w:cs="宋体" w:hint="eastAsia"/>
          <w:iCs/>
          <w:kern w:val="2"/>
          <w:sz w:val="24"/>
          <w:lang w:val="en-US"/>
        </w:rPr>
        <w:t>《使用辐照作为植检措施的要求》</w:t>
      </w:r>
      <w:r w:rsidRPr="00ED28B1">
        <w:rPr>
          <w:rFonts w:cs="宋体" w:hint="eastAsia"/>
          <w:kern w:val="2"/>
          <w:sz w:val="24"/>
          <w:lang w:val="nl-NL"/>
        </w:rPr>
        <w:t>）；</w:t>
      </w:r>
    </w:p>
    <w:p w14:paraId="554E9F59" w14:textId="77777777" w:rsidR="00ED28B1" w:rsidRPr="00ED28B1" w:rsidRDefault="00ED28B1" w:rsidP="00E160A6">
      <w:pPr>
        <w:numPr>
          <w:ilvl w:val="0"/>
          <w:numId w:val="52"/>
        </w:numPr>
        <w:tabs>
          <w:tab w:val="left" w:pos="1134"/>
        </w:tabs>
        <w:spacing w:before="60" w:after="120" w:line="400" w:lineRule="exact"/>
        <w:ind w:left="1134" w:hanging="567"/>
        <w:rPr>
          <w:spacing w:val="8"/>
          <w:kern w:val="2"/>
          <w:sz w:val="24"/>
          <w:lang w:val="nl-NL"/>
        </w:rPr>
      </w:pPr>
      <w:r w:rsidRPr="00ED28B1">
        <w:rPr>
          <w:rFonts w:cs="宋体" w:hint="eastAsia"/>
          <w:kern w:val="2"/>
          <w:sz w:val="24"/>
          <w:lang w:val="nl-NL"/>
        </w:rPr>
        <w:t>第</w:t>
      </w:r>
      <w:r w:rsidRPr="00ED28B1">
        <w:rPr>
          <w:rFonts w:hint="eastAsia"/>
          <w:kern w:val="2"/>
          <w:sz w:val="24"/>
          <w:lang w:val="nl-NL"/>
        </w:rPr>
        <w:t>5</w:t>
      </w:r>
      <w:r w:rsidRPr="00ED28B1">
        <w:rPr>
          <w:rFonts w:cs="宋体" w:hint="eastAsia"/>
          <w:kern w:val="2"/>
          <w:sz w:val="24"/>
          <w:lang w:val="nl-NL"/>
        </w:rPr>
        <w:t>号国际植检措施标准（</w:t>
      </w:r>
      <w:r w:rsidRPr="00ED28B1">
        <w:rPr>
          <w:rFonts w:eastAsia="楷体" w:cs="宋体" w:hint="eastAsia"/>
          <w:iCs/>
          <w:kern w:val="2"/>
          <w:sz w:val="24"/>
          <w:lang w:val="en-US"/>
        </w:rPr>
        <w:t>《植物检疫术语表》）</w:t>
      </w:r>
      <w:r w:rsidRPr="00ED28B1">
        <w:rPr>
          <w:rFonts w:hint="eastAsia"/>
          <w:kern w:val="2"/>
          <w:sz w:val="24"/>
          <w:lang w:val="nl-NL"/>
        </w:rPr>
        <w:t>2021</w:t>
      </w:r>
      <w:r w:rsidRPr="00ED28B1">
        <w:rPr>
          <w:rFonts w:cs="宋体" w:hint="eastAsia"/>
          <w:kern w:val="2"/>
          <w:sz w:val="24"/>
          <w:lang w:val="nl-NL"/>
        </w:rPr>
        <w:t>年修正案；</w:t>
      </w:r>
    </w:p>
    <w:p w14:paraId="4443F3B2" w14:textId="02F32067" w:rsidR="00ED28B1" w:rsidRPr="00ED28B1" w:rsidRDefault="00ED28B1" w:rsidP="00E160A6">
      <w:pPr>
        <w:numPr>
          <w:ilvl w:val="0"/>
          <w:numId w:val="52"/>
        </w:numPr>
        <w:tabs>
          <w:tab w:val="left" w:pos="1134"/>
        </w:tabs>
        <w:spacing w:before="60" w:after="120" w:line="400" w:lineRule="exact"/>
        <w:ind w:left="1134" w:hanging="567"/>
        <w:rPr>
          <w:spacing w:val="8"/>
          <w:kern w:val="2"/>
          <w:sz w:val="24"/>
          <w:lang w:val="nl-NL"/>
        </w:rPr>
      </w:pPr>
      <w:r w:rsidRPr="00ED28B1">
        <w:rPr>
          <w:rFonts w:cs="宋体" w:hint="eastAsia"/>
          <w:spacing w:val="8"/>
          <w:kern w:val="2"/>
          <w:sz w:val="24"/>
          <w:lang w:val="nl-NL"/>
        </w:rPr>
        <w:t>第</w:t>
      </w:r>
      <w:r w:rsidRPr="00ED28B1">
        <w:rPr>
          <w:rFonts w:hint="eastAsia"/>
          <w:spacing w:val="8"/>
          <w:kern w:val="2"/>
          <w:sz w:val="24"/>
          <w:lang w:val="nl-NL"/>
        </w:rPr>
        <w:t>20</w:t>
      </w:r>
      <w:r w:rsidRPr="00ED28B1">
        <w:rPr>
          <w:rFonts w:cs="宋体" w:hint="eastAsia"/>
          <w:spacing w:val="8"/>
          <w:kern w:val="2"/>
          <w:sz w:val="24"/>
          <w:lang w:val="nl-NL"/>
        </w:rPr>
        <w:t>号国际植检措施标准（</w:t>
      </w:r>
      <w:r w:rsidRPr="00ED28B1">
        <w:rPr>
          <w:rFonts w:eastAsia="楷体" w:cs="宋体" w:hint="eastAsia"/>
          <w:iCs/>
          <w:spacing w:val="8"/>
          <w:kern w:val="2"/>
          <w:sz w:val="24"/>
          <w:lang w:val="en-US"/>
        </w:rPr>
        <w:t>《输入植物检疫管理系统准则》</w:t>
      </w:r>
      <w:r w:rsidRPr="00ED28B1">
        <w:rPr>
          <w:rFonts w:cs="宋体" w:hint="eastAsia"/>
          <w:spacing w:val="8"/>
          <w:kern w:val="2"/>
          <w:sz w:val="24"/>
          <w:lang w:val="nl-NL"/>
        </w:rPr>
        <w:t>）附件</w:t>
      </w:r>
      <w:r w:rsidRPr="00ED28B1">
        <w:rPr>
          <w:rFonts w:hint="eastAsia"/>
          <w:spacing w:val="8"/>
          <w:kern w:val="2"/>
          <w:sz w:val="24"/>
          <w:lang w:val="nl-NL"/>
        </w:rPr>
        <w:t>2</w:t>
      </w:r>
      <w:r w:rsidR="00D52BF8">
        <w:rPr>
          <w:spacing w:val="8"/>
          <w:kern w:val="2"/>
          <w:sz w:val="24"/>
          <w:lang w:val="nl-NL"/>
        </w:rPr>
        <w:br/>
      </w:r>
      <w:r w:rsidRPr="00ED28B1">
        <w:rPr>
          <w:rFonts w:cs="宋体" w:hint="eastAsia"/>
          <w:spacing w:val="8"/>
          <w:kern w:val="2"/>
          <w:sz w:val="24"/>
          <w:lang w:val="nl-NL"/>
        </w:rPr>
        <w:t>（</w:t>
      </w:r>
      <w:r w:rsidRPr="00ED28B1">
        <w:rPr>
          <w:rFonts w:eastAsia="楷体" w:cs="宋体" w:hint="eastAsia"/>
          <w:iCs/>
          <w:spacing w:val="8"/>
          <w:kern w:val="2"/>
          <w:sz w:val="24"/>
          <w:lang w:val="en-US"/>
        </w:rPr>
        <w:t>《特定进口许可的使用》</w:t>
      </w:r>
      <w:r w:rsidRPr="00ED28B1">
        <w:rPr>
          <w:rFonts w:cs="宋体" w:hint="eastAsia"/>
          <w:spacing w:val="8"/>
          <w:kern w:val="2"/>
          <w:sz w:val="24"/>
          <w:lang w:val="nl-NL"/>
        </w:rPr>
        <w:t>）（</w:t>
      </w:r>
      <w:r w:rsidRPr="00ED28B1">
        <w:rPr>
          <w:rFonts w:hint="eastAsia"/>
          <w:spacing w:val="8"/>
          <w:kern w:val="2"/>
          <w:sz w:val="24"/>
          <w:lang w:val="nl-NL"/>
        </w:rPr>
        <w:t>2008-006</w:t>
      </w:r>
      <w:r w:rsidRPr="00ED28B1">
        <w:rPr>
          <w:rFonts w:cs="宋体" w:hint="eastAsia"/>
          <w:spacing w:val="8"/>
          <w:kern w:val="2"/>
          <w:sz w:val="24"/>
          <w:lang w:val="nl-NL"/>
        </w:rPr>
        <w:t>）；</w:t>
      </w:r>
    </w:p>
    <w:p w14:paraId="7DE8CFBF" w14:textId="442EB209" w:rsidR="00ED28B1" w:rsidRPr="00ED28B1" w:rsidRDefault="00ED28B1" w:rsidP="00E160A6">
      <w:pPr>
        <w:numPr>
          <w:ilvl w:val="0"/>
          <w:numId w:val="52"/>
        </w:numPr>
        <w:tabs>
          <w:tab w:val="left" w:pos="1134"/>
        </w:tabs>
        <w:spacing w:before="60" w:after="120" w:line="400" w:lineRule="exact"/>
        <w:ind w:left="1134" w:hanging="567"/>
        <w:rPr>
          <w:spacing w:val="8"/>
          <w:kern w:val="2"/>
          <w:sz w:val="24"/>
          <w:lang w:val="nl-NL"/>
        </w:rPr>
      </w:pPr>
      <w:r w:rsidRPr="00ED28B1">
        <w:rPr>
          <w:rFonts w:cs="宋体" w:hint="eastAsia"/>
          <w:spacing w:val="8"/>
          <w:kern w:val="2"/>
          <w:sz w:val="24"/>
          <w:lang w:val="nl-NL"/>
        </w:rPr>
        <w:t>第</w:t>
      </w:r>
      <w:r w:rsidRPr="00ED28B1">
        <w:rPr>
          <w:rFonts w:hint="eastAsia"/>
          <w:spacing w:val="8"/>
          <w:kern w:val="2"/>
          <w:sz w:val="24"/>
          <w:lang w:val="nl-NL"/>
        </w:rPr>
        <w:t>28</w:t>
      </w:r>
      <w:r w:rsidRPr="00ED28B1">
        <w:rPr>
          <w:rFonts w:cs="宋体" w:hint="eastAsia"/>
          <w:spacing w:val="8"/>
          <w:kern w:val="2"/>
          <w:sz w:val="24"/>
          <w:lang w:val="nl-NL"/>
        </w:rPr>
        <w:t>号国际植检措施标准（</w:t>
      </w:r>
      <w:r w:rsidRPr="00ED28B1">
        <w:rPr>
          <w:rFonts w:eastAsia="楷体" w:cs="宋体" w:hint="eastAsia"/>
          <w:iCs/>
          <w:spacing w:val="8"/>
          <w:kern w:val="2"/>
          <w:sz w:val="24"/>
          <w:lang w:val="en-US"/>
        </w:rPr>
        <w:t>《限定有害生物的植物检疫处理》</w:t>
      </w:r>
      <w:r w:rsidRPr="00ED28B1">
        <w:rPr>
          <w:rFonts w:cs="宋体" w:hint="eastAsia"/>
          <w:spacing w:val="8"/>
          <w:kern w:val="2"/>
          <w:sz w:val="24"/>
          <w:lang w:val="nl-NL"/>
        </w:rPr>
        <w:t>）附件：</w:t>
      </w:r>
      <w:r w:rsidR="00D52BF8">
        <w:rPr>
          <w:rFonts w:cs="宋体"/>
          <w:spacing w:val="8"/>
          <w:kern w:val="2"/>
          <w:sz w:val="24"/>
          <w:lang w:val="nl-NL"/>
        </w:rPr>
        <w:br/>
      </w:r>
      <w:r w:rsidRPr="00ED28B1">
        <w:rPr>
          <w:rFonts w:cs="宋体" w:hint="eastAsia"/>
          <w:spacing w:val="8"/>
          <w:kern w:val="2"/>
          <w:sz w:val="24"/>
          <w:lang w:val="nl-NL"/>
        </w:rPr>
        <w:t>植检处理方法</w:t>
      </w:r>
      <w:r w:rsidRPr="00ED28B1">
        <w:rPr>
          <w:rFonts w:hint="eastAsia"/>
          <w:spacing w:val="8"/>
          <w:kern w:val="2"/>
          <w:sz w:val="24"/>
          <w:lang w:val="nl-NL"/>
        </w:rPr>
        <w:t>45</w:t>
      </w:r>
      <w:r w:rsidRPr="00ED28B1">
        <w:rPr>
          <w:rFonts w:cs="宋体" w:hint="eastAsia"/>
          <w:spacing w:val="8"/>
          <w:kern w:val="2"/>
          <w:sz w:val="24"/>
          <w:lang w:val="nl-NL"/>
        </w:rPr>
        <w:t>（《杰克贝尔氏粉蚧（</w:t>
      </w:r>
      <w:r w:rsidRPr="00ED28B1">
        <w:rPr>
          <w:rFonts w:hint="eastAsia"/>
          <w:i/>
          <w:iCs/>
          <w:spacing w:val="8"/>
          <w:kern w:val="2"/>
          <w:sz w:val="24"/>
          <w:lang w:val="nl-NL"/>
        </w:rPr>
        <w:t>Pseudococcus jackbeardsleyi</w:t>
      </w:r>
      <w:r w:rsidRPr="00ED28B1">
        <w:rPr>
          <w:rFonts w:cs="宋体" w:hint="eastAsia"/>
          <w:spacing w:val="8"/>
          <w:kern w:val="2"/>
          <w:sz w:val="24"/>
          <w:lang w:val="nl-NL"/>
        </w:rPr>
        <w:t>）的辐照处理》）</w:t>
      </w:r>
      <w:r w:rsidRPr="00ED28B1">
        <w:rPr>
          <w:rFonts w:hint="eastAsia"/>
          <w:spacing w:val="8"/>
          <w:kern w:val="2"/>
          <w:sz w:val="24"/>
          <w:lang w:val="nl-NL"/>
        </w:rPr>
        <w:t>；</w:t>
      </w:r>
    </w:p>
    <w:p w14:paraId="6776DBA7" w14:textId="09DDE03B"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spacing w:val="8"/>
          <w:kern w:val="2"/>
          <w:sz w:val="24"/>
        </w:rPr>
        <w:t>感谢</w:t>
      </w:r>
      <w:r w:rsidRPr="00ED28B1">
        <w:rPr>
          <w:rFonts w:cs="宋体" w:hint="eastAsia"/>
          <w:spacing w:val="8"/>
          <w:kern w:val="2"/>
          <w:sz w:val="24"/>
        </w:rPr>
        <w:t>参与语言审查小组的缔约方和区域植保组织，特别是阿拉伯语小组的</w:t>
      </w:r>
      <w:r w:rsidRPr="00E55478">
        <w:rPr>
          <w:rFonts w:hint="eastAsia"/>
          <w:kern w:val="2"/>
          <w:sz w:val="24"/>
        </w:rPr>
        <w:t>Mekki CHOUIBANI</w:t>
      </w:r>
      <w:r w:rsidRPr="00E55478">
        <w:rPr>
          <w:rFonts w:cs="宋体" w:hint="eastAsia"/>
          <w:kern w:val="2"/>
          <w:sz w:val="24"/>
        </w:rPr>
        <w:t>、</w:t>
      </w:r>
      <w:r w:rsidRPr="00E55478">
        <w:rPr>
          <w:rFonts w:hint="eastAsia"/>
          <w:kern w:val="2"/>
          <w:sz w:val="24"/>
        </w:rPr>
        <w:t>Shadi DARWEESH</w:t>
      </w:r>
      <w:r w:rsidRPr="00E55478">
        <w:rPr>
          <w:rFonts w:cs="宋体" w:hint="eastAsia"/>
          <w:kern w:val="2"/>
          <w:sz w:val="24"/>
        </w:rPr>
        <w:t>和</w:t>
      </w:r>
      <w:r w:rsidRPr="00E55478">
        <w:rPr>
          <w:rFonts w:hint="eastAsia"/>
          <w:kern w:val="2"/>
          <w:sz w:val="24"/>
        </w:rPr>
        <w:t>Sadek ABBAS</w:t>
      </w:r>
      <w:r w:rsidRPr="00E55478">
        <w:rPr>
          <w:rFonts w:cs="宋体" w:hint="eastAsia"/>
          <w:kern w:val="2"/>
          <w:sz w:val="24"/>
        </w:rPr>
        <w:t>，中文小组的王晓亮，</w:t>
      </w:r>
      <w:r w:rsidRPr="00ED28B1">
        <w:rPr>
          <w:rFonts w:cs="宋体" w:hint="eastAsia"/>
          <w:spacing w:val="8"/>
          <w:kern w:val="2"/>
          <w:sz w:val="24"/>
        </w:rPr>
        <w:t>西班牙语小组的</w:t>
      </w:r>
      <w:r w:rsidRPr="00ED28B1">
        <w:rPr>
          <w:rFonts w:hint="eastAsia"/>
          <w:spacing w:val="8"/>
          <w:kern w:val="2"/>
          <w:sz w:val="24"/>
        </w:rPr>
        <w:t>Beatriz MELCHO</w:t>
      </w:r>
      <w:r w:rsidRPr="00ED28B1">
        <w:rPr>
          <w:rFonts w:cs="宋体" w:hint="eastAsia"/>
          <w:spacing w:val="8"/>
          <w:kern w:val="2"/>
          <w:sz w:val="24"/>
        </w:rPr>
        <w:t>和俄语小组的</w:t>
      </w:r>
      <w:r w:rsidRPr="00ED28B1">
        <w:rPr>
          <w:rFonts w:hint="eastAsia"/>
          <w:spacing w:val="8"/>
          <w:kern w:val="2"/>
          <w:sz w:val="24"/>
        </w:rPr>
        <w:t>Snezhana USACHEVA</w:t>
      </w:r>
      <w:r w:rsidRPr="00ED28B1">
        <w:rPr>
          <w:rFonts w:cs="宋体" w:hint="eastAsia"/>
          <w:spacing w:val="8"/>
          <w:kern w:val="2"/>
          <w:sz w:val="24"/>
        </w:rPr>
        <w:t>，以及粮农组织翻译服务部门，感谢他们为改进《国际植检措施标准》及相关附件的语言版本所付出的努力和辛勤工作；</w:t>
      </w:r>
    </w:p>
    <w:p w14:paraId="55D58CE1" w14:textId="77777777" w:rsidR="00ED28B1" w:rsidRPr="00ED28B1" w:rsidRDefault="00ED28B1" w:rsidP="002811C1">
      <w:pPr>
        <w:pStyle w:val="IPPNumberedList"/>
        <w:numPr>
          <w:ilvl w:val="0"/>
          <w:numId w:val="54"/>
        </w:numPr>
        <w:spacing w:before="60" w:after="120" w:line="400" w:lineRule="exact"/>
        <w:rPr>
          <w:spacing w:val="8"/>
          <w:kern w:val="2"/>
          <w:sz w:val="24"/>
        </w:rPr>
      </w:pPr>
      <w:r w:rsidRPr="00ED28B1">
        <w:rPr>
          <w:rFonts w:eastAsia="楷体" w:cs="宋体" w:hint="eastAsia"/>
          <w:iCs/>
          <w:spacing w:val="8"/>
          <w:kern w:val="2"/>
          <w:sz w:val="24"/>
        </w:rPr>
        <w:t>感谢</w:t>
      </w:r>
      <w:r w:rsidRPr="00ED28B1">
        <w:rPr>
          <w:rFonts w:cs="宋体" w:hint="eastAsia"/>
          <w:spacing w:val="8"/>
          <w:kern w:val="2"/>
          <w:sz w:val="24"/>
        </w:rPr>
        <w:t>起草已通过标准的各小组专家及缔约方或国际组织（附录</w:t>
      </w:r>
      <w:r w:rsidRPr="00ED28B1">
        <w:rPr>
          <w:rFonts w:hint="eastAsia"/>
          <w:spacing w:val="8"/>
          <w:kern w:val="2"/>
          <w:sz w:val="24"/>
          <w:highlight w:val="yellow"/>
        </w:rPr>
        <w:t>XX</w:t>
      </w:r>
      <w:r w:rsidRPr="00ED28B1">
        <w:rPr>
          <w:rFonts w:cs="宋体" w:hint="eastAsia"/>
          <w:spacing w:val="8"/>
          <w:kern w:val="2"/>
          <w:sz w:val="24"/>
        </w:rPr>
        <w:t>）为制定这些标准做出的积极贡献。</w:t>
      </w:r>
    </w:p>
    <w:p w14:paraId="7C8A6D33" w14:textId="77777777" w:rsidR="00ED28B1" w:rsidRPr="00ED28B1" w:rsidDel="00181E29" w:rsidRDefault="00ED28B1" w:rsidP="00ED28B1">
      <w:pPr>
        <w:spacing w:before="60" w:after="120" w:line="400" w:lineRule="exact"/>
        <w:rPr>
          <w:rFonts w:eastAsia="Times"/>
        </w:rPr>
      </w:pPr>
      <w:r w:rsidRPr="00ED28B1">
        <w:rPr>
          <w:rFonts w:cs="宋体" w:hint="eastAsia"/>
          <w:spacing w:val="8"/>
          <w:kern w:val="2"/>
          <w:sz w:val="24"/>
          <w:highlight w:val="yellow"/>
        </w:rPr>
        <w:t>【</w:t>
      </w:r>
      <w:r w:rsidRPr="00ED28B1">
        <w:rPr>
          <w:rFonts w:eastAsia="楷体" w:cs="宋体" w:hint="eastAsia"/>
          <w:iCs/>
          <w:spacing w:val="8"/>
          <w:kern w:val="2"/>
          <w:sz w:val="24"/>
          <w:highlight w:val="yellow"/>
        </w:rPr>
        <w:t>注：（报告通过后删除）对标准委</w:t>
      </w:r>
      <w:r w:rsidRPr="00ED28B1">
        <w:rPr>
          <w:rFonts w:eastAsia="楷体" w:hint="eastAsia"/>
          <w:iCs/>
          <w:spacing w:val="8"/>
          <w:kern w:val="2"/>
          <w:sz w:val="24"/>
          <w:highlight w:val="yellow"/>
        </w:rPr>
        <w:t>2023</w:t>
      </w:r>
      <w:r w:rsidRPr="00ED28B1">
        <w:rPr>
          <w:rFonts w:eastAsia="楷体" w:cs="宋体" w:hint="eastAsia"/>
          <w:iCs/>
          <w:spacing w:val="8"/>
          <w:kern w:val="2"/>
          <w:sz w:val="24"/>
          <w:highlight w:val="yellow"/>
        </w:rPr>
        <w:t>年离任成员致谢的决定在议题</w:t>
      </w:r>
      <w:r w:rsidRPr="00ED28B1">
        <w:rPr>
          <w:rFonts w:eastAsia="楷体" w:hint="eastAsia"/>
          <w:iCs/>
          <w:spacing w:val="8"/>
          <w:kern w:val="2"/>
          <w:sz w:val="24"/>
          <w:highlight w:val="yellow"/>
        </w:rPr>
        <w:t>22</w:t>
      </w:r>
      <w:r w:rsidRPr="00ED28B1">
        <w:rPr>
          <w:rFonts w:eastAsia="楷体" w:cs="宋体" w:hint="eastAsia"/>
          <w:iCs/>
          <w:spacing w:val="8"/>
          <w:kern w:val="2"/>
          <w:sz w:val="24"/>
          <w:highlight w:val="yellow"/>
        </w:rPr>
        <w:t>下，与对实施工作和能力发展委员会成员致谢的决定保持一致。</w:t>
      </w:r>
      <w:r w:rsidRPr="00ED28B1">
        <w:rPr>
          <w:rFonts w:cs="宋体" w:hint="eastAsia"/>
          <w:spacing w:val="8"/>
          <w:kern w:val="2"/>
          <w:sz w:val="24"/>
          <w:highlight w:val="yellow"/>
        </w:rPr>
        <w:t>】</w:t>
      </w:r>
    </w:p>
    <w:p w14:paraId="658C3915" w14:textId="77777777" w:rsidR="00ED28B1" w:rsidRPr="004A4C19" w:rsidRDefault="00ED28B1" w:rsidP="004A4C19">
      <w:pPr>
        <w:pStyle w:val="IPPHeading1"/>
        <w:keepNext w:val="0"/>
        <w:tabs>
          <w:tab w:val="clear" w:pos="567"/>
        </w:tabs>
        <w:overflowPunct w:val="0"/>
        <w:spacing w:line="400" w:lineRule="exact"/>
        <w:ind w:left="720" w:hanging="720"/>
        <w:rPr>
          <w:rFonts w:eastAsia="楷体"/>
          <w:spacing w:val="8"/>
          <w:kern w:val="2"/>
          <w:sz w:val="26"/>
          <w:szCs w:val="26"/>
        </w:rPr>
      </w:pPr>
      <w:r w:rsidRPr="004A4C19">
        <w:rPr>
          <w:rFonts w:eastAsia="楷体" w:hint="eastAsia"/>
          <w:spacing w:val="8"/>
          <w:kern w:val="2"/>
          <w:sz w:val="26"/>
          <w:szCs w:val="26"/>
        </w:rPr>
        <w:t>10.1</w:t>
      </w:r>
      <w:r w:rsidRPr="004A4C19">
        <w:rPr>
          <w:rFonts w:eastAsia="楷体"/>
          <w:spacing w:val="8"/>
          <w:kern w:val="2"/>
          <w:sz w:val="26"/>
          <w:szCs w:val="26"/>
        </w:rPr>
        <w:tab/>
      </w:r>
      <w:r w:rsidRPr="004A4C19">
        <w:rPr>
          <w:rFonts w:eastAsia="楷体" w:hint="eastAsia"/>
          <w:spacing w:val="8"/>
          <w:kern w:val="2"/>
          <w:sz w:val="26"/>
          <w:szCs w:val="26"/>
        </w:rPr>
        <w:t>已通过国际植检措施标准文字修改</w:t>
      </w:r>
    </w:p>
    <w:p w14:paraId="4F76C8B3"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cs="宋体" w:hint="eastAsia"/>
          <w:spacing w:val="8"/>
          <w:kern w:val="2"/>
          <w:sz w:val="24"/>
          <w:lang w:val="en-US"/>
        </w:rPr>
        <w:t>秘书处提交了一份文件，介绍了对已通过国际植检措施标准进行一致性审查后提出的文字修改</w:t>
      </w:r>
      <w:r w:rsidRPr="00ED28B1">
        <w:rPr>
          <w:spacing w:val="8"/>
          <w:kern w:val="2"/>
          <w:sz w:val="24"/>
          <w:vertAlign w:val="superscript"/>
        </w:rPr>
        <w:footnoteReference w:id="16"/>
      </w:r>
      <w:r w:rsidRPr="00ED28B1">
        <w:rPr>
          <w:rFonts w:cs="宋体" w:hint="eastAsia"/>
          <w:spacing w:val="8"/>
          <w:kern w:val="2"/>
          <w:sz w:val="24"/>
          <w:lang w:val="en-US"/>
        </w:rPr>
        <w:t>。</w:t>
      </w:r>
      <w:r w:rsidRPr="00ED28B1">
        <w:rPr>
          <w:rFonts w:hint="eastAsia"/>
          <w:spacing w:val="8"/>
          <w:kern w:val="2"/>
          <w:sz w:val="24"/>
          <w:lang w:val="en-US"/>
        </w:rPr>
        <w:t xml:space="preserve"> </w:t>
      </w:r>
    </w:p>
    <w:p w14:paraId="1AFE4E5A" w14:textId="77777777" w:rsidR="00ED28B1" w:rsidRPr="00ED28B1" w:rsidRDefault="00ED28B1" w:rsidP="00ED28B1">
      <w:pPr>
        <w:numPr>
          <w:ilvl w:val="0"/>
          <w:numId w:val="23"/>
        </w:numPr>
        <w:overflowPunct w:val="0"/>
        <w:autoSpaceDE w:val="0"/>
        <w:autoSpaceDN w:val="0"/>
        <w:spacing w:before="60" w:after="120" w:line="400" w:lineRule="exact"/>
        <w:rPr>
          <w:spacing w:val="8"/>
          <w:kern w:val="2"/>
          <w:sz w:val="24"/>
          <w:lang w:val="en-US"/>
        </w:rPr>
      </w:pPr>
      <w:r w:rsidRPr="00ED28B1">
        <w:rPr>
          <w:rFonts w:cs="宋体" w:hint="eastAsia"/>
          <w:spacing w:val="8"/>
          <w:kern w:val="2"/>
          <w:sz w:val="24"/>
          <w:lang w:val="en-US"/>
        </w:rPr>
        <w:t>植检委：</w:t>
      </w:r>
    </w:p>
    <w:p w14:paraId="29108593" w14:textId="77777777" w:rsidR="00ED28B1" w:rsidRPr="00ED28B1" w:rsidRDefault="00ED28B1" w:rsidP="00B801CA">
      <w:pPr>
        <w:pStyle w:val="IPPNumberedList"/>
        <w:numPr>
          <w:ilvl w:val="0"/>
          <w:numId w:val="55"/>
        </w:numPr>
        <w:spacing w:before="60" w:after="120" w:line="400" w:lineRule="exact"/>
        <w:rPr>
          <w:spacing w:val="8"/>
          <w:kern w:val="2"/>
          <w:sz w:val="24"/>
        </w:rPr>
      </w:pPr>
      <w:r w:rsidRPr="00ED28B1">
        <w:rPr>
          <w:rFonts w:eastAsia="楷体" w:cs="宋体" w:hint="eastAsia"/>
          <w:iCs/>
          <w:spacing w:val="8"/>
          <w:kern w:val="2"/>
          <w:sz w:val="24"/>
        </w:rPr>
        <w:t>注意到</w:t>
      </w:r>
      <w:r w:rsidRPr="00ED28B1">
        <w:rPr>
          <w:rFonts w:cs="宋体" w:hint="eastAsia"/>
          <w:spacing w:val="8"/>
          <w:kern w:val="2"/>
          <w:sz w:val="24"/>
        </w:rPr>
        <w:t>对术语表（第</w:t>
      </w:r>
      <w:r w:rsidRPr="00ED28B1">
        <w:rPr>
          <w:rFonts w:hint="eastAsia"/>
          <w:spacing w:val="8"/>
          <w:kern w:val="2"/>
          <w:sz w:val="24"/>
        </w:rPr>
        <w:t>5</w:t>
      </w:r>
      <w:r w:rsidRPr="00ED28B1">
        <w:rPr>
          <w:rFonts w:cs="宋体" w:hint="eastAsia"/>
          <w:spacing w:val="8"/>
          <w:kern w:val="2"/>
          <w:sz w:val="24"/>
        </w:rPr>
        <w:t>号国际植检措施标准）中</w:t>
      </w:r>
      <w:r w:rsidRPr="00ED28B1">
        <w:rPr>
          <w:rFonts w:cs="Times" w:hint="eastAsia"/>
          <w:spacing w:val="8"/>
          <w:kern w:val="2"/>
          <w:sz w:val="24"/>
        </w:rPr>
        <w:t>“</w:t>
      </w:r>
      <w:r w:rsidRPr="00ED28B1">
        <w:rPr>
          <w:rFonts w:cs="宋体" w:hint="eastAsia"/>
          <w:spacing w:val="8"/>
          <w:kern w:val="2"/>
          <w:sz w:val="24"/>
        </w:rPr>
        <w:t>（货物的）进入</w:t>
      </w:r>
      <w:r w:rsidRPr="00ED28B1">
        <w:rPr>
          <w:rFonts w:cs="Times" w:hint="eastAsia"/>
          <w:spacing w:val="8"/>
          <w:kern w:val="2"/>
          <w:sz w:val="24"/>
        </w:rPr>
        <w:t>”</w:t>
      </w:r>
      <w:r w:rsidRPr="00ED28B1">
        <w:rPr>
          <w:rFonts w:cs="宋体" w:hint="eastAsia"/>
          <w:spacing w:val="8"/>
          <w:kern w:val="2"/>
          <w:sz w:val="24"/>
        </w:rPr>
        <w:t>（</w:t>
      </w:r>
      <w:r w:rsidRPr="00ED28B1">
        <w:rPr>
          <w:rFonts w:hint="eastAsia"/>
          <w:spacing w:val="8"/>
          <w:kern w:val="2"/>
          <w:sz w:val="24"/>
        </w:rPr>
        <w:t>CPM 2024/11</w:t>
      </w:r>
      <w:r w:rsidRPr="00ED28B1">
        <w:rPr>
          <w:rFonts w:cs="宋体" w:hint="eastAsia"/>
          <w:spacing w:val="8"/>
          <w:kern w:val="2"/>
          <w:sz w:val="24"/>
        </w:rPr>
        <w:t>号文件附件</w:t>
      </w:r>
      <w:r w:rsidRPr="00ED28B1">
        <w:rPr>
          <w:rFonts w:hint="eastAsia"/>
          <w:spacing w:val="8"/>
          <w:kern w:val="2"/>
          <w:sz w:val="24"/>
        </w:rPr>
        <w:t>11</w:t>
      </w:r>
      <w:r w:rsidRPr="00ED28B1">
        <w:rPr>
          <w:rFonts w:cs="宋体" w:hint="eastAsia"/>
          <w:spacing w:val="8"/>
          <w:kern w:val="2"/>
          <w:sz w:val="24"/>
        </w:rPr>
        <w:t>英文版）这一术语定义的文字修改，以便与</w:t>
      </w:r>
      <w:r w:rsidRPr="00ED28B1">
        <w:rPr>
          <w:rFonts w:cs="Times" w:hint="eastAsia"/>
          <w:spacing w:val="8"/>
          <w:kern w:val="2"/>
          <w:sz w:val="24"/>
        </w:rPr>
        <w:t>“</w:t>
      </w:r>
      <w:r w:rsidRPr="00ED28B1">
        <w:rPr>
          <w:rFonts w:cs="宋体" w:hint="eastAsia"/>
          <w:spacing w:val="8"/>
          <w:kern w:val="2"/>
          <w:sz w:val="24"/>
        </w:rPr>
        <w:t>（有害生物）的进入</w:t>
      </w:r>
      <w:r w:rsidRPr="00ED28B1">
        <w:rPr>
          <w:rFonts w:cs="Times" w:hint="eastAsia"/>
          <w:spacing w:val="8"/>
          <w:kern w:val="2"/>
          <w:sz w:val="24"/>
        </w:rPr>
        <w:t>”</w:t>
      </w:r>
      <w:r w:rsidRPr="00ED28B1">
        <w:rPr>
          <w:rFonts w:cs="宋体" w:hint="eastAsia"/>
          <w:spacing w:val="8"/>
          <w:kern w:val="2"/>
          <w:sz w:val="24"/>
        </w:rPr>
        <w:t>定义相对照，从而减少可能出现的混淆；</w:t>
      </w:r>
    </w:p>
    <w:p w14:paraId="79E118B0" w14:textId="77777777" w:rsidR="00ED28B1" w:rsidRPr="00ED28B1" w:rsidRDefault="00ED28B1" w:rsidP="00B801CA">
      <w:pPr>
        <w:pStyle w:val="IPPNumberedList"/>
        <w:numPr>
          <w:ilvl w:val="0"/>
          <w:numId w:val="55"/>
        </w:numPr>
        <w:spacing w:before="60" w:after="120" w:line="400" w:lineRule="exact"/>
        <w:rPr>
          <w:spacing w:val="8"/>
          <w:kern w:val="2"/>
          <w:sz w:val="24"/>
        </w:rPr>
      </w:pPr>
      <w:r w:rsidRPr="00ED28B1">
        <w:rPr>
          <w:rFonts w:eastAsia="楷体" w:cs="宋体" w:hint="eastAsia"/>
          <w:iCs/>
          <w:spacing w:val="8"/>
          <w:kern w:val="2"/>
          <w:sz w:val="24"/>
        </w:rPr>
        <w:t>注意到</w:t>
      </w:r>
      <w:r w:rsidRPr="00ED28B1">
        <w:rPr>
          <w:rFonts w:cs="宋体" w:hint="eastAsia"/>
          <w:spacing w:val="8"/>
          <w:kern w:val="2"/>
          <w:sz w:val="24"/>
        </w:rPr>
        <w:t>对已通过标准的阿拉伯文版本中</w:t>
      </w:r>
      <w:r w:rsidRPr="00ED28B1">
        <w:rPr>
          <w:rFonts w:cs="Times" w:hint="eastAsia"/>
          <w:spacing w:val="8"/>
          <w:kern w:val="2"/>
          <w:sz w:val="24"/>
        </w:rPr>
        <w:t>“</w:t>
      </w:r>
      <w:r w:rsidRPr="00ED28B1">
        <w:rPr>
          <w:rFonts w:hint="eastAsia"/>
          <w:spacing w:val="8"/>
          <w:kern w:val="2"/>
          <w:sz w:val="24"/>
        </w:rPr>
        <w:t>treatment</w:t>
      </w:r>
      <w:r w:rsidRPr="00ED28B1">
        <w:rPr>
          <w:rFonts w:hint="eastAsia"/>
          <w:spacing w:val="8"/>
          <w:kern w:val="2"/>
          <w:sz w:val="24"/>
        </w:rPr>
        <w:t>”</w:t>
      </w:r>
      <w:r w:rsidRPr="00ED28B1">
        <w:rPr>
          <w:rFonts w:cs="宋体" w:hint="eastAsia"/>
          <w:spacing w:val="8"/>
          <w:kern w:val="2"/>
          <w:sz w:val="24"/>
        </w:rPr>
        <w:t>一词及其复数</w:t>
      </w:r>
      <w:r w:rsidRPr="00ED28B1">
        <w:rPr>
          <w:rFonts w:cs="Times" w:hint="eastAsia"/>
          <w:spacing w:val="8"/>
          <w:kern w:val="2"/>
          <w:sz w:val="24"/>
        </w:rPr>
        <w:t>“</w:t>
      </w:r>
      <w:r w:rsidRPr="00ED28B1">
        <w:rPr>
          <w:rFonts w:hint="eastAsia"/>
          <w:spacing w:val="8"/>
          <w:kern w:val="2"/>
          <w:sz w:val="24"/>
        </w:rPr>
        <w:t>treatments</w:t>
      </w:r>
      <w:r w:rsidRPr="00ED28B1">
        <w:rPr>
          <w:rFonts w:hint="eastAsia"/>
          <w:spacing w:val="8"/>
          <w:kern w:val="2"/>
          <w:sz w:val="24"/>
        </w:rPr>
        <w:t>”</w:t>
      </w:r>
      <w:r w:rsidRPr="00ED28B1">
        <w:rPr>
          <w:rFonts w:cs="宋体" w:hint="eastAsia"/>
          <w:spacing w:val="8"/>
          <w:kern w:val="2"/>
          <w:sz w:val="24"/>
        </w:rPr>
        <w:t>（</w:t>
      </w:r>
      <w:r w:rsidRPr="00ED28B1">
        <w:rPr>
          <w:rFonts w:hint="eastAsia"/>
          <w:spacing w:val="8"/>
          <w:kern w:val="2"/>
          <w:sz w:val="24"/>
        </w:rPr>
        <w:t>CPM 2024/11</w:t>
      </w:r>
      <w:r w:rsidRPr="00ED28B1">
        <w:rPr>
          <w:rFonts w:cs="宋体" w:hint="eastAsia"/>
          <w:spacing w:val="8"/>
          <w:kern w:val="2"/>
          <w:sz w:val="24"/>
        </w:rPr>
        <w:t>号文件附件</w:t>
      </w:r>
      <w:r w:rsidRPr="00ED28B1">
        <w:rPr>
          <w:rFonts w:hint="eastAsia"/>
          <w:spacing w:val="8"/>
          <w:kern w:val="2"/>
          <w:sz w:val="24"/>
        </w:rPr>
        <w:t>2</w:t>
      </w:r>
      <w:r w:rsidRPr="00ED28B1">
        <w:rPr>
          <w:rFonts w:cs="宋体" w:hint="eastAsia"/>
          <w:spacing w:val="8"/>
          <w:kern w:val="2"/>
          <w:sz w:val="24"/>
        </w:rPr>
        <w:t>英文版）阿拉伯文译法的文字修改；</w:t>
      </w:r>
    </w:p>
    <w:p w14:paraId="4B7D124C" w14:textId="77777777" w:rsidR="00ED28B1" w:rsidRPr="00ED28B1" w:rsidRDefault="00ED28B1" w:rsidP="00B801CA">
      <w:pPr>
        <w:pStyle w:val="IPPNumberedList"/>
        <w:numPr>
          <w:ilvl w:val="0"/>
          <w:numId w:val="55"/>
        </w:numPr>
        <w:spacing w:before="60" w:after="120" w:line="400" w:lineRule="exact"/>
        <w:rPr>
          <w:spacing w:val="8"/>
          <w:kern w:val="2"/>
          <w:sz w:val="24"/>
        </w:rPr>
      </w:pPr>
      <w:r w:rsidRPr="00ED28B1">
        <w:rPr>
          <w:rFonts w:eastAsia="楷体" w:cs="宋体" w:hint="eastAsia"/>
          <w:iCs/>
          <w:spacing w:val="8"/>
          <w:kern w:val="2"/>
          <w:sz w:val="24"/>
        </w:rPr>
        <w:lastRenderedPageBreak/>
        <w:t>注意到</w:t>
      </w:r>
      <w:r w:rsidRPr="00ED28B1">
        <w:rPr>
          <w:rFonts w:cs="宋体" w:hint="eastAsia"/>
          <w:spacing w:val="8"/>
          <w:kern w:val="2"/>
          <w:sz w:val="24"/>
        </w:rPr>
        <w:t>对已通过标准的中文版本中</w:t>
      </w:r>
      <w:r w:rsidRPr="00ED28B1">
        <w:rPr>
          <w:rFonts w:cs="Times" w:hint="eastAsia"/>
          <w:spacing w:val="8"/>
          <w:kern w:val="2"/>
          <w:sz w:val="24"/>
        </w:rPr>
        <w:t>“</w:t>
      </w:r>
      <w:r w:rsidRPr="00ED28B1">
        <w:rPr>
          <w:rFonts w:hint="eastAsia"/>
          <w:spacing w:val="8"/>
          <w:kern w:val="2"/>
          <w:sz w:val="24"/>
        </w:rPr>
        <w:t>irradiation</w:t>
      </w:r>
      <w:r w:rsidRPr="00ED28B1">
        <w:rPr>
          <w:rFonts w:hint="eastAsia"/>
          <w:spacing w:val="8"/>
          <w:kern w:val="2"/>
          <w:sz w:val="24"/>
        </w:rPr>
        <w:t>“</w:t>
      </w:r>
      <w:r w:rsidRPr="00ED28B1">
        <w:rPr>
          <w:rFonts w:cs="宋体" w:hint="eastAsia"/>
          <w:spacing w:val="8"/>
          <w:kern w:val="2"/>
          <w:sz w:val="24"/>
        </w:rPr>
        <w:t>（</w:t>
      </w:r>
      <w:r w:rsidRPr="00ED28B1">
        <w:rPr>
          <w:rFonts w:hint="eastAsia"/>
          <w:spacing w:val="8"/>
          <w:kern w:val="2"/>
          <w:sz w:val="24"/>
        </w:rPr>
        <w:t>CPM 2024/11</w:t>
      </w:r>
      <w:r w:rsidRPr="00ED28B1">
        <w:rPr>
          <w:rFonts w:cs="宋体" w:hint="eastAsia"/>
          <w:spacing w:val="8"/>
          <w:kern w:val="2"/>
          <w:sz w:val="24"/>
        </w:rPr>
        <w:t>附件</w:t>
      </w:r>
      <w:r w:rsidRPr="00ED28B1">
        <w:rPr>
          <w:rFonts w:hint="eastAsia"/>
          <w:spacing w:val="8"/>
          <w:kern w:val="2"/>
          <w:sz w:val="24"/>
        </w:rPr>
        <w:t>3</w:t>
      </w:r>
      <w:r w:rsidRPr="00ED28B1">
        <w:rPr>
          <w:rFonts w:cs="宋体" w:hint="eastAsia"/>
          <w:spacing w:val="8"/>
          <w:kern w:val="2"/>
          <w:sz w:val="24"/>
        </w:rPr>
        <w:t>英文版）一词中文译法的文字修改；</w:t>
      </w:r>
    </w:p>
    <w:p w14:paraId="1833B8EA" w14:textId="77777777" w:rsidR="00ED28B1" w:rsidRPr="00ED28B1" w:rsidRDefault="00ED28B1" w:rsidP="00B801CA">
      <w:pPr>
        <w:pStyle w:val="IPPNumberedList"/>
        <w:numPr>
          <w:ilvl w:val="0"/>
          <w:numId w:val="55"/>
        </w:numPr>
        <w:spacing w:before="60" w:after="120" w:line="400" w:lineRule="exact"/>
        <w:rPr>
          <w:spacing w:val="8"/>
          <w:kern w:val="2"/>
          <w:sz w:val="24"/>
        </w:rPr>
      </w:pPr>
      <w:r w:rsidRPr="00ED28B1">
        <w:rPr>
          <w:rFonts w:eastAsia="楷体" w:cs="宋体" w:hint="eastAsia"/>
          <w:iCs/>
          <w:spacing w:val="8"/>
          <w:kern w:val="2"/>
          <w:sz w:val="24"/>
        </w:rPr>
        <w:t>注意到</w:t>
      </w:r>
      <w:r w:rsidRPr="00ED28B1">
        <w:rPr>
          <w:rFonts w:cs="宋体" w:hint="eastAsia"/>
          <w:spacing w:val="8"/>
          <w:kern w:val="2"/>
          <w:sz w:val="24"/>
        </w:rPr>
        <w:t>在资源允许的情况下，将在粮农组织相关标准的所有语种版本中采纳文字修改；</w:t>
      </w:r>
    </w:p>
    <w:p w14:paraId="1349B18B" w14:textId="77777777" w:rsidR="00ED28B1" w:rsidRPr="00ED28B1" w:rsidRDefault="00ED28B1" w:rsidP="00B801CA">
      <w:pPr>
        <w:pStyle w:val="IPPNumberedList"/>
        <w:numPr>
          <w:ilvl w:val="0"/>
          <w:numId w:val="55"/>
        </w:numPr>
        <w:spacing w:before="60" w:after="120" w:line="400" w:lineRule="exact"/>
        <w:rPr>
          <w:spacing w:val="8"/>
          <w:kern w:val="2"/>
          <w:sz w:val="24"/>
        </w:rPr>
      </w:pPr>
      <w:r w:rsidRPr="00ED28B1">
        <w:rPr>
          <w:rFonts w:eastAsia="楷体" w:cs="宋体" w:hint="eastAsia"/>
          <w:iCs/>
          <w:spacing w:val="8"/>
          <w:kern w:val="2"/>
          <w:sz w:val="24"/>
        </w:rPr>
        <w:t>同意</w:t>
      </w:r>
      <w:r w:rsidRPr="00ED28B1">
        <w:rPr>
          <w:rFonts w:cs="宋体" w:hint="eastAsia"/>
          <w:spacing w:val="8"/>
          <w:kern w:val="2"/>
          <w:sz w:val="24"/>
        </w:rPr>
        <w:t>一旦秘书处采纳文字修改，之前版本的标准将被新实施的版本取代。</w:t>
      </w:r>
    </w:p>
    <w:p w14:paraId="13F21BAE" w14:textId="77777777" w:rsidR="00BA2926" w:rsidRPr="0096656F" w:rsidRDefault="00BA2926" w:rsidP="0096656F">
      <w:pPr>
        <w:pStyle w:val="IPPHeading1"/>
        <w:keepNext w:val="0"/>
        <w:tabs>
          <w:tab w:val="clear" w:pos="567"/>
        </w:tabs>
        <w:overflowPunct w:val="0"/>
        <w:spacing w:line="400" w:lineRule="exact"/>
        <w:ind w:left="720" w:hanging="720"/>
        <w:rPr>
          <w:rFonts w:eastAsia="楷体"/>
          <w:spacing w:val="8"/>
          <w:kern w:val="2"/>
          <w:sz w:val="28"/>
          <w:szCs w:val="26"/>
        </w:rPr>
      </w:pPr>
      <w:r w:rsidRPr="0096656F">
        <w:rPr>
          <w:rFonts w:eastAsia="楷体" w:hint="eastAsia"/>
          <w:spacing w:val="8"/>
          <w:kern w:val="2"/>
          <w:sz w:val="28"/>
          <w:szCs w:val="26"/>
        </w:rPr>
        <w:t>1</w:t>
      </w:r>
      <w:r w:rsidRPr="0096656F">
        <w:rPr>
          <w:rFonts w:eastAsia="楷体"/>
          <w:spacing w:val="8"/>
          <w:kern w:val="2"/>
          <w:sz w:val="28"/>
          <w:szCs w:val="26"/>
        </w:rPr>
        <w:t>1.</w:t>
      </w:r>
      <w:r w:rsidRPr="0096656F">
        <w:rPr>
          <w:rFonts w:eastAsia="楷体"/>
          <w:spacing w:val="8"/>
          <w:kern w:val="2"/>
          <w:sz w:val="28"/>
          <w:szCs w:val="26"/>
        </w:rPr>
        <w:tab/>
      </w:r>
      <w:r w:rsidRPr="0096656F">
        <w:rPr>
          <w:rFonts w:eastAsia="楷体" w:hint="eastAsia"/>
          <w:spacing w:val="8"/>
          <w:kern w:val="2"/>
          <w:sz w:val="28"/>
          <w:szCs w:val="26"/>
        </w:rPr>
        <w:t>植检委建议</w:t>
      </w:r>
    </w:p>
    <w:p w14:paraId="4A1C8F3E" w14:textId="77777777" w:rsidR="00BA2926" w:rsidRPr="00BA2926" w:rsidRDefault="00BA2926" w:rsidP="00BA2926">
      <w:pPr>
        <w:numPr>
          <w:ilvl w:val="0"/>
          <w:numId w:val="23"/>
        </w:numPr>
        <w:overflowPunct w:val="0"/>
        <w:autoSpaceDE w:val="0"/>
        <w:autoSpaceDN w:val="0"/>
        <w:spacing w:before="60" w:after="120" w:line="400" w:lineRule="exact"/>
        <w:rPr>
          <w:spacing w:val="8"/>
          <w:kern w:val="2"/>
          <w:sz w:val="24"/>
        </w:rPr>
      </w:pPr>
      <w:r w:rsidRPr="00BA2926">
        <w:rPr>
          <w:rFonts w:hint="eastAsia"/>
          <w:spacing w:val="8"/>
          <w:kern w:val="2"/>
          <w:sz w:val="24"/>
        </w:rPr>
        <w:t>植检委审议了工作计划中植检委建议草案的拟订情况</w:t>
      </w:r>
      <w:r w:rsidRPr="00BA2926">
        <w:rPr>
          <w:spacing w:val="8"/>
          <w:kern w:val="2"/>
          <w:sz w:val="24"/>
          <w:vertAlign w:val="superscript"/>
        </w:rPr>
        <w:footnoteReference w:id="17"/>
      </w:r>
      <w:r w:rsidRPr="00BA2926">
        <w:rPr>
          <w:rFonts w:hint="eastAsia"/>
          <w:spacing w:val="8"/>
          <w:kern w:val="2"/>
          <w:sz w:val="24"/>
        </w:rPr>
        <w:t>。正在拟订一项植检委建议（见议题</w:t>
      </w:r>
      <w:r w:rsidRPr="00BA2926">
        <w:rPr>
          <w:rFonts w:hint="eastAsia"/>
          <w:spacing w:val="8"/>
          <w:kern w:val="2"/>
          <w:sz w:val="24"/>
        </w:rPr>
        <w:t>11.1</w:t>
      </w:r>
      <w:r w:rsidRPr="00BA2926">
        <w:rPr>
          <w:rFonts w:hint="eastAsia"/>
          <w:spacing w:val="8"/>
          <w:kern w:val="2"/>
          <w:sz w:val="24"/>
        </w:rPr>
        <w:t>），提请植检委讨论并同意可能需要纳入工作计划的任何新提出的植检委建议。</w:t>
      </w:r>
    </w:p>
    <w:p w14:paraId="44B01DBB" w14:textId="77777777" w:rsidR="00BA2926" w:rsidRPr="00BA2926" w:rsidRDefault="00BA2926" w:rsidP="00BA2926">
      <w:pPr>
        <w:numPr>
          <w:ilvl w:val="0"/>
          <w:numId w:val="23"/>
        </w:numPr>
        <w:overflowPunct w:val="0"/>
        <w:autoSpaceDE w:val="0"/>
        <w:autoSpaceDN w:val="0"/>
        <w:spacing w:before="60" w:after="120" w:line="400" w:lineRule="exact"/>
        <w:rPr>
          <w:spacing w:val="8"/>
          <w:kern w:val="2"/>
          <w:sz w:val="24"/>
        </w:rPr>
      </w:pPr>
      <w:r w:rsidRPr="00BA2926">
        <w:rPr>
          <w:rFonts w:hint="eastAsia"/>
          <w:spacing w:val="8"/>
          <w:kern w:val="2"/>
          <w:sz w:val="24"/>
        </w:rPr>
        <w:t>未提出新的植检委建议。</w:t>
      </w:r>
    </w:p>
    <w:p w14:paraId="33717177" w14:textId="77777777" w:rsidR="00BA2926" w:rsidRPr="00BA2926" w:rsidRDefault="00BA2926" w:rsidP="00BA2926">
      <w:pPr>
        <w:keepNext/>
        <w:keepLines/>
        <w:wordWrap w:val="0"/>
        <w:overflowPunct w:val="0"/>
        <w:autoSpaceDE w:val="0"/>
        <w:autoSpaceDN w:val="0"/>
        <w:spacing w:before="240" w:after="120" w:line="400" w:lineRule="exact"/>
        <w:rPr>
          <w:rFonts w:eastAsia="楷体"/>
          <w:b/>
          <w:spacing w:val="8"/>
          <w:sz w:val="26"/>
          <w:lang w:val="en-US"/>
        </w:rPr>
      </w:pPr>
      <w:r w:rsidRPr="00BA2926">
        <w:rPr>
          <w:rFonts w:eastAsia="楷体" w:hint="eastAsia"/>
          <w:b/>
          <w:spacing w:val="8"/>
          <w:sz w:val="26"/>
          <w:lang w:val="en-US"/>
        </w:rPr>
        <w:t>11.1</w:t>
      </w:r>
      <w:r w:rsidRPr="00BA2926">
        <w:rPr>
          <w:rFonts w:eastAsia="楷体"/>
          <w:b/>
          <w:spacing w:val="8"/>
          <w:sz w:val="26"/>
          <w:lang w:val="en-US"/>
        </w:rPr>
        <w:tab/>
      </w:r>
      <w:r w:rsidRPr="00BA2926">
        <w:rPr>
          <w:rFonts w:eastAsia="楷体" w:hint="eastAsia"/>
          <w:b/>
          <w:spacing w:val="8"/>
          <w:sz w:val="26"/>
          <w:lang w:val="en-US"/>
        </w:rPr>
        <w:t>修订关于海运集装箱的植检委建议</w:t>
      </w:r>
    </w:p>
    <w:p w14:paraId="221AB69A" w14:textId="77777777" w:rsidR="00BA2926" w:rsidRPr="00BA2926" w:rsidRDefault="00BA2926" w:rsidP="00BA2926">
      <w:pPr>
        <w:numPr>
          <w:ilvl w:val="0"/>
          <w:numId w:val="23"/>
        </w:numPr>
        <w:overflowPunct w:val="0"/>
        <w:autoSpaceDE w:val="0"/>
        <w:autoSpaceDN w:val="0"/>
        <w:spacing w:before="60" w:after="120" w:line="400" w:lineRule="exact"/>
        <w:rPr>
          <w:spacing w:val="8"/>
          <w:kern w:val="2"/>
          <w:sz w:val="24"/>
        </w:rPr>
      </w:pPr>
      <w:r w:rsidRPr="00BA2926">
        <w:rPr>
          <w:rFonts w:hint="eastAsia"/>
          <w:spacing w:val="8"/>
          <w:kern w:val="2"/>
          <w:sz w:val="24"/>
        </w:rPr>
        <w:t>秘书处介绍了植检委关于</w:t>
      </w:r>
      <w:r w:rsidRPr="00BA2926">
        <w:rPr>
          <w:rFonts w:eastAsia="楷体" w:hint="eastAsia"/>
          <w:spacing w:val="8"/>
          <w:kern w:val="2"/>
          <w:sz w:val="24"/>
        </w:rPr>
        <w:t>海运集装箱</w:t>
      </w:r>
      <w:r w:rsidRPr="00BA2926">
        <w:rPr>
          <w:rFonts w:hint="eastAsia"/>
          <w:spacing w:val="8"/>
          <w:kern w:val="2"/>
          <w:sz w:val="24"/>
        </w:rPr>
        <w:t>的建议（</w:t>
      </w:r>
      <w:r w:rsidRPr="00BA2926">
        <w:rPr>
          <w:rFonts w:hint="eastAsia"/>
          <w:spacing w:val="8"/>
          <w:kern w:val="2"/>
          <w:sz w:val="24"/>
        </w:rPr>
        <w:t>R-06</w:t>
      </w:r>
      <w:r w:rsidRPr="00BA2926">
        <w:rPr>
          <w:rFonts w:hint="eastAsia"/>
          <w:spacing w:val="8"/>
          <w:kern w:val="2"/>
          <w:sz w:val="24"/>
        </w:rPr>
        <w:t>）修订草案，经植检委第十七届会议（</w:t>
      </w:r>
      <w:r w:rsidRPr="00BA2926">
        <w:rPr>
          <w:rFonts w:hint="eastAsia"/>
          <w:spacing w:val="8"/>
          <w:kern w:val="2"/>
          <w:sz w:val="24"/>
        </w:rPr>
        <w:t>2023</w:t>
      </w:r>
      <w:r w:rsidRPr="00BA2926">
        <w:rPr>
          <w:rFonts w:hint="eastAsia"/>
          <w:spacing w:val="8"/>
          <w:kern w:val="2"/>
          <w:sz w:val="24"/>
        </w:rPr>
        <w:t>年）同意，该草案已于</w:t>
      </w:r>
      <w:r w:rsidRPr="00BA2926">
        <w:rPr>
          <w:rFonts w:hint="eastAsia"/>
          <w:spacing w:val="8"/>
          <w:kern w:val="2"/>
          <w:sz w:val="24"/>
        </w:rPr>
        <w:t>2023</w:t>
      </w:r>
      <w:r w:rsidRPr="00BA2926">
        <w:rPr>
          <w:rFonts w:hint="eastAsia"/>
          <w:spacing w:val="8"/>
          <w:kern w:val="2"/>
          <w:sz w:val="24"/>
        </w:rPr>
        <w:t>年</w:t>
      </w:r>
      <w:r w:rsidRPr="00BA2926">
        <w:rPr>
          <w:rFonts w:hint="eastAsia"/>
          <w:spacing w:val="8"/>
          <w:kern w:val="2"/>
          <w:sz w:val="24"/>
        </w:rPr>
        <w:t>7</w:t>
      </w:r>
      <w:r w:rsidRPr="00BA2926">
        <w:rPr>
          <w:rFonts w:hint="eastAsia"/>
          <w:spacing w:val="8"/>
          <w:kern w:val="2"/>
          <w:sz w:val="24"/>
        </w:rPr>
        <w:t>月提交磋商</w:t>
      </w:r>
      <w:r w:rsidRPr="00BA2926">
        <w:rPr>
          <w:spacing w:val="8"/>
          <w:kern w:val="2"/>
          <w:sz w:val="24"/>
          <w:vertAlign w:val="superscript"/>
        </w:rPr>
        <w:footnoteReference w:id="18"/>
      </w:r>
      <w:r w:rsidRPr="00BA2926">
        <w:rPr>
          <w:rFonts w:hint="eastAsia"/>
          <w:spacing w:val="8"/>
          <w:kern w:val="2"/>
          <w:sz w:val="24"/>
        </w:rPr>
        <w:t>。</w:t>
      </w:r>
    </w:p>
    <w:p w14:paraId="75DBF9A6" w14:textId="77777777" w:rsidR="00BA2926" w:rsidRPr="00BA2926" w:rsidRDefault="00BA2926" w:rsidP="00BA2926">
      <w:pPr>
        <w:numPr>
          <w:ilvl w:val="0"/>
          <w:numId w:val="23"/>
        </w:numPr>
        <w:overflowPunct w:val="0"/>
        <w:autoSpaceDE w:val="0"/>
        <w:autoSpaceDN w:val="0"/>
        <w:spacing w:before="60" w:after="120" w:line="400" w:lineRule="exact"/>
        <w:rPr>
          <w:spacing w:val="8"/>
          <w:kern w:val="2"/>
          <w:sz w:val="24"/>
        </w:rPr>
      </w:pPr>
      <w:r w:rsidRPr="00BA2926">
        <w:rPr>
          <w:rFonts w:hint="eastAsia"/>
          <w:kern w:val="2"/>
          <w:sz w:val="24"/>
        </w:rPr>
        <w:t>植检委同意调整植检委建议草案中“与多边机构合作”和“建立适当监管工具”相关</w:t>
      </w:r>
      <w:r w:rsidRPr="00BA2926">
        <w:rPr>
          <w:rFonts w:hint="eastAsia"/>
          <w:spacing w:val="8"/>
          <w:kern w:val="2"/>
          <w:sz w:val="24"/>
        </w:rPr>
        <w:t>建议的顺序。</w:t>
      </w:r>
    </w:p>
    <w:p w14:paraId="13054EFE" w14:textId="77777777" w:rsidR="00BA2926" w:rsidRPr="00BA2926" w:rsidRDefault="00BA2926" w:rsidP="00BA2926">
      <w:pPr>
        <w:numPr>
          <w:ilvl w:val="0"/>
          <w:numId w:val="23"/>
        </w:numPr>
        <w:overflowPunct w:val="0"/>
        <w:autoSpaceDE w:val="0"/>
        <w:autoSpaceDN w:val="0"/>
        <w:spacing w:before="60" w:after="120" w:line="400" w:lineRule="exact"/>
        <w:rPr>
          <w:kern w:val="2"/>
          <w:sz w:val="24"/>
        </w:rPr>
      </w:pPr>
      <w:r w:rsidRPr="00BA2926">
        <w:rPr>
          <w:rFonts w:hint="eastAsia"/>
          <w:kern w:val="2"/>
          <w:sz w:val="24"/>
        </w:rPr>
        <w:t>植检委主席感谢</w:t>
      </w:r>
      <w:r w:rsidRPr="00BA2926">
        <w:rPr>
          <w:rFonts w:hint="eastAsia"/>
          <w:kern w:val="2"/>
          <w:sz w:val="24"/>
        </w:rPr>
        <w:t>John HEDLEY</w:t>
      </w:r>
      <w:r w:rsidRPr="00BA2926">
        <w:rPr>
          <w:rFonts w:hint="eastAsia"/>
          <w:kern w:val="2"/>
          <w:sz w:val="24"/>
        </w:rPr>
        <w:t>为开展《国际植保公约》海运集装箱工作所做的努力。</w:t>
      </w:r>
    </w:p>
    <w:p w14:paraId="4DB41926" w14:textId="77777777" w:rsidR="00BA2926" w:rsidRPr="00BA2926" w:rsidRDefault="00BA2926" w:rsidP="00BA2926">
      <w:pPr>
        <w:numPr>
          <w:ilvl w:val="0"/>
          <w:numId w:val="23"/>
        </w:numPr>
        <w:overflowPunct w:val="0"/>
        <w:autoSpaceDE w:val="0"/>
        <w:autoSpaceDN w:val="0"/>
        <w:spacing w:before="60" w:after="120" w:line="400" w:lineRule="exact"/>
        <w:rPr>
          <w:spacing w:val="8"/>
          <w:kern w:val="2"/>
          <w:sz w:val="24"/>
        </w:rPr>
      </w:pPr>
      <w:r w:rsidRPr="00BA2926">
        <w:rPr>
          <w:rFonts w:hint="eastAsia"/>
          <w:spacing w:val="8"/>
          <w:kern w:val="2"/>
          <w:sz w:val="24"/>
        </w:rPr>
        <w:t>植检委：</w:t>
      </w:r>
    </w:p>
    <w:p w14:paraId="1135AD76" w14:textId="77777777" w:rsidR="00BA2926" w:rsidRPr="00BA2926" w:rsidRDefault="00BA2926" w:rsidP="005C75A1">
      <w:pPr>
        <w:overflowPunct w:val="0"/>
        <w:autoSpaceDE w:val="0"/>
        <w:autoSpaceDN w:val="0"/>
        <w:spacing w:before="60" w:after="120" w:line="400" w:lineRule="exact"/>
        <w:rPr>
          <w:spacing w:val="8"/>
          <w:kern w:val="2"/>
          <w:sz w:val="24"/>
          <w:lang w:val="en-US"/>
        </w:rPr>
      </w:pPr>
      <w:r w:rsidRPr="00BA2926">
        <w:rPr>
          <w:rFonts w:hint="eastAsia"/>
          <w:spacing w:val="8"/>
          <w:kern w:val="2"/>
          <w:sz w:val="24"/>
          <w:lang w:val="en-US"/>
        </w:rPr>
        <w:t>(1)</w:t>
      </w:r>
      <w:r w:rsidRPr="00BA2926">
        <w:rPr>
          <w:rFonts w:hint="eastAsia"/>
          <w:spacing w:val="8"/>
          <w:kern w:val="2"/>
          <w:sz w:val="24"/>
          <w:lang w:val="en-US"/>
        </w:rPr>
        <w:tab/>
      </w:r>
      <w:r w:rsidRPr="00BA2926">
        <w:rPr>
          <w:rFonts w:eastAsia="楷体" w:hint="eastAsia"/>
          <w:kern w:val="2"/>
          <w:sz w:val="24"/>
        </w:rPr>
        <w:t>通过了</w:t>
      </w:r>
      <w:r w:rsidRPr="00BA2926">
        <w:rPr>
          <w:rFonts w:hint="eastAsia"/>
          <w:kern w:val="2"/>
          <w:sz w:val="24"/>
          <w:lang w:val="en-US"/>
        </w:rPr>
        <w:t>经本次会议修订的植检委《</w:t>
      </w:r>
      <w:r w:rsidRPr="00BA2926">
        <w:rPr>
          <w:rFonts w:eastAsia="楷体" w:hint="eastAsia"/>
          <w:kern w:val="2"/>
          <w:sz w:val="24"/>
        </w:rPr>
        <w:t>最大限度降低海运集装箱途径相关有害生物风险建议</w:t>
      </w:r>
      <w:r w:rsidRPr="00BA2926">
        <w:rPr>
          <w:rFonts w:hint="eastAsia"/>
          <w:kern w:val="2"/>
          <w:sz w:val="24"/>
          <w:lang w:val="en-US"/>
        </w:rPr>
        <w:t>》（</w:t>
      </w:r>
      <w:r w:rsidRPr="00BA2926">
        <w:rPr>
          <w:rFonts w:hint="eastAsia"/>
          <w:kern w:val="2"/>
          <w:sz w:val="24"/>
          <w:lang w:val="en-US"/>
        </w:rPr>
        <w:t>R-06</w:t>
      </w:r>
      <w:r w:rsidRPr="00BA2926">
        <w:rPr>
          <w:rFonts w:hint="eastAsia"/>
          <w:kern w:val="2"/>
          <w:sz w:val="24"/>
          <w:lang w:val="en-US"/>
        </w:rPr>
        <w:t>）（附录</w:t>
      </w:r>
      <w:r w:rsidRPr="00BA2926">
        <w:rPr>
          <w:rFonts w:hint="eastAsia"/>
          <w:kern w:val="2"/>
          <w:sz w:val="24"/>
          <w:highlight w:val="yellow"/>
          <w:lang w:val="en-US"/>
        </w:rPr>
        <w:t>XX</w:t>
      </w:r>
      <w:r w:rsidRPr="00BA2926">
        <w:rPr>
          <w:rFonts w:hint="eastAsia"/>
          <w:kern w:val="2"/>
          <w:sz w:val="24"/>
          <w:lang w:val="en-US"/>
        </w:rPr>
        <w:t>），取代植检委之前关于</w:t>
      </w:r>
      <w:r w:rsidRPr="00BA2926">
        <w:rPr>
          <w:rFonts w:eastAsia="楷体" w:hint="eastAsia"/>
          <w:kern w:val="2"/>
          <w:sz w:val="24"/>
        </w:rPr>
        <w:t>海运集装箱</w:t>
      </w:r>
      <w:r w:rsidRPr="00BA2926">
        <w:rPr>
          <w:rFonts w:hint="eastAsia"/>
          <w:kern w:val="2"/>
          <w:sz w:val="24"/>
          <w:lang w:val="en-US"/>
        </w:rPr>
        <w:t>的建议（</w:t>
      </w:r>
      <w:r w:rsidRPr="00BA2926">
        <w:rPr>
          <w:rFonts w:hint="eastAsia"/>
          <w:kern w:val="2"/>
          <w:sz w:val="24"/>
          <w:lang w:val="en-US"/>
        </w:rPr>
        <w:t>R-06</w:t>
      </w:r>
      <w:r w:rsidRPr="00BA2926">
        <w:rPr>
          <w:rFonts w:hint="eastAsia"/>
          <w:kern w:val="2"/>
          <w:sz w:val="24"/>
          <w:lang w:val="en-US"/>
        </w:rPr>
        <w:t>）。</w:t>
      </w:r>
    </w:p>
    <w:p w14:paraId="371A6257" w14:textId="0DB15667" w:rsidR="008A1519" w:rsidRPr="008A1519" w:rsidRDefault="008A1519" w:rsidP="008A1519">
      <w:pPr>
        <w:pStyle w:val="IPPHeading1"/>
        <w:keepNext w:val="0"/>
        <w:tabs>
          <w:tab w:val="clear" w:pos="567"/>
        </w:tabs>
        <w:overflowPunct w:val="0"/>
        <w:spacing w:line="400" w:lineRule="exact"/>
        <w:ind w:left="720" w:hanging="720"/>
        <w:rPr>
          <w:rFonts w:eastAsia="楷体"/>
          <w:spacing w:val="8"/>
          <w:kern w:val="2"/>
          <w:sz w:val="28"/>
          <w:szCs w:val="26"/>
        </w:rPr>
      </w:pPr>
      <w:r w:rsidRPr="008A1519">
        <w:rPr>
          <w:rFonts w:eastAsia="楷体" w:hint="eastAsia"/>
          <w:spacing w:val="8"/>
          <w:kern w:val="2"/>
          <w:sz w:val="28"/>
          <w:szCs w:val="26"/>
        </w:rPr>
        <w:t>1</w:t>
      </w:r>
      <w:r w:rsidRPr="008A1519">
        <w:rPr>
          <w:rFonts w:eastAsia="楷体"/>
          <w:spacing w:val="8"/>
          <w:kern w:val="2"/>
          <w:sz w:val="28"/>
          <w:szCs w:val="26"/>
        </w:rPr>
        <w:t>2.</w:t>
      </w:r>
      <w:r w:rsidRPr="008A1519">
        <w:rPr>
          <w:rFonts w:eastAsia="楷体"/>
          <w:spacing w:val="8"/>
          <w:kern w:val="2"/>
          <w:sz w:val="28"/>
          <w:szCs w:val="26"/>
        </w:rPr>
        <w:tab/>
      </w:r>
      <w:r w:rsidRPr="008A1519">
        <w:rPr>
          <w:rFonts w:eastAsia="楷体" w:hint="eastAsia"/>
          <w:spacing w:val="8"/>
          <w:kern w:val="2"/>
          <w:sz w:val="28"/>
          <w:szCs w:val="26"/>
        </w:rPr>
        <w:t>实施《国际植保公约》战略框架</w:t>
      </w:r>
      <w:r w:rsidRPr="008A1519">
        <w:rPr>
          <w:rFonts w:eastAsia="楷体"/>
          <w:spacing w:val="8"/>
          <w:kern w:val="2"/>
          <w:sz w:val="28"/>
          <w:szCs w:val="26"/>
        </w:rPr>
        <w:t>—</w:t>
      </w:r>
      <w:r w:rsidRPr="008A1519">
        <w:rPr>
          <w:rFonts w:eastAsia="楷体" w:hint="eastAsia"/>
          <w:spacing w:val="8"/>
          <w:kern w:val="2"/>
          <w:sz w:val="28"/>
          <w:szCs w:val="26"/>
        </w:rPr>
        <w:t>关于实施八项发展议题和投资说明书草案的报告</w:t>
      </w:r>
    </w:p>
    <w:p w14:paraId="0A3B7727" w14:textId="6F09403E" w:rsidR="00CB611C" w:rsidRDefault="008A1519" w:rsidP="008A1519">
      <w:pPr>
        <w:numPr>
          <w:ilvl w:val="0"/>
          <w:numId w:val="23"/>
        </w:numPr>
        <w:overflowPunct w:val="0"/>
        <w:autoSpaceDE w:val="0"/>
        <w:autoSpaceDN w:val="0"/>
        <w:spacing w:before="60" w:after="120" w:line="400" w:lineRule="exact"/>
        <w:rPr>
          <w:rFonts w:cs="宋体"/>
          <w:spacing w:val="8"/>
          <w:kern w:val="2"/>
          <w:sz w:val="24"/>
          <w:lang w:val="en-US"/>
        </w:rPr>
      </w:pPr>
      <w:r w:rsidRPr="001D37F7">
        <w:rPr>
          <w:rFonts w:cs="宋体" w:hint="eastAsia"/>
          <w:spacing w:val="8"/>
          <w:kern w:val="2"/>
          <w:sz w:val="24"/>
          <w:lang w:val="en-US"/>
        </w:rPr>
        <w:t>秘书处介绍了与植检委主席团密切合作制定的一份投资说明书，旨在提高对</w:t>
      </w:r>
      <w:r w:rsidRPr="001D37F7">
        <w:rPr>
          <w:rFonts w:cs="宋体" w:hint="eastAsia"/>
          <w:kern w:val="2"/>
          <w:sz w:val="24"/>
          <w:lang w:val="en-US"/>
        </w:rPr>
        <w:t>《国际植保公约</w:t>
      </w:r>
      <w:r w:rsidRPr="001D37F7">
        <w:rPr>
          <w:rFonts w:hint="eastAsia"/>
          <w:kern w:val="2"/>
          <w:sz w:val="24"/>
          <w:lang w:val="en-US"/>
        </w:rPr>
        <w:t>2020-2030</w:t>
      </w:r>
      <w:r w:rsidRPr="001D37F7">
        <w:rPr>
          <w:rFonts w:cs="宋体" w:hint="eastAsia"/>
          <w:kern w:val="2"/>
          <w:sz w:val="24"/>
          <w:lang w:val="en-US"/>
        </w:rPr>
        <w:t>年战略框架》实施计划的认识，并吸引资金支持落实《战略框架》</w:t>
      </w:r>
      <w:r w:rsidRPr="001D37F7">
        <w:rPr>
          <w:rFonts w:cs="宋体" w:hint="eastAsia"/>
          <w:spacing w:val="8"/>
          <w:kern w:val="2"/>
          <w:sz w:val="24"/>
          <w:lang w:val="en-US"/>
        </w:rPr>
        <w:t>的八项发展议题</w:t>
      </w:r>
      <w:r w:rsidRPr="001D37F7">
        <w:rPr>
          <w:spacing w:val="8"/>
          <w:kern w:val="2"/>
          <w:sz w:val="24"/>
          <w:vertAlign w:val="superscript"/>
        </w:rPr>
        <w:footnoteReference w:id="19"/>
      </w:r>
      <w:r w:rsidRPr="001D37F7">
        <w:rPr>
          <w:rFonts w:cs="宋体" w:hint="eastAsia"/>
          <w:spacing w:val="8"/>
          <w:kern w:val="2"/>
          <w:sz w:val="24"/>
          <w:lang w:val="en-US"/>
        </w:rPr>
        <w:t>。提请植检委就投资说明书草案提供反馈</w:t>
      </w:r>
      <w:r w:rsidRPr="001D37F7">
        <w:rPr>
          <w:rFonts w:cs="宋体" w:hint="eastAsia"/>
          <w:spacing w:val="8"/>
          <w:kern w:val="2"/>
          <w:sz w:val="24"/>
          <w:bdr w:val="none" w:sz="0" w:space="0" w:color="auto" w:frame="1"/>
          <w:lang w:val="en-US"/>
        </w:rPr>
        <w:t>意见</w:t>
      </w:r>
      <w:r w:rsidRPr="001D37F7">
        <w:rPr>
          <w:rFonts w:cs="宋体" w:hint="eastAsia"/>
          <w:spacing w:val="8"/>
          <w:kern w:val="2"/>
          <w:sz w:val="24"/>
          <w:lang w:val="en-US"/>
        </w:rPr>
        <w:t>。</w:t>
      </w:r>
    </w:p>
    <w:p w14:paraId="50F28CC0" w14:textId="77777777" w:rsidR="00CB611C" w:rsidRDefault="00CB611C">
      <w:pPr>
        <w:spacing w:after="160" w:line="259" w:lineRule="auto"/>
        <w:jc w:val="left"/>
        <w:rPr>
          <w:rFonts w:cs="宋体"/>
          <w:spacing w:val="8"/>
          <w:kern w:val="2"/>
          <w:sz w:val="24"/>
          <w:lang w:val="en-US"/>
        </w:rPr>
      </w:pPr>
      <w:r>
        <w:rPr>
          <w:rFonts w:cs="宋体"/>
          <w:spacing w:val="8"/>
          <w:kern w:val="2"/>
          <w:sz w:val="24"/>
          <w:lang w:val="en-US"/>
        </w:rPr>
        <w:br w:type="page"/>
      </w:r>
    </w:p>
    <w:p w14:paraId="2656DAF3" w14:textId="77777777" w:rsidR="008A1519" w:rsidRPr="001D37F7" w:rsidRDefault="008A1519" w:rsidP="008A1519">
      <w:pPr>
        <w:numPr>
          <w:ilvl w:val="0"/>
          <w:numId w:val="23"/>
        </w:numPr>
        <w:overflowPunct w:val="0"/>
        <w:autoSpaceDE w:val="0"/>
        <w:autoSpaceDN w:val="0"/>
        <w:spacing w:before="60" w:after="120" w:line="400" w:lineRule="exact"/>
        <w:rPr>
          <w:spacing w:val="8"/>
          <w:kern w:val="2"/>
          <w:sz w:val="24"/>
          <w:lang w:val="en-US"/>
        </w:rPr>
      </w:pPr>
      <w:r w:rsidRPr="001D37F7">
        <w:rPr>
          <w:rFonts w:cs="宋体" w:hint="eastAsia"/>
          <w:spacing w:val="8"/>
          <w:kern w:val="2"/>
          <w:sz w:val="24"/>
          <w:lang w:val="en-US"/>
        </w:rPr>
        <w:lastRenderedPageBreak/>
        <w:t>植检委：</w:t>
      </w:r>
    </w:p>
    <w:p w14:paraId="6D1A7690" w14:textId="77777777" w:rsidR="008A1519" w:rsidRPr="008F1447" w:rsidRDefault="008A1519" w:rsidP="00313172">
      <w:pPr>
        <w:pStyle w:val="IPPNumberedList"/>
        <w:numPr>
          <w:ilvl w:val="0"/>
          <w:numId w:val="42"/>
        </w:numPr>
        <w:spacing w:before="60" w:after="120" w:line="400" w:lineRule="exact"/>
        <w:rPr>
          <w:spacing w:val="8"/>
          <w:kern w:val="2"/>
          <w:sz w:val="24"/>
        </w:rPr>
      </w:pPr>
      <w:r w:rsidRPr="006F12FB">
        <w:rPr>
          <w:rFonts w:eastAsia="楷体" w:cs="宋体" w:hint="eastAsia"/>
          <w:iCs/>
          <w:spacing w:val="8"/>
          <w:kern w:val="2"/>
          <w:sz w:val="24"/>
        </w:rPr>
        <w:t>注意到</w:t>
      </w:r>
      <w:r w:rsidRPr="008F1447">
        <w:rPr>
          <w:rFonts w:cs="宋体" w:hint="eastAsia"/>
          <w:spacing w:val="8"/>
          <w:kern w:val="2"/>
          <w:sz w:val="24"/>
        </w:rPr>
        <w:t>该文件及其附件</w:t>
      </w:r>
      <w:r w:rsidRPr="008F1447">
        <w:rPr>
          <w:rFonts w:hint="eastAsia"/>
          <w:spacing w:val="8"/>
          <w:kern w:val="2"/>
          <w:sz w:val="24"/>
        </w:rPr>
        <w:t>1</w:t>
      </w:r>
      <w:r w:rsidRPr="008F1447">
        <w:rPr>
          <w:rFonts w:cs="宋体" w:hint="eastAsia"/>
          <w:spacing w:val="8"/>
          <w:kern w:val="2"/>
          <w:sz w:val="24"/>
        </w:rPr>
        <w:t>（投资说明书）；</w:t>
      </w:r>
    </w:p>
    <w:p w14:paraId="2B436DCC" w14:textId="77777777" w:rsidR="008A1519" w:rsidRPr="009255B1" w:rsidRDefault="008A1519" w:rsidP="00313172">
      <w:pPr>
        <w:pStyle w:val="IPPNumberedList"/>
        <w:numPr>
          <w:ilvl w:val="0"/>
          <w:numId w:val="42"/>
        </w:numPr>
        <w:spacing w:before="60" w:after="120" w:line="400" w:lineRule="exact"/>
        <w:rPr>
          <w:spacing w:val="8"/>
          <w:kern w:val="2"/>
          <w:sz w:val="24"/>
        </w:rPr>
      </w:pPr>
      <w:r w:rsidRPr="006F12FB">
        <w:rPr>
          <w:rFonts w:eastAsia="楷体" w:cs="宋体" w:hint="eastAsia"/>
          <w:iCs/>
          <w:spacing w:val="8"/>
          <w:kern w:val="2"/>
          <w:sz w:val="24"/>
        </w:rPr>
        <w:t>同意</w:t>
      </w:r>
      <w:r w:rsidRPr="008F1447">
        <w:rPr>
          <w:rFonts w:cs="宋体" w:hint="eastAsia"/>
          <w:spacing w:val="8"/>
          <w:kern w:val="2"/>
          <w:sz w:val="24"/>
          <w:bdr w:val="none" w:sz="0" w:space="0" w:color="auto" w:frame="1"/>
        </w:rPr>
        <w:t>，缔约方和区域植保组织如对投资说明书草案（</w:t>
      </w:r>
      <w:r w:rsidRPr="008F1447">
        <w:rPr>
          <w:rFonts w:hint="eastAsia"/>
          <w:spacing w:val="8"/>
          <w:kern w:val="2"/>
          <w:sz w:val="24"/>
          <w:bdr w:val="none" w:sz="0" w:space="0" w:color="auto" w:frame="1"/>
        </w:rPr>
        <w:t>CPM 2024/13_01</w:t>
      </w:r>
      <w:r w:rsidRPr="008F1447">
        <w:rPr>
          <w:rFonts w:cs="宋体" w:hint="eastAsia"/>
          <w:spacing w:val="8"/>
          <w:kern w:val="2"/>
          <w:sz w:val="24"/>
          <w:bdr w:val="none" w:sz="0" w:space="0" w:color="auto" w:frame="1"/>
        </w:rPr>
        <w:t>）有反馈意见，应在</w:t>
      </w:r>
      <w:r w:rsidRPr="008F1447">
        <w:rPr>
          <w:rFonts w:hint="eastAsia"/>
          <w:spacing w:val="8"/>
          <w:kern w:val="2"/>
          <w:sz w:val="24"/>
          <w:bdr w:val="none" w:sz="0" w:space="0" w:color="auto" w:frame="1"/>
        </w:rPr>
        <w:t>2024</w:t>
      </w:r>
      <w:r w:rsidRPr="008F1447">
        <w:rPr>
          <w:rFonts w:cs="宋体" w:hint="eastAsia"/>
          <w:spacing w:val="8"/>
          <w:kern w:val="2"/>
          <w:sz w:val="24"/>
          <w:bdr w:val="none" w:sz="0" w:space="0" w:color="auto" w:frame="1"/>
        </w:rPr>
        <w:t>年</w:t>
      </w:r>
      <w:r w:rsidRPr="008F1447">
        <w:rPr>
          <w:rFonts w:hint="eastAsia"/>
          <w:spacing w:val="8"/>
          <w:kern w:val="2"/>
          <w:sz w:val="24"/>
          <w:bdr w:val="none" w:sz="0" w:space="0" w:color="auto" w:frame="1"/>
        </w:rPr>
        <w:t>5</w:t>
      </w:r>
      <w:r w:rsidRPr="008F1447">
        <w:rPr>
          <w:rFonts w:cs="宋体" w:hint="eastAsia"/>
          <w:spacing w:val="8"/>
          <w:kern w:val="2"/>
          <w:sz w:val="24"/>
          <w:bdr w:val="none" w:sz="0" w:space="0" w:color="auto" w:frame="1"/>
        </w:rPr>
        <w:t>月</w:t>
      </w:r>
      <w:r w:rsidRPr="008F1447">
        <w:rPr>
          <w:rFonts w:hint="eastAsia"/>
          <w:spacing w:val="8"/>
          <w:kern w:val="2"/>
          <w:sz w:val="24"/>
          <w:bdr w:val="none" w:sz="0" w:space="0" w:color="auto" w:frame="1"/>
        </w:rPr>
        <w:t>15</w:t>
      </w:r>
      <w:r w:rsidRPr="008F1447">
        <w:rPr>
          <w:rFonts w:cs="宋体" w:hint="eastAsia"/>
          <w:spacing w:val="8"/>
          <w:kern w:val="2"/>
          <w:sz w:val="24"/>
          <w:bdr w:val="none" w:sz="0" w:space="0" w:color="auto" w:frame="1"/>
        </w:rPr>
        <w:t>日之前提交秘书处，供植检委主席团在</w:t>
      </w:r>
      <w:r w:rsidRPr="008F1447">
        <w:rPr>
          <w:rFonts w:hint="eastAsia"/>
          <w:spacing w:val="8"/>
          <w:kern w:val="2"/>
          <w:sz w:val="24"/>
          <w:bdr w:val="none" w:sz="0" w:space="0" w:color="auto" w:frame="1"/>
        </w:rPr>
        <w:t>2024</w:t>
      </w:r>
      <w:r w:rsidRPr="008F1447">
        <w:rPr>
          <w:rFonts w:cs="宋体" w:hint="eastAsia"/>
          <w:spacing w:val="8"/>
          <w:kern w:val="2"/>
          <w:sz w:val="24"/>
          <w:bdr w:val="none" w:sz="0" w:space="0" w:color="auto" w:frame="1"/>
        </w:rPr>
        <w:t>年</w:t>
      </w:r>
      <w:r w:rsidRPr="008F1447">
        <w:rPr>
          <w:rFonts w:hint="eastAsia"/>
          <w:spacing w:val="8"/>
          <w:kern w:val="2"/>
          <w:sz w:val="24"/>
          <w:bdr w:val="none" w:sz="0" w:space="0" w:color="auto" w:frame="1"/>
        </w:rPr>
        <w:t>6</w:t>
      </w:r>
      <w:r w:rsidRPr="008F1447">
        <w:rPr>
          <w:rFonts w:cs="宋体" w:hint="eastAsia"/>
          <w:spacing w:val="8"/>
          <w:kern w:val="2"/>
          <w:sz w:val="24"/>
          <w:bdr w:val="none" w:sz="0" w:space="0" w:color="auto" w:frame="1"/>
        </w:rPr>
        <w:t>月的会议上审查。</w:t>
      </w:r>
    </w:p>
    <w:p w14:paraId="30568733" w14:textId="77777777" w:rsidR="009255B1" w:rsidRPr="009255B1" w:rsidRDefault="009255B1" w:rsidP="002E670C">
      <w:pPr>
        <w:pStyle w:val="IPPHeading2"/>
        <w:keepNext w:val="0"/>
        <w:tabs>
          <w:tab w:val="clear" w:pos="567"/>
        </w:tabs>
        <w:spacing w:before="240" w:line="400" w:lineRule="exact"/>
        <w:ind w:left="720" w:hanging="720"/>
        <w:rPr>
          <w:rFonts w:eastAsia="楷体"/>
          <w:spacing w:val="8"/>
          <w:kern w:val="2"/>
          <w:sz w:val="26"/>
          <w:szCs w:val="26"/>
        </w:rPr>
      </w:pPr>
      <w:r w:rsidRPr="009255B1">
        <w:rPr>
          <w:rFonts w:eastAsia="楷体" w:hint="eastAsia"/>
          <w:spacing w:val="8"/>
          <w:kern w:val="2"/>
          <w:sz w:val="26"/>
          <w:szCs w:val="26"/>
        </w:rPr>
        <w:t>12.2</w:t>
      </w:r>
      <w:r w:rsidRPr="009255B1">
        <w:rPr>
          <w:rFonts w:eastAsia="楷体"/>
          <w:spacing w:val="8"/>
          <w:kern w:val="2"/>
          <w:sz w:val="26"/>
          <w:szCs w:val="26"/>
        </w:rPr>
        <w:tab/>
      </w:r>
      <w:r w:rsidRPr="009255B1">
        <w:rPr>
          <w:rFonts w:eastAsia="楷体" w:hint="eastAsia"/>
          <w:spacing w:val="8"/>
          <w:kern w:val="2"/>
          <w:sz w:val="26"/>
          <w:szCs w:val="26"/>
        </w:rPr>
        <w:t>具体商品国际植检措施标准</w:t>
      </w:r>
    </w:p>
    <w:p w14:paraId="028D8733" w14:textId="77777777" w:rsidR="009255B1" w:rsidRPr="009255B1" w:rsidRDefault="009255B1" w:rsidP="009255B1">
      <w:pPr>
        <w:numPr>
          <w:ilvl w:val="0"/>
          <w:numId w:val="23"/>
        </w:numPr>
        <w:overflowPunct w:val="0"/>
        <w:autoSpaceDE w:val="0"/>
        <w:autoSpaceDN w:val="0"/>
        <w:spacing w:before="60" w:after="120" w:line="400" w:lineRule="exact"/>
        <w:rPr>
          <w:spacing w:val="8"/>
          <w:kern w:val="2"/>
          <w:sz w:val="24"/>
          <w:lang w:val="en-US"/>
        </w:rPr>
      </w:pPr>
      <w:r w:rsidRPr="009255B1">
        <w:rPr>
          <w:rFonts w:cs="宋体" w:hint="eastAsia"/>
          <w:spacing w:val="8"/>
          <w:kern w:val="2"/>
          <w:sz w:val="24"/>
          <w:lang w:val="en-US"/>
        </w:rPr>
        <w:t>秘书处介绍了关于</w:t>
      </w:r>
      <w:r w:rsidRPr="009255B1">
        <w:rPr>
          <w:rFonts w:cs="Times" w:hint="eastAsia"/>
          <w:spacing w:val="8"/>
          <w:kern w:val="2"/>
          <w:sz w:val="24"/>
          <w:lang w:val="en-US"/>
        </w:rPr>
        <w:t>“</w:t>
      </w:r>
      <w:r w:rsidRPr="009255B1">
        <w:rPr>
          <w:rFonts w:cs="宋体" w:hint="eastAsia"/>
          <w:spacing w:val="8"/>
          <w:kern w:val="2"/>
          <w:sz w:val="24"/>
          <w:lang w:val="en-US"/>
        </w:rPr>
        <w:t>具体商品国际植检措施标准</w:t>
      </w:r>
      <w:r w:rsidRPr="009255B1">
        <w:rPr>
          <w:rFonts w:cs="Times" w:hint="eastAsia"/>
          <w:spacing w:val="8"/>
          <w:kern w:val="2"/>
          <w:sz w:val="24"/>
          <w:lang w:val="en-US"/>
        </w:rPr>
        <w:t>“</w:t>
      </w:r>
      <w:r w:rsidRPr="009255B1">
        <w:rPr>
          <w:rFonts w:cs="宋体" w:hint="eastAsia"/>
          <w:spacing w:val="8"/>
          <w:kern w:val="2"/>
          <w:sz w:val="24"/>
          <w:lang w:val="en-US"/>
        </w:rPr>
        <w:t>发展议题的最新情况</w:t>
      </w:r>
      <w:r w:rsidRPr="009255B1">
        <w:rPr>
          <w:spacing w:val="8"/>
          <w:kern w:val="2"/>
          <w:sz w:val="24"/>
          <w:vertAlign w:val="superscript"/>
          <w:lang w:val="en-US"/>
        </w:rPr>
        <w:footnoteReference w:id="20"/>
      </w:r>
      <w:r w:rsidRPr="009255B1">
        <w:rPr>
          <w:rFonts w:cs="宋体" w:hint="eastAsia"/>
          <w:spacing w:val="8"/>
          <w:kern w:val="2"/>
          <w:sz w:val="24"/>
          <w:lang w:val="en-US"/>
        </w:rPr>
        <w:t>，指出该发展议题既涵盖广义的路径标准，也涵盖商品标准，并包括第</w:t>
      </w:r>
      <w:r w:rsidRPr="009255B1">
        <w:rPr>
          <w:rFonts w:hint="eastAsia"/>
          <w:spacing w:val="8"/>
          <w:kern w:val="2"/>
          <w:sz w:val="24"/>
          <w:lang w:val="en-US"/>
        </w:rPr>
        <w:t>46</w:t>
      </w:r>
      <w:r w:rsidRPr="009255B1">
        <w:rPr>
          <w:rFonts w:cs="宋体" w:hint="eastAsia"/>
          <w:spacing w:val="8"/>
          <w:kern w:val="2"/>
          <w:sz w:val="24"/>
          <w:lang w:val="en-US"/>
        </w:rPr>
        <w:t>号国际植检措施标准的附件（仅涉及商品标准）。秘书处指出，第</w:t>
      </w:r>
      <w:r w:rsidRPr="009255B1">
        <w:rPr>
          <w:rFonts w:hint="eastAsia"/>
          <w:spacing w:val="8"/>
          <w:kern w:val="2"/>
          <w:sz w:val="24"/>
          <w:lang w:val="en-US"/>
        </w:rPr>
        <w:t>46</w:t>
      </w:r>
      <w:r w:rsidRPr="009255B1">
        <w:rPr>
          <w:rFonts w:cs="宋体" w:hint="eastAsia"/>
          <w:spacing w:val="8"/>
          <w:kern w:val="2"/>
          <w:sz w:val="24"/>
          <w:lang w:val="en-US"/>
        </w:rPr>
        <w:t>号国际植检措施标准附件的第一份</w:t>
      </w:r>
      <w:r w:rsidRPr="009255B1">
        <w:rPr>
          <w:rFonts w:cs="宋体" w:hint="eastAsia"/>
          <w:spacing w:val="12"/>
          <w:kern w:val="2"/>
          <w:sz w:val="24"/>
          <w:lang w:val="en-US"/>
        </w:rPr>
        <w:t>草案已于</w:t>
      </w:r>
      <w:r w:rsidRPr="009255B1">
        <w:rPr>
          <w:rFonts w:hint="eastAsia"/>
          <w:spacing w:val="12"/>
          <w:kern w:val="2"/>
          <w:sz w:val="24"/>
          <w:lang w:val="en-US"/>
        </w:rPr>
        <w:t>2023</w:t>
      </w:r>
      <w:r w:rsidRPr="009255B1">
        <w:rPr>
          <w:rFonts w:cs="宋体" w:hint="eastAsia"/>
          <w:spacing w:val="12"/>
          <w:kern w:val="2"/>
          <w:sz w:val="24"/>
          <w:lang w:val="en-US"/>
        </w:rPr>
        <w:t>年提交第一次磋商会，在主题征集期间提交了若干份关于新附件的提案（在议题</w:t>
      </w:r>
      <w:r w:rsidRPr="009255B1">
        <w:rPr>
          <w:rFonts w:hint="eastAsia"/>
          <w:spacing w:val="12"/>
          <w:kern w:val="2"/>
          <w:sz w:val="24"/>
          <w:lang w:val="en-US"/>
        </w:rPr>
        <w:t>16.5</w:t>
      </w:r>
      <w:r w:rsidRPr="009255B1">
        <w:rPr>
          <w:rFonts w:cs="宋体" w:hint="eastAsia"/>
          <w:spacing w:val="12"/>
          <w:kern w:val="2"/>
          <w:sz w:val="24"/>
          <w:lang w:val="en-US"/>
        </w:rPr>
        <w:t>下报告）。</w:t>
      </w:r>
    </w:p>
    <w:p w14:paraId="0A885093" w14:textId="77777777" w:rsidR="009255B1" w:rsidRPr="009255B1" w:rsidRDefault="009255B1" w:rsidP="009255B1">
      <w:pPr>
        <w:numPr>
          <w:ilvl w:val="0"/>
          <w:numId w:val="23"/>
        </w:numPr>
        <w:overflowPunct w:val="0"/>
        <w:autoSpaceDE w:val="0"/>
        <w:autoSpaceDN w:val="0"/>
        <w:spacing w:before="60" w:after="120" w:line="400" w:lineRule="exact"/>
        <w:rPr>
          <w:spacing w:val="8"/>
          <w:kern w:val="2"/>
          <w:sz w:val="24"/>
          <w:lang w:val="en-US"/>
        </w:rPr>
      </w:pPr>
      <w:r w:rsidRPr="009255B1">
        <w:rPr>
          <w:rFonts w:cs="宋体" w:hint="eastAsia"/>
          <w:spacing w:val="8"/>
          <w:kern w:val="2"/>
          <w:sz w:val="24"/>
          <w:lang w:val="en-US"/>
        </w:rPr>
        <w:t>植检委注意到一项请求，即举行植检委边会或网络研讨会，向更广泛的受众详细介绍将提交植检委通过的第一份商品标准草案，以展示其质量及其对国际贸易的潜在附加值</w:t>
      </w:r>
      <w:r w:rsidRPr="009255B1">
        <w:rPr>
          <w:spacing w:val="8"/>
          <w:kern w:val="2"/>
          <w:sz w:val="24"/>
          <w:vertAlign w:val="superscript"/>
        </w:rPr>
        <w:footnoteReference w:id="21"/>
      </w:r>
      <w:r w:rsidRPr="009255B1">
        <w:rPr>
          <w:rFonts w:cs="宋体" w:hint="eastAsia"/>
          <w:spacing w:val="8"/>
          <w:kern w:val="2"/>
          <w:sz w:val="24"/>
          <w:lang w:val="en-US"/>
        </w:rPr>
        <w:t>。</w:t>
      </w:r>
      <w:r w:rsidRPr="009255B1">
        <w:rPr>
          <w:rFonts w:hint="eastAsia"/>
          <w:spacing w:val="8"/>
          <w:kern w:val="2"/>
          <w:sz w:val="24"/>
          <w:lang w:val="en-US"/>
        </w:rPr>
        <w:t xml:space="preserve"> </w:t>
      </w:r>
    </w:p>
    <w:p w14:paraId="2A87CEDA" w14:textId="77777777" w:rsidR="009255B1" w:rsidRPr="009255B1" w:rsidRDefault="009255B1" w:rsidP="009255B1">
      <w:pPr>
        <w:numPr>
          <w:ilvl w:val="0"/>
          <w:numId w:val="23"/>
        </w:numPr>
        <w:overflowPunct w:val="0"/>
        <w:autoSpaceDE w:val="0"/>
        <w:autoSpaceDN w:val="0"/>
        <w:spacing w:before="60" w:after="120" w:line="400" w:lineRule="exact"/>
        <w:rPr>
          <w:spacing w:val="8"/>
          <w:kern w:val="2"/>
          <w:sz w:val="24"/>
          <w:lang w:val="en-US"/>
        </w:rPr>
      </w:pPr>
      <w:r w:rsidRPr="009255B1">
        <w:rPr>
          <w:rFonts w:cs="宋体" w:hint="eastAsia"/>
          <w:spacing w:val="8"/>
          <w:kern w:val="2"/>
          <w:sz w:val="24"/>
          <w:lang w:val="en-US"/>
        </w:rPr>
        <w:t>欧盟确认，致力于为制定具体商品国际植检措施标准的活动提供财政和科学支持。</w:t>
      </w:r>
    </w:p>
    <w:p w14:paraId="37175B8D" w14:textId="77777777" w:rsidR="009255B1" w:rsidRPr="009255B1" w:rsidRDefault="009255B1" w:rsidP="009255B1">
      <w:pPr>
        <w:numPr>
          <w:ilvl w:val="0"/>
          <w:numId w:val="23"/>
        </w:numPr>
        <w:overflowPunct w:val="0"/>
        <w:autoSpaceDE w:val="0"/>
        <w:autoSpaceDN w:val="0"/>
        <w:spacing w:before="60" w:after="120" w:line="400" w:lineRule="exact"/>
        <w:rPr>
          <w:spacing w:val="8"/>
          <w:kern w:val="2"/>
          <w:sz w:val="24"/>
          <w:lang w:val="en-US"/>
        </w:rPr>
      </w:pPr>
      <w:r w:rsidRPr="009255B1">
        <w:rPr>
          <w:rFonts w:cs="宋体" w:hint="eastAsia"/>
          <w:spacing w:val="8"/>
          <w:kern w:val="2"/>
          <w:sz w:val="24"/>
          <w:lang w:val="en-US"/>
        </w:rPr>
        <w:t>植检委指出，缔约方对关税有任何关切的，应向世界海关组织提出。</w:t>
      </w:r>
    </w:p>
    <w:p w14:paraId="161FFD11" w14:textId="77777777" w:rsidR="009255B1" w:rsidRPr="009255B1" w:rsidRDefault="009255B1" w:rsidP="009255B1">
      <w:pPr>
        <w:numPr>
          <w:ilvl w:val="0"/>
          <w:numId w:val="23"/>
        </w:numPr>
        <w:overflowPunct w:val="0"/>
        <w:autoSpaceDE w:val="0"/>
        <w:autoSpaceDN w:val="0"/>
        <w:spacing w:before="60" w:after="120" w:line="400" w:lineRule="exact"/>
        <w:rPr>
          <w:spacing w:val="8"/>
          <w:kern w:val="2"/>
          <w:sz w:val="24"/>
          <w:lang w:val="en-US"/>
        </w:rPr>
      </w:pPr>
      <w:r w:rsidRPr="009255B1">
        <w:rPr>
          <w:rFonts w:cs="宋体" w:hint="eastAsia"/>
          <w:spacing w:val="8"/>
          <w:kern w:val="2"/>
          <w:sz w:val="24"/>
          <w:lang w:val="en-US"/>
        </w:rPr>
        <w:t>植检委：</w:t>
      </w:r>
    </w:p>
    <w:p w14:paraId="643C1FE2" w14:textId="686C9D73" w:rsidR="009255B1" w:rsidRPr="009255B1" w:rsidRDefault="009255B1" w:rsidP="0091725B">
      <w:pPr>
        <w:pStyle w:val="IPPNumberedList"/>
        <w:numPr>
          <w:ilvl w:val="0"/>
          <w:numId w:val="48"/>
        </w:numPr>
        <w:spacing w:before="60" w:after="120" w:line="400" w:lineRule="exact"/>
        <w:rPr>
          <w:spacing w:val="8"/>
          <w:kern w:val="2"/>
          <w:sz w:val="24"/>
        </w:rPr>
      </w:pPr>
      <w:r w:rsidRPr="009255B1">
        <w:rPr>
          <w:rFonts w:eastAsia="楷体" w:cs="宋体" w:hint="eastAsia"/>
          <w:iCs/>
          <w:spacing w:val="8"/>
          <w:kern w:val="2"/>
          <w:sz w:val="24"/>
        </w:rPr>
        <w:t>注意到</w:t>
      </w:r>
      <w:r w:rsidRPr="009255B1">
        <w:rPr>
          <w:rFonts w:cs="宋体" w:hint="eastAsia"/>
          <w:spacing w:val="8"/>
          <w:kern w:val="2"/>
          <w:sz w:val="24"/>
        </w:rPr>
        <w:t>关于</w:t>
      </w:r>
      <w:r w:rsidR="004F47F3" w:rsidRPr="009255B1">
        <w:rPr>
          <w:rFonts w:cs="Times" w:hint="eastAsia"/>
          <w:spacing w:val="8"/>
          <w:kern w:val="2"/>
          <w:sz w:val="24"/>
        </w:rPr>
        <w:t>“</w:t>
      </w:r>
      <w:r w:rsidRPr="009255B1">
        <w:rPr>
          <w:rFonts w:cs="宋体" w:hint="eastAsia"/>
          <w:spacing w:val="8"/>
          <w:kern w:val="2"/>
          <w:sz w:val="24"/>
        </w:rPr>
        <w:t>针对具体商品与传播路径的国际植检措施标准</w:t>
      </w:r>
      <w:r w:rsidRPr="009255B1">
        <w:rPr>
          <w:rFonts w:cs="Times" w:hint="eastAsia"/>
          <w:spacing w:val="8"/>
          <w:kern w:val="2"/>
          <w:sz w:val="24"/>
        </w:rPr>
        <w:t>”</w:t>
      </w:r>
      <w:r w:rsidRPr="009255B1">
        <w:rPr>
          <w:rFonts w:cs="宋体" w:hint="eastAsia"/>
          <w:spacing w:val="8"/>
          <w:kern w:val="2"/>
          <w:sz w:val="24"/>
        </w:rPr>
        <w:t>发展议题相关活动的最新情况。</w:t>
      </w:r>
    </w:p>
    <w:p w14:paraId="71A00F78" w14:textId="77777777" w:rsidR="009255B1" w:rsidRPr="009255B1" w:rsidRDefault="009255B1" w:rsidP="009255B1">
      <w:pPr>
        <w:pStyle w:val="IPPHeading2"/>
        <w:keepNext w:val="0"/>
        <w:tabs>
          <w:tab w:val="clear" w:pos="567"/>
        </w:tabs>
        <w:spacing w:before="240" w:line="400" w:lineRule="exact"/>
        <w:ind w:left="720" w:hanging="720"/>
        <w:rPr>
          <w:rFonts w:eastAsia="楷体"/>
          <w:spacing w:val="8"/>
          <w:kern w:val="2"/>
          <w:sz w:val="26"/>
          <w:szCs w:val="26"/>
        </w:rPr>
      </w:pPr>
      <w:r w:rsidRPr="009255B1">
        <w:rPr>
          <w:rFonts w:eastAsia="楷体" w:hint="eastAsia"/>
          <w:spacing w:val="8"/>
          <w:kern w:val="2"/>
          <w:sz w:val="26"/>
          <w:szCs w:val="26"/>
        </w:rPr>
        <w:t>12.3</w:t>
      </w:r>
      <w:r w:rsidRPr="009255B1">
        <w:rPr>
          <w:rFonts w:eastAsia="楷体"/>
          <w:spacing w:val="8"/>
          <w:kern w:val="2"/>
          <w:sz w:val="26"/>
          <w:szCs w:val="26"/>
        </w:rPr>
        <w:tab/>
      </w:r>
      <w:r w:rsidRPr="009255B1">
        <w:rPr>
          <w:rFonts w:eastAsia="楷体" w:hint="eastAsia"/>
          <w:spacing w:val="8"/>
          <w:kern w:val="2"/>
          <w:sz w:val="26"/>
          <w:szCs w:val="26"/>
        </w:rPr>
        <w:t>管理电子商务和邮寄及快递途径</w:t>
      </w:r>
    </w:p>
    <w:p w14:paraId="247E5DCA" w14:textId="4C5CF563" w:rsidR="009255B1" w:rsidRPr="009255B1" w:rsidRDefault="009255B1" w:rsidP="009255B1">
      <w:pPr>
        <w:numPr>
          <w:ilvl w:val="0"/>
          <w:numId w:val="23"/>
        </w:numPr>
        <w:overflowPunct w:val="0"/>
        <w:autoSpaceDE w:val="0"/>
        <w:autoSpaceDN w:val="0"/>
        <w:spacing w:before="60" w:after="120" w:line="400" w:lineRule="exact"/>
        <w:rPr>
          <w:spacing w:val="8"/>
          <w:kern w:val="2"/>
          <w:sz w:val="24"/>
          <w:lang w:val="en-US"/>
        </w:rPr>
      </w:pPr>
      <w:r w:rsidRPr="009255B1">
        <w:rPr>
          <w:rFonts w:cs="宋体" w:hint="eastAsia"/>
          <w:spacing w:val="8"/>
          <w:kern w:val="2"/>
          <w:sz w:val="24"/>
          <w:lang w:val="en-US"/>
        </w:rPr>
        <w:t>秘书处介绍了关于</w:t>
      </w:r>
      <w:r w:rsidR="004F47F3" w:rsidRPr="009255B1">
        <w:rPr>
          <w:rFonts w:cs="Times" w:hint="eastAsia"/>
          <w:spacing w:val="8"/>
          <w:kern w:val="2"/>
          <w:sz w:val="24"/>
          <w:lang w:val="en-US"/>
        </w:rPr>
        <w:t>“</w:t>
      </w:r>
      <w:r w:rsidRPr="009255B1">
        <w:rPr>
          <w:rFonts w:cs="宋体" w:hint="eastAsia"/>
          <w:spacing w:val="8"/>
          <w:kern w:val="2"/>
          <w:sz w:val="24"/>
          <w:lang w:val="en-US"/>
        </w:rPr>
        <w:t>管理电子商务和邮寄及快递途径</w:t>
      </w:r>
      <w:r w:rsidR="004F47F3" w:rsidRPr="009255B1">
        <w:rPr>
          <w:rFonts w:cs="Times" w:hint="eastAsia"/>
          <w:spacing w:val="8"/>
          <w:kern w:val="2"/>
          <w:sz w:val="24"/>
        </w:rPr>
        <w:t>”</w:t>
      </w:r>
      <w:r w:rsidRPr="009255B1">
        <w:rPr>
          <w:rFonts w:cs="宋体" w:hint="eastAsia"/>
          <w:spacing w:val="8"/>
          <w:kern w:val="2"/>
          <w:sz w:val="24"/>
          <w:lang w:val="en-US"/>
        </w:rPr>
        <w:t>发展议题的最新情况，包括经修订的</w:t>
      </w:r>
      <w:r w:rsidRPr="009255B1">
        <w:rPr>
          <w:rFonts w:hint="eastAsia"/>
          <w:spacing w:val="8"/>
          <w:kern w:val="2"/>
          <w:sz w:val="24"/>
          <w:lang w:val="en-US"/>
        </w:rPr>
        <w:t>2023-2030</w:t>
      </w:r>
      <w:r w:rsidRPr="009255B1">
        <w:rPr>
          <w:rFonts w:cs="宋体" w:hint="eastAsia"/>
          <w:spacing w:val="8"/>
          <w:kern w:val="2"/>
          <w:sz w:val="24"/>
          <w:lang w:val="en-US"/>
        </w:rPr>
        <w:t>年活动时间表</w:t>
      </w:r>
      <w:r w:rsidRPr="009255B1">
        <w:rPr>
          <w:spacing w:val="8"/>
          <w:kern w:val="2"/>
          <w:sz w:val="24"/>
          <w:vertAlign w:val="superscript"/>
        </w:rPr>
        <w:footnoteReference w:id="22"/>
      </w:r>
      <w:r w:rsidRPr="009255B1">
        <w:rPr>
          <w:rFonts w:cs="宋体" w:hint="eastAsia"/>
          <w:spacing w:val="8"/>
          <w:kern w:val="2"/>
          <w:sz w:val="24"/>
          <w:lang w:val="en-US"/>
        </w:rPr>
        <w:t>。报告总结了</w:t>
      </w:r>
      <w:r w:rsidRPr="009255B1">
        <w:rPr>
          <w:rFonts w:hint="eastAsia"/>
          <w:spacing w:val="8"/>
          <w:kern w:val="2"/>
          <w:sz w:val="24"/>
          <w:lang w:val="en-US"/>
        </w:rPr>
        <w:t>2023</w:t>
      </w:r>
      <w:r w:rsidRPr="009255B1">
        <w:rPr>
          <w:rFonts w:cs="宋体" w:hint="eastAsia"/>
          <w:spacing w:val="8"/>
          <w:kern w:val="2"/>
          <w:sz w:val="24"/>
          <w:lang w:val="en-US"/>
        </w:rPr>
        <w:t>年开展的活动，包括编写制作</w:t>
      </w:r>
      <w:r w:rsidRPr="009255B1">
        <w:rPr>
          <w:rFonts w:hint="eastAsia"/>
          <w:spacing w:val="8"/>
          <w:kern w:val="2"/>
          <w:sz w:val="24"/>
          <w:lang w:val="en-US"/>
        </w:rPr>
        <w:t>了</w:t>
      </w:r>
      <w:r w:rsidRPr="009255B1">
        <w:rPr>
          <w:rFonts w:cs="宋体" w:hint="eastAsia"/>
          <w:spacing w:val="8"/>
          <w:kern w:val="2"/>
          <w:sz w:val="24"/>
          <w:lang w:val="en-US"/>
        </w:rPr>
        <w:t>《国际植保公约》指南、概况介绍、电子商务信息图视频，以及在植检门户网站上新增了电子商务网页。秘书处告知植检委，《国际植保公约》观测系统将于</w:t>
      </w:r>
      <w:r w:rsidRPr="009255B1">
        <w:rPr>
          <w:rFonts w:hint="eastAsia"/>
          <w:spacing w:val="8"/>
          <w:kern w:val="2"/>
          <w:sz w:val="24"/>
          <w:lang w:val="en-US"/>
        </w:rPr>
        <w:t>2024</w:t>
      </w:r>
      <w:r w:rsidRPr="009255B1">
        <w:rPr>
          <w:rFonts w:cs="宋体" w:hint="eastAsia"/>
          <w:spacing w:val="8"/>
          <w:kern w:val="2"/>
          <w:sz w:val="24"/>
          <w:lang w:val="en-US"/>
        </w:rPr>
        <w:t>年启动一项关于电子商务的研究，并已制定一项全面的电子商务宣传计划。秘书处对加拿大支持《国际植保公约》电子商务工作表示感谢，但指出仍需更多资金，并鼓励缔约方和其他合作伙伴提供捐助。</w:t>
      </w:r>
    </w:p>
    <w:p w14:paraId="1EE0D724" w14:textId="77777777" w:rsidR="009255B1" w:rsidRPr="009255B1" w:rsidRDefault="009255B1" w:rsidP="00CB611C">
      <w:pPr>
        <w:numPr>
          <w:ilvl w:val="0"/>
          <w:numId w:val="23"/>
        </w:numPr>
        <w:overflowPunct w:val="0"/>
        <w:autoSpaceDE w:val="0"/>
        <w:autoSpaceDN w:val="0"/>
        <w:spacing w:before="60" w:after="120" w:line="360" w:lineRule="exact"/>
        <w:rPr>
          <w:spacing w:val="8"/>
          <w:kern w:val="2"/>
          <w:sz w:val="24"/>
          <w:lang w:val="en-US"/>
        </w:rPr>
      </w:pPr>
      <w:r w:rsidRPr="009255B1">
        <w:rPr>
          <w:rFonts w:cs="宋体" w:hint="eastAsia"/>
          <w:spacing w:val="8"/>
          <w:kern w:val="2"/>
          <w:sz w:val="24"/>
          <w:lang w:val="en-US"/>
        </w:rPr>
        <w:lastRenderedPageBreak/>
        <w:t>植检委：</w:t>
      </w:r>
    </w:p>
    <w:p w14:paraId="32AA41DE" w14:textId="77777777" w:rsidR="009255B1" w:rsidRPr="009255B1" w:rsidRDefault="009255B1" w:rsidP="00CB611C">
      <w:pPr>
        <w:pStyle w:val="IPPNumberedList"/>
        <w:numPr>
          <w:ilvl w:val="0"/>
          <w:numId w:val="49"/>
        </w:numPr>
        <w:spacing w:before="60" w:after="120" w:line="360" w:lineRule="exact"/>
        <w:rPr>
          <w:spacing w:val="8"/>
          <w:kern w:val="2"/>
          <w:sz w:val="24"/>
        </w:rPr>
      </w:pPr>
      <w:r w:rsidRPr="009255B1">
        <w:rPr>
          <w:rFonts w:eastAsia="楷体" w:cs="宋体" w:hint="eastAsia"/>
          <w:iCs/>
          <w:spacing w:val="8"/>
          <w:kern w:val="2"/>
          <w:sz w:val="24"/>
        </w:rPr>
        <w:t>注意到</w:t>
      </w:r>
      <w:r w:rsidRPr="009255B1">
        <w:rPr>
          <w:rFonts w:cs="宋体" w:hint="eastAsia"/>
          <w:spacing w:val="8"/>
          <w:kern w:val="2"/>
          <w:sz w:val="24"/>
        </w:rPr>
        <w:t>《国际植保公约》电子商务工作计划相关活动的最新情况；</w:t>
      </w:r>
    </w:p>
    <w:p w14:paraId="48ADA78E" w14:textId="77777777" w:rsidR="009255B1" w:rsidRPr="009255B1" w:rsidRDefault="009255B1" w:rsidP="00CB611C">
      <w:pPr>
        <w:pStyle w:val="IPPNumberedList"/>
        <w:numPr>
          <w:ilvl w:val="0"/>
          <w:numId w:val="49"/>
        </w:numPr>
        <w:spacing w:before="60" w:after="120" w:line="360" w:lineRule="exact"/>
        <w:rPr>
          <w:spacing w:val="8"/>
          <w:kern w:val="2"/>
          <w:sz w:val="24"/>
        </w:rPr>
      </w:pPr>
      <w:r w:rsidRPr="009255B1">
        <w:rPr>
          <w:rFonts w:eastAsia="楷体" w:cs="宋体" w:hint="eastAsia"/>
          <w:iCs/>
          <w:spacing w:val="8"/>
          <w:kern w:val="2"/>
          <w:sz w:val="24"/>
        </w:rPr>
        <w:t>注意到</w:t>
      </w:r>
      <w:r w:rsidRPr="009255B1">
        <w:rPr>
          <w:rFonts w:cs="宋体" w:hint="eastAsia"/>
          <w:spacing w:val="8"/>
          <w:kern w:val="2"/>
          <w:sz w:val="24"/>
        </w:rPr>
        <w:t>对</w:t>
      </w:r>
      <w:r w:rsidRPr="009255B1">
        <w:rPr>
          <w:rFonts w:cs="Times" w:hint="eastAsia"/>
          <w:spacing w:val="8"/>
          <w:kern w:val="2"/>
          <w:sz w:val="24"/>
        </w:rPr>
        <w:t>“</w:t>
      </w:r>
      <w:r w:rsidRPr="009255B1">
        <w:rPr>
          <w:rFonts w:cs="宋体" w:hint="eastAsia"/>
          <w:spacing w:val="8"/>
          <w:kern w:val="2"/>
          <w:sz w:val="24"/>
        </w:rPr>
        <w:t>管理电子商务和邮寄及快递途径</w:t>
      </w:r>
      <w:r w:rsidRPr="009255B1">
        <w:rPr>
          <w:rFonts w:cs="Times" w:hint="eastAsia"/>
          <w:spacing w:val="8"/>
          <w:kern w:val="2"/>
          <w:sz w:val="24"/>
        </w:rPr>
        <w:t>”</w:t>
      </w:r>
      <w:r w:rsidRPr="009255B1">
        <w:rPr>
          <w:rFonts w:cs="宋体" w:hint="eastAsia"/>
          <w:spacing w:val="8"/>
          <w:kern w:val="2"/>
          <w:sz w:val="24"/>
        </w:rPr>
        <w:t>发展议题相关活动时间表的调整。</w:t>
      </w:r>
    </w:p>
    <w:p w14:paraId="4901DE7C" w14:textId="77777777" w:rsidR="009255B1" w:rsidRPr="009255B1" w:rsidRDefault="009255B1" w:rsidP="00CB611C">
      <w:pPr>
        <w:pStyle w:val="IPPHeading2"/>
        <w:keepNext w:val="0"/>
        <w:tabs>
          <w:tab w:val="clear" w:pos="567"/>
        </w:tabs>
        <w:spacing w:before="240" w:line="360" w:lineRule="exact"/>
        <w:ind w:left="720" w:hanging="720"/>
        <w:rPr>
          <w:rFonts w:eastAsia="楷体"/>
          <w:spacing w:val="8"/>
          <w:kern w:val="2"/>
          <w:sz w:val="26"/>
          <w:szCs w:val="26"/>
        </w:rPr>
      </w:pPr>
      <w:r w:rsidRPr="009255B1">
        <w:rPr>
          <w:rFonts w:eastAsia="楷体" w:hint="eastAsia"/>
          <w:spacing w:val="8"/>
          <w:kern w:val="2"/>
          <w:sz w:val="26"/>
          <w:szCs w:val="26"/>
        </w:rPr>
        <w:t>12.4</w:t>
      </w:r>
      <w:r w:rsidRPr="009255B1">
        <w:rPr>
          <w:rFonts w:eastAsia="楷体"/>
          <w:spacing w:val="8"/>
          <w:kern w:val="2"/>
          <w:sz w:val="26"/>
          <w:szCs w:val="26"/>
        </w:rPr>
        <w:tab/>
      </w:r>
      <w:r w:rsidRPr="009255B1">
        <w:rPr>
          <w:rFonts w:eastAsia="楷体" w:hint="eastAsia"/>
          <w:spacing w:val="8"/>
          <w:kern w:val="2"/>
          <w:sz w:val="26"/>
          <w:szCs w:val="26"/>
        </w:rPr>
        <w:t>制定第三方实体授权指南</w:t>
      </w:r>
    </w:p>
    <w:p w14:paraId="67C1041A" w14:textId="77777777" w:rsidR="009255B1" w:rsidRPr="009255B1" w:rsidRDefault="009255B1" w:rsidP="00CB611C">
      <w:pPr>
        <w:numPr>
          <w:ilvl w:val="0"/>
          <w:numId w:val="23"/>
        </w:numPr>
        <w:overflowPunct w:val="0"/>
        <w:autoSpaceDE w:val="0"/>
        <w:autoSpaceDN w:val="0"/>
        <w:spacing w:before="60" w:after="120" w:line="360" w:lineRule="exact"/>
        <w:rPr>
          <w:spacing w:val="8"/>
          <w:kern w:val="2"/>
          <w:sz w:val="24"/>
          <w:lang w:val="en-US"/>
        </w:rPr>
      </w:pPr>
      <w:r w:rsidRPr="009255B1">
        <w:rPr>
          <w:rFonts w:cs="宋体" w:hint="eastAsia"/>
          <w:spacing w:val="8"/>
          <w:kern w:val="2"/>
          <w:sz w:val="24"/>
          <w:lang w:val="en-US"/>
        </w:rPr>
        <w:t>秘书处介绍了关于</w:t>
      </w:r>
      <w:r w:rsidRPr="009255B1">
        <w:rPr>
          <w:rFonts w:cs="Times" w:hint="eastAsia"/>
          <w:spacing w:val="8"/>
          <w:kern w:val="2"/>
          <w:sz w:val="24"/>
          <w:lang w:val="en-US"/>
        </w:rPr>
        <w:t>“</w:t>
      </w:r>
      <w:r w:rsidRPr="009255B1">
        <w:rPr>
          <w:rFonts w:cs="宋体" w:hint="eastAsia"/>
          <w:spacing w:val="8"/>
          <w:kern w:val="2"/>
          <w:sz w:val="24"/>
          <w:lang w:val="en-US"/>
        </w:rPr>
        <w:t>制定第三方实体授权指南</w:t>
      </w:r>
      <w:r w:rsidRPr="009255B1">
        <w:rPr>
          <w:rFonts w:cs="Times" w:hint="eastAsia"/>
          <w:spacing w:val="8"/>
          <w:kern w:val="2"/>
          <w:sz w:val="24"/>
          <w:lang w:val="en-US"/>
        </w:rPr>
        <w:t>”</w:t>
      </w:r>
      <w:r w:rsidRPr="009255B1">
        <w:rPr>
          <w:rFonts w:cs="宋体" w:hint="eastAsia"/>
          <w:spacing w:val="8"/>
          <w:kern w:val="2"/>
          <w:sz w:val="24"/>
          <w:lang w:val="en-US"/>
        </w:rPr>
        <w:t>发展议题的最新情况。该发展议题的计划包括制定两份《国际植保公约》指南：一份关于第三方实体的授权和使用，另一份关于植物检疫背景下的审计工作</w:t>
      </w:r>
      <w:r w:rsidRPr="009255B1">
        <w:rPr>
          <w:spacing w:val="8"/>
          <w:kern w:val="2"/>
          <w:sz w:val="24"/>
          <w:vertAlign w:val="superscript"/>
        </w:rPr>
        <w:footnoteReference w:id="23"/>
      </w:r>
      <w:r w:rsidRPr="009255B1">
        <w:rPr>
          <w:rFonts w:cs="宋体" w:hint="eastAsia"/>
          <w:spacing w:val="8"/>
          <w:kern w:val="2"/>
          <w:sz w:val="24"/>
          <w:lang w:val="en-US"/>
        </w:rPr>
        <w:t>。</w:t>
      </w:r>
    </w:p>
    <w:p w14:paraId="72C7371A" w14:textId="77777777" w:rsidR="009255B1" w:rsidRPr="009255B1" w:rsidRDefault="009255B1" w:rsidP="00CB611C">
      <w:pPr>
        <w:numPr>
          <w:ilvl w:val="0"/>
          <w:numId w:val="23"/>
        </w:numPr>
        <w:overflowPunct w:val="0"/>
        <w:autoSpaceDE w:val="0"/>
        <w:autoSpaceDN w:val="0"/>
        <w:spacing w:before="60" w:after="120" w:line="360" w:lineRule="exact"/>
        <w:rPr>
          <w:spacing w:val="8"/>
          <w:kern w:val="2"/>
          <w:sz w:val="24"/>
          <w:lang w:val="en-US"/>
        </w:rPr>
      </w:pPr>
      <w:r w:rsidRPr="009255B1">
        <w:rPr>
          <w:rFonts w:cs="宋体" w:hint="eastAsia"/>
          <w:spacing w:val="8"/>
          <w:kern w:val="2"/>
          <w:sz w:val="24"/>
          <w:lang w:val="en-US"/>
        </w:rPr>
        <w:t>植检委：</w:t>
      </w:r>
    </w:p>
    <w:p w14:paraId="5F99E298" w14:textId="77777777" w:rsidR="009255B1" w:rsidRPr="009255B1" w:rsidRDefault="009255B1" w:rsidP="00CB611C">
      <w:pPr>
        <w:pStyle w:val="IPPNumberedList"/>
        <w:numPr>
          <w:ilvl w:val="0"/>
          <w:numId w:val="50"/>
        </w:numPr>
        <w:spacing w:before="60" w:after="120" w:line="360" w:lineRule="exact"/>
        <w:rPr>
          <w:spacing w:val="8"/>
          <w:kern w:val="2"/>
          <w:sz w:val="24"/>
        </w:rPr>
      </w:pPr>
      <w:r w:rsidRPr="009255B1">
        <w:rPr>
          <w:rFonts w:eastAsia="楷体" w:cs="宋体" w:hint="eastAsia"/>
          <w:iCs/>
          <w:spacing w:val="8"/>
          <w:kern w:val="2"/>
          <w:sz w:val="24"/>
        </w:rPr>
        <w:t>注意到</w:t>
      </w:r>
      <w:r w:rsidRPr="009255B1">
        <w:rPr>
          <w:rFonts w:hint="eastAsia"/>
          <w:spacing w:val="8"/>
          <w:kern w:val="2"/>
          <w:sz w:val="24"/>
        </w:rPr>
        <w:t>“</w:t>
      </w:r>
      <w:r w:rsidRPr="009255B1">
        <w:rPr>
          <w:rFonts w:cs="宋体" w:hint="eastAsia"/>
          <w:spacing w:val="8"/>
          <w:kern w:val="2"/>
          <w:sz w:val="24"/>
        </w:rPr>
        <w:t>制定第三方实体授权指南</w:t>
      </w:r>
      <w:r w:rsidRPr="009255B1">
        <w:rPr>
          <w:rFonts w:cs="Times" w:hint="eastAsia"/>
          <w:spacing w:val="8"/>
          <w:kern w:val="2"/>
          <w:sz w:val="24"/>
        </w:rPr>
        <w:t>”</w:t>
      </w:r>
      <w:r w:rsidRPr="009255B1">
        <w:rPr>
          <w:rFonts w:cs="宋体" w:hint="eastAsia"/>
          <w:spacing w:val="8"/>
          <w:kern w:val="2"/>
          <w:sz w:val="24"/>
        </w:rPr>
        <w:t>发展议题的最新实施情况；</w:t>
      </w:r>
    </w:p>
    <w:p w14:paraId="2D96CEB1" w14:textId="77777777" w:rsidR="009255B1" w:rsidRPr="009255B1" w:rsidRDefault="009255B1" w:rsidP="00CB611C">
      <w:pPr>
        <w:pStyle w:val="IPPNumberedList"/>
        <w:numPr>
          <w:ilvl w:val="0"/>
          <w:numId w:val="50"/>
        </w:numPr>
        <w:spacing w:before="60" w:after="120" w:line="360" w:lineRule="exact"/>
        <w:rPr>
          <w:spacing w:val="8"/>
          <w:kern w:val="2"/>
          <w:sz w:val="24"/>
        </w:rPr>
      </w:pPr>
      <w:r w:rsidRPr="009255B1">
        <w:rPr>
          <w:rFonts w:eastAsia="楷体" w:cs="宋体" w:hint="eastAsia"/>
          <w:iCs/>
          <w:spacing w:val="8"/>
          <w:kern w:val="2"/>
          <w:sz w:val="24"/>
        </w:rPr>
        <w:t>注意到</w:t>
      </w:r>
      <w:r w:rsidRPr="009255B1">
        <w:rPr>
          <w:rFonts w:cs="宋体" w:hint="eastAsia"/>
          <w:spacing w:val="8"/>
          <w:kern w:val="2"/>
          <w:sz w:val="24"/>
        </w:rPr>
        <w:t>对《国际植保公约》工作计划</w:t>
      </w:r>
      <w:r w:rsidRPr="009255B1">
        <w:rPr>
          <w:rFonts w:cs="Times" w:hint="eastAsia"/>
          <w:spacing w:val="8"/>
          <w:kern w:val="2"/>
          <w:sz w:val="24"/>
        </w:rPr>
        <w:t>“</w:t>
      </w:r>
      <w:r w:rsidRPr="009255B1">
        <w:rPr>
          <w:rFonts w:cs="宋体" w:hint="eastAsia"/>
          <w:spacing w:val="8"/>
          <w:kern w:val="2"/>
          <w:sz w:val="24"/>
        </w:rPr>
        <w:t>制定第三方实体授权指南</w:t>
      </w:r>
      <w:r w:rsidRPr="009255B1">
        <w:rPr>
          <w:rFonts w:cs="Times" w:hint="eastAsia"/>
          <w:spacing w:val="8"/>
          <w:kern w:val="2"/>
          <w:sz w:val="24"/>
        </w:rPr>
        <w:t>”</w:t>
      </w:r>
      <w:r w:rsidRPr="009255B1">
        <w:rPr>
          <w:rFonts w:cs="宋体" w:hint="eastAsia"/>
          <w:spacing w:val="8"/>
          <w:kern w:val="2"/>
          <w:sz w:val="24"/>
        </w:rPr>
        <w:t>相关活动时间表的调整。</w:t>
      </w:r>
    </w:p>
    <w:p w14:paraId="21FACCDC" w14:textId="77777777" w:rsidR="00A07F87" w:rsidRPr="00A07F87" w:rsidRDefault="00A07F87" w:rsidP="00CB611C">
      <w:pPr>
        <w:keepNext/>
        <w:keepLines/>
        <w:overflowPunct w:val="0"/>
        <w:autoSpaceDE w:val="0"/>
        <w:autoSpaceDN w:val="0"/>
        <w:spacing w:before="240" w:after="120" w:line="360" w:lineRule="exact"/>
        <w:rPr>
          <w:rFonts w:eastAsia="楷体"/>
          <w:b/>
          <w:spacing w:val="8"/>
          <w:sz w:val="26"/>
          <w:lang w:val="en-US"/>
        </w:rPr>
      </w:pPr>
      <w:r w:rsidRPr="00A07F87">
        <w:rPr>
          <w:rFonts w:eastAsia="楷体" w:hint="eastAsia"/>
          <w:b/>
          <w:spacing w:val="8"/>
          <w:sz w:val="26"/>
          <w:lang w:val="en-US"/>
        </w:rPr>
        <w:t>12.5</w:t>
      </w:r>
      <w:r w:rsidRPr="00A07F87">
        <w:rPr>
          <w:rFonts w:eastAsia="楷体"/>
          <w:b/>
          <w:spacing w:val="8"/>
          <w:sz w:val="26"/>
          <w:lang w:val="en-US"/>
        </w:rPr>
        <w:tab/>
      </w:r>
      <w:r w:rsidRPr="00A07F87">
        <w:rPr>
          <w:rFonts w:eastAsia="楷体" w:hint="eastAsia"/>
          <w:b/>
          <w:spacing w:val="8"/>
          <w:sz w:val="26"/>
          <w:lang w:val="en-US"/>
        </w:rPr>
        <w:t>加强病虫害暴发预警及响应系统</w:t>
      </w:r>
    </w:p>
    <w:p w14:paraId="2D91E1B3" w14:textId="77777777" w:rsidR="00A07F87" w:rsidRPr="00A07F87" w:rsidRDefault="00A07F87" w:rsidP="00CB611C">
      <w:pPr>
        <w:numPr>
          <w:ilvl w:val="0"/>
          <w:numId w:val="23"/>
        </w:numPr>
        <w:overflowPunct w:val="0"/>
        <w:autoSpaceDE w:val="0"/>
        <w:autoSpaceDN w:val="0"/>
        <w:spacing w:before="60" w:after="120" w:line="360" w:lineRule="exact"/>
        <w:rPr>
          <w:spacing w:val="8"/>
          <w:kern w:val="2"/>
          <w:sz w:val="24"/>
          <w:lang w:val="en-US"/>
        </w:rPr>
      </w:pPr>
      <w:r w:rsidRPr="00A07F87">
        <w:rPr>
          <w:rFonts w:hint="eastAsia"/>
          <w:spacing w:val="8"/>
          <w:kern w:val="2"/>
          <w:sz w:val="24"/>
        </w:rPr>
        <w:t>秘书处</w:t>
      </w:r>
      <w:r w:rsidRPr="00A07F87">
        <w:rPr>
          <w:rFonts w:cs="宋体" w:hint="eastAsia"/>
          <w:spacing w:val="8"/>
          <w:kern w:val="2"/>
          <w:sz w:val="24"/>
          <w:lang w:val="en-US"/>
        </w:rPr>
        <w:t>及</w:t>
      </w:r>
      <w:r w:rsidRPr="00A07F87">
        <w:rPr>
          <w:rFonts w:cs="Times" w:hint="eastAsia"/>
          <w:spacing w:val="8"/>
          <w:kern w:val="2"/>
          <w:sz w:val="24"/>
          <w:lang w:val="en-US"/>
        </w:rPr>
        <w:t>“</w:t>
      </w:r>
      <w:r w:rsidRPr="00A07F87">
        <w:rPr>
          <w:rFonts w:cs="宋体" w:hint="eastAsia"/>
          <w:spacing w:val="8"/>
          <w:kern w:val="2"/>
          <w:sz w:val="24"/>
          <w:lang w:val="en-US"/>
        </w:rPr>
        <w:t>加强病虫害暴发预警及响应系统</w:t>
      </w:r>
      <w:r w:rsidRPr="00A07F87">
        <w:rPr>
          <w:rFonts w:cs="Times" w:hint="eastAsia"/>
          <w:spacing w:val="8"/>
          <w:kern w:val="2"/>
          <w:sz w:val="24"/>
          <w:lang w:val="en-US"/>
        </w:rPr>
        <w:t>”</w:t>
      </w:r>
      <w:r w:rsidRPr="00A07F87">
        <w:rPr>
          <w:rFonts w:cs="宋体" w:hint="eastAsia"/>
          <w:spacing w:val="8"/>
          <w:kern w:val="2"/>
          <w:sz w:val="24"/>
          <w:lang w:val="en-US"/>
        </w:rPr>
        <w:t>发展议题的主席团代表介绍了该发展议题的最新情况，梳理了植检委在该领域开展的工作、关于</w:t>
      </w:r>
      <w:r w:rsidRPr="00A07F87">
        <w:rPr>
          <w:rFonts w:cs="Times" w:hint="eastAsia"/>
          <w:spacing w:val="8"/>
          <w:kern w:val="2"/>
          <w:sz w:val="24"/>
          <w:lang w:val="en-US"/>
        </w:rPr>
        <w:t>“</w:t>
      </w:r>
      <w:r w:rsidRPr="00A07F87">
        <w:rPr>
          <w:rFonts w:cs="宋体" w:hint="eastAsia"/>
          <w:spacing w:val="8"/>
          <w:kern w:val="2"/>
          <w:sz w:val="24"/>
          <w:lang w:val="en-US"/>
        </w:rPr>
        <w:t>新出现的有害生物</w:t>
      </w:r>
      <w:r w:rsidRPr="00A07F87">
        <w:rPr>
          <w:rFonts w:cs="Times" w:hint="eastAsia"/>
          <w:spacing w:val="8"/>
          <w:kern w:val="2"/>
          <w:sz w:val="24"/>
          <w:lang w:val="en-US"/>
        </w:rPr>
        <w:t>”</w:t>
      </w:r>
      <w:r w:rsidRPr="00A07F87">
        <w:rPr>
          <w:rFonts w:cs="宋体" w:hint="eastAsia"/>
          <w:spacing w:val="8"/>
          <w:kern w:val="2"/>
          <w:sz w:val="24"/>
          <w:lang w:val="en-US"/>
        </w:rPr>
        <w:t>工作定义的讨论以及区域保护组织的作用</w:t>
      </w:r>
      <w:r w:rsidRPr="00A07F87">
        <w:rPr>
          <w:spacing w:val="8"/>
          <w:kern w:val="2"/>
          <w:sz w:val="24"/>
          <w:vertAlign w:val="superscript"/>
        </w:rPr>
        <w:footnoteReference w:id="24"/>
      </w:r>
      <w:r w:rsidRPr="00A07F87">
        <w:rPr>
          <w:rFonts w:cs="宋体" w:hint="eastAsia"/>
          <w:spacing w:val="8"/>
          <w:kern w:val="2"/>
          <w:sz w:val="24"/>
          <w:lang w:val="en-US"/>
        </w:rPr>
        <w:t>。病虫害暴发预警及响应系统指导小组已于</w:t>
      </w:r>
      <w:r w:rsidRPr="00A07F87">
        <w:rPr>
          <w:rFonts w:hint="eastAsia"/>
          <w:spacing w:val="8"/>
          <w:kern w:val="2"/>
          <w:sz w:val="24"/>
          <w:lang w:val="en-US"/>
        </w:rPr>
        <w:t>2024</w:t>
      </w:r>
      <w:r w:rsidRPr="00A07F87">
        <w:rPr>
          <w:rFonts w:cs="宋体" w:hint="eastAsia"/>
          <w:spacing w:val="8"/>
          <w:kern w:val="2"/>
          <w:sz w:val="24"/>
          <w:lang w:val="en-US"/>
        </w:rPr>
        <w:t>年初开始工作。</w:t>
      </w:r>
      <w:r w:rsidRPr="00A07F87">
        <w:rPr>
          <w:rFonts w:hint="eastAsia"/>
          <w:spacing w:val="8"/>
          <w:kern w:val="2"/>
          <w:sz w:val="24"/>
          <w:lang w:val="en-US"/>
        </w:rPr>
        <w:t xml:space="preserve"> </w:t>
      </w:r>
    </w:p>
    <w:p w14:paraId="508C5855" w14:textId="77777777" w:rsidR="00A07F87" w:rsidRPr="00A07F87" w:rsidRDefault="00A07F87" w:rsidP="00CB611C">
      <w:pPr>
        <w:numPr>
          <w:ilvl w:val="0"/>
          <w:numId w:val="23"/>
        </w:numPr>
        <w:overflowPunct w:val="0"/>
        <w:autoSpaceDE w:val="0"/>
        <w:autoSpaceDN w:val="0"/>
        <w:spacing w:before="60" w:after="120" w:line="360" w:lineRule="exact"/>
        <w:rPr>
          <w:spacing w:val="8"/>
          <w:kern w:val="2"/>
          <w:sz w:val="24"/>
          <w:lang w:val="en-US"/>
        </w:rPr>
      </w:pPr>
      <w:r w:rsidRPr="00A07F87">
        <w:rPr>
          <w:rFonts w:hint="eastAsia"/>
          <w:spacing w:val="8"/>
          <w:kern w:val="2"/>
          <w:sz w:val="24"/>
        </w:rPr>
        <w:t>缔约</w:t>
      </w:r>
      <w:r w:rsidRPr="00A07F87">
        <w:rPr>
          <w:rFonts w:cs="宋体" w:hint="eastAsia"/>
          <w:spacing w:val="8"/>
          <w:kern w:val="2"/>
          <w:sz w:val="24"/>
          <w:lang w:val="en-US"/>
        </w:rPr>
        <w:t>方强调了国家植保机构在宣布有害生物状况和制定国家行动计划方面的作用，区域植保组织在制定各自区域响应和准备计划方面的作用，以及在监测和响应计划方面借鉴《非洲植物检疫计划》经验的必要性。缔约方还呼吁将国家报告义务与其他信息来源结合考虑，推动确定新出现的有害生物，并确保病虫害暴发预警及响应系统与《国际植保公约</w:t>
      </w:r>
      <w:r w:rsidRPr="00A07F87">
        <w:rPr>
          <w:rFonts w:hint="eastAsia"/>
          <w:spacing w:val="8"/>
          <w:kern w:val="2"/>
          <w:sz w:val="24"/>
          <w:lang w:val="en-US"/>
        </w:rPr>
        <w:t>2020-2030</w:t>
      </w:r>
      <w:r w:rsidRPr="00A07F87">
        <w:rPr>
          <w:rFonts w:cs="宋体" w:hint="eastAsia"/>
          <w:spacing w:val="8"/>
          <w:kern w:val="2"/>
          <w:sz w:val="24"/>
          <w:lang w:val="en-US"/>
        </w:rPr>
        <w:t>年战略框架》保持一致。</w:t>
      </w:r>
    </w:p>
    <w:p w14:paraId="33259995" w14:textId="77777777" w:rsidR="00A07F87" w:rsidRPr="00A07F87" w:rsidRDefault="00A07F87" w:rsidP="00CB611C">
      <w:pPr>
        <w:numPr>
          <w:ilvl w:val="0"/>
          <w:numId w:val="23"/>
        </w:numPr>
        <w:overflowPunct w:val="0"/>
        <w:autoSpaceDE w:val="0"/>
        <w:autoSpaceDN w:val="0"/>
        <w:spacing w:before="60" w:after="120" w:line="360" w:lineRule="exact"/>
        <w:rPr>
          <w:spacing w:val="8"/>
          <w:kern w:val="2"/>
          <w:sz w:val="24"/>
          <w:lang w:val="en-US"/>
        </w:rPr>
      </w:pPr>
      <w:r w:rsidRPr="00A07F87">
        <w:rPr>
          <w:rFonts w:cs="宋体" w:hint="eastAsia"/>
          <w:kern w:val="2"/>
          <w:sz w:val="24"/>
          <w:lang w:val="en-US"/>
        </w:rPr>
        <w:t>植检委注意到以下建议，即病虫害暴发预警及响应系统指导小组将活动时间表提前，</w:t>
      </w:r>
      <w:r w:rsidRPr="00A07F87">
        <w:rPr>
          <w:rFonts w:cs="宋体" w:hint="eastAsia"/>
          <w:spacing w:val="8"/>
          <w:kern w:val="2"/>
          <w:sz w:val="24"/>
          <w:lang w:val="en-US"/>
        </w:rPr>
        <w:t>并向战略规划小组</w:t>
      </w:r>
      <w:r w:rsidRPr="00A07F87">
        <w:rPr>
          <w:rFonts w:hint="eastAsia"/>
          <w:spacing w:val="8"/>
          <w:kern w:val="2"/>
          <w:sz w:val="24"/>
          <w:lang w:val="en-US"/>
        </w:rPr>
        <w:t>2024</w:t>
      </w:r>
      <w:r w:rsidRPr="00A07F87">
        <w:rPr>
          <w:rFonts w:cs="宋体" w:hint="eastAsia"/>
          <w:spacing w:val="8"/>
          <w:kern w:val="2"/>
          <w:sz w:val="24"/>
          <w:lang w:val="en-US"/>
        </w:rPr>
        <w:t>年会议提交更新和修订的活动时间表。</w:t>
      </w:r>
    </w:p>
    <w:p w14:paraId="4481C7C3" w14:textId="77777777" w:rsidR="00A07F87" w:rsidRPr="00A07F87" w:rsidRDefault="00A07F87" w:rsidP="00CB611C">
      <w:pPr>
        <w:numPr>
          <w:ilvl w:val="0"/>
          <w:numId w:val="23"/>
        </w:numPr>
        <w:overflowPunct w:val="0"/>
        <w:autoSpaceDE w:val="0"/>
        <w:autoSpaceDN w:val="0"/>
        <w:spacing w:before="60" w:after="120" w:line="360" w:lineRule="exact"/>
        <w:rPr>
          <w:spacing w:val="8"/>
          <w:kern w:val="2"/>
          <w:sz w:val="24"/>
          <w:lang w:val="en-US"/>
        </w:rPr>
      </w:pPr>
      <w:r w:rsidRPr="00A07F87">
        <w:rPr>
          <w:rFonts w:cs="宋体" w:hint="eastAsia"/>
          <w:spacing w:val="8"/>
          <w:kern w:val="2"/>
          <w:sz w:val="24"/>
          <w:lang w:val="en-US"/>
        </w:rPr>
        <w:t>欧洲联盟确认致力于在资金和科学上支持病虫害暴发预警及响应系统活动</w:t>
      </w:r>
      <w:r w:rsidRPr="00A07F87">
        <w:rPr>
          <w:spacing w:val="8"/>
          <w:kern w:val="2"/>
          <w:sz w:val="24"/>
          <w:vertAlign w:val="superscript"/>
        </w:rPr>
        <w:footnoteReference w:id="25"/>
      </w:r>
      <w:r w:rsidRPr="00A07F87">
        <w:rPr>
          <w:rFonts w:cs="宋体" w:hint="eastAsia"/>
          <w:spacing w:val="8"/>
          <w:kern w:val="2"/>
          <w:sz w:val="24"/>
          <w:lang w:val="en-US"/>
        </w:rPr>
        <w:t>。</w:t>
      </w:r>
    </w:p>
    <w:p w14:paraId="41D96D7D" w14:textId="77777777" w:rsidR="00A07F87" w:rsidRPr="00A07F87" w:rsidRDefault="00A07F87" w:rsidP="00CB611C">
      <w:pPr>
        <w:numPr>
          <w:ilvl w:val="0"/>
          <w:numId w:val="23"/>
        </w:numPr>
        <w:overflowPunct w:val="0"/>
        <w:autoSpaceDE w:val="0"/>
        <w:autoSpaceDN w:val="0"/>
        <w:spacing w:before="60" w:after="120" w:line="360" w:lineRule="exact"/>
        <w:rPr>
          <w:spacing w:val="8"/>
          <w:kern w:val="2"/>
          <w:sz w:val="24"/>
          <w:lang w:val="en-US"/>
        </w:rPr>
      </w:pPr>
      <w:r w:rsidRPr="00A07F87">
        <w:rPr>
          <w:rFonts w:cs="宋体" w:hint="eastAsia"/>
          <w:spacing w:val="8"/>
          <w:kern w:val="2"/>
          <w:sz w:val="24"/>
          <w:lang w:val="en-US"/>
        </w:rPr>
        <w:t>植检委：</w:t>
      </w:r>
    </w:p>
    <w:p w14:paraId="4D4A3298" w14:textId="77777777" w:rsidR="00A07F87" w:rsidRPr="00A07F87" w:rsidRDefault="00A07F87" w:rsidP="00CB611C">
      <w:pPr>
        <w:numPr>
          <w:ilvl w:val="0"/>
          <w:numId w:val="63"/>
        </w:numPr>
        <w:tabs>
          <w:tab w:val="num" w:pos="567"/>
        </w:tabs>
        <w:spacing w:before="60" w:after="120" w:line="360" w:lineRule="exact"/>
        <w:ind w:hanging="720"/>
        <w:rPr>
          <w:spacing w:val="8"/>
          <w:kern w:val="2"/>
          <w:sz w:val="24"/>
          <w:lang w:val="en-US"/>
        </w:rPr>
      </w:pPr>
      <w:r w:rsidRPr="00A07F87">
        <w:rPr>
          <w:rFonts w:eastAsia="楷体" w:cs="宋体" w:hint="eastAsia"/>
          <w:iCs/>
          <w:spacing w:val="8"/>
          <w:kern w:val="2"/>
          <w:sz w:val="24"/>
          <w:lang w:val="en-US"/>
        </w:rPr>
        <w:t>注意到</w:t>
      </w:r>
      <w:r w:rsidRPr="00A07F87">
        <w:rPr>
          <w:rFonts w:cs="宋体" w:hint="eastAsia"/>
          <w:spacing w:val="8"/>
          <w:kern w:val="2"/>
          <w:sz w:val="24"/>
          <w:lang w:val="en-US"/>
        </w:rPr>
        <w:t>关于加强病虫害暴发预警及响应系统活动的最新情况；</w:t>
      </w:r>
    </w:p>
    <w:p w14:paraId="3283D76C" w14:textId="77777777" w:rsidR="00A07F87" w:rsidRPr="00A07F87" w:rsidRDefault="00A07F87" w:rsidP="00CB611C">
      <w:pPr>
        <w:numPr>
          <w:ilvl w:val="0"/>
          <w:numId w:val="63"/>
        </w:numPr>
        <w:tabs>
          <w:tab w:val="num" w:pos="567"/>
        </w:tabs>
        <w:spacing w:before="60" w:after="120" w:line="360" w:lineRule="exact"/>
        <w:ind w:hanging="720"/>
        <w:rPr>
          <w:spacing w:val="8"/>
          <w:kern w:val="2"/>
          <w:sz w:val="24"/>
          <w:lang w:val="en-US"/>
        </w:rPr>
      </w:pPr>
      <w:r w:rsidRPr="00A07F87">
        <w:rPr>
          <w:rFonts w:eastAsia="楷体" w:cs="宋体" w:hint="eastAsia"/>
          <w:iCs/>
          <w:spacing w:val="8"/>
          <w:kern w:val="2"/>
          <w:sz w:val="24"/>
          <w:lang w:val="en-US"/>
        </w:rPr>
        <w:t>注意到</w:t>
      </w:r>
      <w:r w:rsidRPr="00A07F87">
        <w:rPr>
          <w:rFonts w:cs="宋体" w:hint="eastAsia"/>
          <w:spacing w:val="8"/>
          <w:kern w:val="2"/>
          <w:sz w:val="24"/>
          <w:lang w:val="en-US"/>
        </w:rPr>
        <w:t>对工作计划活动时间表的修订；</w:t>
      </w:r>
    </w:p>
    <w:p w14:paraId="06EC1AC9" w14:textId="77777777" w:rsidR="00A07F87" w:rsidRPr="00A07F87" w:rsidRDefault="00A07F87" w:rsidP="00CB611C">
      <w:pPr>
        <w:numPr>
          <w:ilvl w:val="0"/>
          <w:numId w:val="63"/>
        </w:numPr>
        <w:tabs>
          <w:tab w:val="num" w:pos="567"/>
        </w:tabs>
        <w:spacing w:before="60" w:after="120" w:line="360" w:lineRule="exact"/>
        <w:ind w:hanging="720"/>
        <w:rPr>
          <w:spacing w:val="8"/>
          <w:kern w:val="2"/>
          <w:sz w:val="24"/>
          <w:lang w:val="en-US"/>
        </w:rPr>
      </w:pPr>
      <w:r w:rsidRPr="00A07F87">
        <w:rPr>
          <w:rFonts w:eastAsia="楷体" w:cs="宋体" w:hint="eastAsia"/>
          <w:iCs/>
          <w:spacing w:val="8"/>
          <w:kern w:val="2"/>
          <w:sz w:val="24"/>
          <w:lang w:val="en-US"/>
        </w:rPr>
        <w:t>鼓励</w:t>
      </w:r>
      <w:r w:rsidRPr="00A07F87">
        <w:rPr>
          <w:rFonts w:cs="宋体" w:hint="eastAsia"/>
          <w:spacing w:val="8"/>
          <w:kern w:val="2"/>
          <w:sz w:val="24"/>
          <w:lang w:val="en-US"/>
        </w:rPr>
        <w:t>缔约方为病虫害暴发预警及响应系统活动提供资源。</w:t>
      </w:r>
    </w:p>
    <w:p w14:paraId="581030AC" w14:textId="77777777" w:rsidR="0014449A" w:rsidRPr="0014449A" w:rsidRDefault="0014449A" w:rsidP="0014449A">
      <w:pPr>
        <w:pStyle w:val="IPPHeading2"/>
        <w:keepNext w:val="0"/>
        <w:tabs>
          <w:tab w:val="clear" w:pos="567"/>
        </w:tabs>
        <w:spacing w:before="240" w:line="400" w:lineRule="exact"/>
        <w:ind w:left="720" w:hanging="720"/>
        <w:rPr>
          <w:rFonts w:eastAsia="楷体"/>
          <w:spacing w:val="8"/>
          <w:kern w:val="2"/>
          <w:sz w:val="26"/>
          <w:szCs w:val="26"/>
        </w:rPr>
      </w:pPr>
      <w:r w:rsidRPr="0014449A">
        <w:rPr>
          <w:rFonts w:eastAsia="楷体" w:hint="eastAsia"/>
          <w:spacing w:val="8"/>
          <w:kern w:val="2"/>
          <w:sz w:val="26"/>
          <w:szCs w:val="26"/>
        </w:rPr>
        <w:lastRenderedPageBreak/>
        <w:t>12.6</w:t>
      </w:r>
      <w:r w:rsidRPr="0014449A">
        <w:rPr>
          <w:rFonts w:eastAsia="楷体"/>
          <w:spacing w:val="8"/>
          <w:kern w:val="2"/>
          <w:sz w:val="26"/>
          <w:szCs w:val="26"/>
        </w:rPr>
        <w:tab/>
      </w:r>
      <w:r w:rsidRPr="0014449A">
        <w:rPr>
          <w:rFonts w:eastAsia="楷体" w:hint="eastAsia"/>
          <w:spacing w:val="8"/>
          <w:kern w:val="2"/>
          <w:sz w:val="26"/>
          <w:szCs w:val="26"/>
        </w:rPr>
        <w:t>评估与管理气候变化对植物健康的影响</w:t>
      </w:r>
    </w:p>
    <w:p w14:paraId="00280DB5" w14:textId="3C5D3937" w:rsidR="0014449A" w:rsidRPr="0014449A" w:rsidRDefault="0014449A" w:rsidP="0014449A">
      <w:pPr>
        <w:numPr>
          <w:ilvl w:val="0"/>
          <w:numId w:val="23"/>
        </w:numPr>
        <w:overflowPunct w:val="0"/>
        <w:autoSpaceDE w:val="0"/>
        <w:autoSpaceDN w:val="0"/>
        <w:spacing w:before="60" w:after="120" w:line="400" w:lineRule="exact"/>
        <w:rPr>
          <w:spacing w:val="8"/>
          <w:kern w:val="2"/>
          <w:sz w:val="24"/>
          <w:lang w:val="en-US"/>
        </w:rPr>
      </w:pPr>
      <w:r w:rsidRPr="0014449A">
        <w:rPr>
          <w:rFonts w:cs="宋体" w:hint="eastAsia"/>
          <w:spacing w:val="4"/>
          <w:kern w:val="2"/>
          <w:sz w:val="24"/>
          <w:lang w:val="en-US"/>
        </w:rPr>
        <w:t>植检委气候变化与植检问题焦点小组的一名成员介绍了该小组在实施其</w:t>
      </w:r>
      <w:r w:rsidRPr="0014449A">
        <w:rPr>
          <w:rFonts w:hint="eastAsia"/>
          <w:spacing w:val="4"/>
          <w:kern w:val="2"/>
          <w:sz w:val="24"/>
          <w:lang w:val="en-US"/>
        </w:rPr>
        <w:t>2022-2025</w:t>
      </w:r>
      <w:r w:rsidRPr="0014449A">
        <w:rPr>
          <w:rFonts w:cs="宋体" w:hint="eastAsia"/>
          <w:spacing w:val="4"/>
          <w:kern w:val="2"/>
          <w:sz w:val="24"/>
          <w:lang w:val="en-US"/>
        </w:rPr>
        <w:t>年</w:t>
      </w:r>
      <w:r w:rsidRPr="0014449A">
        <w:rPr>
          <w:rFonts w:cs="宋体" w:hint="eastAsia"/>
          <w:spacing w:val="8"/>
          <w:kern w:val="2"/>
          <w:sz w:val="24"/>
          <w:lang w:val="en-US"/>
        </w:rPr>
        <w:t>行动计划</w:t>
      </w:r>
      <w:r w:rsidRPr="0014449A">
        <w:rPr>
          <w:spacing w:val="8"/>
          <w:kern w:val="2"/>
          <w:sz w:val="24"/>
          <w:vertAlign w:val="superscript"/>
        </w:rPr>
        <w:footnoteReference w:id="26"/>
      </w:r>
      <w:r w:rsidRPr="0014449A">
        <w:rPr>
          <w:rFonts w:cs="宋体" w:hint="eastAsia"/>
          <w:spacing w:val="8"/>
          <w:kern w:val="2"/>
          <w:sz w:val="24"/>
          <w:lang w:val="en-US"/>
        </w:rPr>
        <w:t>方面取得的进展。行动计划旨在实现三项成果：促进认识气候变化对植物有害生物的影响；评估和管理气候变化对植物健康造成的风险；在国际气候变化问题辩论中加强对植物检疫问题的认识。作为其中一项成果，焦点小组编写的关</w:t>
      </w:r>
      <w:r w:rsidR="004F47F3">
        <w:rPr>
          <w:rFonts w:cs="宋体" w:hint="eastAsia"/>
          <w:spacing w:val="8"/>
          <w:kern w:val="2"/>
          <w:sz w:val="24"/>
          <w:lang w:val="en-US"/>
        </w:rPr>
        <w:t>于</w:t>
      </w:r>
      <w:r w:rsidR="00C22018" w:rsidRPr="0014449A">
        <w:rPr>
          <w:rFonts w:eastAsia="楷体" w:cs="宋体" w:hint="eastAsia"/>
          <w:iCs/>
          <w:spacing w:val="8"/>
          <w:kern w:val="2"/>
          <w:sz w:val="24"/>
        </w:rPr>
        <w:t>《</w:t>
      </w:r>
      <w:r w:rsidR="004F47F3" w:rsidRPr="00C22018">
        <w:rPr>
          <w:rFonts w:ascii="楷体" w:eastAsia="楷体" w:hAnsi="楷体" w:cs="宋体" w:hint="eastAsia"/>
          <w:spacing w:val="20"/>
          <w:kern w:val="2"/>
          <w:sz w:val="24"/>
          <w:lang w:val="en-US"/>
        </w:rPr>
        <w:t>气候变化对植物有害生物</w:t>
      </w:r>
      <w:r w:rsidR="0083674B">
        <w:rPr>
          <w:rFonts w:ascii="楷体" w:eastAsia="楷体" w:hAnsi="楷体" w:cs="宋体" w:hint="eastAsia"/>
          <w:spacing w:val="20"/>
          <w:kern w:val="2"/>
          <w:sz w:val="24"/>
          <w:lang w:val="en-US"/>
        </w:rPr>
        <w:t>的</w:t>
      </w:r>
      <w:r w:rsidR="004F47F3" w:rsidRPr="00C22018">
        <w:rPr>
          <w:rFonts w:ascii="楷体" w:eastAsia="楷体" w:hAnsi="楷体" w:cs="宋体" w:hint="eastAsia"/>
          <w:spacing w:val="20"/>
          <w:kern w:val="2"/>
          <w:sz w:val="24"/>
          <w:lang w:val="en-US"/>
        </w:rPr>
        <w:t>影响</w:t>
      </w:r>
      <w:r w:rsidR="00C22018" w:rsidRPr="0014449A">
        <w:rPr>
          <w:rFonts w:eastAsia="楷体" w:cs="宋体" w:hint="eastAsia"/>
          <w:iCs/>
          <w:spacing w:val="8"/>
          <w:kern w:val="2"/>
          <w:sz w:val="24"/>
        </w:rPr>
        <w:t>》</w:t>
      </w:r>
      <w:r w:rsidRPr="0014449A">
        <w:rPr>
          <w:rFonts w:cs="宋体" w:hint="eastAsia"/>
          <w:spacing w:val="20"/>
          <w:kern w:val="2"/>
          <w:sz w:val="24"/>
          <w:lang w:val="en-US"/>
        </w:rPr>
        <w:t>的技术资料草案已经过同行评审，并提交植检委批准</w:t>
      </w:r>
      <w:r w:rsidRPr="0014449A">
        <w:rPr>
          <w:spacing w:val="20"/>
          <w:kern w:val="2"/>
          <w:sz w:val="24"/>
          <w:vertAlign w:val="superscript"/>
        </w:rPr>
        <w:footnoteReference w:id="27"/>
      </w:r>
      <w:r w:rsidRPr="0014449A">
        <w:rPr>
          <w:rFonts w:cs="宋体" w:hint="eastAsia"/>
          <w:spacing w:val="20"/>
          <w:kern w:val="2"/>
          <w:sz w:val="24"/>
          <w:lang w:val="en-US"/>
        </w:rPr>
        <w:t>。</w:t>
      </w:r>
      <w:r w:rsidRPr="0014449A">
        <w:rPr>
          <w:rFonts w:cs="宋体" w:hint="eastAsia"/>
          <w:spacing w:val="8"/>
          <w:kern w:val="2"/>
          <w:sz w:val="24"/>
          <w:lang w:val="en-US"/>
        </w:rPr>
        <w:t>该焦点小组成员感谢加拿大提供的财政支持。</w:t>
      </w:r>
    </w:p>
    <w:p w14:paraId="1BA2765A" w14:textId="77777777" w:rsidR="0014449A" w:rsidRPr="0014449A" w:rsidRDefault="0014449A" w:rsidP="0014449A">
      <w:pPr>
        <w:numPr>
          <w:ilvl w:val="0"/>
          <w:numId w:val="23"/>
        </w:numPr>
        <w:overflowPunct w:val="0"/>
        <w:autoSpaceDE w:val="0"/>
        <w:autoSpaceDN w:val="0"/>
        <w:spacing w:before="60" w:after="120" w:line="400" w:lineRule="exact"/>
        <w:rPr>
          <w:spacing w:val="8"/>
          <w:kern w:val="2"/>
          <w:sz w:val="24"/>
          <w:lang w:val="en-US"/>
        </w:rPr>
      </w:pPr>
      <w:r w:rsidRPr="0014449A">
        <w:rPr>
          <w:rFonts w:cs="宋体" w:hint="eastAsia"/>
          <w:spacing w:val="12"/>
          <w:kern w:val="2"/>
          <w:sz w:val="24"/>
          <w:lang w:val="en-US"/>
        </w:rPr>
        <w:t>缔约方认识到应研究气候变化对有害生物的影响，并支持在这一领域开展进一步工作。植检委注意到一项建议，即集中发布所有已收集和编制的数据，并根据《国际植保公约</w:t>
      </w:r>
      <w:r w:rsidRPr="0014449A">
        <w:rPr>
          <w:rFonts w:hint="eastAsia"/>
          <w:spacing w:val="12"/>
          <w:kern w:val="2"/>
          <w:sz w:val="24"/>
          <w:lang w:val="en-US"/>
        </w:rPr>
        <w:t>2020-2030</w:t>
      </w:r>
      <w:r w:rsidRPr="0014449A">
        <w:rPr>
          <w:rFonts w:cs="宋体" w:hint="eastAsia"/>
          <w:spacing w:val="12"/>
          <w:kern w:val="2"/>
          <w:sz w:val="24"/>
          <w:lang w:val="en-US"/>
        </w:rPr>
        <w:t>年战略框架》</w:t>
      </w:r>
      <w:r w:rsidRPr="0014449A">
        <w:rPr>
          <w:rFonts w:cs="宋体" w:hint="eastAsia"/>
          <w:spacing w:val="8"/>
          <w:kern w:val="2"/>
          <w:sz w:val="24"/>
          <w:lang w:val="en-US"/>
        </w:rPr>
        <w:t>制定一项</w:t>
      </w:r>
      <w:r w:rsidRPr="0014449A">
        <w:rPr>
          <w:rFonts w:hint="eastAsia"/>
          <w:spacing w:val="8"/>
          <w:kern w:val="2"/>
          <w:sz w:val="24"/>
          <w:lang w:val="en-US"/>
        </w:rPr>
        <w:t>2026-2030</w:t>
      </w:r>
      <w:r w:rsidRPr="0014449A">
        <w:rPr>
          <w:rFonts w:cs="宋体" w:hint="eastAsia"/>
          <w:spacing w:val="8"/>
          <w:kern w:val="2"/>
          <w:sz w:val="24"/>
          <w:lang w:val="en-US"/>
        </w:rPr>
        <w:t>年行动计划。植检委还注意到《欧洲和地中海植物保护组织公报》最近发布了一期关于气候变化对植物有害生物影响的特刊。</w:t>
      </w:r>
    </w:p>
    <w:p w14:paraId="42A32ADF" w14:textId="77777777" w:rsidR="0014449A" w:rsidRPr="0014449A" w:rsidRDefault="0014449A" w:rsidP="0014449A">
      <w:pPr>
        <w:numPr>
          <w:ilvl w:val="0"/>
          <w:numId w:val="23"/>
        </w:numPr>
        <w:overflowPunct w:val="0"/>
        <w:autoSpaceDE w:val="0"/>
        <w:autoSpaceDN w:val="0"/>
        <w:spacing w:before="60" w:after="120" w:line="400" w:lineRule="exact"/>
        <w:rPr>
          <w:spacing w:val="8"/>
          <w:kern w:val="2"/>
          <w:sz w:val="24"/>
          <w:lang w:val="en-US"/>
        </w:rPr>
      </w:pPr>
      <w:r w:rsidRPr="0014449A">
        <w:rPr>
          <w:rFonts w:cs="宋体" w:hint="eastAsia"/>
          <w:spacing w:val="8"/>
          <w:kern w:val="2"/>
          <w:sz w:val="24"/>
          <w:lang w:val="en-US"/>
        </w:rPr>
        <w:t>英国确认将为《国际植保公约》气候变化工作提供</w:t>
      </w:r>
      <w:r w:rsidRPr="0014449A">
        <w:rPr>
          <w:rFonts w:hint="eastAsia"/>
          <w:spacing w:val="8"/>
          <w:kern w:val="2"/>
          <w:sz w:val="24"/>
          <w:lang w:val="en-US"/>
        </w:rPr>
        <w:t>25 000</w:t>
      </w:r>
      <w:r w:rsidRPr="0014449A">
        <w:rPr>
          <w:rFonts w:cs="宋体" w:hint="eastAsia"/>
          <w:spacing w:val="8"/>
          <w:kern w:val="2"/>
          <w:sz w:val="24"/>
          <w:lang w:val="en-US"/>
        </w:rPr>
        <w:t>英镑的资金支持。</w:t>
      </w:r>
    </w:p>
    <w:p w14:paraId="08B07C84" w14:textId="77777777" w:rsidR="0014449A" w:rsidRPr="0014449A" w:rsidRDefault="0014449A" w:rsidP="0014449A">
      <w:pPr>
        <w:numPr>
          <w:ilvl w:val="0"/>
          <w:numId w:val="23"/>
        </w:numPr>
        <w:overflowPunct w:val="0"/>
        <w:autoSpaceDE w:val="0"/>
        <w:autoSpaceDN w:val="0"/>
        <w:spacing w:before="60" w:after="120" w:line="400" w:lineRule="exact"/>
        <w:rPr>
          <w:spacing w:val="8"/>
          <w:kern w:val="2"/>
          <w:sz w:val="24"/>
          <w:lang w:val="en-US"/>
        </w:rPr>
      </w:pPr>
      <w:r w:rsidRPr="0014449A">
        <w:rPr>
          <w:rFonts w:cs="宋体" w:hint="eastAsia"/>
          <w:spacing w:val="8"/>
          <w:kern w:val="2"/>
          <w:sz w:val="24"/>
          <w:lang w:val="en-US"/>
        </w:rPr>
        <w:t>植检委：</w:t>
      </w:r>
    </w:p>
    <w:p w14:paraId="75A57CB6" w14:textId="77777777" w:rsidR="0014449A" w:rsidRPr="0014449A" w:rsidRDefault="0014449A" w:rsidP="008C10D5">
      <w:pPr>
        <w:pStyle w:val="IPPNumberedList"/>
        <w:numPr>
          <w:ilvl w:val="0"/>
          <w:numId w:val="44"/>
        </w:numPr>
        <w:spacing w:before="60" w:after="120" w:line="400" w:lineRule="exact"/>
        <w:rPr>
          <w:spacing w:val="8"/>
          <w:kern w:val="2"/>
          <w:sz w:val="24"/>
        </w:rPr>
      </w:pPr>
      <w:r w:rsidRPr="0014449A">
        <w:rPr>
          <w:rFonts w:eastAsia="楷体" w:cs="宋体" w:hint="eastAsia"/>
          <w:iCs/>
          <w:spacing w:val="8"/>
          <w:kern w:val="2"/>
          <w:sz w:val="24"/>
        </w:rPr>
        <w:t>注意到</w:t>
      </w:r>
      <w:r w:rsidRPr="0014449A">
        <w:rPr>
          <w:rFonts w:cs="宋体" w:hint="eastAsia"/>
          <w:spacing w:val="8"/>
          <w:kern w:val="2"/>
          <w:sz w:val="24"/>
        </w:rPr>
        <w:t>这一最新情况；</w:t>
      </w:r>
    </w:p>
    <w:p w14:paraId="68AE4B20" w14:textId="77777777" w:rsidR="0014449A" w:rsidRPr="0014449A" w:rsidRDefault="0014449A" w:rsidP="008C10D5">
      <w:pPr>
        <w:pStyle w:val="IPPNumberedList"/>
        <w:numPr>
          <w:ilvl w:val="0"/>
          <w:numId w:val="44"/>
        </w:numPr>
        <w:spacing w:before="60" w:after="120" w:line="400" w:lineRule="exact"/>
        <w:rPr>
          <w:spacing w:val="8"/>
          <w:kern w:val="2"/>
          <w:sz w:val="24"/>
        </w:rPr>
      </w:pPr>
      <w:r w:rsidRPr="0014449A">
        <w:rPr>
          <w:rFonts w:eastAsia="楷体" w:cs="宋体" w:hint="eastAsia"/>
          <w:iCs/>
          <w:spacing w:val="8"/>
          <w:kern w:val="2"/>
          <w:sz w:val="24"/>
        </w:rPr>
        <w:t>批准</w:t>
      </w:r>
      <w:r w:rsidRPr="0014449A">
        <w:rPr>
          <w:rFonts w:cs="宋体" w:hint="eastAsia"/>
          <w:spacing w:val="8"/>
          <w:kern w:val="2"/>
          <w:sz w:val="24"/>
        </w:rPr>
        <w:t>由《国际植保公约》秘书处发布的文件</w:t>
      </w:r>
      <w:r w:rsidRPr="0014449A">
        <w:rPr>
          <w:rFonts w:eastAsia="楷体" w:cs="宋体" w:hint="eastAsia"/>
          <w:iCs/>
          <w:spacing w:val="8"/>
          <w:kern w:val="2"/>
          <w:sz w:val="24"/>
        </w:rPr>
        <w:t>《气候变化对植物有害生物的影响》</w:t>
      </w:r>
      <w:r w:rsidRPr="0014449A">
        <w:rPr>
          <w:rFonts w:cs="宋体" w:hint="eastAsia"/>
          <w:spacing w:val="8"/>
          <w:kern w:val="2"/>
          <w:sz w:val="24"/>
        </w:rPr>
        <w:t>（</w:t>
      </w:r>
      <w:r w:rsidRPr="0014449A">
        <w:rPr>
          <w:rFonts w:hint="eastAsia"/>
          <w:spacing w:val="8"/>
          <w:kern w:val="2"/>
          <w:sz w:val="24"/>
        </w:rPr>
        <w:t>CPM 2024/20_01</w:t>
      </w:r>
      <w:r w:rsidRPr="0014449A">
        <w:rPr>
          <w:rFonts w:cs="宋体" w:hint="eastAsia"/>
          <w:spacing w:val="8"/>
          <w:kern w:val="2"/>
          <w:sz w:val="24"/>
        </w:rPr>
        <w:t>）；</w:t>
      </w:r>
    </w:p>
    <w:p w14:paraId="0184F1F5" w14:textId="77777777" w:rsidR="0014449A" w:rsidRPr="00BB28CB" w:rsidRDefault="0014449A" w:rsidP="008C10D5">
      <w:pPr>
        <w:pStyle w:val="IPPNumberedList"/>
        <w:numPr>
          <w:ilvl w:val="0"/>
          <w:numId w:val="44"/>
        </w:numPr>
        <w:spacing w:before="60" w:after="120" w:line="400" w:lineRule="exact"/>
        <w:rPr>
          <w:spacing w:val="8"/>
          <w:kern w:val="2"/>
          <w:sz w:val="24"/>
        </w:rPr>
      </w:pPr>
      <w:r w:rsidRPr="0014449A">
        <w:rPr>
          <w:rFonts w:cs="宋体" w:hint="eastAsia"/>
          <w:spacing w:val="12"/>
          <w:kern w:val="2"/>
          <w:sz w:val="24"/>
        </w:rPr>
        <w:t>将植检委气候变化与植检问题焦点小组的任期</w:t>
      </w:r>
      <w:r w:rsidRPr="0014449A">
        <w:rPr>
          <w:rFonts w:eastAsia="楷体" w:cs="宋体" w:hint="eastAsia"/>
          <w:iCs/>
          <w:spacing w:val="12"/>
          <w:kern w:val="2"/>
          <w:sz w:val="24"/>
        </w:rPr>
        <w:t>延长</w:t>
      </w:r>
      <w:r w:rsidRPr="0014449A">
        <w:rPr>
          <w:rFonts w:cs="宋体" w:hint="eastAsia"/>
          <w:spacing w:val="12"/>
          <w:kern w:val="2"/>
          <w:sz w:val="24"/>
        </w:rPr>
        <w:t>至植检委第二十届会议</w:t>
      </w:r>
      <w:r w:rsidRPr="0014449A">
        <w:rPr>
          <w:rFonts w:cs="宋体" w:hint="eastAsia"/>
          <w:spacing w:val="8"/>
          <w:kern w:val="2"/>
          <w:sz w:val="24"/>
        </w:rPr>
        <w:t>（</w:t>
      </w:r>
      <w:r w:rsidRPr="0014449A">
        <w:rPr>
          <w:rFonts w:hint="eastAsia"/>
          <w:spacing w:val="8"/>
          <w:kern w:val="2"/>
          <w:sz w:val="24"/>
        </w:rPr>
        <w:t>2026</w:t>
      </w:r>
      <w:r w:rsidRPr="0014449A">
        <w:rPr>
          <w:rFonts w:cs="宋体" w:hint="eastAsia"/>
          <w:spacing w:val="8"/>
          <w:kern w:val="2"/>
          <w:sz w:val="24"/>
        </w:rPr>
        <w:t>年）。</w:t>
      </w:r>
    </w:p>
    <w:p w14:paraId="419E8750" w14:textId="77777777" w:rsidR="0029568C" w:rsidRPr="0029568C" w:rsidRDefault="0029568C" w:rsidP="0096656F">
      <w:pPr>
        <w:pStyle w:val="IPPHeading1"/>
        <w:keepNext w:val="0"/>
        <w:tabs>
          <w:tab w:val="clear" w:pos="567"/>
        </w:tabs>
        <w:overflowPunct w:val="0"/>
        <w:spacing w:line="400" w:lineRule="exact"/>
        <w:ind w:left="720" w:hanging="720"/>
        <w:rPr>
          <w:rFonts w:eastAsia="楷体"/>
          <w:spacing w:val="8"/>
          <w:kern w:val="2"/>
          <w:sz w:val="28"/>
          <w:szCs w:val="26"/>
        </w:rPr>
      </w:pPr>
      <w:r w:rsidRPr="0029568C">
        <w:rPr>
          <w:rFonts w:eastAsia="楷体" w:hint="eastAsia"/>
          <w:spacing w:val="8"/>
          <w:kern w:val="2"/>
          <w:sz w:val="28"/>
          <w:szCs w:val="26"/>
        </w:rPr>
        <w:t>13.</w:t>
      </w:r>
      <w:r w:rsidRPr="0029568C">
        <w:rPr>
          <w:rFonts w:eastAsia="楷体" w:hint="eastAsia"/>
          <w:spacing w:val="8"/>
          <w:kern w:val="2"/>
          <w:sz w:val="28"/>
          <w:szCs w:val="26"/>
        </w:rPr>
        <w:tab/>
      </w:r>
      <w:r w:rsidRPr="0029568C">
        <w:rPr>
          <w:rFonts w:eastAsia="楷体" w:hint="eastAsia"/>
          <w:spacing w:val="8"/>
          <w:kern w:val="2"/>
          <w:sz w:val="28"/>
          <w:szCs w:val="26"/>
        </w:rPr>
        <w:t>其他植检委焦点小组最新情况</w:t>
      </w:r>
    </w:p>
    <w:p w14:paraId="79B9D6D0" w14:textId="77777777" w:rsidR="0029568C" w:rsidRPr="0029568C" w:rsidRDefault="0029568C" w:rsidP="004A4C19">
      <w:pPr>
        <w:pStyle w:val="IPPHeading1"/>
        <w:keepNext w:val="0"/>
        <w:tabs>
          <w:tab w:val="clear" w:pos="567"/>
        </w:tabs>
        <w:overflowPunct w:val="0"/>
        <w:spacing w:line="400" w:lineRule="exact"/>
        <w:ind w:left="720" w:hanging="720"/>
        <w:rPr>
          <w:rFonts w:eastAsia="楷体"/>
          <w:spacing w:val="8"/>
          <w:kern w:val="2"/>
          <w:sz w:val="26"/>
          <w:szCs w:val="26"/>
        </w:rPr>
      </w:pPr>
      <w:r w:rsidRPr="0029568C">
        <w:rPr>
          <w:rFonts w:eastAsia="楷体" w:hint="eastAsia"/>
          <w:spacing w:val="8"/>
          <w:kern w:val="2"/>
          <w:sz w:val="26"/>
          <w:szCs w:val="26"/>
        </w:rPr>
        <w:t>13.1</w:t>
      </w:r>
      <w:r w:rsidRPr="0029568C">
        <w:rPr>
          <w:rFonts w:eastAsia="楷体"/>
          <w:spacing w:val="8"/>
          <w:kern w:val="2"/>
          <w:sz w:val="26"/>
          <w:szCs w:val="26"/>
        </w:rPr>
        <w:tab/>
      </w:r>
      <w:r w:rsidRPr="0029568C">
        <w:rPr>
          <w:rFonts w:eastAsia="楷体" w:hint="eastAsia"/>
          <w:spacing w:val="8"/>
          <w:kern w:val="2"/>
          <w:sz w:val="26"/>
          <w:szCs w:val="26"/>
        </w:rPr>
        <w:t>安全提供粮食和其他人道主义援助（包括议题</w:t>
      </w:r>
      <w:r w:rsidRPr="0029568C">
        <w:rPr>
          <w:rFonts w:eastAsia="楷体" w:hint="eastAsia"/>
          <w:spacing w:val="8"/>
          <w:kern w:val="2"/>
          <w:sz w:val="26"/>
          <w:szCs w:val="26"/>
        </w:rPr>
        <w:t>13.1.1</w:t>
      </w:r>
      <w:r w:rsidRPr="0029568C">
        <w:rPr>
          <w:rFonts w:eastAsia="楷体" w:hint="eastAsia"/>
          <w:spacing w:val="8"/>
          <w:kern w:val="2"/>
          <w:sz w:val="26"/>
          <w:szCs w:val="26"/>
        </w:rPr>
        <w:t>）</w:t>
      </w:r>
    </w:p>
    <w:p w14:paraId="6972D6BB" w14:textId="77777777" w:rsidR="0029568C" w:rsidRPr="0029568C" w:rsidRDefault="0029568C" w:rsidP="0029568C">
      <w:pPr>
        <w:numPr>
          <w:ilvl w:val="0"/>
          <w:numId w:val="23"/>
        </w:numPr>
        <w:overflowPunct w:val="0"/>
        <w:autoSpaceDE w:val="0"/>
        <w:autoSpaceDN w:val="0"/>
        <w:spacing w:before="60" w:after="120" w:line="400" w:lineRule="exact"/>
        <w:rPr>
          <w:spacing w:val="8"/>
          <w:kern w:val="2"/>
          <w:sz w:val="24"/>
          <w:lang w:val="en-US"/>
        </w:rPr>
      </w:pPr>
      <w:r w:rsidRPr="0029568C">
        <w:rPr>
          <w:rFonts w:cs="宋体" w:hint="eastAsia"/>
          <w:spacing w:val="8"/>
          <w:kern w:val="2"/>
          <w:sz w:val="24"/>
          <w:lang w:val="en-US"/>
        </w:rPr>
        <w:t>植检委安全提供粮食和其他人道主义援助焦点小组副主席介绍了焦点小组活动的最新情况</w:t>
      </w:r>
      <w:r w:rsidRPr="0029568C">
        <w:rPr>
          <w:spacing w:val="8"/>
          <w:kern w:val="2"/>
          <w:sz w:val="24"/>
          <w:vertAlign w:val="superscript"/>
          <w:lang w:val="en-US"/>
        </w:rPr>
        <w:footnoteReference w:id="28"/>
      </w:r>
      <w:r w:rsidRPr="0029568C">
        <w:rPr>
          <w:rFonts w:cs="宋体" w:hint="eastAsia"/>
          <w:spacing w:val="8"/>
          <w:kern w:val="2"/>
          <w:sz w:val="24"/>
          <w:lang w:val="en-US"/>
        </w:rPr>
        <w:t>。焦点小组修订了</w:t>
      </w:r>
      <w:r w:rsidRPr="0029568C">
        <w:rPr>
          <w:rFonts w:eastAsia="楷体" w:cs="宋体" w:hint="eastAsia"/>
          <w:spacing w:val="8"/>
          <w:kern w:val="2"/>
          <w:sz w:val="24"/>
          <w:lang w:val="en-US"/>
        </w:rPr>
        <w:t>《安全提供粮食和其他人道主义援助》</w:t>
      </w:r>
      <w:r w:rsidRPr="0029568C">
        <w:rPr>
          <w:rFonts w:cs="宋体" w:hint="eastAsia"/>
          <w:spacing w:val="8"/>
          <w:kern w:val="2"/>
          <w:sz w:val="24"/>
          <w:lang w:val="en-US"/>
        </w:rPr>
        <w:t>规范说明草案（</w:t>
      </w:r>
      <w:r w:rsidRPr="0029568C">
        <w:rPr>
          <w:rFonts w:hint="eastAsia"/>
          <w:spacing w:val="8"/>
          <w:kern w:val="2"/>
          <w:sz w:val="24"/>
          <w:lang w:val="en-US"/>
        </w:rPr>
        <w:t>2021-020</w:t>
      </w:r>
      <w:r w:rsidRPr="0029568C">
        <w:rPr>
          <w:rFonts w:cs="宋体" w:hint="eastAsia"/>
          <w:spacing w:val="8"/>
          <w:kern w:val="2"/>
          <w:sz w:val="24"/>
          <w:lang w:val="en-US"/>
        </w:rPr>
        <w:t>），还起草了关于现有国际植检措施标准的差距分析图和</w:t>
      </w:r>
      <w:r w:rsidRPr="0029568C">
        <w:rPr>
          <w:rFonts w:cs="Times"/>
          <w:spacing w:val="8"/>
          <w:kern w:val="2"/>
          <w:sz w:val="24"/>
          <w:lang w:val="en-US"/>
        </w:rPr>
        <w:t>“</w:t>
      </w:r>
      <w:r w:rsidRPr="0029568C">
        <w:rPr>
          <w:rFonts w:cs="宋体" w:hint="eastAsia"/>
          <w:spacing w:val="8"/>
          <w:kern w:val="2"/>
          <w:sz w:val="24"/>
          <w:lang w:val="en-US"/>
        </w:rPr>
        <w:t>紧急路径</w:t>
      </w:r>
      <w:r w:rsidRPr="0029568C">
        <w:rPr>
          <w:rFonts w:cs="Times"/>
          <w:spacing w:val="8"/>
          <w:kern w:val="2"/>
          <w:sz w:val="24"/>
          <w:lang w:val="en-US"/>
        </w:rPr>
        <w:t>”</w:t>
      </w:r>
      <w:r w:rsidRPr="0029568C">
        <w:rPr>
          <w:rFonts w:cs="宋体" w:hint="eastAsia"/>
          <w:spacing w:val="8"/>
          <w:kern w:val="2"/>
          <w:sz w:val="24"/>
          <w:lang w:val="en-US"/>
        </w:rPr>
        <w:t>拟议定义。</w:t>
      </w:r>
    </w:p>
    <w:p w14:paraId="75A4B6CC" w14:textId="77777777" w:rsidR="0029568C" w:rsidRPr="0029568C" w:rsidRDefault="0029568C" w:rsidP="0029568C">
      <w:pPr>
        <w:numPr>
          <w:ilvl w:val="0"/>
          <w:numId w:val="23"/>
        </w:numPr>
        <w:overflowPunct w:val="0"/>
        <w:autoSpaceDE w:val="0"/>
        <w:autoSpaceDN w:val="0"/>
        <w:spacing w:before="60" w:after="120" w:line="400" w:lineRule="exact"/>
        <w:rPr>
          <w:spacing w:val="8"/>
          <w:kern w:val="2"/>
          <w:sz w:val="24"/>
          <w:lang w:val="en-US"/>
        </w:rPr>
      </w:pPr>
      <w:r w:rsidRPr="0029568C">
        <w:rPr>
          <w:rFonts w:cs="宋体" w:hint="eastAsia"/>
          <w:spacing w:val="12"/>
          <w:kern w:val="2"/>
          <w:sz w:val="24"/>
          <w:lang w:val="en-US"/>
        </w:rPr>
        <w:t>针对收到的书面意见</w:t>
      </w:r>
      <w:r w:rsidRPr="0029568C">
        <w:rPr>
          <w:spacing w:val="12"/>
          <w:kern w:val="2"/>
          <w:sz w:val="24"/>
          <w:vertAlign w:val="superscript"/>
        </w:rPr>
        <w:footnoteReference w:id="29"/>
      </w:r>
      <w:r w:rsidRPr="0029568C">
        <w:rPr>
          <w:rFonts w:cs="宋体" w:hint="eastAsia"/>
          <w:spacing w:val="12"/>
          <w:kern w:val="2"/>
          <w:sz w:val="24"/>
          <w:lang w:val="en-US"/>
        </w:rPr>
        <w:t>，焦点小组副主席建议，可将</w:t>
      </w:r>
      <w:r w:rsidRPr="0029568C">
        <w:rPr>
          <w:rFonts w:cs="Times" w:hint="eastAsia"/>
          <w:spacing w:val="12"/>
          <w:kern w:val="2"/>
          <w:sz w:val="24"/>
          <w:lang w:val="en-US"/>
        </w:rPr>
        <w:t>“</w:t>
      </w:r>
      <w:r w:rsidRPr="0029568C">
        <w:rPr>
          <w:rFonts w:cs="宋体" w:hint="eastAsia"/>
          <w:spacing w:val="12"/>
          <w:kern w:val="2"/>
          <w:sz w:val="24"/>
          <w:lang w:val="en-US"/>
        </w:rPr>
        <w:t>紧急路径</w:t>
      </w:r>
      <w:r w:rsidRPr="0029568C">
        <w:rPr>
          <w:rFonts w:cs="Times" w:hint="eastAsia"/>
          <w:spacing w:val="12"/>
          <w:kern w:val="2"/>
          <w:sz w:val="24"/>
          <w:lang w:val="en-US"/>
        </w:rPr>
        <w:t>”</w:t>
      </w:r>
      <w:r w:rsidRPr="0029568C">
        <w:rPr>
          <w:rFonts w:cs="宋体" w:hint="eastAsia"/>
          <w:spacing w:val="12"/>
          <w:kern w:val="2"/>
          <w:sz w:val="24"/>
          <w:lang w:val="en-US"/>
        </w:rPr>
        <w:t>作为概念说明，</w:t>
      </w:r>
      <w:r w:rsidRPr="0029568C">
        <w:rPr>
          <w:rFonts w:cs="宋体" w:hint="eastAsia"/>
          <w:spacing w:val="8"/>
          <w:kern w:val="2"/>
          <w:sz w:val="24"/>
          <w:lang w:val="en-US"/>
        </w:rPr>
        <w:t>而不是定义。这得到了植检委的支持。</w:t>
      </w:r>
    </w:p>
    <w:p w14:paraId="4B059B68" w14:textId="77777777" w:rsidR="0029568C" w:rsidRPr="0029568C" w:rsidRDefault="0029568C" w:rsidP="00460C83">
      <w:pPr>
        <w:numPr>
          <w:ilvl w:val="0"/>
          <w:numId w:val="23"/>
        </w:numPr>
        <w:overflowPunct w:val="0"/>
        <w:autoSpaceDE w:val="0"/>
        <w:autoSpaceDN w:val="0"/>
        <w:spacing w:before="60" w:after="120" w:line="360" w:lineRule="exact"/>
        <w:rPr>
          <w:spacing w:val="8"/>
          <w:kern w:val="2"/>
          <w:sz w:val="24"/>
          <w:lang w:val="en-US"/>
        </w:rPr>
      </w:pPr>
      <w:r w:rsidRPr="0029568C">
        <w:rPr>
          <w:rFonts w:cs="宋体" w:hint="eastAsia"/>
          <w:spacing w:val="16"/>
          <w:kern w:val="2"/>
          <w:sz w:val="24"/>
          <w:lang w:val="en-US"/>
        </w:rPr>
        <w:lastRenderedPageBreak/>
        <w:t>秘书处提出延长焦点小组工作期限的职责范围草案，旨在解决这一复杂问题</w:t>
      </w:r>
      <w:r w:rsidRPr="0029568C">
        <w:rPr>
          <w:spacing w:val="16"/>
          <w:kern w:val="2"/>
          <w:sz w:val="24"/>
          <w:vertAlign w:val="superscript"/>
        </w:rPr>
        <w:footnoteReference w:id="30"/>
      </w:r>
      <w:r w:rsidRPr="0029568C">
        <w:rPr>
          <w:rFonts w:cs="宋体" w:hint="eastAsia"/>
          <w:spacing w:val="16"/>
          <w:kern w:val="2"/>
          <w:sz w:val="24"/>
          <w:lang w:val="en-US"/>
        </w:rPr>
        <w:t>。</w:t>
      </w:r>
      <w:r w:rsidRPr="0029568C">
        <w:rPr>
          <w:rFonts w:cs="宋体" w:hint="eastAsia"/>
          <w:spacing w:val="8"/>
          <w:kern w:val="2"/>
          <w:sz w:val="24"/>
          <w:lang w:val="en-US"/>
        </w:rPr>
        <w:t>这得到了植检委主席团的支持，也在</w:t>
      </w:r>
      <w:r w:rsidRPr="0029568C">
        <w:rPr>
          <w:rFonts w:hint="eastAsia"/>
          <w:spacing w:val="8"/>
          <w:kern w:val="2"/>
          <w:sz w:val="24"/>
          <w:lang w:val="en-US"/>
        </w:rPr>
        <w:t>2023</w:t>
      </w:r>
      <w:r w:rsidRPr="0029568C">
        <w:rPr>
          <w:rFonts w:cs="宋体" w:hint="eastAsia"/>
          <w:spacing w:val="8"/>
          <w:kern w:val="2"/>
          <w:sz w:val="24"/>
          <w:lang w:val="en-US"/>
        </w:rPr>
        <w:t>年</w:t>
      </w:r>
      <w:r w:rsidRPr="0029568C">
        <w:rPr>
          <w:rFonts w:hint="eastAsia"/>
          <w:spacing w:val="8"/>
          <w:kern w:val="2"/>
          <w:sz w:val="24"/>
          <w:lang w:val="en-US"/>
        </w:rPr>
        <w:t>10</w:t>
      </w:r>
      <w:r w:rsidRPr="0029568C">
        <w:rPr>
          <w:rFonts w:cs="宋体" w:hint="eastAsia"/>
          <w:spacing w:val="8"/>
          <w:kern w:val="2"/>
          <w:sz w:val="24"/>
          <w:lang w:val="en-US"/>
        </w:rPr>
        <w:t>月得到战略规划小组的欢迎。秘书处代表</w:t>
      </w:r>
      <w:r w:rsidRPr="0029568C">
        <w:rPr>
          <w:rFonts w:cs="宋体" w:hint="eastAsia"/>
          <w:spacing w:val="12"/>
          <w:kern w:val="2"/>
          <w:sz w:val="24"/>
          <w:lang w:val="en-US"/>
        </w:rPr>
        <w:t>焦点小组提议将该焦点小组的工作期限延长两年，而不是植检委文件中建议的</w:t>
      </w:r>
      <w:r w:rsidRPr="0029568C">
        <w:rPr>
          <w:rFonts w:hint="eastAsia"/>
          <w:spacing w:val="12"/>
          <w:kern w:val="2"/>
          <w:sz w:val="24"/>
          <w:lang w:val="en-US"/>
        </w:rPr>
        <w:t>12</w:t>
      </w:r>
      <w:r w:rsidRPr="0029568C">
        <w:rPr>
          <w:rFonts w:cs="宋体" w:hint="eastAsia"/>
          <w:spacing w:val="12"/>
          <w:kern w:val="2"/>
          <w:sz w:val="24"/>
          <w:lang w:val="en-US"/>
        </w:rPr>
        <w:t>个月。</w:t>
      </w:r>
      <w:r w:rsidRPr="0029568C">
        <w:rPr>
          <w:rFonts w:hint="eastAsia"/>
          <w:spacing w:val="8"/>
          <w:kern w:val="2"/>
          <w:sz w:val="24"/>
          <w:lang w:val="en-US"/>
        </w:rPr>
        <w:t xml:space="preserve"> </w:t>
      </w:r>
    </w:p>
    <w:p w14:paraId="3127C2D1" w14:textId="77777777" w:rsidR="0029568C" w:rsidRPr="0029568C" w:rsidRDefault="0029568C" w:rsidP="00460C83">
      <w:pPr>
        <w:numPr>
          <w:ilvl w:val="0"/>
          <w:numId w:val="23"/>
        </w:numPr>
        <w:overflowPunct w:val="0"/>
        <w:autoSpaceDE w:val="0"/>
        <w:autoSpaceDN w:val="0"/>
        <w:spacing w:before="60" w:after="120" w:line="360" w:lineRule="exact"/>
        <w:rPr>
          <w:spacing w:val="8"/>
          <w:kern w:val="2"/>
          <w:sz w:val="24"/>
          <w:lang w:val="en-US"/>
        </w:rPr>
      </w:pPr>
      <w:r w:rsidRPr="0029568C">
        <w:rPr>
          <w:rFonts w:cs="宋体" w:hint="eastAsia"/>
          <w:spacing w:val="8"/>
          <w:kern w:val="2"/>
          <w:sz w:val="24"/>
          <w:lang w:val="en-US"/>
        </w:rPr>
        <w:t>关于标准委是否应首先审查规范说明草案，以及是否应由焦点小组或标准委处理关于规范说明草案的咨询意见，缔约方提出不同建议。因此，植检委主席建议感兴趣的缔约方参加在会外召开的主席之友会议。这形成了一套经修订的拟议决定，供植检委审议</w:t>
      </w:r>
      <w:r w:rsidRPr="0029568C">
        <w:rPr>
          <w:spacing w:val="8"/>
          <w:kern w:val="2"/>
          <w:sz w:val="24"/>
          <w:vertAlign w:val="superscript"/>
        </w:rPr>
        <w:footnoteReference w:id="31"/>
      </w:r>
      <w:r w:rsidRPr="0029568C">
        <w:rPr>
          <w:rFonts w:cs="宋体" w:hint="eastAsia"/>
          <w:spacing w:val="8"/>
          <w:kern w:val="2"/>
          <w:sz w:val="24"/>
          <w:lang w:val="en-US"/>
        </w:rPr>
        <w:t>。</w:t>
      </w:r>
    </w:p>
    <w:p w14:paraId="5D69A431" w14:textId="77777777" w:rsidR="0029568C" w:rsidRPr="0029568C" w:rsidRDefault="0029568C" w:rsidP="00460C83">
      <w:pPr>
        <w:numPr>
          <w:ilvl w:val="0"/>
          <w:numId w:val="23"/>
        </w:numPr>
        <w:overflowPunct w:val="0"/>
        <w:autoSpaceDE w:val="0"/>
        <w:autoSpaceDN w:val="0"/>
        <w:spacing w:before="60" w:after="120" w:line="360" w:lineRule="exact"/>
        <w:rPr>
          <w:spacing w:val="8"/>
          <w:kern w:val="2"/>
          <w:sz w:val="24"/>
          <w:lang w:val="en-US"/>
        </w:rPr>
      </w:pPr>
      <w:r w:rsidRPr="0029568C">
        <w:rPr>
          <w:rFonts w:cs="宋体" w:hint="eastAsia"/>
          <w:spacing w:val="8"/>
          <w:kern w:val="2"/>
          <w:sz w:val="24"/>
          <w:lang w:val="en-US"/>
        </w:rPr>
        <w:t>植检委：</w:t>
      </w:r>
    </w:p>
    <w:p w14:paraId="38CCC497" w14:textId="77777777" w:rsidR="0029568C" w:rsidRPr="0029568C" w:rsidRDefault="0029568C" w:rsidP="00460C83">
      <w:pPr>
        <w:numPr>
          <w:ilvl w:val="0"/>
          <w:numId w:val="71"/>
        </w:numPr>
        <w:spacing w:before="60" w:after="120" w:line="360" w:lineRule="exact"/>
        <w:ind w:hanging="720"/>
        <w:rPr>
          <w:spacing w:val="8"/>
          <w:kern w:val="2"/>
          <w:sz w:val="24"/>
          <w:lang w:val="en-US"/>
        </w:rPr>
      </w:pPr>
      <w:r w:rsidRPr="0029568C">
        <w:rPr>
          <w:rFonts w:eastAsia="楷体" w:cs="宋体" w:hint="eastAsia"/>
          <w:iCs/>
          <w:spacing w:val="8"/>
          <w:kern w:val="2"/>
          <w:sz w:val="24"/>
          <w:lang w:val="en-US"/>
        </w:rPr>
        <w:t>注意到</w:t>
      </w:r>
      <w:r w:rsidRPr="0029568C">
        <w:rPr>
          <w:rFonts w:cs="宋体" w:hint="eastAsia"/>
          <w:spacing w:val="8"/>
          <w:kern w:val="2"/>
          <w:sz w:val="24"/>
          <w:lang w:val="en-US"/>
        </w:rPr>
        <w:t>植检委安全提供粮食和其他人道主义援助焦点小组迄今开展的工作；</w:t>
      </w:r>
    </w:p>
    <w:p w14:paraId="229EB810" w14:textId="77777777" w:rsidR="0029568C" w:rsidRPr="0029568C" w:rsidRDefault="0029568C" w:rsidP="00460C83">
      <w:pPr>
        <w:numPr>
          <w:ilvl w:val="0"/>
          <w:numId w:val="71"/>
        </w:numPr>
        <w:spacing w:before="60" w:after="120" w:line="360" w:lineRule="exact"/>
        <w:ind w:hanging="720"/>
        <w:rPr>
          <w:spacing w:val="8"/>
          <w:kern w:val="2"/>
          <w:sz w:val="24"/>
          <w:lang w:val="en-US"/>
        </w:rPr>
      </w:pPr>
      <w:r w:rsidRPr="0029568C">
        <w:rPr>
          <w:rFonts w:eastAsia="楷体" w:cs="宋体" w:hint="eastAsia"/>
          <w:iCs/>
          <w:spacing w:val="8"/>
          <w:kern w:val="2"/>
          <w:sz w:val="24"/>
          <w:lang w:val="en-US"/>
        </w:rPr>
        <w:t>批准《安全提供粮食和其他人道主义援助》</w:t>
      </w:r>
      <w:r w:rsidRPr="0029568C">
        <w:rPr>
          <w:rFonts w:cs="宋体" w:hint="eastAsia"/>
          <w:spacing w:val="8"/>
          <w:kern w:val="2"/>
          <w:sz w:val="24"/>
          <w:lang w:val="en-US"/>
        </w:rPr>
        <w:t>（</w:t>
      </w:r>
      <w:r w:rsidRPr="0029568C">
        <w:rPr>
          <w:rFonts w:hint="eastAsia"/>
          <w:spacing w:val="8"/>
          <w:kern w:val="2"/>
          <w:sz w:val="24"/>
          <w:lang w:val="en-US"/>
        </w:rPr>
        <w:t>2021-020</w:t>
      </w:r>
      <w:r w:rsidRPr="0029568C">
        <w:rPr>
          <w:rFonts w:cs="宋体" w:hint="eastAsia"/>
          <w:spacing w:val="8"/>
          <w:kern w:val="2"/>
          <w:sz w:val="24"/>
          <w:lang w:val="en-US"/>
        </w:rPr>
        <w:t>）规范说明草案，将于</w:t>
      </w:r>
      <w:r w:rsidRPr="0029568C">
        <w:rPr>
          <w:rFonts w:hint="eastAsia"/>
          <w:spacing w:val="8"/>
          <w:kern w:val="2"/>
          <w:sz w:val="24"/>
          <w:lang w:val="en-US"/>
        </w:rPr>
        <w:t>2024</w:t>
      </w:r>
      <w:r w:rsidRPr="0029568C">
        <w:rPr>
          <w:rFonts w:cs="宋体" w:hint="eastAsia"/>
          <w:spacing w:val="8"/>
          <w:kern w:val="2"/>
          <w:sz w:val="24"/>
          <w:lang w:val="en-US"/>
        </w:rPr>
        <w:t>年</w:t>
      </w:r>
      <w:r w:rsidRPr="0029568C">
        <w:rPr>
          <w:rFonts w:hint="eastAsia"/>
          <w:spacing w:val="8"/>
          <w:kern w:val="2"/>
          <w:sz w:val="24"/>
          <w:lang w:val="en-US"/>
        </w:rPr>
        <w:t>7</w:t>
      </w:r>
      <w:r w:rsidRPr="0029568C">
        <w:rPr>
          <w:rFonts w:cs="宋体" w:hint="eastAsia"/>
          <w:spacing w:val="8"/>
          <w:kern w:val="2"/>
          <w:sz w:val="24"/>
          <w:lang w:val="en-US"/>
        </w:rPr>
        <w:t>月提交该草案，以征求意见（</w:t>
      </w:r>
      <w:r w:rsidRPr="0029568C">
        <w:rPr>
          <w:rFonts w:hint="eastAsia"/>
          <w:spacing w:val="8"/>
          <w:kern w:val="2"/>
          <w:sz w:val="24"/>
          <w:lang w:val="en-US"/>
        </w:rPr>
        <w:t>CPM 2024/23</w:t>
      </w:r>
      <w:r w:rsidRPr="0029568C">
        <w:rPr>
          <w:rFonts w:cs="宋体" w:hint="eastAsia"/>
          <w:spacing w:val="8"/>
          <w:kern w:val="2"/>
          <w:sz w:val="24"/>
          <w:lang w:val="en-US"/>
        </w:rPr>
        <w:t>号文件附录</w:t>
      </w:r>
      <w:r w:rsidRPr="0029568C">
        <w:rPr>
          <w:rFonts w:hint="eastAsia"/>
          <w:spacing w:val="8"/>
          <w:kern w:val="2"/>
          <w:sz w:val="24"/>
          <w:lang w:val="en-US"/>
        </w:rPr>
        <w:t>1</w:t>
      </w:r>
      <w:r w:rsidRPr="0029568C">
        <w:rPr>
          <w:rFonts w:cs="宋体" w:hint="eastAsia"/>
          <w:spacing w:val="8"/>
          <w:kern w:val="2"/>
          <w:sz w:val="24"/>
          <w:lang w:val="en-US"/>
        </w:rPr>
        <w:t>）；</w:t>
      </w:r>
      <w:r w:rsidRPr="0029568C">
        <w:rPr>
          <w:rFonts w:hint="eastAsia"/>
          <w:spacing w:val="8"/>
          <w:kern w:val="2"/>
          <w:sz w:val="24"/>
          <w:lang w:val="en-US"/>
        </w:rPr>
        <w:t xml:space="preserve"> </w:t>
      </w:r>
    </w:p>
    <w:p w14:paraId="3E08042C" w14:textId="77777777" w:rsidR="0029568C" w:rsidRPr="0029568C" w:rsidRDefault="0029568C" w:rsidP="00460C83">
      <w:pPr>
        <w:numPr>
          <w:ilvl w:val="0"/>
          <w:numId w:val="71"/>
        </w:numPr>
        <w:spacing w:before="60" w:after="120" w:line="360" w:lineRule="exact"/>
        <w:ind w:hanging="720"/>
        <w:rPr>
          <w:spacing w:val="8"/>
          <w:kern w:val="2"/>
          <w:sz w:val="24"/>
          <w:lang w:val="en-US"/>
        </w:rPr>
      </w:pPr>
      <w:r w:rsidRPr="0029568C">
        <w:rPr>
          <w:rFonts w:eastAsia="楷体" w:cs="宋体" w:hint="eastAsia"/>
          <w:iCs/>
          <w:spacing w:val="8"/>
          <w:kern w:val="2"/>
          <w:sz w:val="24"/>
          <w:lang w:val="en-US"/>
        </w:rPr>
        <w:t>要求</w:t>
      </w:r>
      <w:r w:rsidRPr="0029568C">
        <w:rPr>
          <w:rFonts w:cs="宋体" w:hint="eastAsia"/>
          <w:spacing w:val="8"/>
          <w:kern w:val="2"/>
          <w:sz w:val="24"/>
          <w:lang w:val="en-US"/>
        </w:rPr>
        <w:t>焦点小组编写封面说明，概述咨询期间规范说明草案的相关步骤和流程；</w:t>
      </w:r>
    </w:p>
    <w:p w14:paraId="5494D4F7" w14:textId="77777777" w:rsidR="0029568C" w:rsidRPr="0029568C" w:rsidRDefault="0029568C" w:rsidP="00460C83">
      <w:pPr>
        <w:numPr>
          <w:ilvl w:val="0"/>
          <w:numId w:val="71"/>
        </w:numPr>
        <w:spacing w:before="60" w:after="120" w:line="360" w:lineRule="exact"/>
        <w:ind w:hanging="720"/>
        <w:rPr>
          <w:spacing w:val="8"/>
          <w:kern w:val="2"/>
          <w:sz w:val="24"/>
          <w:lang w:val="en-US"/>
        </w:rPr>
      </w:pPr>
      <w:r w:rsidRPr="0029568C">
        <w:rPr>
          <w:rFonts w:eastAsia="楷体" w:cs="宋体" w:hint="eastAsia"/>
          <w:iCs/>
          <w:spacing w:val="8"/>
          <w:kern w:val="2"/>
          <w:sz w:val="24"/>
          <w:lang w:val="en-US"/>
        </w:rPr>
        <w:t>同意</w:t>
      </w:r>
      <w:r w:rsidRPr="0029568C">
        <w:rPr>
          <w:rFonts w:cs="宋体" w:hint="eastAsia"/>
          <w:spacing w:val="8"/>
          <w:kern w:val="2"/>
          <w:sz w:val="24"/>
          <w:lang w:val="en-US"/>
        </w:rPr>
        <w:t>焦点小组将审查收到的关于</w:t>
      </w:r>
      <w:r w:rsidRPr="0029568C">
        <w:rPr>
          <w:rFonts w:eastAsia="楷体" w:cs="宋体" w:hint="eastAsia"/>
          <w:iCs/>
          <w:spacing w:val="8"/>
          <w:kern w:val="2"/>
          <w:sz w:val="24"/>
          <w:lang w:val="en-US"/>
        </w:rPr>
        <w:t>《安全提供粮食和其他人道主义援助》</w:t>
      </w:r>
      <w:r w:rsidRPr="0029568C">
        <w:rPr>
          <w:rFonts w:cs="宋体" w:hint="eastAsia"/>
          <w:spacing w:val="8"/>
          <w:kern w:val="2"/>
          <w:sz w:val="24"/>
          <w:lang w:val="en-US"/>
        </w:rPr>
        <w:t>（</w:t>
      </w:r>
      <w:r w:rsidRPr="0029568C">
        <w:rPr>
          <w:rFonts w:hint="eastAsia"/>
          <w:spacing w:val="8"/>
          <w:kern w:val="2"/>
          <w:sz w:val="24"/>
          <w:lang w:val="en-US"/>
        </w:rPr>
        <w:t>2021-020</w:t>
      </w:r>
      <w:r w:rsidRPr="0029568C">
        <w:rPr>
          <w:rFonts w:cs="宋体" w:hint="eastAsia"/>
          <w:spacing w:val="8"/>
          <w:kern w:val="2"/>
          <w:sz w:val="24"/>
          <w:lang w:val="en-US"/>
        </w:rPr>
        <w:t>）规范说明草案的咨询意见，并向标准委提交修订后的规范说明草案和对意见做出的答复；</w:t>
      </w:r>
    </w:p>
    <w:p w14:paraId="6CBADE6C" w14:textId="77777777" w:rsidR="0029568C" w:rsidRPr="0029568C" w:rsidRDefault="0029568C" w:rsidP="00460C83">
      <w:pPr>
        <w:numPr>
          <w:ilvl w:val="0"/>
          <w:numId w:val="71"/>
        </w:numPr>
        <w:spacing w:before="60" w:after="120" w:line="360" w:lineRule="exact"/>
        <w:ind w:hanging="720"/>
        <w:rPr>
          <w:spacing w:val="8"/>
          <w:kern w:val="2"/>
          <w:sz w:val="24"/>
          <w:lang w:val="en-US"/>
        </w:rPr>
      </w:pPr>
      <w:r w:rsidRPr="0029568C">
        <w:rPr>
          <w:rFonts w:eastAsia="楷体" w:cs="宋体" w:hint="eastAsia"/>
          <w:iCs/>
          <w:spacing w:val="8"/>
          <w:kern w:val="2"/>
          <w:sz w:val="24"/>
          <w:lang w:val="en-US"/>
        </w:rPr>
        <w:t>同意</w:t>
      </w:r>
      <w:r w:rsidRPr="0029568C">
        <w:rPr>
          <w:rFonts w:cs="宋体" w:hint="eastAsia"/>
          <w:spacing w:val="8"/>
          <w:kern w:val="2"/>
          <w:sz w:val="24"/>
          <w:lang w:val="en-US"/>
        </w:rPr>
        <w:t>标准委将向植检委提交规范说明草案终稿，并请植检委决定是否继续制定国际植检措施标准；</w:t>
      </w:r>
    </w:p>
    <w:p w14:paraId="57F3B524" w14:textId="77777777" w:rsidR="0029568C" w:rsidRPr="0029568C" w:rsidRDefault="0029568C" w:rsidP="00460C83">
      <w:pPr>
        <w:numPr>
          <w:ilvl w:val="0"/>
          <w:numId w:val="71"/>
        </w:numPr>
        <w:spacing w:before="60" w:after="120" w:line="360" w:lineRule="exact"/>
        <w:ind w:hanging="720"/>
        <w:rPr>
          <w:spacing w:val="8"/>
          <w:kern w:val="2"/>
          <w:sz w:val="24"/>
          <w:lang w:val="en-US"/>
        </w:rPr>
      </w:pPr>
      <w:r w:rsidRPr="0029568C">
        <w:rPr>
          <w:rFonts w:eastAsia="楷体" w:cs="宋体" w:hint="eastAsia"/>
          <w:iCs/>
          <w:spacing w:val="8"/>
          <w:kern w:val="2"/>
          <w:sz w:val="24"/>
          <w:lang w:val="en-US"/>
        </w:rPr>
        <w:t>同意</w:t>
      </w:r>
      <w:r w:rsidRPr="0029568C">
        <w:rPr>
          <w:rFonts w:cs="宋体" w:hint="eastAsia"/>
          <w:spacing w:val="8"/>
          <w:kern w:val="2"/>
          <w:sz w:val="24"/>
          <w:lang w:val="en-US"/>
        </w:rPr>
        <w:t>将焦点小组的工作期限延长至植检委第二十届会议（</w:t>
      </w:r>
      <w:r w:rsidRPr="0029568C">
        <w:rPr>
          <w:rFonts w:hint="eastAsia"/>
          <w:spacing w:val="8"/>
          <w:kern w:val="2"/>
          <w:sz w:val="24"/>
          <w:lang w:val="en-US"/>
        </w:rPr>
        <w:t>2026</w:t>
      </w:r>
      <w:r w:rsidRPr="0029568C">
        <w:rPr>
          <w:rFonts w:cs="宋体" w:hint="eastAsia"/>
          <w:spacing w:val="8"/>
          <w:kern w:val="2"/>
          <w:sz w:val="24"/>
          <w:lang w:val="en-US"/>
        </w:rPr>
        <w:t>年），</w:t>
      </w:r>
      <w:r w:rsidRPr="0029568C">
        <w:rPr>
          <w:rFonts w:cs="宋体" w:hint="eastAsia"/>
          <w:spacing w:val="12"/>
          <w:kern w:val="2"/>
          <w:sz w:val="24"/>
          <w:lang w:val="en-US"/>
        </w:rPr>
        <w:t>具体职责列于</w:t>
      </w:r>
      <w:r w:rsidRPr="0029568C">
        <w:rPr>
          <w:rFonts w:hint="eastAsia"/>
          <w:spacing w:val="12"/>
          <w:kern w:val="2"/>
          <w:sz w:val="24"/>
          <w:lang w:val="en-US"/>
        </w:rPr>
        <w:t>CPM 2024/24</w:t>
      </w:r>
      <w:r w:rsidRPr="0029568C">
        <w:rPr>
          <w:rFonts w:cs="宋体" w:hint="eastAsia"/>
          <w:spacing w:val="12"/>
          <w:kern w:val="2"/>
          <w:sz w:val="24"/>
          <w:lang w:val="en-US"/>
        </w:rPr>
        <w:t>号文件，包括审查咨询意见和规范说明草案修订稿，</w:t>
      </w:r>
      <w:r w:rsidRPr="0029568C">
        <w:rPr>
          <w:rFonts w:cs="宋体" w:hint="eastAsia"/>
          <w:spacing w:val="8"/>
          <w:kern w:val="2"/>
          <w:sz w:val="24"/>
          <w:lang w:val="en-US"/>
        </w:rPr>
        <w:t>提交标准委，并后续提交植检委第十九届会议（</w:t>
      </w:r>
      <w:r w:rsidRPr="0029568C">
        <w:rPr>
          <w:rFonts w:hint="eastAsia"/>
          <w:spacing w:val="8"/>
          <w:kern w:val="2"/>
          <w:sz w:val="24"/>
          <w:lang w:val="en-US"/>
        </w:rPr>
        <w:t>2025</w:t>
      </w:r>
      <w:r w:rsidRPr="0029568C">
        <w:rPr>
          <w:rFonts w:cs="宋体" w:hint="eastAsia"/>
          <w:spacing w:val="8"/>
          <w:kern w:val="2"/>
          <w:sz w:val="24"/>
          <w:lang w:val="en-US"/>
        </w:rPr>
        <w:t>年）。</w:t>
      </w:r>
    </w:p>
    <w:p w14:paraId="61BA413A" w14:textId="77777777" w:rsidR="006A28A1" w:rsidRPr="0096656F" w:rsidRDefault="006A28A1" w:rsidP="00460C83">
      <w:pPr>
        <w:pStyle w:val="IPPHeading1"/>
        <w:keepNext w:val="0"/>
        <w:tabs>
          <w:tab w:val="clear" w:pos="567"/>
        </w:tabs>
        <w:overflowPunct w:val="0"/>
        <w:spacing w:line="360" w:lineRule="exact"/>
        <w:ind w:left="720" w:hanging="720"/>
        <w:rPr>
          <w:rFonts w:eastAsia="楷体"/>
          <w:spacing w:val="8"/>
          <w:kern w:val="2"/>
          <w:sz w:val="28"/>
          <w:szCs w:val="26"/>
        </w:rPr>
      </w:pPr>
      <w:r w:rsidRPr="0096656F">
        <w:rPr>
          <w:rFonts w:eastAsia="楷体" w:hint="eastAsia"/>
          <w:spacing w:val="8"/>
          <w:kern w:val="2"/>
          <w:sz w:val="28"/>
          <w:szCs w:val="26"/>
        </w:rPr>
        <w:t>14.</w:t>
      </w:r>
      <w:r w:rsidRPr="0096656F">
        <w:rPr>
          <w:rFonts w:eastAsia="楷体" w:hint="eastAsia"/>
          <w:spacing w:val="8"/>
          <w:kern w:val="2"/>
          <w:sz w:val="28"/>
          <w:szCs w:val="26"/>
        </w:rPr>
        <w:tab/>
      </w:r>
      <w:r w:rsidRPr="0096656F">
        <w:rPr>
          <w:rFonts w:eastAsia="楷体" w:hint="eastAsia"/>
          <w:spacing w:val="8"/>
          <w:kern w:val="2"/>
          <w:sz w:val="28"/>
          <w:szCs w:val="26"/>
        </w:rPr>
        <w:t>实施工作和能力发展</w:t>
      </w:r>
    </w:p>
    <w:p w14:paraId="4165273C" w14:textId="77777777" w:rsidR="006A28A1" w:rsidRPr="004A4C19" w:rsidRDefault="006A28A1" w:rsidP="00460C83">
      <w:pPr>
        <w:pStyle w:val="IPPHeading1"/>
        <w:keepNext w:val="0"/>
        <w:tabs>
          <w:tab w:val="clear" w:pos="567"/>
        </w:tabs>
        <w:overflowPunct w:val="0"/>
        <w:spacing w:line="360" w:lineRule="exact"/>
        <w:ind w:left="720" w:hanging="720"/>
        <w:rPr>
          <w:rFonts w:eastAsia="楷体"/>
          <w:spacing w:val="8"/>
          <w:kern w:val="2"/>
          <w:sz w:val="26"/>
          <w:szCs w:val="26"/>
        </w:rPr>
      </w:pPr>
      <w:r w:rsidRPr="004A4C19">
        <w:rPr>
          <w:rFonts w:eastAsia="楷体" w:hint="eastAsia"/>
          <w:spacing w:val="8"/>
          <w:kern w:val="2"/>
          <w:sz w:val="26"/>
          <w:szCs w:val="26"/>
        </w:rPr>
        <w:t>14.1</w:t>
      </w:r>
      <w:r w:rsidRPr="004A4C19">
        <w:rPr>
          <w:rFonts w:eastAsia="楷体" w:hint="eastAsia"/>
          <w:spacing w:val="8"/>
          <w:kern w:val="2"/>
          <w:sz w:val="26"/>
          <w:szCs w:val="26"/>
        </w:rPr>
        <w:tab/>
      </w:r>
      <w:r w:rsidRPr="004A4C19">
        <w:rPr>
          <w:rFonts w:eastAsia="楷体" w:hint="eastAsia"/>
          <w:spacing w:val="8"/>
          <w:kern w:val="2"/>
          <w:sz w:val="26"/>
          <w:szCs w:val="26"/>
        </w:rPr>
        <w:t>《国际植保公约》指南和培训材料</w:t>
      </w:r>
    </w:p>
    <w:p w14:paraId="609F087B" w14:textId="77777777" w:rsidR="006A28A1" w:rsidRPr="00FC183F" w:rsidRDefault="006A28A1" w:rsidP="00460C83">
      <w:pPr>
        <w:numPr>
          <w:ilvl w:val="0"/>
          <w:numId w:val="23"/>
        </w:numPr>
        <w:overflowPunct w:val="0"/>
        <w:autoSpaceDE w:val="0"/>
        <w:autoSpaceDN w:val="0"/>
        <w:spacing w:before="60" w:after="120" w:line="360" w:lineRule="exact"/>
        <w:rPr>
          <w:spacing w:val="8"/>
          <w:kern w:val="2"/>
          <w:sz w:val="24"/>
          <w:lang w:val="en-US"/>
        </w:rPr>
      </w:pPr>
      <w:r w:rsidRPr="00934F45">
        <w:rPr>
          <w:rFonts w:cs="宋体" w:hint="eastAsia"/>
          <w:kern w:val="2"/>
          <w:sz w:val="24"/>
          <w:lang w:val="en-US"/>
        </w:rPr>
        <w:t>秘书处介绍了《国际植保公约》指南和培训材料编制工作的最新情况</w:t>
      </w:r>
      <w:r w:rsidRPr="00934F45">
        <w:rPr>
          <w:kern w:val="2"/>
          <w:sz w:val="24"/>
          <w:vertAlign w:val="superscript"/>
        </w:rPr>
        <w:footnoteReference w:id="32"/>
      </w:r>
      <w:r w:rsidRPr="00934F45">
        <w:rPr>
          <w:rFonts w:cs="宋体" w:hint="eastAsia"/>
          <w:kern w:val="2"/>
          <w:sz w:val="24"/>
          <w:lang w:val="en-US"/>
        </w:rPr>
        <w:t>。</w:t>
      </w:r>
      <w:r w:rsidRPr="00934F45">
        <w:rPr>
          <w:rFonts w:hint="eastAsia"/>
          <w:kern w:val="2"/>
          <w:sz w:val="24"/>
          <w:lang w:val="en-US"/>
        </w:rPr>
        <w:t>2023</w:t>
      </w:r>
      <w:r w:rsidRPr="00934F45">
        <w:rPr>
          <w:rFonts w:cs="宋体" w:hint="eastAsia"/>
          <w:kern w:val="2"/>
          <w:sz w:val="24"/>
          <w:lang w:val="en-US"/>
        </w:rPr>
        <w:t>年出版</w:t>
      </w:r>
      <w:r w:rsidRPr="00FC183F">
        <w:rPr>
          <w:rFonts w:cs="宋体" w:hint="eastAsia"/>
          <w:kern w:val="2"/>
          <w:sz w:val="24"/>
          <w:lang w:val="en-US"/>
        </w:rPr>
        <w:t>了四份新指南，其中几份已翻译成法文和西班牙文，并出台了一项全面的宣传计划，以促进使用这些指南。秘书处还报告了</w:t>
      </w:r>
      <w:r w:rsidRPr="00FC183F">
        <w:rPr>
          <w:rFonts w:hint="eastAsia"/>
          <w:kern w:val="2"/>
          <w:sz w:val="24"/>
          <w:lang w:val="en-US"/>
        </w:rPr>
        <w:t>2022</w:t>
      </w:r>
      <w:r w:rsidRPr="00FC183F">
        <w:rPr>
          <w:rFonts w:cs="宋体" w:hint="eastAsia"/>
          <w:kern w:val="2"/>
          <w:sz w:val="24"/>
          <w:lang w:val="en-US"/>
        </w:rPr>
        <w:t>年推出的网络学习课程的使用情况。秘书处</w:t>
      </w:r>
      <w:r w:rsidRPr="00FC183F">
        <w:rPr>
          <w:rFonts w:cs="宋体" w:hint="eastAsia"/>
          <w:spacing w:val="12"/>
          <w:kern w:val="2"/>
          <w:sz w:val="24"/>
          <w:lang w:val="en-US"/>
        </w:rPr>
        <w:t>感谢为翻译《国际植保公约》相关指南和培训材料做出贡献的所有合作伙伴：欧盟、</w:t>
      </w:r>
      <w:r w:rsidRPr="00FC183F">
        <w:rPr>
          <w:rFonts w:cs="宋体" w:hint="eastAsia"/>
          <w:spacing w:val="16"/>
          <w:kern w:val="2"/>
          <w:sz w:val="24"/>
          <w:lang w:val="en-US"/>
        </w:rPr>
        <w:t>东部和南部非洲共同市场秘书处、粮农组织中美洲次区域办事处、创业</w:t>
      </w:r>
      <w:r w:rsidRPr="00FC183F">
        <w:rPr>
          <w:rFonts w:hint="eastAsia"/>
          <w:spacing w:val="16"/>
          <w:kern w:val="2"/>
          <w:sz w:val="24"/>
          <w:lang w:val="en-US"/>
        </w:rPr>
        <w:t>-</w:t>
      </w:r>
      <w:r w:rsidRPr="00FC183F">
        <w:rPr>
          <w:rFonts w:cs="宋体" w:hint="eastAsia"/>
          <w:spacing w:val="16"/>
          <w:kern w:val="2"/>
          <w:sz w:val="24"/>
          <w:lang w:val="en-US"/>
        </w:rPr>
        <w:t>农业</w:t>
      </w:r>
      <w:r w:rsidRPr="00FC183F">
        <w:rPr>
          <w:rFonts w:hint="eastAsia"/>
          <w:spacing w:val="16"/>
          <w:kern w:val="2"/>
          <w:sz w:val="24"/>
          <w:lang w:val="en-US"/>
        </w:rPr>
        <w:t>-</w:t>
      </w:r>
      <w:r w:rsidRPr="00FC183F">
        <w:rPr>
          <w:rFonts w:cs="宋体" w:hint="eastAsia"/>
          <w:spacing w:val="8"/>
          <w:kern w:val="2"/>
          <w:sz w:val="24"/>
          <w:lang w:val="en-US"/>
        </w:rPr>
        <w:t>发展联系委员会、全俄植物检疫中心、北美植物保护组织、南锥体植物卫生委员会、美洲农业合作研究所，以及区域国际植物保护和家畜卫生组织。</w:t>
      </w:r>
    </w:p>
    <w:p w14:paraId="50152ECC" w14:textId="77777777" w:rsidR="006A28A1" w:rsidRPr="00FC183F" w:rsidRDefault="006A28A1" w:rsidP="006A28A1">
      <w:pPr>
        <w:numPr>
          <w:ilvl w:val="0"/>
          <w:numId w:val="23"/>
        </w:numPr>
        <w:overflowPunct w:val="0"/>
        <w:autoSpaceDE w:val="0"/>
        <w:autoSpaceDN w:val="0"/>
        <w:spacing w:before="60" w:after="120" w:line="400" w:lineRule="exact"/>
        <w:rPr>
          <w:spacing w:val="8"/>
          <w:kern w:val="2"/>
          <w:sz w:val="24"/>
          <w:lang w:val="en-US"/>
        </w:rPr>
      </w:pPr>
      <w:r w:rsidRPr="00FC183F">
        <w:rPr>
          <w:rFonts w:cs="宋体" w:hint="eastAsia"/>
          <w:spacing w:val="8"/>
          <w:kern w:val="2"/>
          <w:sz w:val="24"/>
          <w:lang w:val="en-US"/>
        </w:rPr>
        <w:lastRenderedPageBreak/>
        <w:t>植检委：</w:t>
      </w:r>
    </w:p>
    <w:p w14:paraId="57B13953" w14:textId="77777777" w:rsidR="006A28A1" w:rsidRPr="00FF7282" w:rsidRDefault="006A28A1" w:rsidP="006A28A1">
      <w:pPr>
        <w:pStyle w:val="Paragrafoelenco"/>
        <w:numPr>
          <w:ilvl w:val="0"/>
          <w:numId w:val="56"/>
        </w:numPr>
        <w:tabs>
          <w:tab w:val="num" w:pos="567"/>
        </w:tabs>
        <w:spacing w:before="60" w:after="120" w:line="400" w:lineRule="exact"/>
        <w:ind w:leftChars="0" w:hanging="720"/>
        <w:rPr>
          <w:rFonts w:ascii="Times New Roman" w:hAnsi="Times New Roman"/>
          <w:spacing w:val="8"/>
          <w:kern w:val="2"/>
          <w:sz w:val="24"/>
          <w:lang w:val="en-US"/>
        </w:rPr>
      </w:pPr>
      <w:r w:rsidRPr="00D9043E">
        <w:rPr>
          <w:rFonts w:ascii="Times New Roman" w:eastAsia="楷体" w:hAnsi="Times New Roman" w:cs="宋体" w:hint="eastAsia"/>
          <w:spacing w:val="8"/>
          <w:kern w:val="2"/>
          <w:sz w:val="24"/>
          <w:lang w:val="en-US"/>
        </w:rPr>
        <w:t>注意到</w:t>
      </w:r>
      <w:r w:rsidRPr="00FF7282">
        <w:rPr>
          <w:rFonts w:ascii="Times New Roman" w:hAnsi="Times New Roman" w:cs="宋体" w:hint="eastAsia"/>
          <w:spacing w:val="8"/>
          <w:kern w:val="2"/>
          <w:sz w:val="24"/>
          <w:lang w:val="en-US"/>
        </w:rPr>
        <w:t>秘书处开展大量活动，制定高质量指南和培训材料，全面推广这些材料的使用，并与合作伙伴合作，在首次出版后尽快完成翻译工作；</w:t>
      </w:r>
    </w:p>
    <w:p w14:paraId="44F11099" w14:textId="77777777" w:rsidR="006A28A1" w:rsidRPr="009B1A3E" w:rsidRDefault="006A28A1" w:rsidP="006A28A1">
      <w:pPr>
        <w:pStyle w:val="Paragrafoelenco"/>
        <w:numPr>
          <w:ilvl w:val="0"/>
          <w:numId w:val="56"/>
        </w:numPr>
        <w:tabs>
          <w:tab w:val="num" w:pos="567"/>
        </w:tabs>
        <w:spacing w:before="60" w:after="120" w:line="400" w:lineRule="exact"/>
        <w:ind w:leftChars="0" w:hanging="720"/>
        <w:rPr>
          <w:rFonts w:ascii="Times New Roman" w:hAnsi="Times New Roman"/>
          <w:kern w:val="2"/>
          <w:sz w:val="24"/>
          <w:lang w:val="en-US"/>
        </w:rPr>
      </w:pPr>
      <w:r w:rsidRPr="007933C5">
        <w:rPr>
          <w:rFonts w:ascii="楷体" w:eastAsia="楷体" w:hAnsi="楷体" w:cs="宋体" w:hint="eastAsia"/>
          <w:spacing w:val="8"/>
          <w:kern w:val="2"/>
          <w:sz w:val="24"/>
          <w:lang w:val="en-US"/>
        </w:rPr>
        <w:t>感谢</w:t>
      </w:r>
      <w:r w:rsidRPr="00F47C17">
        <w:rPr>
          <w:rFonts w:ascii="Times New Roman" w:hAnsi="Times New Roman" w:cs="宋体" w:hint="eastAsia"/>
          <w:spacing w:val="8"/>
          <w:kern w:val="2"/>
          <w:sz w:val="24"/>
          <w:lang w:val="en-US"/>
        </w:rPr>
        <w:t>为</w:t>
      </w:r>
      <w:r w:rsidRPr="0068400E">
        <w:rPr>
          <w:rFonts w:ascii="Times New Roman" w:eastAsia="楷体" w:hAnsi="Times New Roman" w:cs="宋体" w:hint="eastAsia"/>
          <w:spacing w:val="8"/>
          <w:kern w:val="2"/>
          <w:sz w:val="24"/>
          <w:lang w:val="en-US"/>
        </w:rPr>
        <w:t>《国际植保公约建立和维护非疫区指南》、《国际植保公约监测指南》</w:t>
      </w:r>
      <w:r w:rsidRPr="00F47C17">
        <w:rPr>
          <w:rFonts w:ascii="Times New Roman" w:hAnsi="Times New Roman" w:cs="宋体" w:hint="eastAsia"/>
          <w:spacing w:val="8"/>
          <w:kern w:val="2"/>
          <w:sz w:val="24"/>
          <w:lang w:val="en-US"/>
        </w:rPr>
        <w:t>以及</w:t>
      </w:r>
      <w:r w:rsidRPr="0068400E">
        <w:rPr>
          <w:rFonts w:ascii="Times New Roman" w:eastAsia="楷体" w:hAnsi="Times New Roman" w:cs="宋体" w:hint="eastAsia"/>
          <w:spacing w:val="8"/>
          <w:kern w:val="2"/>
          <w:sz w:val="24"/>
          <w:lang w:val="en-US"/>
        </w:rPr>
        <w:t>《国际植保公约香蕉枯萎病热带第</w:t>
      </w:r>
      <w:r w:rsidRPr="0068400E">
        <w:rPr>
          <w:rFonts w:ascii="Times New Roman" w:eastAsia="楷体" w:hAnsi="Times New Roman" w:cs="宋体" w:hint="eastAsia"/>
          <w:spacing w:val="8"/>
          <w:kern w:val="2"/>
          <w:sz w:val="24"/>
          <w:lang w:val="en-US"/>
        </w:rPr>
        <w:t>4</w:t>
      </w:r>
      <w:r w:rsidRPr="0068400E">
        <w:rPr>
          <w:rFonts w:ascii="Times New Roman" w:eastAsia="楷体" w:hAnsi="Times New Roman" w:cs="宋体" w:hint="eastAsia"/>
          <w:spacing w:val="8"/>
          <w:kern w:val="2"/>
          <w:sz w:val="24"/>
          <w:lang w:val="en-US"/>
        </w:rPr>
        <w:t>型防范、准备和应对指南》</w:t>
      </w:r>
      <w:r w:rsidRPr="009B1A3E">
        <w:rPr>
          <w:rFonts w:ascii="Times New Roman" w:hAnsi="Times New Roman" w:cs="宋体" w:hint="eastAsia"/>
          <w:kern w:val="2"/>
          <w:sz w:val="24"/>
          <w:lang w:val="en-US"/>
        </w:rPr>
        <w:t>的法文翻译工作做出贡献的专家，感谢他们以奉献精神出色完成校对工作（附录</w:t>
      </w:r>
      <w:r w:rsidRPr="009B1A3E">
        <w:rPr>
          <w:rFonts w:ascii="Times New Roman" w:hAnsi="Times New Roman" w:hint="eastAsia"/>
          <w:kern w:val="2"/>
          <w:sz w:val="24"/>
          <w:highlight w:val="yellow"/>
          <w:lang w:val="en-US"/>
        </w:rPr>
        <w:t>XX</w:t>
      </w:r>
      <w:r w:rsidRPr="009B1A3E">
        <w:rPr>
          <w:rFonts w:ascii="Times New Roman" w:hAnsi="Times New Roman" w:cs="宋体" w:hint="eastAsia"/>
          <w:kern w:val="2"/>
          <w:sz w:val="24"/>
          <w:lang w:val="en-US"/>
        </w:rPr>
        <w:t>）。</w:t>
      </w:r>
    </w:p>
    <w:p w14:paraId="6F16A98D" w14:textId="723536D7" w:rsidR="006A28A1" w:rsidRPr="004A4C19" w:rsidRDefault="006A28A1" w:rsidP="004A4C19">
      <w:pPr>
        <w:pStyle w:val="IPPHeading1"/>
        <w:keepNext w:val="0"/>
        <w:tabs>
          <w:tab w:val="clear" w:pos="567"/>
        </w:tabs>
        <w:overflowPunct w:val="0"/>
        <w:spacing w:line="400" w:lineRule="exact"/>
        <w:ind w:left="720" w:hanging="720"/>
        <w:rPr>
          <w:rFonts w:eastAsia="楷体"/>
          <w:spacing w:val="8"/>
          <w:kern w:val="2"/>
          <w:sz w:val="26"/>
          <w:szCs w:val="26"/>
        </w:rPr>
      </w:pPr>
      <w:r w:rsidRPr="004A4C19">
        <w:rPr>
          <w:rFonts w:eastAsia="楷体" w:hint="eastAsia"/>
          <w:spacing w:val="8"/>
          <w:kern w:val="2"/>
          <w:sz w:val="26"/>
          <w:szCs w:val="26"/>
        </w:rPr>
        <w:t>14.2</w:t>
      </w:r>
      <w:r w:rsidR="004A4C19">
        <w:rPr>
          <w:rFonts w:eastAsia="楷体"/>
          <w:spacing w:val="8"/>
          <w:kern w:val="2"/>
          <w:sz w:val="26"/>
          <w:szCs w:val="26"/>
        </w:rPr>
        <w:tab/>
      </w:r>
      <w:r w:rsidRPr="004A4C19">
        <w:rPr>
          <w:rFonts w:eastAsia="楷体" w:hint="eastAsia"/>
          <w:spacing w:val="8"/>
          <w:kern w:val="2"/>
          <w:sz w:val="26"/>
          <w:szCs w:val="26"/>
        </w:rPr>
        <w:t>《国际植保公约》秘书处所管理项目最新情况</w:t>
      </w:r>
    </w:p>
    <w:p w14:paraId="53737C9C" w14:textId="77777777" w:rsidR="006A28A1" w:rsidRPr="00FC183F" w:rsidRDefault="006A28A1" w:rsidP="006A28A1">
      <w:pPr>
        <w:numPr>
          <w:ilvl w:val="0"/>
          <w:numId w:val="23"/>
        </w:numPr>
        <w:overflowPunct w:val="0"/>
        <w:autoSpaceDE w:val="0"/>
        <w:autoSpaceDN w:val="0"/>
        <w:spacing w:before="60" w:after="120" w:line="400" w:lineRule="exact"/>
        <w:rPr>
          <w:spacing w:val="8"/>
          <w:kern w:val="2"/>
          <w:sz w:val="24"/>
          <w:lang w:val="en-US"/>
        </w:rPr>
      </w:pPr>
      <w:r w:rsidRPr="00FC183F">
        <w:rPr>
          <w:rFonts w:cs="宋体" w:hint="eastAsia"/>
          <w:spacing w:val="8"/>
          <w:kern w:val="2"/>
          <w:sz w:val="24"/>
          <w:lang w:val="en-US"/>
        </w:rPr>
        <w:t>秘书处提交了一份文件，介绍了</w:t>
      </w:r>
      <w:r w:rsidRPr="00FC183F">
        <w:rPr>
          <w:rFonts w:hint="eastAsia"/>
          <w:spacing w:val="8"/>
          <w:kern w:val="2"/>
          <w:sz w:val="24"/>
          <w:lang w:val="en-US"/>
        </w:rPr>
        <w:t>2023</w:t>
      </w:r>
      <w:r w:rsidRPr="00FC183F">
        <w:rPr>
          <w:rFonts w:cs="宋体" w:hint="eastAsia"/>
          <w:spacing w:val="8"/>
          <w:kern w:val="2"/>
          <w:sz w:val="24"/>
          <w:lang w:val="en-US"/>
        </w:rPr>
        <w:t>年秘书处实施促进组管理的八个项目</w:t>
      </w:r>
      <w:r w:rsidRPr="00FC183F">
        <w:rPr>
          <w:spacing w:val="8"/>
          <w:kern w:val="2"/>
          <w:sz w:val="24"/>
          <w:vertAlign w:val="superscript"/>
        </w:rPr>
        <w:footnoteReference w:id="33"/>
      </w:r>
      <w:r w:rsidRPr="00FC183F">
        <w:rPr>
          <w:rFonts w:cs="宋体" w:hint="eastAsia"/>
          <w:spacing w:val="8"/>
          <w:kern w:val="2"/>
          <w:sz w:val="24"/>
          <w:lang w:val="en-US"/>
        </w:rPr>
        <w:t>，这些项目完全符合实施工作和能力发展委员会的程序和优先重点。秘书处感谢为这些项目提供资金支持和实物捐助的合作伙伴，并向中国、欧盟、日本、东部和南部非洲共同市场、德国国际合作机构、加拿大、法国和韩国表示最诚挚的感谢。秘书处面向</w:t>
      </w:r>
      <w:r w:rsidRPr="00FC183F">
        <w:rPr>
          <w:rFonts w:cs="宋体" w:hint="eastAsia"/>
          <w:kern w:val="2"/>
          <w:sz w:val="24"/>
          <w:lang w:val="en-US"/>
        </w:rPr>
        <w:t>更广泛的《国际植保公约》系统，为价值超过</w:t>
      </w:r>
      <w:r w:rsidRPr="00FC183F">
        <w:rPr>
          <w:rFonts w:hint="eastAsia"/>
          <w:kern w:val="2"/>
          <w:sz w:val="24"/>
          <w:lang w:val="en-US"/>
        </w:rPr>
        <w:t>50</w:t>
      </w:r>
      <w:r w:rsidRPr="00FC183F">
        <w:rPr>
          <w:rFonts w:cs="宋体" w:hint="eastAsia"/>
          <w:kern w:val="2"/>
          <w:sz w:val="24"/>
          <w:lang w:val="en-US"/>
        </w:rPr>
        <w:t>万美元的项目创建了专门网页，提高</w:t>
      </w:r>
      <w:r w:rsidRPr="00FC183F">
        <w:rPr>
          <w:rFonts w:cs="宋体" w:hint="eastAsia"/>
          <w:spacing w:val="8"/>
          <w:kern w:val="2"/>
          <w:sz w:val="24"/>
          <w:lang w:val="en-US"/>
        </w:rPr>
        <w:t>了项目信息透明度。</w:t>
      </w:r>
    </w:p>
    <w:p w14:paraId="10804637" w14:textId="77777777" w:rsidR="006A28A1" w:rsidRPr="00FC183F" w:rsidRDefault="006A28A1" w:rsidP="006A28A1">
      <w:pPr>
        <w:numPr>
          <w:ilvl w:val="0"/>
          <w:numId w:val="23"/>
        </w:numPr>
        <w:overflowPunct w:val="0"/>
        <w:autoSpaceDE w:val="0"/>
        <w:autoSpaceDN w:val="0"/>
        <w:spacing w:before="60" w:after="120" w:line="400" w:lineRule="exact"/>
        <w:rPr>
          <w:spacing w:val="8"/>
          <w:kern w:val="2"/>
          <w:sz w:val="24"/>
          <w:lang w:val="en-US"/>
        </w:rPr>
      </w:pPr>
      <w:r w:rsidRPr="00FC183F">
        <w:rPr>
          <w:rFonts w:cs="宋体" w:hint="eastAsia"/>
          <w:spacing w:val="8"/>
          <w:kern w:val="2"/>
          <w:sz w:val="24"/>
          <w:lang w:val="en-US"/>
        </w:rPr>
        <w:t>植检委：</w:t>
      </w:r>
    </w:p>
    <w:p w14:paraId="241261C8" w14:textId="77777777" w:rsidR="006A28A1" w:rsidRPr="00FF7282" w:rsidRDefault="006A28A1" w:rsidP="006A28A1">
      <w:pPr>
        <w:pStyle w:val="Paragrafoelenco"/>
        <w:numPr>
          <w:ilvl w:val="0"/>
          <w:numId w:val="57"/>
        </w:numPr>
        <w:tabs>
          <w:tab w:val="num" w:pos="567"/>
        </w:tabs>
        <w:spacing w:before="60" w:after="120" w:line="400" w:lineRule="exact"/>
        <w:ind w:leftChars="0" w:hanging="720"/>
        <w:rPr>
          <w:rFonts w:ascii="Times New Roman" w:hAnsi="Times New Roman"/>
          <w:spacing w:val="8"/>
          <w:kern w:val="2"/>
          <w:sz w:val="24"/>
          <w:lang w:val="en-US"/>
        </w:rPr>
      </w:pPr>
      <w:r w:rsidRPr="00143415">
        <w:rPr>
          <w:rFonts w:ascii="Times New Roman" w:eastAsia="楷体" w:hAnsi="Times New Roman" w:cs="宋体" w:hint="eastAsia"/>
          <w:spacing w:val="8"/>
          <w:kern w:val="2"/>
          <w:sz w:val="24"/>
          <w:lang w:val="en-US"/>
        </w:rPr>
        <w:t>注意到</w:t>
      </w:r>
      <w:r w:rsidRPr="00FF7282">
        <w:rPr>
          <w:rFonts w:ascii="Times New Roman" w:hAnsi="Times New Roman" w:cs="宋体" w:hint="eastAsia"/>
          <w:spacing w:val="8"/>
          <w:kern w:val="2"/>
          <w:sz w:val="24"/>
          <w:lang w:val="en-US"/>
        </w:rPr>
        <w:t>秘书处管理项目的交付成果。</w:t>
      </w:r>
    </w:p>
    <w:p w14:paraId="703DF92A" w14:textId="77777777" w:rsidR="006A28A1" w:rsidRPr="00E5613A" w:rsidRDefault="006A28A1" w:rsidP="006A28A1">
      <w:pPr>
        <w:pStyle w:val="Paragrafoelenco"/>
        <w:numPr>
          <w:ilvl w:val="0"/>
          <w:numId w:val="57"/>
        </w:numPr>
        <w:tabs>
          <w:tab w:val="num" w:pos="567"/>
        </w:tabs>
        <w:spacing w:before="60" w:after="120" w:line="400" w:lineRule="exact"/>
        <w:ind w:leftChars="0" w:hanging="720"/>
        <w:rPr>
          <w:spacing w:val="8"/>
          <w:kern w:val="2"/>
          <w:sz w:val="24"/>
        </w:rPr>
      </w:pPr>
      <w:r w:rsidRPr="00143415">
        <w:rPr>
          <w:rFonts w:ascii="Times New Roman" w:eastAsia="楷体" w:hAnsi="Times New Roman" w:cs="宋体" w:hint="eastAsia"/>
          <w:spacing w:val="8"/>
          <w:kern w:val="2"/>
          <w:sz w:val="24"/>
          <w:lang w:val="en-US"/>
        </w:rPr>
        <w:t>注意到</w:t>
      </w:r>
      <w:r w:rsidRPr="00E5613A">
        <w:rPr>
          <w:rFonts w:ascii="Times New Roman" w:hAnsi="Times New Roman" w:cs="宋体" w:hint="eastAsia"/>
          <w:spacing w:val="8"/>
          <w:kern w:val="2"/>
          <w:sz w:val="24"/>
          <w:lang w:val="en-US"/>
        </w:rPr>
        <w:t>这些项目符合实施工作和能力发展委员会的程序，且</w:t>
      </w:r>
      <w:r w:rsidRPr="00E5613A">
        <w:rPr>
          <w:rFonts w:ascii="Times New Roman" w:hAnsi="Times New Roman" w:hint="eastAsia"/>
          <w:spacing w:val="8"/>
          <w:kern w:val="2"/>
          <w:sz w:val="24"/>
          <w:lang w:val="en-US"/>
        </w:rPr>
        <w:t>CPM 2024/27</w:t>
      </w:r>
      <w:r w:rsidRPr="00E5613A">
        <w:rPr>
          <w:rFonts w:ascii="Times New Roman" w:hAnsi="Times New Roman" w:cs="宋体" w:hint="eastAsia"/>
          <w:spacing w:val="8"/>
          <w:kern w:val="2"/>
          <w:sz w:val="24"/>
          <w:lang w:val="en-US"/>
        </w:rPr>
        <w:t>号文件附录</w:t>
      </w:r>
      <w:r w:rsidRPr="00E5613A">
        <w:rPr>
          <w:rFonts w:ascii="Times New Roman" w:hAnsi="Times New Roman" w:hint="eastAsia"/>
          <w:spacing w:val="8"/>
          <w:kern w:val="2"/>
          <w:sz w:val="24"/>
          <w:lang w:val="en-US"/>
        </w:rPr>
        <w:t>1</w:t>
      </w:r>
      <w:r w:rsidRPr="00E5613A">
        <w:rPr>
          <w:rFonts w:ascii="Times New Roman" w:hAnsi="Times New Roman" w:cs="宋体" w:hint="eastAsia"/>
          <w:spacing w:val="8"/>
          <w:kern w:val="2"/>
          <w:sz w:val="24"/>
          <w:lang w:val="en-US"/>
        </w:rPr>
        <w:t>显示透明度有所提升。</w:t>
      </w:r>
    </w:p>
    <w:p w14:paraId="45672678" w14:textId="77777777" w:rsidR="001B6968" w:rsidRPr="00030689" w:rsidRDefault="001B6968" w:rsidP="00030689">
      <w:pPr>
        <w:pStyle w:val="IPPHeading1"/>
        <w:keepNext w:val="0"/>
        <w:tabs>
          <w:tab w:val="clear" w:pos="567"/>
        </w:tabs>
        <w:overflowPunct w:val="0"/>
        <w:spacing w:line="400" w:lineRule="exact"/>
        <w:ind w:left="720" w:hanging="720"/>
        <w:rPr>
          <w:rFonts w:eastAsia="楷体"/>
          <w:spacing w:val="8"/>
          <w:kern w:val="2"/>
          <w:sz w:val="26"/>
          <w:szCs w:val="26"/>
        </w:rPr>
      </w:pPr>
      <w:r w:rsidRPr="00030689">
        <w:rPr>
          <w:rFonts w:eastAsia="楷体" w:hint="eastAsia"/>
          <w:spacing w:val="8"/>
          <w:kern w:val="2"/>
          <w:sz w:val="26"/>
          <w:szCs w:val="26"/>
        </w:rPr>
        <w:t>14.3</w:t>
      </w:r>
      <w:r w:rsidRPr="00030689">
        <w:rPr>
          <w:rFonts w:eastAsia="楷体"/>
          <w:spacing w:val="8"/>
          <w:kern w:val="2"/>
          <w:sz w:val="26"/>
          <w:szCs w:val="26"/>
        </w:rPr>
        <w:tab/>
      </w:r>
      <w:r w:rsidRPr="00030689">
        <w:rPr>
          <w:rFonts w:eastAsia="楷体" w:hint="eastAsia"/>
          <w:spacing w:val="8"/>
          <w:kern w:val="2"/>
          <w:sz w:val="26"/>
          <w:szCs w:val="26"/>
        </w:rPr>
        <w:t>《国际植保公约》观测系统最新情况</w:t>
      </w:r>
    </w:p>
    <w:p w14:paraId="213BB352" w14:textId="4BB49312" w:rsidR="00460C83" w:rsidRDefault="001B6968" w:rsidP="001B6968">
      <w:pPr>
        <w:numPr>
          <w:ilvl w:val="0"/>
          <w:numId w:val="23"/>
        </w:numPr>
        <w:overflowPunct w:val="0"/>
        <w:autoSpaceDE w:val="0"/>
        <w:autoSpaceDN w:val="0"/>
        <w:spacing w:before="60" w:after="120" w:line="400" w:lineRule="exact"/>
        <w:rPr>
          <w:rFonts w:cs="宋体"/>
          <w:spacing w:val="8"/>
          <w:kern w:val="2"/>
          <w:sz w:val="24"/>
          <w:lang w:val="en-US"/>
        </w:rPr>
      </w:pPr>
      <w:r w:rsidRPr="001B6968">
        <w:rPr>
          <w:rFonts w:cs="宋体" w:hint="eastAsia"/>
          <w:kern w:val="2"/>
          <w:sz w:val="24"/>
          <w:lang w:val="en-US"/>
        </w:rPr>
        <w:t>秘书处介绍了</w:t>
      </w:r>
      <w:r w:rsidRPr="001B6968">
        <w:rPr>
          <w:rFonts w:hint="eastAsia"/>
          <w:kern w:val="2"/>
          <w:sz w:val="24"/>
          <w:lang w:val="en-US"/>
        </w:rPr>
        <w:t>2023</w:t>
      </w:r>
      <w:r w:rsidRPr="001B6968">
        <w:rPr>
          <w:rFonts w:cs="宋体" w:hint="eastAsia"/>
          <w:kern w:val="2"/>
          <w:sz w:val="24"/>
          <w:lang w:val="en-US"/>
        </w:rPr>
        <w:t>年《国际植保公约》观测系统活动及</w:t>
      </w:r>
      <w:r w:rsidRPr="001B6968">
        <w:rPr>
          <w:rFonts w:hint="eastAsia"/>
          <w:kern w:val="2"/>
          <w:sz w:val="24"/>
          <w:lang w:val="en-US"/>
        </w:rPr>
        <w:t>2024</w:t>
      </w:r>
      <w:r w:rsidRPr="001B6968">
        <w:rPr>
          <w:rFonts w:cs="宋体" w:hint="eastAsia"/>
          <w:kern w:val="2"/>
          <w:sz w:val="24"/>
          <w:lang w:val="en-US"/>
        </w:rPr>
        <w:t>年的重点活动，包括筹备</w:t>
      </w:r>
      <w:r w:rsidRPr="001B6968">
        <w:rPr>
          <w:rFonts w:cs="宋体" w:hint="eastAsia"/>
          <w:spacing w:val="8"/>
          <w:kern w:val="2"/>
          <w:sz w:val="24"/>
          <w:lang w:val="en-US"/>
        </w:rPr>
        <w:t>《国际植保公约》第三次全面调查，以及启动一项关于电子商务的研究</w:t>
      </w:r>
      <w:r w:rsidRPr="001B6968">
        <w:rPr>
          <w:spacing w:val="8"/>
          <w:kern w:val="2"/>
          <w:sz w:val="24"/>
          <w:vertAlign w:val="superscript"/>
        </w:rPr>
        <w:footnoteReference w:id="34"/>
      </w:r>
      <w:r w:rsidRPr="001B6968">
        <w:rPr>
          <w:rFonts w:cs="宋体" w:hint="eastAsia"/>
          <w:spacing w:val="8"/>
          <w:kern w:val="2"/>
          <w:sz w:val="24"/>
          <w:lang w:val="en-US"/>
        </w:rPr>
        <w:t>。秘书处还强调了与食品法典委员会和世界动物卫生组织观测系统为监测三个方面的进展而持续开展的合作，即：标准实施情况、开展调查的最佳做法，以及实施工作和能力发展委员会为应对《国际植保公约》调查回复率较低问题提出的建议。秘书处感谢加拿大和韩国等供资伙伴提供的捐助。</w:t>
      </w:r>
    </w:p>
    <w:p w14:paraId="697AFF70" w14:textId="77777777" w:rsidR="00460C83" w:rsidRDefault="00460C83">
      <w:pPr>
        <w:spacing w:after="160" w:line="259" w:lineRule="auto"/>
        <w:jc w:val="left"/>
        <w:rPr>
          <w:rFonts w:cs="宋体"/>
          <w:spacing w:val="8"/>
          <w:kern w:val="2"/>
          <w:sz w:val="24"/>
          <w:lang w:val="en-US"/>
        </w:rPr>
      </w:pPr>
      <w:r>
        <w:rPr>
          <w:rFonts w:cs="宋体"/>
          <w:spacing w:val="8"/>
          <w:kern w:val="2"/>
          <w:sz w:val="24"/>
          <w:lang w:val="en-US"/>
        </w:rPr>
        <w:br w:type="page"/>
      </w:r>
    </w:p>
    <w:p w14:paraId="0A5B0F95" w14:textId="77777777" w:rsidR="001B6968" w:rsidRPr="001B6968" w:rsidRDefault="001B6968" w:rsidP="001B6968">
      <w:pPr>
        <w:numPr>
          <w:ilvl w:val="0"/>
          <w:numId w:val="23"/>
        </w:numPr>
        <w:overflowPunct w:val="0"/>
        <w:autoSpaceDE w:val="0"/>
        <w:autoSpaceDN w:val="0"/>
        <w:spacing w:before="60" w:after="120" w:line="400" w:lineRule="exact"/>
        <w:rPr>
          <w:spacing w:val="8"/>
          <w:kern w:val="2"/>
          <w:sz w:val="24"/>
          <w:lang w:val="en-US"/>
        </w:rPr>
      </w:pPr>
      <w:r w:rsidRPr="001B6968">
        <w:rPr>
          <w:rFonts w:cs="宋体" w:hint="eastAsia"/>
          <w:spacing w:val="8"/>
          <w:kern w:val="2"/>
          <w:sz w:val="24"/>
          <w:lang w:val="en-US"/>
        </w:rPr>
        <w:lastRenderedPageBreak/>
        <w:t>植检委：</w:t>
      </w:r>
    </w:p>
    <w:p w14:paraId="627182D8"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注意到</w:t>
      </w:r>
      <w:r w:rsidRPr="001B6968">
        <w:rPr>
          <w:rFonts w:hint="eastAsia"/>
          <w:spacing w:val="8"/>
          <w:kern w:val="2"/>
          <w:sz w:val="24"/>
          <w:lang w:val="en-US"/>
        </w:rPr>
        <w:t>2023</w:t>
      </w:r>
      <w:r w:rsidRPr="001B6968">
        <w:rPr>
          <w:rFonts w:cs="宋体" w:hint="eastAsia"/>
          <w:spacing w:val="8"/>
          <w:kern w:val="2"/>
          <w:sz w:val="24"/>
          <w:lang w:val="en-US"/>
        </w:rPr>
        <w:t>年《国际植保公约》观测系统活动的最新情况；</w:t>
      </w:r>
    </w:p>
    <w:p w14:paraId="37B58FC1"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注意到</w:t>
      </w:r>
      <w:r w:rsidRPr="001B6968">
        <w:rPr>
          <w:rFonts w:cs="宋体" w:hint="eastAsia"/>
          <w:spacing w:val="8"/>
          <w:kern w:val="2"/>
          <w:sz w:val="24"/>
          <w:lang w:val="en-US"/>
        </w:rPr>
        <w:t>应在其他活动开始之前聘用《国际植保公约战略框架》项目协调员</w:t>
      </w:r>
      <w:r w:rsidRPr="001B6968">
        <w:rPr>
          <w:spacing w:val="8"/>
          <w:kern w:val="2"/>
          <w:sz w:val="24"/>
          <w:vertAlign w:val="superscript"/>
          <w:lang w:val="nl-NL"/>
        </w:rPr>
        <w:footnoteReference w:id="35"/>
      </w:r>
      <w:r w:rsidRPr="001B6968">
        <w:rPr>
          <w:rFonts w:cs="宋体" w:hint="eastAsia"/>
          <w:spacing w:val="8"/>
          <w:kern w:val="2"/>
          <w:sz w:val="24"/>
          <w:lang w:val="en-US"/>
        </w:rPr>
        <w:t>，《国际植保公约》观测系统将通过监测发展议题的成果提供支持；</w:t>
      </w:r>
    </w:p>
    <w:p w14:paraId="4B58BF8C"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要求</w:t>
      </w:r>
      <w:r w:rsidRPr="001B6968">
        <w:rPr>
          <w:rFonts w:cs="宋体" w:hint="eastAsia"/>
          <w:spacing w:val="8"/>
          <w:kern w:val="2"/>
          <w:sz w:val="24"/>
          <w:lang w:val="en-US"/>
        </w:rPr>
        <w:t>《国际植保公约》秘书处启动《国际植保公约》第三次全面调查，包括增加搜索功能，以便自由查阅汇编数据，并增加以下全面调查标准</w:t>
      </w:r>
      <w:r w:rsidRPr="001B6968">
        <w:rPr>
          <w:rFonts w:cs="Times"/>
          <w:spacing w:val="8"/>
          <w:kern w:val="2"/>
          <w:sz w:val="24"/>
          <w:lang w:val="en-US"/>
        </w:rPr>
        <w:t>—</w:t>
      </w:r>
      <w:r w:rsidRPr="001B6968">
        <w:rPr>
          <w:rFonts w:cs="宋体" w:hint="eastAsia"/>
          <w:spacing w:val="8"/>
          <w:kern w:val="2"/>
          <w:sz w:val="24"/>
          <w:lang w:val="en-US"/>
        </w:rPr>
        <w:t>国际植检门户网站上的国家报告义务更新情况、世界贸易组织通报、植物检疫法规和有害生物报告，以便监测《国际植保公约》实施情况；</w:t>
      </w:r>
    </w:p>
    <w:p w14:paraId="26B92EEF"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提请</w:t>
      </w:r>
      <w:r w:rsidRPr="001B6968">
        <w:rPr>
          <w:rFonts w:cs="宋体" w:hint="eastAsia"/>
          <w:spacing w:val="8"/>
          <w:kern w:val="2"/>
          <w:sz w:val="24"/>
          <w:lang w:val="en-US"/>
        </w:rPr>
        <w:t>缔约方对《国际植保公约》第三次全面调查做出回复；</w:t>
      </w:r>
    </w:p>
    <w:p w14:paraId="294A4ED5"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要求</w:t>
      </w:r>
      <w:r w:rsidRPr="001B6968">
        <w:rPr>
          <w:rFonts w:cs="宋体" w:hint="eastAsia"/>
          <w:spacing w:val="8"/>
          <w:kern w:val="2"/>
          <w:sz w:val="24"/>
          <w:lang w:val="en-US"/>
        </w:rPr>
        <w:t>秘书处启动有关《国际植保公约》观测系统电子商务研究情况的调查；</w:t>
      </w:r>
    </w:p>
    <w:p w14:paraId="22BF0A36"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提请</w:t>
      </w:r>
      <w:r w:rsidRPr="001B6968">
        <w:rPr>
          <w:rFonts w:cs="宋体" w:hint="eastAsia"/>
          <w:spacing w:val="8"/>
          <w:kern w:val="2"/>
          <w:sz w:val="24"/>
          <w:lang w:val="en-US"/>
        </w:rPr>
        <w:t>缔约方对电子商务调查做出回复；</w:t>
      </w:r>
    </w:p>
    <w:p w14:paraId="15F78260"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同意</w:t>
      </w:r>
      <w:r w:rsidRPr="001B6968">
        <w:rPr>
          <w:rFonts w:cs="宋体" w:hint="eastAsia"/>
          <w:spacing w:val="8"/>
          <w:kern w:val="2"/>
          <w:sz w:val="24"/>
          <w:lang w:val="en-US"/>
        </w:rPr>
        <w:t>从</w:t>
      </w:r>
      <w:r w:rsidRPr="001B6968">
        <w:rPr>
          <w:rFonts w:hint="eastAsia"/>
          <w:spacing w:val="8"/>
          <w:kern w:val="2"/>
          <w:sz w:val="24"/>
          <w:lang w:val="en-US"/>
        </w:rPr>
        <w:t>2025</w:t>
      </w:r>
      <w:r w:rsidRPr="001B6968">
        <w:rPr>
          <w:rFonts w:cs="宋体" w:hint="eastAsia"/>
          <w:spacing w:val="8"/>
          <w:kern w:val="2"/>
          <w:sz w:val="24"/>
          <w:lang w:val="en-US"/>
        </w:rPr>
        <w:t>年起，将《国际植保公约》观测系统研究和调查主题征集纳入《国际植保公约》的标准和实施主题征集，并提供专门的提交表格；</w:t>
      </w:r>
    </w:p>
    <w:p w14:paraId="53515EA9" w14:textId="77777777" w:rsidR="001B6968" w:rsidRPr="001B6968" w:rsidRDefault="001B6968" w:rsidP="001B6968">
      <w:pPr>
        <w:numPr>
          <w:ilvl w:val="0"/>
          <w:numId w:val="58"/>
        </w:numPr>
        <w:tabs>
          <w:tab w:val="num" w:pos="567"/>
        </w:tabs>
        <w:spacing w:before="60" w:after="120" w:line="400" w:lineRule="exact"/>
        <w:ind w:hanging="720"/>
        <w:rPr>
          <w:spacing w:val="8"/>
          <w:kern w:val="2"/>
          <w:sz w:val="24"/>
          <w:lang w:val="en-US"/>
        </w:rPr>
      </w:pPr>
      <w:r w:rsidRPr="001B6968">
        <w:rPr>
          <w:rFonts w:eastAsia="楷体" w:cs="宋体" w:hint="eastAsia"/>
          <w:iCs/>
          <w:spacing w:val="8"/>
          <w:kern w:val="2"/>
          <w:sz w:val="24"/>
          <w:lang w:val="en-US"/>
        </w:rPr>
        <w:t>鼓励</w:t>
      </w:r>
      <w:r w:rsidRPr="001B6968">
        <w:rPr>
          <w:rFonts w:cs="宋体" w:hint="eastAsia"/>
          <w:spacing w:val="8"/>
          <w:kern w:val="2"/>
          <w:sz w:val="24"/>
          <w:lang w:val="en-US"/>
        </w:rPr>
        <w:t>秘书处保持</w:t>
      </w:r>
      <w:r w:rsidRPr="001B6968">
        <w:rPr>
          <w:rFonts w:cs="Times"/>
          <w:spacing w:val="8"/>
          <w:kern w:val="2"/>
          <w:sz w:val="24"/>
          <w:lang w:val="en-US"/>
        </w:rPr>
        <w:t>“</w:t>
      </w:r>
      <w:r w:rsidRPr="001B6968">
        <w:rPr>
          <w:rFonts w:cs="宋体" w:hint="eastAsia"/>
          <w:spacing w:val="8"/>
          <w:kern w:val="2"/>
          <w:sz w:val="24"/>
          <w:lang w:val="en-US"/>
        </w:rPr>
        <w:t>三姐妹机构</w:t>
      </w:r>
      <w:r w:rsidRPr="001B6968">
        <w:rPr>
          <w:rFonts w:cs="Times"/>
          <w:spacing w:val="8"/>
          <w:kern w:val="2"/>
          <w:sz w:val="24"/>
          <w:lang w:val="en-US"/>
        </w:rPr>
        <w:t>”</w:t>
      </w:r>
      <w:r w:rsidRPr="001B6968">
        <w:rPr>
          <w:rFonts w:cs="宋体" w:hint="eastAsia"/>
          <w:spacing w:val="8"/>
          <w:kern w:val="2"/>
          <w:sz w:val="24"/>
          <w:lang w:val="en-US"/>
        </w:rPr>
        <w:t>工作组之间合作，监测标准实施情况；</w:t>
      </w:r>
    </w:p>
    <w:p w14:paraId="78D9FBCF" w14:textId="77777777" w:rsidR="003F574B" w:rsidRPr="00030689" w:rsidRDefault="003F574B" w:rsidP="00030689">
      <w:pPr>
        <w:pStyle w:val="IPPHeading1"/>
        <w:keepNext w:val="0"/>
        <w:tabs>
          <w:tab w:val="clear" w:pos="567"/>
        </w:tabs>
        <w:overflowPunct w:val="0"/>
        <w:spacing w:line="400" w:lineRule="exact"/>
        <w:ind w:left="720" w:hanging="720"/>
        <w:rPr>
          <w:rFonts w:eastAsia="楷体"/>
          <w:spacing w:val="8"/>
          <w:kern w:val="2"/>
          <w:sz w:val="26"/>
          <w:szCs w:val="26"/>
        </w:rPr>
      </w:pPr>
      <w:r w:rsidRPr="00030689">
        <w:rPr>
          <w:rFonts w:eastAsia="楷体" w:hint="eastAsia"/>
          <w:spacing w:val="8"/>
          <w:kern w:val="2"/>
          <w:sz w:val="26"/>
          <w:szCs w:val="26"/>
        </w:rPr>
        <w:t>14.4</w:t>
      </w:r>
      <w:r w:rsidRPr="00030689">
        <w:rPr>
          <w:rFonts w:eastAsia="楷体" w:hint="eastAsia"/>
          <w:spacing w:val="8"/>
          <w:kern w:val="2"/>
          <w:sz w:val="26"/>
          <w:szCs w:val="26"/>
        </w:rPr>
        <w:tab/>
      </w:r>
      <w:r w:rsidRPr="00030689">
        <w:rPr>
          <w:rFonts w:eastAsia="楷体" w:hint="eastAsia"/>
          <w:spacing w:val="8"/>
          <w:kern w:val="2"/>
          <w:sz w:val="26"/>
          <w:szCs w:val="26"/>
        </w:rPr>
        <w:t>植物检疫能力评价最新情况</w:t>
      </w:r>
    </w:p>
    <w:p w14:paraId="5D9E3C1E" w14:textId="77777777" w:rsidR="003F574B" w:rsidRPr="003F574B" w:rsidRDefault="003F574B" w:rsidP="003F574B">
      <w:pPr>
        <w:numPr>
          <w:ilvl w:val="0"/>
          <w:numId w:val="23"/>
        </w:numPr>
        <w:overflowPunct w:val="0"/>
        <w:autoSpaceDE w:val="0"/>
        <w:autoSpaceDN w:val="0"/>
        <w:spacing w:before="60" w:after="120" w:line="400" w:lineRule="exact"/>
        <w:rPr>
          <w:spacing w:val="8"/>
          <w:kern w:val="2"/>
          <w:sz w:val="24"/>
          <w:lang w:val="en-US"/>
        </w:rPr>
      </w:pPr>
      <w:r w:rsidRPr="0092519E">
        <w:rPr>
          <w:rFonts w:hint="eastAsia"/>
          <w:spacing w:val="16"/>
          <w:kern w:val="2"/>
          <w:sz w:val="24"/>
        </w:rPr>
        <w:t>秘书处</w:t>
      </w:r>
      <w:r w:rsidRPr="0092519E">
        <w:rPr>
          <w:rFonts w:cs="宋体" w:hint="eastAsia"/>
          <w:spacing w:val="16"/>
          <w:kern w:val="2"/>
          <w:sz w:val="24"/>
          <w:lang w:val="en-US"/>
        </w:rPr>
        <w:t>介绍了植物检疫能力评价的最新情况</w:t>
      </w:r>
      <w:r w:rsidRPr="0092519E">
        <w:rPr>
          <w:spacing w:val="16"/>
          <w:kern w:val="2"/>
          <w:sz w:val="24"/>
          <w:vertAlign w:val="superscript"/>
        </w:rPr>
        <w:footnoteReference w:id="36"/>
      </w:r>
      <w:r w:rsidRPr="0092519E">
        <w:rPr>
          <w:rFonts w:cs="宋体" w:hint="eastAsia"/>
          <w:spacing w:val="16"/>
          <w:kern w:val="2"/>
          <w:sz w:val="24"/>
          <w:lang w:val="en-US"/>
        </w:rPr>
        <w:t>，包括评价内容概要、评价协调员培训、</w:t>
      </w:r>
      <w:r w:rsidRPr="003F574B">
        <w:rPr>
          <w:rFonts w:hint="eastAsia"/>
          <w:spacing w:val="8"/>
          <w:kern w:val="2"/>
          <w:sz w:val="24"/>
          <w:lang w:val="en-US"/>
        </w:rPr>
        <w:t>2023</w:t>
      </w:r>
      <w:r w:rsidRPr="003F574B">
        <w:rPr>
          <w:rFonts w:cs="宋体" w:hint="eastAsia"/>
          <w:spacing w:val="8"/>
          <w:kern w:val="2"/>
          <w:sz w:val="24"/>
          <w:lang w:val="en-US"/>
        </w:rPr>
        <w:t>年开展的评价和</w:t>
      </w:r>
      <w:r w:rsidRPr="003F574B">
        <w:rPr>
          <w:rFonts w:hint="eastAsia"/>
          <w:spacing w:val="8"/>
          <w:kern w:val="2"/>
          <w:sz w:val="24"/>
          <w:lang w:val="en-US"/>
        </w:rPr>
        <w:t>2024</w:t>
      </w:r>
      <w:r w:rsidRPr="003F574B">
        <w:rPr>
          <w:rFonts w:cs="宋体" w:hint="eastAsia"/>
          <w:spacing w:val="8"/>
          <w:kern w:val="2"/>
          <w:sz w:val="24"/>
          <w:lang w:val="en-US"/>
        </w:rPr>
        <w:t>年正在进行的评价、与评价相关的宣传活动、评价</w:t>
      </w:r>
      <w:r w:rsidRPr="003F574B">
        <w:rPr>
          <w:rFonts w:cs="宋体" w:hint="eastAsia"/>
          <w:spacing w:val="12"/>
          <w:kern w:val="2"/>
          <w:sz w:val="24"/>
          <w:lang w:val="en-US"/>
        </w:rPr>
        <w:t>案头研究报告的起草，以及线上评价系统使用条款和条件的制定情况。秘书处还强调，开展植物检疫能力评价活动需要可持续供资，因为评价工作由项目资助，</w:t>
      </w:r>
      <w:r w:rsidRPr="003F574B">
        <w:rPr>
          <w:rFonts w:cs="宋体" w:hint="eastAsia"/>
          <w:spacing w:val="8"/>
          <w:kern w:val="2"/>
          <w:sz w:val="24"/>
          <w:lang w:val="en-US"/>
        </w:rPr>
        <w:t>而粮农组织没有专门的预算来维持评价进程和线上系统。</w:t>
      </w:r>
    </w:p>
    <w:p w14:paraId="1A7537EC" w14:textId="77777777" w:rsidR="003F574B" w:rsidRPr="003F574B" w:rsidRDefault="003F574B" w:rsidP="003F574B">
      <w:pPr>
        <w:numPr>
          <w:ilvl w:val="0"/>
          <w:numId w:val="23"/>
        </w:numPr>
        <w:overflowPunct w:val="0"/>
        <w:autoSpaceDE w:val="0"/>
        <w:autoSpaceDN w:val="0"/>
        <w:spacing w:before="60" w:after="120" w:line="400" w:lineRule="exact"/>
        <w:rPr>
          <w:spacing w:val="8"/>
          <w:kern w:val="2"/>
          <w:sz w:val="24"/>
          <w:lang w:val="en-US"/>
        </w:rPr>
      </w:pPr>
      <w:r w:rsidRPr="003F574B">
        <w:rPr>
          <w:rFonts w:hint="eastAsia"/>
          <w:kern w:val="2"/>
          <w:sz w:val="24"/>
        </w:rPr>
        <w:t>一些</w:t>
      </w:r>
      <w:r w:rsidRPr="003F574B">
        <w:rPr>
          <w:rFonts w:cs="宋体" w:hint="eastAsia"/>
          <w:kern w:val="2"/>
          <w:sz w:val="24"/>
          <w:lang w:val="en-US"/>
        </w:rPr>
        <w:t>缔约方对秘书处推进植物检疫能力评价战略和提高透明度的各项工作表示赞赏。</w:t>
      </w:r>
      <w:r w:rsidRPr="003F574B">
        <w:rPr>
          <w:rFonts w:cs="宋体" w:hint="eastAsia"/>
          <w:spacing w:val="8"/>
          <w:kern w:val="2"/>
          <w:sz w:val="24"/>
          <w:lang w:val="en-US"/>
        </w:rPr>
        <w:t>缔约方还对秘书处支持开展植物检疫能力评价、为评价工作争取资金支持，以及推进各国在评价框架内确定的优先重点表示感谢。此外，植检委欢迎为新任评价协调员提供培训。</w:t>
      </w:r>
    </w:p>
    <w:p w14:paraId="1DEF173A" w14:textId="77777777" w:rsidR="003F574B" w:rsidRPr="003F574B" w:rsidRDefault="003F574B" w:rsidP="003F574B">
      <w:pPr>
        <w:numPr>
          <w:ilvl w:val="0"/>
          <w:numId w:val="23"/>
        </w:numPr>
        <w:overflowPunct w:val="0"/>
        <w:autoSpaceDE w:val="0"/>
        <w:autoSpaceDN w:val="0"/>
        <w:spacing w:before="60" w:after="120" w:line="400" w:lineRule="exact"/>
        <w:rPr>
          <w:spacing w:val="8"/>
          <w:kern w:val="2"/>
          <w:sz w:val="24"/>
          <w:lang w:val="en-US"/>
        </w:rPr>
      </w:pPr>
      <w:r w:rsidRPr="003F574B">
        <w:rPr>
          <w:rFonts w:cs="宋体" w:hint="eastAsia"/>
          <w:spacing w:val="8"/>
          <w:kern w:val="2"/>
          <w:sz w:val="24"/>
          <w:lang w:val="en-US"/>
        </w:rPr>
        <w:t>有代表询问使用线上评价系统的条款和条件。对此，秘书处确认，只有开展评价的国家才能访问其评价数据，各国可以随时下载其评价战略，粮农组织不会在不通知各国的情况下终止该应用程序。</w:t>
      </w:r>
    </w:p>
    <w:p w14:paraId="785AD246" w14:textId="77777777" w:rsidR="003F574B" w:rsidRPr="003F574B" w:rsidRDefault="003F574B" w:rsidP="003F574B">
      <w:pPr>
        <w:numPr>
          <w:ilvl w:val="0"/>
          <w:numId w:val="23"/>
        </w:numPr>
        <w:overflowPunct w:val="0"/>
        <w:autoSpaceDE w:val="0"/>
        <w:autoSpaceDN w:val="0"/>
        <w:spacing w:before="60" w:after="120" w:line="400" w:lineRule="exact"/>
        <w:rPr>
          <w:spacing w:val="8"/>
          <w:kern w:val="2"/>
          <w:sz w:val="24"/>
          <w:lang w:val="en-US"/>
        </w:rPr>
      </w:pPr>
      <w:r w:rsidRPr="003F574B">
        <w:rPr>
          <w:rFonts w:cs="宋体" w:hint="eastAsia"/>
          <w:kern w:val="2"/>
          <w:sz w:val="24"/>
          <w:lang w:val="en-US"/>
        </w:rPr>
        <w:lastRenderedPageBreak/>
        <w:t>有代表要求为希望开展植物检疫能力评价的发展中国家提供财政援助。对此，秘书处</w:t>
      </w:r>
      <w:r w:rsidRPr="003F574B">
        <w:rPr>
          <w:rFonts w:cs="宋体" w:hint="eastAsia"/>
          <w:spacing w:val="8"/>
          <w:kern w:val="2"/>
          <w:sz w:val="24"/>
          <w:lang w:val="en-US"/>
        </w:rPr>
        <w:t>解释说，秘书处目前没有开展此类活动的预算，但将支持这些国家与捐助方接洽。植检委主席解释说，实施工作和能力发展委员会将考虑可持续地资助植物检疫能力评价活动的问题。</w:t>
      </w:r>
    </w:p>
    <w:p w14:paraId="4F41CF33" w14:textId="77777777" w:rsidR="003F574B" w:rsidRPr="003F574B" w:rsidRDefault="003F574B" w:rsidP="003F574B">
      <w:pPr>
        <w:numPr>
          <w:ilvl w:val="0"/>
          <w:numId w:val="23"/>
        </w:numPr>
        <w:overflowPunct w:val="0"/>
        <w:autoSpaceDE w:val="0"/>
        <w:autoSpaceDN w:val="0"/>
        <w:spacing w:before="60" w:after="120" w:line="400" w:lineRule="exact"/>
        <w:rPr>
          <w:spacing w:val="8"/>
          <w:kern w:val="2"/>
          <w:sz w:val="24"/>
          <w:lang w:val="en-US"/>
        </w:rPr>
      </w:pPr>
      <w:r w:rsidRPr="003F574B">
        <w:rPr>
          <w:rFonts w:cs="宋体" w:hint="eastAsia"/>
          <w:spacing w:val="8"/>
          <w:kern w:val="2"/>
          <w:sz w:val="24"/>
          <w:lang w:val="en-US"/>
        </w:rPr>
        <w:t>植检委：</w:t>
      </w:r>
    </w:p>
    <w:p w14:paraId="2AB6B677" w14:textId="77777777" w:rsidR="003F574B" w:rsidRPr="003F574B" w:rsidRDefault="003F574B" w:rsidP="003F574B">
      <w:pPr>
        <w:numPr>
          <w:ilvl w:val="0"/>
          <w:numId w:val="69"/>
        </w:numPr>
        <w:tabs>
          <w:tab w:val="num" w:pos="567"/>
        </w:tabs>
        <w:spacing w:before="60" w:after="120" w:line="400" w:lineRule="exact"/>
        <w:ind w:hanging="720"/>
        <w:rPr>
          <w:spacing w:val="8"/>
          <w:kern w:val="2"/>
          <w:sz w:val="24"/>
          <w:lang w:val="en-US"/>
        </w:rPr>
      </w:pPr>
      <w:r w:rsidRPr="003F574B">
        <w:rPr>
          <w:rFonts w:eastAsia="楷体" w:cs="宋体" w:hint="eastAsia"/>
          <w:spacing w:val="8"/>
          <w:kern w:val="2"/>
          <w:sz w:val="24"/>
          <w:lang w:val="en-US"/>
        </w:rPr>
        <w:t>注意到</w:t>
      </w:r>
      <w:r w:rsidRPr="003F574B">
        <w:rPr>
          <w:rFonts w:hint="eastAsia"/>
          <w:spacing w:val="8"/>
          <w:kern w:val="2"/>
          <w:sz w:val="24"/>
          <w:lang w:val="en-US"/>
        </w:rPr>
        <w:t>2023</w:t>
      </w:r>
      <w:r w:rsidRPr="003F574B">
        <w:rPr>
          <w:rFonts w:cs="宋体" w:hint="eastAsia"/>
          <w:spacing w:val="8"/>
          <w:kern w:val="2"/>
          <w:sz w:val="24"/>
          <w:lang w:val="en-US"/>
        </w:rPr>
        <w:t>年围绕《</w:t>
      </w:r>
      <w:r w:rsidRPr="003F574B">
        <w:rPr>
          <w:rFonts w:hint="eastAsia"/>
          <w:spacing w:val="8"/>
          <w:kern w:val="2"/>
          <w:sz w:val="24"/>
          <w:lang w:val="en-US"/>
        </w:rPr>
        <w:t>2020</w:t>
      </w:r>
      <w:r w:rsidRPr="003F574B">
        <w:rPr>
          <w:rFonts w:hint="eastAsia"/>
          <w:spacing w:val="8"/>
          <w:kern w:val="2"/>
          <w:sz w:val="24"/>
          <w:lang w:val="en-US"/>
        </w:rPr>
        <w:t>–</w:t>
      </w:r>
      <w:r w:rsidRPr="003F574B">
        <w:rPr>
          <w:rFonts w:hint="eastAsia"/>
          <w:spacing w:val="8"/>
          <w:kern w:val="2"/>
          <w:sz w:val="24"/>
          <w:lang w:val="en-US"/>
        </w:rPr>
        <w:t>2030</w:t>
      </w:r>
      <w:r w:rsidRPr="003F574B">
        <w:rPr>
          <w:rFonts w:cs="宋体" w:hint="eastAsia"/>
          <w:spacing w:val="8"/>
          <w:kern w:val="2"/>
          <w:sz w:val="24"/>
          <w:lang w:val="en-US"/>
        </w:rPr>
        <w:t>年植物检疫能力评价战略》各项关键成果取得的成就；</w:t>
      </w:r>
    </w:p>
    <w:p w14:paraId="3E82AC07" w14:textId="77777777" w:rsidR="003F574B" w:rsidRPr="003F574B" w:rsidRDefault="003F574B" w:rsidP="003F574B">
      <w:pPr>
        <w:numPr>
          <w:ilvl w:val="0"/>
          <w:numId w:val="69"/>
        </w:numPr>
        <w:tabs>
          <w:tab w:val="num" w:pos="567"/>
        </w:tabs>
        <w:spacing w:before="60" w:after="120" w:line="400" w:lineRule="exact"/>
        <w:ind w:hanging="720"/>
        <w:rPr>
          <w:spacing w:val="8"/>
          <w:kern w:val="2"/>
          <w:sz w:val="24"/>
          <w:lang w:val="en-US"/>
        </w:rPr>
      </w:pPr>
      <w:r w:rsidRPr="003F574B">
        <w:rPr>
          <w:rFonts w:eastAsia="楷体" w:cs="宋体" w:hint="eastAsia"/>
          <w:spacing w:val="8"/>
          <w:kern w:val="2"/>
          <w:sz w:val="24"/>
          <w:lang w:val="en-US"/>
        </w:rPr>
        <w:t>注意到在</w:t>
      </w:r>
      <w:r w:rsidRPr="003F574B">
        <w:rPr>
          <w:rFonts w:cs="宋体" w:hint="eastAsia"/>
          <w:spacing w:val="8"/>
          <w:kern w:val="2"/>
          <w:sz w:val="24"/>
          <w:lang w:val="en-US"/>
        </w:rPr>
        <w:t>植检能力评价案头研究方面的进展；</w:t>
      </w:r>
    </w:p>
    <w:p w14:paraId="360E563F" w14:textId="77777777" w:rsidR="003F574B" w:rsidRPr="003F574B" w:rsidRDefault="003F574B" w:rsidP="003F574B">
      <w:pPr>
        <w:numPr>
          <w:ilvl w:val="0"/>
          <w:numId w:val="69"/>
        </w:numPr>
        <w:tabs>
          <w:tab w:val="num" w:pos="567"/>
        </w:tabs>
        <w:spacing w:before="60" w:after="120" w:line="400" w:lineRule="exact"/>
        <w:ind w:hanging="720"/>
        <w:rPr>
          <w:spacing w:val="8"/>
          <w:kern w:val="2"/>
          <w:sz w:val="24"/>
          <w:lang w:val="en-US"/>
        </w:rPr>
      </w:pPr>
      <w:r w:rsidRPr="003F574B">
        <w:rPr>
          <w:rFonts w:eastAsia="楷体" w:cs="宋体" w:hint="eastAsia"/>
          <w:spacing w:val="8"/>
          <w:kern w:val="2"/>
          <w:sz w:val="24"/>
          <w:lang w:val="en-US"/>
        </w:rPr>
        <w:t>注意到在</w:t>
      </w:r>
      <w:r w:rsidRPr="003F574B">
        <w:rPr>
          <w:rFonts w:cs="宋体" w:hint="eastAsia"/>
          <w:spacing w:val="8"/>
          <w:kern w:val="2"/>
          <w:sz w:val="24"/>
          <w:lang w:val="en-US"/>
        </w:rPr>
        <w:t>各国开展植检能力评价的请求日益增加，需改进相关程序和工具，但秘书处并未为此项活动提供可持续的供资；</w:t>
      </w:r>
    </w:p>
    <w:p w14:paraId="5F0F7039" w14:textId="77777777" w:rsidR="003F574B" w:rsidRPr="003F574B" w:rsidRDefault="003F574B" w:rsidP="003F574B">
      <w:pPr>
        <w:numPr>
          <w:ilvl w:val="0"/>
          <w:numId w:val="69"/>
        </w:numPr>
        <w:tabs>
          <w:tab w:val="num" w:pos="567"/>
        </w:tabs>
        <w:spacing w:before="60" w:after="120" w:line="400" w:lineRule="exact"/>
        <w:ind w:hanging="720"/>
        <w:rPr>
          <w:spacing w:val="8"/>
          <w:kern w:val="2"/>
          <w:sz w:val="24"/>
          <w:lang w:val="en-US"/>
        </w:rPr>
      </w:pPr>
      <w:r w:rsidRPr="003F574B">
        <w:rPr>
          <w:rFonts w:eastAsia="楷体" w:cs="宋体" w:hint="eastAsia"/>
          <w:iCs/>
          <w:spacing w:val="8"/>
          <w:kern w:val="2"/>
          <w:sz w:val="24"/>
          <w:lang w:val="en-US"/>
        </w:rPr>
        <w:t>注意到</w:t>
      </w:r>
      <w:r w:rsidRPr="003F574B">
        <w:rPr>
          <w:rFonts w:hint="eastAsia"/>
          <w:spacing w:val="8"/>
          <w:kern w:val="2"/>
          <w:sz w:val="24"/>
          <w:lang w:val="en-US"/>
        </w:rPr>
        <w:t>CPM 2024/47</w:t>
      </w:r>
      <w:r w:rsidRPr="003F574B">
        <w:rPr>
          <w:rFonts w:cs="宋体" w:hint="eastAsia"/>
          <w:spacing w:val="8"/>
          <w:kern w:val="2"/>
          <w:sz w:val="24"/>
          <w:lang w:val="en-US"/>
        </w:rPr>
        <w:t>号文件附录</w:t>
      </w:r>
      <w:r w:rsidRPr="003F574B">
        <w:rPr>
          <w:rFonts w:hint="eastAsia"/>
          <w:spacing w:val="8"/>
          <w:kern w:val="2"/>
          <w:sz w:val="24"/>
          <w:lang w:val="en-US"/>
        </w:rPr>
        <w:t>1</w:t>
      </w:r>
      <w:r w:rsidRPr="003F574B">
        <w:rPr>
          <w:rFonts w:cs="宋体" w:hint="eastAsia"/>
          <w:spacing w:val="8"/>
          <w:kern w:val="2"/>
          <w:sz w:val="24"/>
          <w:lang w:val="en-US"/>
        </w:rPr>
        <w:t>所载</w:t>
      </w:r>
      <w:r w:rsidRPr="003F574B">
        <w:rPr>
          <w:rFonts w:eastAsia="楷体" w:cs="宋体" w:hint="eastAsia"/>
          <w:iCs/>
          <w:spacing w:val="8"/>
          <w:kern w:val="2"/>
          <w:sz w:val="24"/>
          <w:lang w:val="en-US"/>
        </w:rPr>
        <w:t>《线上植物检疫能力评价系统使用条款和条件》</w:t>
      </w:r>
      <w:r w:rsidRPr="003F574B">
        <w:rPr>
          <w:rFonts w:cs="宋体" w:hint="eastAsia"/>
          <w:spacing w:val="8"/>
          <w:kern w:val="2"/>
          <w:sz w:val="24"/>
          <w:lang w:val="en-US"/>
        </w:rPr>
        <w:t>，这些内容将发布到线上植物检疫能力评价系统，且必须征得同意后才能访问该线上系统。</w:t>
      </w:r>
    </w:p>
    <w:p w14:paraId="4D872235" w14:textId="77777777" w:rsidR="00930855" w:rsidRPr="00030689" w:rsidRDefault="00930855" w:rsidP="00030689">
      <w:pPr>
        <w:pStyle w:val="IPPHeading1"/>
        <w:keepNext w:val="0"/>
        <w:tabs>
          <w:tab w:val="clear" w:pos="567"/>
        </w:tabs>
        <w:overflowPunct w:val="0"/>
        <w:spacing w:line="400" w:lineRule="exact"/>
        <w:ind w:left="720" w:hanging="720"/>
        <w:rPr>
          <w:rFonts w:eastAsia="楷体"/>
          <w:spacing w:val="8"/>
          <w:kern w:val="2"/>
          <w:sz w:val="26"/>
          <w:szCs w:val="26"/>
        </w:rPr>
      </w:pPr>
      <w:r w:rsidRPr="00030689">
        <w:rPr>
          <w:rFonts w:eastAsia="楷体"/>
          <w:spacing w:val="8"/>
          <w:kern w:val="2"/>
          <w:sz w:val="26"/>
          <w:szCs w:val="26"/>
        </w:rPr>
        <w:t>14.5</w:t>
      </w:r>
      <w:r w:rsidRPr="00030689">
        <w:rPr>
          <w:rFonts w:eastAsia="楷体"/>
          <w:spacing w:val="8"/>
          <w:kern w:val="2"/>
          <w:sz w:val="26"/>
          <w:szCs w:val="26"/>
        </w:rPr>
        <w:tab/>
      </w:r>
      <w:r w:rsidRPr="00030689">
        <w:rPr>
          <w:rFonts w:eastAsia="楷体" w:hint="eastAsia"/>
          <w:spacing w:val="8"/>
          <w:kern w:val="2"/>
          <w:sz w:val="26"/>
          <w:szCs w:val="26"/>
        </w:rPr>
        <w:t>尖孢镰刀菌热带第</w:t>
      </w:r>
      <w:r w:rsidRPr="00030689">
        <w:rPr>
          <w:rFonts w:eastAsia="楷体" w:hint="eastAsia"/>
          <w:spacing w:val="8"/>
          <w:kern w:val="2"/>
          <w:sz w:val="26"/>
          <w:szCs w:val="26"/>
        </w:rPr>
        <w:t>4</w:t>
      </w:r>
      <w:r w:rsidRPr="00030689">
        <w:rPr>
          <w:rFonts w:eastAsia="楷体" w:hint="eastAsia"/>
          <w:spacing w:val="8"/>
          <w:kern w:val="2"/>
          <w:sz w:val="26"/>
          <w:szCs w:val="26"/>
        </w:rPr>
        <w:t>型行动协调活动最新情况</w:t>
      </w:r>
    </w:p>
    <w:p w14:paraId="54382385" w14:textId="77777777" w:rsidR="00930855" w:rsidRPr="00930855" w:rsidRDefault="00930855" w:rsidP="00930855">
      <w:pPr>
        <w:numPr>
          <w:ilvl w:val="0"/>
          <w:numId w:val="23"/>
        </w:numPr>
        <w:tabs>
          <w:tab w:val="left" w:pos="0"/>
        </w:tabs>
        <w:overflowPunct w:val="0"/>
        <w:autoSpaceDE w:val="0"/>
        <w:autoSpaceDN w:val="0"/>
        <w:spacing w:before="60" w:after="120" w:line="400" w:lineRule="exact"/>
        <w:rPr>
          <w:bCs/>
          <w:spacing w:val="8"/>
          <w:kern w:val="2"/>
          <w:sz w:val="24"/>
        </w:rPr>
      </w:pPr>
      <w:r w:rsidRPr="00930855">
        <w:rPr>
          <w:rFonts w:hint="eastAsia"/>
          <w:bCs/>
          <w:spacing w:val="16"/>
          <w:kern w:val="2"/>
          <w:sz w:val="24"/>
          <w:lang w:val="en-US"/>
        </w:rPr>
        <w:t>植检委第十七届会议</w:t>
      </w:r>
      <w:r w:rsidRPr="00930855">
        <w:rPr>
          <w:rFonts w:hint="eastAsia"/>
          <w:bCs/>
          <w:spacing w:val="16"/>
          <w:kern w:val="2"/>
          <w:sz w:val="24"/>
        </w:rPr>
        <w:t>（</w:t>
      </w:r>
      <w:r w:rsidRPr="00930855">
        <w:rPr>
          <w:rFonts w:hint="eastAsia"/>
          <w:bCs/>
          <w:spacing w:val="16"/>
          <w:kern w:val="2"/>
          <w:sz w:val="24"/>
          <w:lang w:val="en-US"/>
        </w:rPr>
        <w:t>2023</w:t>
      </w:r>
      <w:r w:rsidRPr="00930855">
        <w:rPr>
          <w:rFonts w:hint="eastAsia"/>
          <w:bCs/>
          <w:spacing w:val="16"/>
          <w:kern w:val="2"/>
          <w:sz w:val="24"/>
          <w:lang w:val="en-US"/>
        </w:rPr>
        <w:t>年</w:t>
      </w:r>
      <w:r w:rsidRPr="00930855">
        <w:rPr>
          <w:rFonts w:hint="eastAsia"/>
          <w:bCs/>
          <w:spacing w:val="16"/>
          <w:kern w:val="2"/>
          <w:sz w:val="24"/>
        </w:rPr>
        <w:t>）</w:t>
      </w:r>
      <w:r w:rsidRPr="00930855">
        <w:rPr>
          <w:rFonts w:cs="宋体" w:hint="eastAsia"/>
          <w:bCs/>
          <w:spacing w:val="16"/>
          <w:kern w:val="2"/>
          <w:sz w:val="24"/>
        </w:rPr>
        <w:t>要求秘书处</w:t>
      </w:r>
      <w:r w:rsidRPr="00930855">
        <w:rPr>
          <w:rFonts w:hint="eastAsia"/>
          <w:bCs/>
          <w:spacing w:val="16"/>
          <w:kern w:val="2"/>
          <w:sz w:val="24"/>
          <w:lang w:val="en-US"/>
        </w:rPr>
        <w:t>牵头协调尖孢镰刀菌热带第</w:t>
      </w:r>
      <w:r w:rsidRPr="00930855">
        <w:rPr>
          <w:rFonts w:hint="eastAsia"/>
          <w:bCs/>
          <w:spacing w:val="16"/>
          <w:kern w:val="2"/>
          <w:sz w:val="24"/>
          <w:lang w:val="en-US"/>
        </w:rPr>
        <w:t>4</w:t>
      </w:r>
      <w:r w:rsidRPr="00930855">
        <w:rPr>
          <w:rFonts w:hint="eastAsia"/>
          <w:bCs/>
          <w:spacing w:val="16"/>
          <w:kern w:val="2"/>
          <w:sz w:val="24"/>
          <w:lang w:val="en-US"/>
        </w:rPr>
        <w:t>型</w:t>
      </w:r>
      <w:r w:rsidRPr="00930855">
        <w:rPr>
          <w:rFonts w:hint="eastAsia"/>
          <w:bCs/>
          <w:spacing w:val="16"/>
          <w:kern w:val="2"/>
          <w:sz w:val="24"/>
        </w:rPr>
        <w:t>全</w:t>
      </w:r>
      <w:r w:rsidRPr="00930855">
        <w:rPr>
          <w:rFonts w:cs="宋体" w:hint="eastAsia"/>
          <w:bCs/>
          <w:spacing w:val="16"/>
          <w:kern w:val="2"/>
          <w:sz w:val="24"/>
        </w:rPr>
        <w:t>球行动</w:t>
      </w:r>
      <w:r w:rsidRPr="00930855">
        <w:rPr>
          <w:bCs/>
          <w:spacing w:val="16"/>
          <w:kern w:val="2"/>
          <w:sz w:val="24"/>
          <w:vertAlign w:val="superscript"/>
          <w:lang w:eastAsia="en-US"/>
        </w:rPr>
        <w:footnoteReference w:id="37"/>
      </w:r>
      <w:r w:rsidRPr="00930855">
        <w:rPr>
          <w:rFonts w:cs="宋体" w:hint="eastAsia"/>
          <w:bCs/>
          <w:spacing w:val="16"/>
          <w:kern w:val="2"/>
          <w:sz w:val="24"/>
        </w:rPr>
        <w:t>，秘书处和负责</w:t>
      </w:r>
      <w:r w:rsidRPr="00930855">
        <w:rPr>
          <w:rFonts w:hint="eastAsia"/>
          <w:bCs/>
          <w:spacing w:val="16"/>
          <w:kern w:val="2"/>
          <w:sz w:val="24"/>
          <w:lang w:val="en-US"/>
        </w:rPr>
        <w:t>此项工作</w:t>
      </w:r>
      <w:r w:rsidRPr="00930855">
        <w:rPr>
          <w:rFonts w:cs="宋体" w:hint="eastAsia"/>
          <w:bCs/>
          <w:spacing w:val="16"/>
          <w:kern w:val="2"/>
          <w:sz w:val="24"/>
        </w:rPr>
        <w:t>的</w:t>
      </w:r>
      <w:r w:rsidRPr="00930855">
        <w:rPr>
          <w:rFonts w:hint="eastAsia"/>
          <w:bCs/>
          <w:spacing w:val="16"/>
          <w:kern w:val="2"/>
          <w:sz w:val="24"/>
          <w:lang w:val="en-US"/>
        </w:rPr>
        <w:t>植检委</w:t>
      </w:r>
      <w:r w:rsidRPr="00930855">
        <w:rPr>
          <w:rFonts w:cs="宋体" w:hint="eastAsia"/>
          <w:bCs/>
          <w:spacing w:val="16"/>
          <w:kern w:val="2"/>
          <w:sz w:val="24"/>
        </w:rPr>
        <w:t>主席团代表介绍了工作最新进展和计划活动表</w:t>
      </w:r>
      <w:r w:rsidRPr="00930855">
        <w:rPr>
          <w:bCs/>
          <w:spacing w:val="16"/>
          <w:kern w:val="2"/>
          <w:sz w:val="24"/>
          <w:vertAlign w:val="superscript"/>
          <w:lang w:eastAsia="en-US"/>
        </w:rPr>
        <w:footnoteReference w:id="38"/>
      </w:r>
      <w:r w:rsidRPr="00930855">
        <w:rPr>
          <w:rFonts w:cs="宋体" w:hint="eastAsia"/>
          <w:bCs/>
          <w:spacing w:val="16"/>
          <w:kern w:val="2"/>
          <w:sz w:val="24"/>
        </w:rPr>
        <w:t>。</w:t>
      </w:r>
      <w:r w:rsidRPr="00930855">
        <w:rPr>
          <w:rFonts w:cs="宋体" w:hint="eastAsia"/>
          <w:bCs/>
          <w:spacing w:val="12"/>
          <w:kern w:val="2"/>
          <w:sz w:val="24"/>
        </w:rPr>
        <w:t>秘书处概述了所取得的一些成果，包括准备和</w:t>
      </w:r>
      <w:r w:rsidRPr="00930855">
        <w:rPr>
          <w:rFonts w:hint="eastAsia"/>
          <w:bCs/>
          <w:spacing w:val="12"/>
          <w:kern w:val="2"/>
          <w:sz w:val="24"/>
          <w:lang w:val="en-US"/>
        </w:rPr>
        <w:t>应对指南</w:t>
      </w:r>
      <w:r w:rsidRPr="00930855">
        <w:rPr>
          <w:rFonts w:cs="宋体" w:hint="eastAsia"/>
          <w:bCs/>
          <w:spacing w:val="12"/>
          <w:kern w:val="2"/>
          <w:sz w:val="24"/>
        </w:rPr>
        <w:t>、网络研讨会、</w:t>
      </w:r>
      <w:r w:rsidRPr="00930855">
        <w:rPr>
          <w:rFonts w:cs="宋体" w:hint="eastAsia"/>
          <w:bCs/>
          <w:spacing w:val="8"/>
          <w:kern w:val="2"/>
          <w:sz w:val="24"/>
        </w:rPr>
        <w:t>桌面模拟</w:t>
      </w:r>
      <w:r w:rsidRPr="00930855">
        <w:rPr>
          <w:rFonts w:hint="eastAsia"/>
          <w:bCs/>
          <w:spacing w:val="8"/>
          <w:kern w:val="2"/>
          <w:sz w:val="24"/>
          <w:lang w:val="en-US"/>
        </w:rPr>
        <w:t>演练</w:t>
      </w:r>
      <w:r w:rsidRPr="00930855">
        <w:rPr>
          <w:rFonts w:cs="宋体" w:hint="eastAsia"/>
          <w:bCs/>
          <w:spacing w:val="8"/>
          <w:kern w:val="2"/>
          <w:sz w:val="24"/>
        </w:rPr>
        <w:t>和</w:t>
      </w:r>
      <w:r w:rsidRPr="00930855">
        <w:rPr>
          <w:rFonts w:hint="eastAsia"/>
          <w:bCs/>
          <w:spacing w:val="8"/>
          <w:kern w:val="2"/>
          <w:sz w:val="24"/>
          <w:lang w:val="en-US"/>
        </w:rPr>
        <w:t>若干</w:t>
      </w:r>
      <w:r w:rsidRPr="00930855">
        <w:rPr>
          <w:rFonts w:cs="宋体" w:hint="eastAsia"/>
          <w:bCs/>
          <w:spacing w:val="8"/>
          <w:kern w:val="2"/>
          <w:sz w:val="24"/>
        </w:rPr>
        <w:t>实地活动的协调</w:t>
      </w:r>
      <w:r w:rsidRPr="00930855">
        <w:rPr>
          <w:rFonts w:hint="eastAsia"/>
          <w:bCs/>
          <w:spacing w:val="8"/>
          <w:kern w:val="2"/>
          <w:sz w:val="24"/>
          <w:lang w:val="en-US"/>
        </w:rPr>
        <w:t>情况</w:t>
      </w:r>
      <w:r w:rsidRPr="00930855">
        <w:rPr>
          <w:rFonts w:cs="宋体" w:hint="eastAsia"/>
          <w:bCs/>
          <w:spacing w:val="8"/>
          <w:kern w:val="2"/>
          <w:sz w:val="24"/>
        </w:rPr>
        <w:t>。秘书处还报告了与秘书处内</w:t>
      </w:r>
      <w:r w:rsidRPr="00930855">
        <w:rPr>
          <w:rFonts w:hint="eastAsia"/>
          <w:bCs/>
          <w:spacing w:val="8"/>
          <w:kern w:val="2"/>
          <w:sz w:val="24"/>
          <w:lang w:val="en-US"/>
        </w:rPr>
        <w:t>部</w:t>
      </w:r>
      <w:r w:rsidRPr="00930855">
        <w:rPr>
          <w:rFonts w:cs="宋体" w:hint="eastAsia"/>
          <w:bCs/>
          <w:spacing w:val="8"/>
          <w:kern w:val="2"/>
          <w:sz w:val="24"/>
        </w:rPr>
        <w:t>、粮农组织内</w:t>
      </w:r>
      <w:r w:rsidRPr="00930855">
        <w:rPr>
          <w:rFonts w:hint="eastAsia"/>
          <w:bCs/>
          <w:spacing w:val="8"/>
          <w:kern w:val="2"/>
          <w:sz w:val="24"/>
          <w:lang w:val="en-US"/>
        </w:rPr>
        <w:t>部</w:t>
      </w:r>
      <w:r w:rsidRPr="00930855">
        <w:rPr>
          <w:rFonts w:cs="宋体" w:hint="eastAsia"/>
          <w:bCs/>
          <w:spacing w:val="8"/>
          <w:kern w:val="2"/>
          <w:sz w:val="24"/>
        </w:rPr>
        <w:t>和其他国际组织同事的联络情况。主席团代表强调了区域</w:t>
      </w:r>
      <w:r w:rsidRPr="00930855">
        <w:rPr>
          <w:rFonts w:hint="eastAsia"/>
          <w:bCs/>
          <w:spacing w:val="8"/>
          <w:kern w:val="2"/>
          <w:sz w:val="24"/>
          <w:lang w:val="en-US"/>
        </w:rPr>
        <w:t>植保组织</w:t>
      </w:r>
      <w:r w:rsidRPr="00930855">
        <w:rPr>
          <w:rFonts w:cs="宋体" w:hint="eastAsia"/>
          <w:bCs/>
          <w:spacing w:val="8"/>
          <w:kern w:val="2"/>
          <w:sz w:val="24"/>
        </w:rPr>
        <w:t>在区域协调</w:t>
      </w:r>
      <w:r w:rsidRPr="00930855">
        <w:rPr>
          <w:rFonts w:hint="eastAsia"/>
          <w:bCs/>
          <w:spacing w:val="8"/>
          <w:kern w:val="2"/>
          <w:sz w:val="24"/>
          <w:lang w:val="en-US"/>
        </w:rPr>
        <w:t>方面</w:t>
      </w:r>
      <w:r w:rsidRPr="00930855">
        <w:rPr>
          <w:rFonts w:cs="宋体" w:hint="eastAsia"/>
          <w:bCs/>
          <w:spacing w:val="8"/>
          <w:kern w:val="2"/>
          <w:sz w:val="24"/>
        </w:rPr>
        <w:t>的作用、区域间合作的必要性以及继续开展</w:t>
      </w:r>
      <w:r w:rsidRPr="00930855">
        <w:rPr>
          <w:rFonts w:hint="eastAsia"/>
          <w:bCs/>
          <w:spacing w:val="8"/>
          <w:kern w:val="2"/>
          <w:sz w:val="24"/>
          <w:lang w:val="en-US"/>
        </w:rPr>
        <w:t>此</w:t>
      </w:r>
      <w:r w:rsidRPr="00930855">
        <w:rPr>
          <w:rFonts w:cs="宋体" w:hint="eastAsia"/>
          <w:bCs/>
          <w:spacing w:val="8"/>
          <w:kern w:val="2"/>
          <w:sz w:val="24"/>
        </w:rPr>
        <w:t>领域工作所需的资源。</w:t>
      </w:r>
    </w:p>
    <w:p w14:paraId="08B77E1C" w14:textId="77777777" w:rsidR="00930855" w:rsidRPr="00930855" w:rsidRDefault="00930855" w:rsidP="00930855">
      <w:pPr>
        <w:numPr>
          <w:ilvl w:val="0"/>
          <w:numId w:val="23"/>
        </w:numPr>
        <w:tabs>
          <w:tab w:val="left" w:pos="0"/>
        </w:tabs>
        <w:overflowPunct w:val="0"/>
        <w:autoSpaceDE w:val="0"/>
        <w:autoSpaceDN w:val="0"/>
        <w:spacing w:before="60" w:after="120" w:line="400" w:lineRule="exact"/>
        <w:rPr>
          <w:bCs/>
          <w:spacing w:val="8"/>
          <w:kern w:val="2"/>
          <w:sz w:val="24"/>
        </w:rPr>
      </w:pPr>
      <w:r w:rsidRPr="00930855">
        <w:rPr>
          <w:rFonts w:cs="宋体" w:hint="eastAsia"/>
          <w:bCs/>
          <w:spacing w:val="8"/>
          <w:kern w:val="2"/>
          <w:sz w:val="24"/>
        </w:rPr>
        <w:t>缔约方感谢秘书处</w:t>
      </w:r>
      <w:r w:rsidRPr="00930855">
        <w:rPr>
          <w:rFonts w:cs="宋体" w:hint="eastAsia"/>
          <w:bCs/>
          <w:spacing w:val="8"/>
          <w:kern w:val="2"/>
          <w:sz w:val="24"/>
          <w:lang w:val="en-US"/>
        </w:rPr>
        <w:t>介绍</w:t>
      </w:r>
      <w:r w:rsidRPr="00930855">
        <w:rPr>
          <w:rFonts w:cs="宋体" w:hint="eastAsia"/>
          <w:bCs/>
          <w:spacing w:val="8"/>
          <w:kern w:val="2"/>
          <w:sz w:val="24"/>
        </w:rPr>
        <w:t>的最新情况，以及秘书处</w:t>
      </w:r>
      <w:r w:rsidRPr="00930855">
        <w:rPr>
          <w:rFonts w:cs="宋体" w:hint="eastAsia"/>
          <w:bCs/>
          <w:spacing w:val="8"/>
          <w:kern w:val="2"/>
          <w:sz w:val="24"/>
          <w:lang w:val="en-US"/>
        </w:rPr>
        <w:t>为</w:t>
      </w:r>
      <w:r w:rsidRPr="00930855">
        <w:rPr>
          <w:rFonts w:cs="宋体" w:hint="eastAsia"/>
          <w:bCs/>
          <w:spacing w:val="8"/>
          <w:kern w:val="2"/>
          <w:sz w:val="24"/>
        </w:rPr>
        <w:t>帮助各国准备和应对尖孢镰刀菌热带第</w:t>
      </w:r>
      <w:r w:rsidRPr="00930855">
        <w:rPr>
          <w:rFonts w:hint="eastAsia"/>
          <w:bCs/>
          <w:spacing w:val="8"/>
          <w:kern w:val="2"/>
          <w:sz w:val="24"/>
        </w:rPr>
        <w:t>4</w:t>
      </w:r>
      <w:r w:rsidRPr="00930855">
        <w:rPr>
          <w:rFonts w:cs="宋体" w:hint="eastAsia"/>
          <w:bCs/>
          <w:spacing w:val="8"/>
          <w:kern w:val="2"/>
          <w:sz w:val="24"/>
        </w:rPr>
        <w:t>型提供的支持，并分享了各自的经验。</w:t>
      </w:r>
      <w:r w:rsidRPr="00930855">
        <w:rPr>
          <w:rFonts w:cs="宋体" w:hint="eastAsia"/>
          <w:bCs/>
          <w:spacing w:val="8"/>
          <w:kern w:val="2"/>
          <w:sz w:val="24"/>
          <w:lang w:val="en-US"/>
        </w:rPr>
        <w:t>植检委</w:t>
      </w:r>
      <w:r w:rsidRPr="00930855">
        <w:rPr>
          <w:rFonts w:cs="宋体" w:hint="eastAsia"/>
          <w:bCs/>
          <w:spacing w:val="8"/>
          <w:kern w:val="2"/>
          <w:sz w:val="24"/>
        </w:rPr>
        <w:t>注意到</w:t>
      </w:r>
      <w:r w:rsidRPr="00930855">
        <w:rPr>
          <w:rFonts w:hint="eastAsia"/>
          <w:bCs/>
          <w:spacing w:val="8"/>
          <w:kern w:val="2"/>
          <w:sz w:val="24"/>
        </w:rPr>
        <w:t>，</w:t>
      </w:r>
      <w:r w:rsidRPr="00930855">
        <w:rPr>
          <w:rFonts w:hint="eastAsia"/>
          <w:bCs/>
          <w:spacing w:val="8"/>
          <w:kern w:val="2"/>
          <w:sz w:val="24"/>
          <w:lang w:val="en-US"/>
        </w:rPr>
        <w:t>这一</w:t>
      </w:r>
      <w:r w:rsidRPr="00930855">
        <w:rPr>
          <w:rFonts w:cs="宋体" w:hint="eastAsia"/>
          <w:bCs/>
          <w:spacing w:val="8"/>
          <w:kern w:val="2"/>
          <w:sz w:val="24"/>
          <w:lang w:val="en-US"/>
        </w:rPr>
        <w:t>有害生物的防治工作挑战艰巨</w:t>
      </w:r>
      <w:r w:rsidRPr="00930855">
        <w:rPr>
          <w:rFonts w:cs="宋体" w:hint="eastAsia"/>
          <w:bCs/>
          <w:spacing w:val="8"/>
          <w:kern w:val="2"/>
          <w:sz w:val="24"/>
        </w:rPr>
        <w:t>，而模拟</w:t>
      </w:r>
      <w:r w:rsidRPr="00930855">
        <w:rPr>
          <w:rFonts w:cs="宋体" w:hint="eastAsia"/>
          <w:bCs/>
          <w:spacing w:val="8"/>
          <w:kern w:val="2"/>
          <w:sz w:val="24"/>
          <w:lang w:val="en-US"/>
        </w:rPr>
        <w:t>演练有利于</w:t>
      </w:r>
      <w:r w:rsidRPr="00930855">
        <w:rPr>
          <w:rFonts w:cs="宋体" w:hint="eastAsia"/>
          <w:bCs/>
          <w:spacing w:val="8"/>
          <w:kern w:val="2"/>
          <w:sz w:val="24"/>
        </w:rPr>
        <w:t>确定薄弱环节，</w:t>
      </w:r>
      <w:r w:rsidRPr="00930855">
        <w:rPr>
          <w:rFonts w:hint="eastAsia"/>
          <w:bCs/>
          <w:spacing w:val="8"/>
          <w:kern w:val="2"/>
          <w:sz w:val="24"/>
          <w:lang w:val="en-US"/>
        </w:rPr>
        <w:t>必须</w:t>
      </w:r>
      <w:r w:rsidRPr="00930855">
        <w:rPr>
          <w:rFonts w:cs="宋体" w:hint="eastAsia"/>
          <w:bCs/>
          <w:spacing w:val="8"/>
          <w:kern w:val="2"/>
          <w:sz w:val="24"/>
        </w:rPr>
        <w:t>确保出口国正式通报</w:t>
      </w:r>
      <w:r w:rsidRPr="00930855">
        <w:rPr>
          <w:rFonts w:cs="宋体" w:hint="eastAsia"/>
          <w:bCs/>
          <w:kern w:val="2"/>
          <w:sz w:val="24"/>
          <w:lang w:val="en-US"/>
        </w:rPr>
        <w:t>有害生物</w:t>
      </w:r>
      <w:r w:rsidRPr="00930855">
        <w:rPr>
          <w:rFonts w:cs="宋体" w:hint="eastAsia"/>
          <w:bCs/>
          <w:kern w:val="2"/>
          <w:sz w:val="24"/>
        </w:rPr>
        <w:t>状况。</w:t>
      </w:r>
      <w:r w:rsidRPr="00930855">
        <w:rPr>
          <w:rFonts w:cs="宋体" w:hint="eastAsia"/>
          <w:bCs/>
          <w:kern w:val="2"/>
          <w:sz w:val="24"/>
          <w:lang w:val="en-US"/>
        </w:rPr>
        <w:t>植检委</w:t>
      </w:r>
      <w:r w:rsidRPr="00930855">
        <w:rPr>
          <w:rFonts w:cs="宋体" w:hint="eastAsia"/>
          <w:bCs/>
          <w:kern w:val="2"/>
          <w:sz w:val="24"/>
        </w:rPr>
        <w:t>还认识</w:t>
      </w:r>
      <w:r w:rsidRPr="00930855">
        <w:rPr>
          <w:rFonts w:hint="eastAsia"/>
          <w:bCs/>
          <w:kern w:val="2"/>
          <w:sz w:val="24"/>
          <w:lang w:val="en-US"/>
        </w:rPr>
        <w:t>到，需进行</w:t>
      </w:r>
      <w:r w:rsidRPr="00930855">
        <w:rPr>
          <w:rFonts w:cs="宋体" w:hint="eastAsia"/>
          <w:bCs/>
          <w:kern w:val="2"/>
          <w:sz w:val="24"/>
        </w:rPr>
        <w:t>协调与合作，</w:t>
      </w:r>
      <w:r w:rsidRPr="00930855">
        <w:rPr>
          <w:rFonts w:hint="eastAsia"/>
          <w:bCs/>
          <w:kern w:val="2"/>
          <w:sz w:val="24"/>
          <w:lang w:val="en-US"/>
        </w:rPr>
        <w:t>并且需要提供资源</w:t>
      </w:r>
      <w:r w:rsidRPr="00930855">
        <w:rPr>
          <w:rFonts w:cs="宋体" w:hint="eastAsia"/>
          <w:bCs/>
          <w:kern w:val="2"/>
          <w:sz w:val="24"/>
        </w:rPr>
        <w:t>继续开展工作。</w:t>
      </w:r>
    </w:p>
    <w:p w14:paraId="026DB505" w14:textId="77777777" w:rsidR="00930855" w:rsidRPr="00930855" w:rsidRDefault="00930855" w:rsidP="00930855">
      <w:pPr>
        <w:numPr>
          <w:ilvl w:val="0"/>
          <w:numId w:val="23"/>
        </w:numPr>
        <w:tabs>
          <w:tab w:val="left" w:pos="0"/>
        </w:tabs>
        <w:overflowPunct w:val="0"/>
        <w:autoSpaceDE w:val="0"/>
        <w:autoSpaceDN w:val="0"/>
        <w:spacing w:before="60" w:after="120" w:line="400" w:lineRule="exact"/>
        <w:rPr>
          <w:bCs/>
          <w:spacing w:val="8"/>
          <w:kern w:val="2"/>
          <w:sz w:val="24"/>
        </w:rPr>
      </w:pPr>
      <w:r w:rsidRPr="00930855">
        <w:rPr>
          <w:rFonts w:cs="宋体" w:hint="eastAsia"/>
          <w:bCs/>
          <w:spacing w:val="8"/>
          <w:kern w:val="2"/>
          <w:sz w:val="24"/>
        </w:rPr>
        <w:t>秘书处感谢各</w:t>
      </w:r>
      <w:r w:rsidRPr="00930855">
        <w:rPr>
          <w:rFonts w:hint="eastAsia"/>
          <w:bCs/>
          <w:spacing w:val="8"/>
          <w:kern w:val="2"/>
          <w:sz w:val="24"/>
          <w:lang w:val="en-US"/>
        </w:rPr>
        <w:t>缔约</w:t>
      </w:r>
      <w:r w:rsidRPr="00930855">
        <w:rPr>
          <w:rFonts w:cs="宋体" w:hint="eastAsia"/>
          <w:bCs/>
          <w:spacing w:val="8"/>
          <w:kern w:val="2"/>
          <w:sz w:val="24"/>
        </w:rPr>
        <w:t>方就修订活动表提出的</w:t>
      </w:r>
      <w:r w:rsidRPr="00930855">
        <w:rPr>
          <w:rFonts w:hint="eastAsia"/>
          <w:bCs/>
          <w:spacing w:val="8"/>
          <w:kern w:val="2"/>
          <w:sz w:val="24"/>
          <w:lang w:val="en-US"/>
        </w:rPr>
        <w:t>若干</w:t>
      </w:r>
      <w:r w:rsidRPr="00930855">
        <w:rPr>
          <w:rFonts w:cs="宋体" w:hint="eastAsia"/>
          <w:bCs/>
          <w:spacing w:val="8"/>
          <w:kern w:val="2"/>
          <w:sz w:val="24"/>
        </w:rPr>
        <w:t>具体建议，各</w:t>
      </w:r>
      <w:r w:rsidRPr="00930855">
        <w:rPr>
          <w:rFonts w:hint="eastAsia"/>
          <w:bCs/>
          <w:spacing w:val="8"/>
          <w:kern w:val="2"/>
          <w:sz w:val="24"/>
          <w:lang w:val="en-US"/>
        </w:rPr>
        <w:t>缔约方</w:t>
      </w:r>
      <w:r w:rsidRPr="00930855">
        <w:rPr>
          <w:rFonts w:cs="宋体" w:hint="eastAsia"/>
          <w:bCs/>
          <w:spacing w:val="8"/>
          <w:kern w:val="2"/>
          <w:sz w:val="24"/>
        </w:rPr>
        <w:t>确认</w:t>
      </w:r>
      <w:r w:rsidRPr="00930855">
        <w:rPr>
          <w:rFonts w:hint="eastAsia"/>
          <w:bCs/>
          <w:spacing w:val="8"/>
          <w:kern w:val="2"/>
          <w:sz w:val="24"/>
        </w:rPr>
        <w:t>，</w:t>
      </w:r>
      <w:r w:rsidRPr="00930855">
        <w:rPr>
          <w:rFonts w:hint="eastAsia"/>
          <w:bCs/>
          <w:spacing w:val="8"/>
          <w:kern w:val="2"/>
          <w:sz w:val="24"/>
          <w:lang w:val="en-US"/>
        </w:rPr>
        <w:t>会向秘书处转交此类建议</w:t>
      </w:r>
      <w:r w:rsidRPr="00930855">
        <w:rPr>
          <w:rFonts w:cs="宋体" w:hint="eastAsia"/>
          <w:bCs/>
          <w:spacing w:val="8"/>
          <w:kern w:val="2"/>
          <w:sz w:val="24"/>
        </w:rPr>
        <w:t>。</w:t>
      </w:r>
    </w:p>
    <w:p w14:paraId="45C620D0" w14:textId="77777777" w:rsidR="00930855" w:rsidRPr="00930855" w:rsidRDefault="00930855" w:rsidP="00930855">
      <w:pPr>
        <w:numPr>
          <w:ilvl w:val="0"/>
          <w:numId w:val="23"/>
        </w:numPr>
        <w:tabs>
          <w:tab w:val="left" w:pos="0"/>
        </w:tabs>
        <w:overflowPunct w:val="0"/>
        <w:autoSpaceDE w:val="0"/>
        <w:autoSpaceDN w:val="0"/>
        <w:spacing w:before="60" w:after="120" w:line="400" w:lineRule="exact"/>
        <w:rPr>
          <w:bCs/>
          <w:spacing w:val="8"/>
          <w:kern w:val="2"/>
          <w:sz w:val="24"/>
        </w:rPr>
      </w:pPr>
      <w:r w:rsidRPr="00930855">
        <w:rPr>
          <w:rFonts w:hint="eastAsia"/>
          <w:bCs/>
          <w:spacing w:val="8"/>
          <w:kern w:val="2"/>
          <w:sz w:val="24"/>
          <w:lang w:val="en-US"/>
        </w:rPr>
        <w:t>某区域植保</w:t>
      </w:r>
      <w:r w:rsidRPr="00930855">
        <w:rPr>
          <w:rFonts w:cs="宋体" w:hint="eastAsia"/>
          <w:bCs/>
          <w:spacing w:val="8"/>
          <w:kern w:val="2"/>
          <w:sz w:val="24"/>
        </w:rPr>
        <w:t>组织代表拉丁美洲</w:t>
      </w:r>
      <w:r w:rsidRPr="00930855">
        <w:rPr>
          <w:rFonts w:hint="eastAsia"/>
          <w:bCs/>
          <w:spacing w:val="8"/>
          <w:kern w:val="2"/>
          <w:sz w:val="24"/>
          <w:lang w:val="en-US"/>
        </w:rPr>
        <w:t>及</w:t>
      </w:r>
      <w:r w:rsidRPr="00930855">
        <w:rPr>
          <w:rFonts w:cs="宋体" w:hint="eastAsia"/>
          <w:bCs/>
          <w:spacing w:val="8"/>
          <w:kern w:val="2"/>
          <w:sz w:val="24"/>
        </w:rPr>
        <w:t>加勒比</w:t>
      </w:r>
      <w:r w:rsidRPr="00930855">
        <w:rPr>
          <w:rFonts w:hint="eastAsia"/>
          <w:bCs/>
          <w:spacing w:val="8"/>
          <w:kern w:val="2"/>
          <w:sz w:val="24"/>
          <w:lang w:val="en-US"/>
        </w:rPr>
        <w:t>小组（拉美加小组）</w:t>
      </w:r>
      <w:r w:rsidRPr="00930855">
        <w:rPr>
          <w:rFonts w:cs="宋体" w:hint="eastAsia"/>
          <w:bCs/>
          <w:spacing w:val="8"/>
          <w:kern w:val="2"/>
          <w:sz w:val="24"/>
        </w:rPr>
        <w:t>提交了一份声明，</w:t>
      </w:r>
      <w:r w:rsidRPr="00930855">
        <w:rPr>
          <w:rFonts w:hint="eastAsia"/>
          <w:bCs/>
          <w:spacing w:val="8"/>
          <w:kern w:val="2"/>
          <w:sz w:val="24"/>
        </w:rPr>
        <w:t>寻求</w:t>
      </w:r>
      <w:r w:rsidRPr="00930855">
        <w:rPr>
          <w:rFonts w:hint="eastAsia"/>
          <w:bCs/>
          <w:spacing w:val="8"/>
          <w:kern w:val="2"/>
          <w:sz w:val="24"/>
          <w:lang w:val="en-US"/>
        </w:rPr>
        <w:t>为协调尖孢镰刀菌热带第</w:t>
      </w:r>
      <w:r w:rsidRPr="00930855">
        <w:rPr>
          <w:rFonts w:hint="eastAsia"/>
          <w:bCs/>
          <w:spacing w:val="8"/>
          <w:kern w:val="2"/>
          <w:sz w:val="24"/>
          <w:lang w:val="en-US"/>
        </w:rPr>
        <w:t>4</w:t>
      </w:r>
      <w:r w:rsidRPr="00930855">
        <w:rPr>
          <w:rFonts w:hint="eastAsia"/>
          <w:bCs/>
          <w:spacing w:val="8"/>
          <w:kern w:val="2"/>
          <w:sz w:val="24"/>
          <w:lang w:val="en-US"/>
        </w:rPr>
        <w:t>型</w:t>
      </w:r>
      <w:r w:rsidRPr="00930855">
        <w:rPr>
          <w:rFonts w:hint="eastAsia"/>
          <w:bCs/>
          <w:spacing w:val="8"/>
          <w:kern w:val="2"/>
          <w:sz w:val="24"/>
        </w:rPr>
        <w:t>行动</w:t>
      </w:r>
      <w:r w:rsidRPr="00930855">
        <w:rPr>
          <w:rFonts w:hint="eastAsia"/>
          <w:bCs/>
          <w:spacing w:val="8"/>
          <w:kern w:val="2"/>
          <w:sz w:val="24"/>
          <w:lang w:val="en-US"/>
        </w:rPr>
        <w:t>及筹集</w:t>
      </w:r>
      <w:r w:rsidRPr="00930855">
        <w:rPr>
          <w:rFonts w:hint="eastAsia"/>
          <w:bCs/>
          <w:spacing w:val="8"/>
          <w:kern w:val="2"/>
          <w:sz w:val="24"/>
        </w:rPr>
        <w:t>资源做出新的承诺</w:t>
      </w:r>
      <w:r w:rsidRPr="00930855">
        <w:rPr>
          <w:bCs/>
          <w:spacing w:val="8"/>
          <w:kern w:val="2"/>
          <w:sz w:val="24"/>
          <w:vertAlign w:val="superscript"/>
          <w:lang w:eastAsia="en-US"/>
        </w:rPr>
        <w:footnoteReference w:id="39"/>
      </w:r>
      <w:r w:rsidRPr="00930855">
        <w:rPr>
          <w:rFonts w:hint="eastAsia"/>
          <w:bCs/>
          <w:spacing w:val="8"/>
          <w:kern w:val="2"/>
          <w:sz w:val="24"/>
        </w:rPr>
        <w:t>。</w:t>
      </w:r>
    </w:p>
    <w:p w14:paraId="5CE5948B" w14:textId="77777777" w:rsidR="00930855" w:rsidRPr="00930855" w:rsidRDefault="00930855" w:rsidP="00930855">
      <w:pPr>
        <w:numPr>
          <w:ilvl w:val="0"/>
          <w:numId w:val="23"/>
        </w:numPr>
        <w:tabs>
          <w:tab w:val="left" w:pos="0"/>
        </w:tabs>
        <w:overflowPunct w:val="0"/>
        <w:autoSpaceDE w:val="0"/>
        <w:autoSpaceDN w:val="0"/>
        <w:spacing w:before="60" w:after="120" w:line="400" w:lineRule="exact"/>
        <w:rPr>
          <w:bCs/>
          <w:spacing w:val="8"/>
          <w:kern w:val="2"/>
          <w:sz w:val="24"/>
          <w:szCs w:val="21"/>
        </w:rPr>
      </w:pPr>
      <w:r w:rsidRPr="00930855">
        <w:rPr>
          <w:rFonts w:cs="宋体" w:hint="eastAsia"/>
          <w:bCs/>
          <w:spacing w:val="8"/>
          <w:kern w:val="2"/>
          <w:sz w:val="24"/>
          <w:szCs w:val="21"/>
        </w:rPr>
        <w:lastRenderedPageBreak/>
        <w:t>欧洲联盟重申其在病虫害暴发预警及响应系统框架内利用科学和财政资源支持</w:t>
      </w:r>
      <w:r w:rsidRPr="00930855">
        <w:rPr>
          <w:rFonts w:cs="宋体" w:hint="eastAsia"/>
          <w:bCs/>
          <w:spacing w:val="8"/>
          <w:kern w:val="2"/>
          <w:sz w:val="24"/>
          <w:szCs w:val="21"/>
          <w:lang w:val="en-US"/>
        </w:rPr>
        <w:t>尖孢</w:t>
      </w:r>
      <w:r w:rsidRPr="00930855">
        <w:rPr>
          <w:rFonts w:hint="eastAsia"/>
          <w:bCs/>
          <w:spacing w:val="8"/>
          <w:kern w:val="2"/>
          <w:sz w:val="24"/>
          <w:szCs w:val="21"/>
          <w:lang w:val="en-US"/>
        </w:rPr>
        <w:t>镰刀菌热带第</w:t>
      </w:r>
      <w:r w:rsidRPr="00930855">
        <w:rPr>
          <w:rFonts w:hint="eastAsia"/>
          <w:bCs/>
          <w:spacing w:val="8"/>
          <w:kern w:val="2"/>
          <w:sz w:val="24"/>
          <w:szCs w:val="21"/>
          <w:lang w:val="en-US"/>
        </w:rPr>
        <w:t>4</w:t>
      </w:r>
      <w:r w:rsidRPr="00930855">
        <w:rPr>
          <w:rFonts w:hint="eastAsia"/>
          <w:bCs/>
          <w:spacing w:val="8"/>
          <w:kern w:val="2"/>
          <w:sz w:val="24"/>
          <w:szCs w:val="21"/>
          <w:lang w:val="en-US"/>
        </w:rPr>
        <w:t>型</w:t>
      </w:r>
      <w:r w:rsidRPr="00930855">
        <w:rPr>
          <w:rFonts w:cs="宋体" w:hint="eastAsia"/>
          <w:bCs/>
          <w:spacing w:val="8"/>
          <w:kern w:val="2"/>
          <w:sz w:val="24"/>
          <w:szCs w:val="21"/>
        </w:rPr>
        <w:t>全球协调</w:t>
      </w:r>
      <w:r w:rsidRPr="00930855">
        <w:rPr>
          <w:rFonts w:hint="eastAsia"/>
          <w:bCs/>
          <w:spacing w:val="8"/>
          <w:kern w:val="2"/>
          <w:sz w:val="24"/>
          <w:szCs w:val="21"/>
          <w:lang w:val="en-US"/>
        </w:rPr>
        <w:t>活动</w:t>
      </w:r>
      <w:r w:rsidRPr="00930855">
        <w:rPr>
          <w:rFonts w:cs="宋体" w:hint="eastAsia"/>
          <w:bCs/>
          <w:spacing w:val="8"/>
          <w:kern w:val="2"/>
          <w:sz w:val="24"/>
          <w:szCs w:val="21"/>
        </w:rPr>
        <w:t>的承诺。</w:t>
      </w:r>
    </w:p>
    <w:p w14:paraId="6E808630" w14:textId="77777777" w:rsidR="00930855" w:rsidRPr="00930855" w:rsidRDefault="00930855" w:rsidP="00930855">
      <w:pPr>
        <w:numPr>
          <w:ilvl w:val="0"/>
          <w:numId w:val="23"/>
        </w:numPr>
        <w:tabs>
          <w:tab w:val="left" w:pos="0"/>
        </w:tabs>
        <w:overflowPunct w:val="0"/>
        <w:autoSpaceDE w:val="0"/>
        <w:autoSpaceDN w:val="0"/>
        <w:spacing w:before="60" w:after="120" w:line="400" w:lineRule="exact"/>
        <w:rPr>
          <w:bCs/>
          <w:spacing w:val="8"/>
          <w:kern w:val="2"/>
          <w:sz w:val="24"/>
          <w:lang w:eastAsia="en-US"/>
        </w:rPr>
      </w:pPr>
      <w:r w:rsidRPr="00930855">
        <w:rPr>
          <w:rFonts w:hint="eastAsia"/>
          <w:bCs/>
          <w:spacing w:val="8"/>
          <w:kern w:val="2"/>
          <w:sz w:val="24"/>
          <w:lang w:val="en-US"/>
        </w:rPr>
        <w:t>植检委：</w:t>
      </w:r>
    </w:p>
    <w:p w14:paraId="53A8DCA4" w14:textId="77777777" w:rsidR="00930855" w:rsidRPr="00930855" w:rsidRDefault="00930855" w:rsidP="00930855">
      <w:pPr>
        <w:numPr>
          <w:ilvl w:val="0"/>
          <w:numId w:val="68"/>
        </w:numPr>
        <w:tabs>
          <w:tab w:val="left" w:pos="567"/>
        </w:tabs>
        <w:spacing w:before="60" w:after="120" w:line="400" w:lineRule="exact"/>
        <w:ind w:hanging="720"/>
        <w:rPr>
          <w:bCs/>
          <w:spacing w:val="8"/>
          <w:kern w:val="2"/>
          <w:sz w:val="24"/>
          <w:lang w:val="nl-NL"/>
        </w:rPr>
      </w:pPr>
      <w:r w:rsidRPr="00930855">
        <w:rPr>
          <w:rFonts w:eastAsia="楷体" w:cs="宋体" w:hint="eastAsia"/>
          <w:bCs/>
          <w:iCs/>
          <w:spacing w:val="8"/>
          <w:kern w:val="2"/>
          <w:sz w:val="24"/>
          <w:lang w:val="nl-NL"/>
        </w:rPr>
        <w:t>注意到</w:t>
      </w:r>
      <w:r w:rsidRPr="00930855">
        <w:rPr>
          <w:rFonts w:cs="宋体" w:hint="eastAsia"/>
          <w:bCs/>
          <w:spacing w:val="8"/>
          <w:kern w:val="2"/>
          <w:sz w:val="24"/>
          <w:szCs w:val="21"/>
          <w:lang w:val="en-US"/>
        </w:rPr>
        <w:t>尖孢镰刀菌热带第</w:t>
      </w:r>
      <w:r w:rsidRPr="00930855">
        <w:rPr>
          <w:rFonts w:hint="eastAsia"/>
          <w:bCs/>
          <w:spacing w:val="8"/>
          <w:kern w:val="2"/>
          <w:sz w:val="24"/>
          <w:szCs w:val="21"/>
          <w:lang w:val="en-US"/>
        </w:rPr>
        <w:t>4</w:t>
      </w:r>
      <w:r w:rsidRPr="00930855">
        <w:rPr>
          <w:rFonts w:cs="宋体" w:hint="eastAsia"/>
          <w:bCs/>
          <w:spacing w:val="8"/>
          <w:kern w:val="2"/>
          <w:sz w:val="24"/>
          <w:szCs w:val="21"/>
          <w:lang w:val="en-US"/>
        </w:rPr>
        <w:t>型全球协调活动的最新情况；</w:t>
      </w:r>
    </w:p>
    <w:p w14:paraId="10256D80" w14:textId="77777777" w:rsidR="00930855" w:rsidRPr="00930855" w:rsidRDefault="00930855" w:rsidP="00930855">
      <w:pPr>
        <w:numPr>
          <w:ilvl w:val="0"/>
          <w:numId w:val="68"/>
        </w:numPr>
        <w:tabs>
          <w:tab w:val="left" w:pos="567"/>
        </w:tabs>
        <w:spacing w:before="60" w:after="120" w:line="400" w:lineRule="exact"/>
        <w:ind w:hanging="720"/>
        <w:rPr>
          <w:bCs/>
          <w:spacing w:val="8"/>
          <w:kern w:val="2"/>
          <w:sz w:val="24"/>
          <w:lang w:val="nl-NL"/>
        </w:rPr>
      </w:pPr>
      <w:r w:rsidRPr="00930855">
        <w:rPr>
          <w:rFonts w:eastAsia="楷体" w:hint="eastAsia"/>
          <w:bCs/>
          <w:iCs/>
          <w:spacing w:val="8"/>
          <w:kern w:val="2"/>
          <w:sz w:val="24"/>
          <w:lang w:val="en-US"/>
        </w:rPr>
        <w:t>要求</w:t>
      </w:r>
      <w:r w:rsidRPr="00930855">
        <w:rPr>
          <w:rFonts w:cs="宋体" w:hint="eastAsia"/>
          <w:bCs/>
          <w:spacing w:val="8"/>
          <w:kern w:val="2"/>
          <w:sz w:val="24"/>
          <w:lang w:val="nl-NL"/>
        </w:rPr>
        <w:t>秘书处考虑本次会议上对</w:t>
      </w:r>
      <w:r w:rsidRPr="00930855">
        <w:rPr>
          <w:rFonts w:hint="eastAsia"/>
          <w:bCs/>
          <w:spacing w:val="8"/>
          <w:kern w:val="2"/>
          <w:sz w:val="24"/>
          <w:lang w:val="nl-NL"/>
        </w:rPr>
        <w:t>CPM 2024</w:t>
      </w:r>
      <w:r w:rsidRPr="00930855">
        <w:rPr>
          <w:rFonts w:cs="宋体" w:hint="eastAsia"/>
          <w:bCs/>
          <w:spacing w:val="8"/>
          <w:kern w:val="2"/>
          <w:sz w:val="24"/>
          <w:lang w:val="nl-NL"/>
        </w:rPr>
        <w:t>附录</w:t>
      </w:r>
      <w:r w:rsidRPr="00930855">
        <w:rPr>
          <w:rFonts w:hint="eastAsia"/>
          <w:bCs/>
          <w:spacing w:val="8"/>
          <w:kern w:val="2"/>
          <w:sz w:val="24"/>
          <w:lang w:val="nl-NL"/>
        </w:rPr>
        <w:t>1</w:t>
      </w:r>
      <w:r w:rsidRPr="00930855">
        <w:rPr>
          <w:rFonts w:cs="宋体" w:hint="eastAsia"/>
          <w:bCs/>
          <w:spacing w:val="8"/>
          <w:kern w:val="2"/>
          <w:sz w:val="24"/>
          <w:lang w:val="nl-NL"/>
        </w:rPr>
        <w:t>所列活动提出的修正</w:t>
      </w:r>
      <w:r w:rsidRPr="00930855">
        <w:rPr>
          <w:rFonts w:hint="eastAsia"/>
          <w:bCs/>
          <w:spacing w:val="8"/>
          <w:kern w:val="2"/>
          <w:sz w:val="24"/>
          <w:lang w:val="en-US"/>
        </w:rPr>
        <w:t>意见</w:t>
      </w:r>
      <w:r w:rsidRPr="00930855">
        <w:rPr>
          <w:rFonts w:cs="宋体" w:hint="eastAsia"/>
          <w:bCs/>
          <w:spacing w:val="8"/>
          <w:kern w:val="2"/>
          <w:sz w:val="24"/>
          <w:lang w:val="nl-NL"/>
        </w:rPr>
        <w:t>；</w:t>
      </w:r>
    </w:p>
    <w:p w14:paraId="55B79B95" w14:textId="1CB577EC" w:rsidR="00930855" w:rsidRPr="00930855" w:rsidRDefault="00930855" w:rsidP="00373E76">
      <w:pPr>
        <w:numPr>
          <w:ilvl w:val="0"/>
          <w:numId w:val="68"/>
        </w:numPr>
        <w:tabs>
          <w:tab w:val="left" w:pos="567"/>
        </w:tabs>
        <w:spacing w:before="60" w:after="120" w:line="400" w:lineRule="exact"/>
        <w:ind w:hanging="720"/>
        <w:rPr>
          <w:bCs/>
          <w:spacing w:val="8"/>
          <w:kern w:val="2"/>
          <w:sz w:val="24"/>
          <w:lang w:val="nl-NL"/>
        </w:rPr>
      </w:pPr>
      <w:r w:rsidRPr="00930855">
        <w:rPr>
          <w:rFonts w:eastAsia="楷体" w:cs="宋体" w:hint="eastAsia"/>
          <w:bCs/>
          <w:iCs/>
          <w:spacing w:val="8"/>
          <w:kern w:val="2"/>
          <w:sz w:val="24"/>
          <w:lang w:val="en-US"/>
        </w:rPr>
        <w:t>同意</w:t>
      </w:r>
      <w:r w:rsidRPr="00930855">
        <w:rPr>
          <w:rFonts w:cs="宋体" w:hint="eastAsia"/>
          <w:bCs/>
          <w:spacing w:val="8"/>
          <w:kern w:val="2"/>
          <w:sz w:val="24"/>
          <w:lang w:val="en-US"/>
        </w:rPr>
        <w:t>确定财政和</w:t>
      </w:r>
      <w:r w:rsidRPr="00930855">
        <w:rPr>
          <w:rFonts w:hint="eastAsia"/>
          <w:bCs/>
          <w:spacing w:val="8"/>
          <w:kern w:val="2"/>
          <w:sz w:val="24"/>
          <w:lang w:val="en-US"/>
        </w:rPr>
        <w:t>/</w:t>
      </w:r>
      <w:r w:rsidRPr="00930855">
        <w:rPr>
          <w:rFonts w:cs="宋体" w:hint="eastAsia"/>
          <w:bCs/>
          <w:spacing w:val="8"/>
          <w:kern w:val="2"/>
          <w:sz w:val="24"/>
          <w:lang w:val="en-US"/>
        </w:rPr>
        <w:t>或实物资源和伙伴关系（包括公私伙伴关系），有效实施尖孢镰刀菌热带第</w:t>
      </w:r>
      <w:r w:rsidRPr="00930855">
        <w:rPr>
          <w:rFonts w:hint="eastAsia"/>
          <w:bCs/>
          <w:spacing w:val="8"/>
          <w:kern w:val="2"/>
          <w:sz w:val="24"/>
          <w:lang w:val="en-US"/>
        </w:rPr>
        <w:t>4</w:t>
      </w:r>
      <w:r w:rsidRPr="00930855">
        <w:rPr>
          <w:rFonts w:cs="宋体" w:hint="eastAsia"/>
          <w:bCs/>
          <w:spacing w:val="8"/>
          <w:kern w:val="2"/>
          <w:sz w:val="24"/>
          <w:lang w:val="en-US"/>
        </w:rPr>
        <w:t>型全球协调</w:t>
      </w:r>
      <w:r w:rsidRPr="00930855">
        <w:rPr>
          <w:rFonts w:hint="eastAsia"/>
          <w:bCs/>
          <w:spacing w:val="8"/>
          <w:kern w:val="2"/>
          <w:sz w:val="24"/>
          <w:lang w:val="en-US"/>
        </w:rPr>
        <w:t>活动</w:t>
      </w:r>
      <w:r w:rsidRPr="00930855">
        <w:rPr>
          <w:rFonts w:cs="宋体" w:hint="eastAsia"/>
          <w:bCs/>
          <w:spacing w:val="8"/>
          <w:kern w:val="2"/>
          <w:sz w:val="24"/>
          <w:lang w:val="nl-NL"/>
        </w:rPr>
        <w:t>，并确保《</w:t>
      </w:r>
      <w:r w:rsidRPr="00930855">
        <w:rPr>
          <w:rFonts w:cs="宋体" w:hint="eastAsia"/>
          <w:bCs/>
          <w:spacing w:val="8"/>
          <w:kern w:val="2"/>
          <w:sz w:val="24"/>
          <w:lang w:val="en-US"/>
        </w:rPr>
        <w:t>国际植保公约</w:t>
      </w:r>
      <w:r w:rsidRPr="00930855">
        <w:rPr>
          <w:rFonts w:cs="宋体" w:hint="eastAsia"/>
          <w:bCs/>
          <w:spacing w:val="8"/>
          <w:kern w:val="2"/>
          <w:sz w:val="24"/>
          <w:lang w:val="nl-NL"/>
        </w:rPr>
        <w:t>》秘书处工作可持续</w:t>
      </w:r>
      <w:r w:rsidRPr="00930855">
        <w:rPr>
          <w:rFonts w:cs="宋体" w:hint="eastAsia"/>
          <w:bCs/>
          <w:spacing w:val="8"/>
          <w:kern w:val="2"/>
          <w:sz w:val="24"/>
          <w:lang w:val="en-US"/>
        </w:rPr>
        <w:t>开展。</w:t>
      </w:r>
    </w:p>
    <w:p w14:paraId="6AAD0468" w14:textId="77777777" w:rsidR="000B1B68" w:rsidRPr="0096656F" w:rsidRDefault="000B1B68" w:rsidP="0096656F">
      <w:pPr>
        <w:pStyle w:val="IPPHeading1"/>
        <w:keepNext w:val="0"/>
        <w:tabs>
          <w:tab w:val="clear" w:pos="567"/>
        </w:tabs>
        <w:overflowPunct w:val="0"/>
        <w:spacing w:line="400" w:lineRule="exact"/>
        <w:ind w:left="720" w:hanging="720"/>
        <w:rPr>
          <w:rFonts w:eastAsia="楷体"/>
          <w:spacing w:val="8"/>
          <w:kern w:val="2"/>
          <w:sz w:val="28"/>
          <w:szCs w:val="26"/>
        </w:rPr>
      </w:pPr>
      <w:r w:rsidRPr="0096656F">
        <w:rPr>
          <w:rFonts w:eastAsia="楷体" w:hint="eastAsia"/>
          <w:spacing w:val="8"/>
          <w:kern w:val="2"/>
          <w:sz w:val="28"/>
          <w:szCs w:val="26"/>
        </w:rPr>
        <w:t>15.</w:t>
      </w:r>
      <w:r w:rsidRPr="0096656F">
        <w:rPr>
          <w:rFonts w:eastAsia="楷体" w:hint="eastAsia"/>
          <w:spacing w:val="8"/>
          <w:kern w:val="2"/>
          <w:sz w:val="28"/>
          <w:szCs w:val="26"/>
        </w:rPr>
        <w:tab/>
      </w:r>
      <w:r w:rsidRPr="0096656F">
        <w:rPr>
          <w:rFonts w:eastAsia="楷体" w:hint="eastAsia"/>
          <w:spacing w:val="8"/>
          <w:kern w:val="2"/>
          <w:sz w:val="28"/>
          <w:szCs w:val="26"/>
        </w:rPr>
        <w:t>与区域植物保护组织的协作</w:t>
      </w:r>
    </w:p>
    <w:p w14:paraId="0A8F04BE" w14:textId="77777777" w:rsidR="000B1B68" w:rsidRPr="00030689" w:rsidRDefault="000B1B68" w:rsidP="00030689">
      <w:pPr>
        <w:pStyle w:val="IPPHeading1"/>
        <w:keepNext w:val="0"/>
        <w:tabs>
          <w:tab w:val="clear" w:pos="567"/>
        </w:tabs>
        <w:overflowPunct w:val="0"/>
        <w:spacing w:line="400" w:lineRule="exact"/>
        <w:ind w:left="720" w:hanging="720"/>
        <w:rPr>
          <w:rFonts w:eastAsia="楷体"/>
          <w:spacing w:val="8"/>
          <w:kern w:val="2"/>
          <w:sz w:val="26"/>
          <w:szCs w:val="26"/>
        </w:rPr>
      </w:pPr>
      <w:r w:rsidRPr="00030689">
        <w:rPr>
          <w:rFonts w:eastAsia="楷体" w:hint="eastAsia"/>
          <w:spacing w:val="8"/>
          <w:kern w:val="2"/>
          <w:sz w:val="26"/>
          <w:szCs w:val="26"/>
        </w:rPr>
        <w:t>15.1</w:t>
      </w:r>
      <w:r w:rsidRPr="00030689">
        <w:rPr>
          <w:rFonts w:eastAsia="楷体" w:hint="eastAsia"/>
          <w:spacing w:val="8"/>
          <w:kern w:val="2"/>
          <w:sz w:val="26"/>
          <w:szCs w:val="26"/>
        </w:rPr>
        <w:tab/>
      </w:r>
      <w:r w:rsidRPr="00030689">
        <w:rPr>
          <w:rFonts w:eastAsia="楷体" w:hint="eastAsia"/>
          <w:spacing w:val="8"/>
          <w:kern w:val="2"/>
          <w:sz w:val="26"/>
          <w:szCs w:val="26"/>
        </w:rPr>
        <w:t>区域植物保护组织的作用</w:t>
      </w:r>
    </w:p>
    <w:p w14:paraId="2BB5A346" w14:textId="77777777" w:rsidR="000B1B68" w:rsidRPr="00871F2A" w:rsidRDefault="000B1B68" w:rsidP="000B1B68">
      <w:pPr>
        <w:numPr>
          <w:ilvl w:val="0"/>
          <w:numId w:val="23"/>
        </w:numPr>
        <w:overflowPunct w:val="0"/>
        <w:autoSpaceDE w:val="0"/>
        <w:autoSpaceDN w:val="0"/>
        <w:spacing w:before="60" w:after="120" w:line="400" w:lineRule="exact"/>
        <w:rPr>
          <w:spacing w:val="8"/>
          <w:kern w:val="2"/>
          <w:sz w:val="24"/>
          <w:lang w:val="en-US"/>
        </w:rPr>
      </w:pPr>
      <w:r w:rsidRPr="00871F2A">
        <w:rPr>
          <w:rFonts w:cs="宋体" w:hint="eastAsia"/>
          <w:spacing w:val="8"/>
          <w:kern w:val="2"/>
          <w:sz w:val="24"/>
          <w:lang w:val="en-US"/>
        </w:rPr>
        <w:t>区域植保组织的两名代表播放了一段视频，介绍了十个区域植保组织的情况、区域植保组织参与《国际植保公约》这一国际条约及</w:t>
      </w:r>
      <w:r>
        <w:rPr>
          <w:rFonts w:cs="宋体" w:hint="eastAsia"/>
          <w:spacing w:val="8"/>
          <w:kern w:val="2"/>
          <w:sz w:val="24"/>
          <w:lang w:val="en-US"/>
        </w:rPr>
        <w:t>其</w:t>
      </w:r>
      <w:r w:rsidRPr="00871F2A">
        <w:rPr>
          <w:rFonts w:cs="宋体" w:hint="eastAsia"/>
          <w:spacing w:val="8"/>
          <w:kern w:val="2"/>
          <w:sz w:val="24"/>
          <w:lang w:val="en-US"/>
        </w:rPr>
        <w:t>治理的历史，以及区域植保组织</w:t>
      </w:r>
      <w:r w:rsidRPr="00320B49">
        <w:rPr>
          <w:rFonts w:cs="宋体" w:hint="eastAsia"/>
          <w:kern w:val="2"/>
          <w:sz w:val="24"/>
          <w:lang w:val="en-US"/>
        </w:rPr>
        <w:t>的作用和职责。视频强调，区域植保组织不仅在促进植物健康领域发挥着引领作用，</w:t>
      </w:r>
      <w:r>
        <w:rPr>
          <w:rFonts w:cs="宋体" w:hint="eastAsia"/>
          <w:spacing w:val="8"/>
          <w:kern w:val="2"/>
          <w:sz w:val="24"/>
          <w:lang w:val="en-US"/>
        </w:rPr>
        <w:t>也</w:t>
      </w:r>
      <w:r w:rsidRPr="00871F2A">
        <w:rPr>
          <w:rFonts w:cs="宋体" w:hint="eastAsia"/>
          <w:spacing w:val="8"/>
          <w:kern w:val="2"/>
          <w:sz w:val="24"/>
          <w:lang w:val="en-US"/>
        </w:rPr>
        <w:t>在实现《国际植保公约》目标方面发挥着不可或缺的作用。</w:t>
      </w:r>
    </w:p>
    <w:p w14:paraId="72457B62" w14:textId="77777777" w:rsidR="000B1B68" w:rsidRPr="00871F2A" w:rsidRDefault="000B1B68" w:rsidP="000B1B68">
      <w:pPr>
        <w:pStyle w:val="IPPNumberedList"/>
        <w:keepNext/>
        <w:keepLines/>
        <w:wordWrap w:val="0"/>
        <w:overflowPunct w:val="0"/>
        <w:autoSpaceDE w:val="0"/>
        <w:autoSpaceDN w:val="0"/>
        <w:spacing w:before="240" w:after="120" w:line="400" w:lineRule="exact"/>
        <w:rPr>
          <w:rFonts w:eastAsia="楷体"/>
          <w:b/>
          <w:spacing w:val="8"/>
          <w:sz w:val="26"/>
        </w:rPr>
      </w:pPr>
      <w:r w:rsidRPr="00871F2A">
        <w:rPr>
          <w:rFonts w:eastAsia="楷体" w:hint="eastAsia"/>
          <w:b/>
          <w:spacing w:val="8"/>
          <w:sz w:val="26"/>
        </w:rPr>
        <w:t>15.2</w:t>
      </w:r>
      <w:r>
        <w:rPr>
          <w:rFonts w:eastAsia="楷体"/>
          <w:b/>
          <w:spacing w:val="8"/>
          <w:sz w:val="26"/>
        </w:rPr>
        <w:tab/>
      </w:r>
      <w:r w:rsidRPr="00871F2A">
        <w:rPr>
          <w:rFonts w:eastAsia="楷体" w:hint="eastAsia"/>
          <w:b/>
          <w:spacing w:val="8"/>
          <w:sz w:val="26"/>
        </w:rPr>
        <w:t>区域植保组织间技术磋商会报告</w:t>
      </w:r>
    </w:p>
    <w:p w14:paraId="6E9B5F53" w14:textId="77777777" w:rsidR="000B1B68" w:rsidRPr="00871F2A" w:rsidRDefault="000B1B68" w:rsidP="000B1B68">
      <w:pPr>
        <w:numPr>
          <w:ilvl w:val="0"/>
          <w:numId w:val="23"/>
        </w:numPr>
        <w:overflowPunct w:val="0"/>
        <w:autoSpaceDE w:val="0"/>
        <w:autoSpaceDN w:val="0"/>
        <w:spacing w:before="60" w:after="120" w:line="400" w:lineRule="exact"/>
        <w:rPr>
          <w:spacing w:val="8"/>
          <w:kern w:val="2"/>
          <w:sz w:val="24"/>
          <w:lang w:val="en-US"/>
        </w:rPr>
      </w:pPr>
      <w:r w:rsidRPr="00871F2A">
        <w:rPr>
          <w:rFonts w:cs="宋体" w:hint="eastAsia"/>
          <w:kern w:val="2"/>
          <w:sz w:val="24"/>
          <w:lang w:val="en-US"/>
        </w:rPr>
        <w:t>一名区域植保组织代表作为第三十五届区域植保组织间技术磋商会主席的代表，</w:t>
      </w:r>
      <w:r w:rsidRPr="00871F2A">
        <w:rPr>
          <w:rFonts w:cs="宋体" w:hint="eastAsia"/>
          <w:spacing w:val="8"/>
          <w:kern w:val="2"/>
          <w:sz w:val="24"/>
          <w:lang w:val="en-US"/>
        </w:rPr>
        <w:t>提交了一份报告</w:t>
      </w:r>
      <w:r w:rsidRPr="00871F2A">
        <w:rPr>
          <w:spacing w:val="8"/>
          <w:kern w:val="2"/>
          <w:sz w:val="24"/>
          <w:vertAlign w:val="superscript"/>
        </w:rPr>
        <w:footnoteReference w:id="40"/>
      </w:r>
      <w:r w:rsidRPr="00871F2A">
        <w:rPr>
          <w:rFonts w:cs="宋体" w:hint="eastAsia"/>
          <w:spacing w:val="8"/>
          <w:kern w:val="2"/>
          <w:sz w:val="24"/>
          <w:lang w:val="en-US"/>
        </w:rPr>
        <w:t>。</w:t>
      </w:r>
      <w:r>
        <w:rPr>
          <w:rFonts w:cs="宋体" w:hint="eastAsia"/>
          <w:spacing w:val="8"/>
          <w:kern w:val="2"/>
          <w:sz w:val="24"/>
          <w:lang w:val="en-US"/>
        </w:rPr>
        <w:t>该</w:t>
      </w:r>
      <w:r w:rsidRPr="00871F2A">
        <w:rPr>
          <w:rFonts w:cs="宋体" w:hint="eastAsia"/>
          <w:spacing w:val="8"/>
          <w:kern w:val="2"/>
          <w:sz w:val="24"/>
          <w:lang w:val="en-US"/>
        </w:rPr>
        <w:t>届会议于</w:t>
      </w:r>
      <w:r w:rsidRPr="00871F2A">
        <w:rPr>
          <w:rFonts w:hint="eastAsia"/>
          <w:spacing w:val="8"/>
          <w:kern w:val="2"/>
          <w:sz w:val="24"/>
          <w:lang w:val="en-US"/>
        </w:rPr>
        <w:t>2023</w:t>
      </w:r>
      <w:r w:rsidRPr="00871F2A">
        <w:rPr>
          <w:rFonts w:cs="宋体" w:hint="eastAsia"/>
          <w:spacing w:val="8"/>
          <w:kern w:val="2"/>
          <w:sz w:val="24"/>
          <w:lang w:val="en-US"/>
        </w:rPr>
        <w:t>年</w:t>
      </w:r>
      <w:r w:rsidRPr="00871F2A">
        <w:rPr>
          <w:rFonts w:hint="eastAsia"/>
          <w:spacing w:val="8"/>
          <w:kern w:val="2"/>
          <w:sz w:val="24"/>
          <w:lang w:val="en-US"/>
        </w:rPr>
        <w:t>10</w:t>
      </w:r>
      <w:r w:rsidRPr="00871F2A">
        <w:rPr>
          <w:rFonts w:cs="宋体" w:hint="eastAsia"/>
          <w:spacing w:val="8"/>
          <w:kern w:val="2"/>
          <w:sz w:val="24"/>
          <w:lang w:val="en-US"/>
        </w:rPr>
        <w:t>月</w:t>
      </w:r>
      <w:r w:rsidRPr="00871F2A">
        <w:rPr>
          <w:rFonts w:hint="eastAsia"/>
          <w:spacing w:val="8"/>
          <w:kern w:val="2"/>
          <w:sz w:val="24"/>
          <w:lang w:val="en-US"/>
        </w:rPr>
        <w:t>24-26</w:t>
      </w:r>
      <w:r w:rsidRPr="00871F2A">
        <w:rPr>
          <w:rFonts w:cs="宋体" w:hint="eastAsia"/>
          <w:spacing w:val="8"/>
          <w:kern w:val="2"/>
          <w:sz w:val="24"/>
          <w:lang w:val="en-US"/>
        </w:rPr>
        <w:t>日在哥伦比亚波哥大举行，讨论的事项</w:t>
      </w:r>
      <w:r w:rsidRPr="00320B49">
        <w:rPr>
          <w:rFonts w:cs="宋体" w:hint="eastAsia"/>
          <w:kern w:val="2"/>
          <w:sz w:val="24"/>
          <w:lang w:val="en-US"/>
        </w:rPr>
        <w:t>包括：区域植保组织在协调《国际植保公约》区域层面工作中的作用、区域植保组织与《国际植保公约》的关系，以及统一植检门户网站上发布的区域植保组织信息等。</w:t>
      </w:r>
    </w:p>
    <w:p w14:paraId="59A4F5C0" w14:textId="77777777" w:rsidR="000B1B68" w:rsidRPr="00871F2A" w:rsidRDefault="000B1B68" w:rsidP="000B1B68">
      <w:pPr>
        <w:numPr>
          <w:ilvl w:val="0"/>
          <w:numId w:val="23"/>
        </w:numPr>
        <w:overflowPunct w:val="0"/>
        <w:autoSpaceDE w:val="0"/>
        <w:autoSpaceDN w:val="0"/>
        <w:spacing w:before="60" w:after="120" w:line="400" w:lineRule="exact"/>
        <w:rPr>
          <w:spacing w:val="8"/>
          <w:kern w:val="2"/>
          <w:sz w:val="24"/>
          <w:lang w:val="en-US"/>
        </w:rPr>
      </w:pPr>
      <w:r w:rsidRPr="00871F2A">
        <w:rPr>
          <w:rFonts w:cs="宋体" w:hint="eastAsia"/>
          <w:kern w:val="2"/>
          <w:sz w:val="24"/>
          <w:lang w:val="en-US"/>
        </w:rPr>
        <w:t>一些缔约方对最后一次出席植检委的会议、即将卸任的北美植保组织执行干事和欧洲</w:t>
      </w:r>
      <w:r w:rsidRPr="00871F2A">
        <w:rPr>
          <w:rFonts w:cs="宋体" w:hint="eastAsia"/>
          <w:spacing w:val="8"/>
          <w:kern w:val="2"/>
          <w:sz w:val="24"/>
          <w:lang w:val="en-US"/>
        </w:rPr>
        <w:t>和地中海植保组织总干事表示感谢，感谢他们一直以高度的专业精神和奉献精神为《国际植保公约》系统服务。</w:t>
      </w:r>
    </w:p>
    <w:p w14:paraId="2874B7AB" w14:textId="77777777" w:rsidR="000B1B68" w:rsidRPr="00871F2A" w:rsidRDefault="000B1B68" w:rsidP="000B1B68">
      <w:pPr>
        <w:numPr>
          <w:ilvl w:val="0"/>
          <w:numId w:val="23"/>
        </w:numPr>
        <w:overflowPunct w:val="0"/>
        <w:autoSpaceDE w:val="0"/>
        <w:autoSpaceDN w:val="0"/>
        <w:spacing w:before="60" w:after="120" w:line="400" w:lineRule="exact"/>
        <w:rPr>
          <w:spacing w:val="8"/>
          <w:kern w:val="2"/>
          <w:sz w:val="24"/>
          <w:lang w:val="en-US"/>
        </w:rPr>
      </w:pPr>
      <w:r w:rsidRPr="00871F2A">
        <w:rPr>
          <w:rFonts w:cs="宋体" w:hint="eastAsia"/>
          <w:spacing w:val="8"/>
          <w:kern w:val="2"/>
          <w:sz w:val="24"/>
          <w:lang w:val="en-US"/>
        </w:rPr>
        <w:t>植检委：</w:t>
      </w:r>
    </w:p>
    <w:p w14:paraId="20B6EAB2" w14:textId="77777777" w:rsidR="000B1B68" w:rsidRPr="00D279C9" w:rsidRDefault="000B1B68" w:rsidP="000B1B68">
      <w:pPr>
        <w:pStyle w:val="Paragrafoelenco"/>
        <w:numPr>
          <w:ilvl w:val="0"/>
          <w:numId w:val="70"/>
        </w:numPr>
        <w:tabs>
          <w:tab w:val="num" w:pos="567"/>
        </w:tabs>
        <w:spacing w:before="60" w:after="120" w:line="400" w:lineRule="exact"/>
        <w:ind w:leftChars="0" w:hanging="720"/>
        <w:rPr>
          <w:rFonts w:ascii="Times New Roman" w:hAnsi="Times New Roman"/>
          <w:spacing w:val="8"/>
          <w:kern w:val="2"/>
          <w:sz w:val="24"/>
          <w:lang w:val="en-US"/>
        </w:rPr>
      </w:pPr>
      <w:r w:rsidRPr="003E06EE">
        <w:rPr>
          <w:rFonts w:ascii="Times New Roman" w:eastAsia="楷体" w:hAnsi="Times New Roman" w:cs="宋体" w:hint="eastAsia"/>
          <w:spacing w:val="8"/>
          <w:kern w:val="2"/>
          <w:sz w:val="24"/>
          <w:lang w:val="en-US"/>
        </w:rPr>
        <w:t>注意到</w:t>
      </w:r>
      <w:r w:rsidRPr="00D279C9">
        <w:rPr>
          <w:rFonts w:ascii="Times New Roman" w:hAnsi="Times New Roman" w:cs="宋体" w:hint="eastAsia"/>
          <w:spacing w:val="8"/>
          <w:kern w:val="2"/>
          <w:sz w:val="24"/>
          <w:lang w:val="en-US"/>
        </w:rPr>
        <w:t>区域植保组织间技术磋商会第三十五届会议报告；</w:t>
      </w:r>
    </w:p>
    <w:p w14:paraId="245684C2" w14:textId="77777777" w:rsidR="000B1B68" w:rsidRPr="00D279C9" w:rsidRDefault="000B1B68" w:rsidP="000B1B68">
      <w:pPr>
        <w:pStyle w:val="Paragrafoelenco"/>
        <w:numPr>
          <w:ilvl w:val="0"/>
          <w:numId w:val="70"/>
        </w:numPr>
        <w:tabs>
          <w:tab w:val="num" w:pos="567"/>
        </w:tabs>
        <w:spacing w:before="60" w:after="120" w:line="400" w:lineRule="exact"/>
        <w:ind w:leftChars="0" w:hanging="720"/>
        <w:rPr>
          <w:rFonts w:ascii="Times New Roman" w:hAnsi="Times New Roman"/>
          <w:spacing w:val="8"/>
          <w:kern w:val="2"/>
          <w:sz w:val="24"/>
          <w:lang w:val="en-US"/>
        </w:rPr>
      </w:pPr>
      <w:r w:rsidRPr="003E06EE">
        <w:rPr>
          <w:rFonts w:ascii="Times New Roman" w:eastAsia="楷体" w:hAnsi="Times New Roman" w:cs="宋体" w:hint="eastAsia"/>
          <w:spacing w:val="8"/>
          <w:kern w:val="2"/>
          <w:sz w:val="24"/>
          <w:lang w:val="en-US"/>
        </w:rPr>
        <w:t>注意到</w:t>
      </w:r>
      <w:r w:rsidRPr="00D279C9">
        <w:rPr>
          <w:rFonts w:ascii="Times New Roman" w:hAnsi="Times New Roman" w:cs="宋体" w:hint="eastAsia"/>
          <w:spacing w:val="8"/>
          <w:kern w:val="2"/>
          <w:sz w:val="24"/>
          <w:lang w:val="en-US"/>
        </w:rPr>
        <w:t>主题为</w:t>
      </w:r>
      <w:r>
        <w:rPr>
          <w:rFonts w:ascii="Times New Roman" w:eastAsia="楷体" w:hAnsi="Times New Roman" w:cs="Times" w:hint="eastAsia"/>
          <w:spacing w:val="8"/>
          <w:kern w:val="2"/>
          <w:sz w:val="24"/>
          <w:lang w:val="en-US"/>
        </w:rPr>
        <w:t>“</w:t>
      </w:r>
      <w:r w:rsidRPr="003E06EE">
        <w:rPr>
          <w:rFonts w:ascii="Times New Roman" w:eastAsia="楷体" w:hAnsi="Times New Roman" w:cs="宋体" w:hint="eastAsia"/>
          <w:spacing w:val="8"/>
          <w:kern w:val="2"/>
          <w:sz w:val="24"/>
          <w:lang w:val="en-US"/>
        </w:rPr>
        <w:t>区域植物保护组织的作用和基本职责</w:t>
      </w:r>
      <w:r>
        <w:rPr>
          <w:rFonts w:ascii="Times New Roman" w:eastAsia="楷体" w:hAnsi="Times New Roman" w:cs="Times" w:hint="eastAsia"/>
          <w:spacing w:val="8"/>
          <w:kern w:val="2"/>
          <w:sz w:val="24"/>
          <w:lang w:val="en-US"/>
        </w:rPr>
        <w:t>”</w:t>
      </w:r>
      <w:r w:rsidRPr="00D279C9">
        <w:rPr>
          <w:rFonts w:ascii="Times New Roman" w:hAnsi="Times New Roman" w:cs="宋体" w:hint="eastAsia"/>
          <w:spacing w:val="8"/>
          <w:kern w:val="2"/>
          <w:sz w:val="24"/>
          <w:lang w:val="en-US"/>
        </w:rPr>
        <w:t>的文件</w:t>
      </w:r>
      <w:r>
        <w:rPr>
          <w:rFonts w:ascii="Times New Roman" w:hAnsi="Times New Roman" w:cs="宋体"/>
          <w:spacing w:val="8"/>
          <w:kern w:val="2"/>
          <w:sz w:val="24"/>
          <w:lang w:val="en-US"/>
        </w:rPr>
        <w:br/>
      </w:r>
      <w:r w:rsidRPr="00D279C9">
        <w:rPr>
          <w:rFonts w:ascii="Times New Roman" w:hAnsi="Times New Roman" w:cs="宋体" w:hint="eastAsia"/>
          <w:spacing w:val="8"/>
          <w:kern w:val="2"/>
          <w:sz w:val="24"/>
          <w:lang w:val="en-US"/>
        </w:rPr>
        <w:t>（</w:t>
      </w:r>
      <w:r w:rsidRPr="00D279C9">
        <w:rPr>
          <w:rFonts w:ascii="Times New Roman" w:hAnsi="Times New Roman" w:hint="eastAsia"/>
          <w:spacing w:val="8"/>
          <w:kern w:val="2"/>
          <w:sz w:val="24"/>
          <w:lang w:val="en-US"/>
        </w:rPr>
        <w:t>CPM 2024/42_01</w:t>
      </w:r>
      <w:r w:rsidRPr="00D279C9">
        <w:rPr>
          <w:rFonts w:ascii="Times New Roman" w:hAnsi="Times New Roman" w:cs="宋体" w:hint="eastAsia"/>
          <w:spacing w:val="8"/>
          <w:kern w:val="2"/>
          <w:sz w:val="24"/>
          <w:lang w:val="en-US"/>
        </w:rPr>
        <w:t>）。</w:t>
      </w:r>
    </w:p>
    <w:p w14:paraId="399B7D69" w14:textId="77777777" w:rsidR="005E5D68" w:rsidRPr="00030689" w:rsidRDefault="005E5D68" w:rsidP="00030689">
      <w:pPr>
        <w:pStyle w:val="IPPHeading1"/>
        <w:keepNext w:val="0"/>
        <w:tabs>
          <w:tab w:val="clear" w:pos="567"/>
        </w:tabs>
        <w:overflowPunct w:val="0"/>
        <w:spacing w:line="400" w:lineRule="exact"/>
        <w:ind w:left="720" w:hanging="720"/>
        <w:rPr>
          <w:rFonts w:eastAsia="楷体"/>
          <w:spacing w:val="8"/>
          <w:kern w:val="2"/>
          <w:sz w:val="26"/>
          <w:szCs w:val="26"/>
        </w:rPr>
      </w:pPr>
      <w:r w:rsidRPr="00030689">
        <w:rPr>
          <w:rFonts w:eastAsia="楷体" w:hint="eastAsia"/>
          <w:spacing w:val="8"/>
          <w:kern w:val="2"/>
          <w:sz w:val="26"/>
          <w:szCs w:val="26"/>
        </w:rPr>
        <w:lastRenderedPageBreak/>
        <w:t>16.5</w:t>
      </w:r>
      <w:r w:rsidRPr="00030689">
        <w:rPr>
          <w:rFonts w:eastAsia="楷体"/>
          <w:spacing w:val="8"/>
          <w:kern w:val="2"/>
          <w:sz w:val="26"/>
          <w:szCs w:val="26"/>
        </w:rPr>
        <w:tab/>
      </w:r>
      <w:r w:rsidRPr="00CC58A1">
        <w:rPr>
          <w:rFonts w:eastAsia="楷体" w:hint="eastAsia"/>
          <w:spacing w:val="12"/>
          <w:kern w:val="2"/>
          <w:sz w:val="26"/>
          <w:szCs w:val="26"/>
        </w:rPr>
        <w:t>主题工作组关于“《国际植保公约》</w:t>
      </w:r>
      <w:r w:rsidRPr="00CC58A1">
        <w:rPr>
          <w:rFonts w:eastAsia="楷体" w:hint="eastAsia"/>
          <w:spacing w:val="12"/>
          <w:kern w:val="2"/>
          <w:sz w:val="26"/>
          <w:szCs w:val="26"/>
        </w:rPr>
        <w:t>2023</w:t>
      </w:r>
      <w:r w:rsidRPr="00CC58A1">
        <w:rPr>
          <w:rFonts w:eastAsia="楷体" w:hint="eastAsia"/>
          <w:spacing w:val="12"/>
          <w:kern w:val="2"/>
          <w:sz w:val="26"/>
          <w:szCs w:val="26"/>
        </w:rPr>
        <w:t>年主题征集：标准和实施”</w:t>
      </w:r>
      <w:r w:rsidRPr="00030689">
        <w:rPr>
          <w:rFonts w:eastAsia="楷体" w:hint="eastAsia"/>
          <w:spacing w:val="8"/>
          <w:kern w:val="2"/>
          <w:sz w:val="26"/>
          <w:szCs w:val="26"/>
        </w:rPr>
        <w:t>所提建议</w:t>
      </w:r>
    </w:p>
    <w:p w14:paraId="1D26FD6A" w14:textId="77777777" w:rsidR="005E5D68" w:rsidRPr="005E5D68" w:rsidRDefault="005E5D68" w:rsidP="005E5D68">
      <w:pPr>
        <w:numPr>
          <w:ilvl w:val="0"/>
          <w:numId w:val="23"/>
        </w:numPr>
        <w:overflowPunct w:val="0"/>
        <w:autoSpaceDE w:val="0"/>
        <w:autoSpaceDN w:val="0"/>
        <w:spacing w:before="60" w:after="120" w:line="400" w:lineRule="exact"/>
        <w:rPr>
          <w:spacing w:val="8"/>
          <w:kern w:val="2"/>
          <w:sz w:val="24"/>
          <w:lang w:val="en-US"/>
        </w:rPr>
      </w:pPr>
      <w:r w:rsidRPr="005E5D68">
        <w:rPr>
          <w:rFonts w:cs="宋体" w:hint="eastAsia"/>
          <w:spacing w:val="8"/>
          <w:kern w:val="2"/>
          <w:sz w:val="24"/>
          <w:lang w:val="en-US"/>
        </w:rPr>
        <w:t>主题工作组主席提交了关于</w:t>
      </w:r>
      <w:r w:rsidRPr="005E5D68">
        <w:rPr>
          <w:rFonts w:cs="Times" w:hint="eastAsia"/>
          <w:spacing w:val="8"/>
          <w:kern w:val="2"/>
          <w:sz w:val="24"/>
          <w:lang w:val="en-US"/>
        </w:rPr>
        <w:t>“</w:t>
      </w:r>
      <w:r w:rsidRPr="005E5D68">
        <w:rPr>
          <w:rFonts w:hint="eastAsia"/>
          <w:spacing w:val="8"/>
          <w:kern w:val="2"/>
          <w:sz w:val="24"/>
          <w:lang w:val="en-US"/>
        </w:rPr>
        <w:t>2023</w:t>
      </w:r>
      <w:r w:rsidRPr="005E5D68">
        <w:rPr>
          <w:rFonts w:cs="宋体" w:hint="eastAsia"/>
          <w:spacing w:val="8"/>
          <w:kern w:val="2"/>
          <w:sz w:val="24"/>
          <w:lang w:val="en-US"/>
        </w:rPr>
        <w:t>年主题征集：标准和实施</w:t>
      </w:r>
      <w:r w:rsidRPr="005E5D68">
        <w:rPr>
          <w:rFonts w:cs="Times" w:hint="eastAsia"/>
          <w:spacing w:val="8"/>
          <w:kern w:val="2"/>
          <w:sz w:val="24"/>
          <w:lang w:val="en-US"/>
        </w:rPr>
        <w:t>”</w:t>
      </w:r>
      <w:r w:rsidRPr="005E5D68">
        <w:rPr>
          <w:rFonts w:cs="宋体" w:hint="eastAsia"/>
          <w:spacing w:val="8"/>
          <w:kern w:val="2"/>
          <w:sz w:val="24"/>
          <w:lang w:val="en-US"/>
        </w:rPr>
        <w:t>的报告，包括主题工作组提出的建议，供植检委审议</w:t>
      </w:r>
      <w:r w:rsidRPr="005E5D68">
        <w:rPr>
          <w:spacing w:val="8"/>
          <w:kern w:val="2"/>
          <w:sz w:val="24"/>
          <w:vertAlign w:val="superscript"/>
        </w:rPr>
        <w:footnoteReference w:id="41"/>
      </w:r>
      <w:r w:rsidRPr="005E5D68">
        <w:rPr>
          <w:rFonts w:cs="宋体" w:hint="eastAsia"/>
          <w:spacing w:val="8"/>
          <w:kern w:val="2"/>
          <w:sz w:val="24"/>
          <w:lang w:val="en-US"/>
        </w:rPr>
        <w:t>。</w:t>
      </w:r>
      <w:r w:rsidRPr="005E5D68">
        <w:rPr>
          <w:rFonts w:hint="eastAsia"/>
          <w:spacing w:val="8"/>
          <w:kern w:val="2"/>
          <w:sz w:val="24"/>
          <w:lang w:val="en-US"/>
        </w:rPr>
        <w:t xml:space="preserve"> </w:t>
      </w:r>
    </w:p>
    <w:p w14:paraId="7BD47DEE" w14:textId="77777777" w:rsidR="005E5D68" w:rsidRPr="005E5D68" w:rsidRDefault="005E5D68" w:rsidP="005E5D68">
      <w:pPr>
        <w:numPr>
          <w:ilvl w:val="0"/>
          <w:numId w:val="23"/>
        </w:numPr>
        <w:overflowPunct w:val="0"/>
        <w:autoSpaceDE w:val="0"/>
        <w:autoSpaceDN w:val="0"/>
        <w:spacing w:before="60" w:after="120" w:line="400" w:lineRule="exact"/>
        <w:rPr>
          <w:spacing w:val="8"/>
          <w:kern w:val="2"/>
          <w:sz w:val="24"/>
          <w:lang w:val="en-US"/>
        </w:rPr>
      </w:pPr>
      <w:r w:rsidRPr="005E5D68">
        <w:rPr>
          <w:rFonts w:cs="宋体" w:hint="eastAsia"/>
          <w:spacing w:val="8"/>
          <w:kern w:val="2"/>
          <w:sz w:val="24"/>
          <w:lang w:val="en-US"/>
        </w:rPr>
        <w:t>植检委审议了一项建议，即将第</w:t>
      </w:r>
      <w:r w:rsidRPr="005E5D68">
        <w:rPr>
          <w:rFonts w:hint="eastAsia"/>
          <w:spacing w:val="8"/>
          <w:kern w:val="2"/>
          <w:sz w:val="24"/>
          <w:lang w:val="en-US"/>
        </w:rPr>
        <w:t>12</w:t>
      </w:r>
      <w:r w:rsidRPr="005E5D68">
        <w:rPr>
          <w:rFonts w:cs="宋体" w:hint="eastAsia"/>
          <w:spacing w:val="8"/>
          <w:kern w:val="2"/>
          <w:sz w:val="24"/>
          <w:lang w:val="en-US"/>
        </w:rPr>
        <w:t>号国际植物检疫措施标准（</w:t>
      </w:r>
      <w:r w:rsidRPr="005E5D68">
        <w:rPr>
          <w:rFonts w:eastAsia="楷体" w:cs="宋体" w:hint="eastAsia"/>
          <w:spacing w:val="8"/>
          <w:kern w:val="2"/>
          <w:sz w:val="24"/>
          <w:lang w:val="en-US"/>
        </w:rPr>
        <w:t>《植物检疫证书》</w:t>
      </w:r>
      <w:r w:rsidRPr="005E5D68">
        <w:rPr>
          <w:rFonts w:cs="宋体" w:hint="eastAsia"/>
          <w:spacing w:val="8"/>
          <w:kern w:val="2"/>
          <w:sz w:val="24"/>
          <w:lang w:val="en-US"/>
        </w:rPr>
        <w:t>）拟议修订的优先级从</w:t>
      </w:r>
      <w:r w:rsidRPr="005E5D68">
        <w:rPr>
          <w:rFonts w:hint="eastAsia"/>
          <w:spacing w:val="8"/>
          <w:kern w:val="2"/>
          <w:sz w:val="24"/>
          <w:lang w:val="en-US"/>
        </w:rPr>
        <w:t>1</w:t>
      </w:r>
      <w:r w:rsidRPr="005E5D68">
        <w:rPr>
          <w:rFonts w:cs="宋体" w:hint="eastAsia"/>
          <w:spacing w:val="8"/>
          <w:kern w:val="2"/>
          <w:sz w:val="24"/>
          <w:lang w:val="en-US"/>
        </w:rPr>
        <w:t>级调整为</w:t>
      </w:r>
      <w:r w:rsidRPr="005E5D68">
        <w:rPr>
          <w:rFonts w:hint="eastAsia"/>
          <w:spacing w:val="8"/>
          <w:kern w:val="2"/>
          <w:sz w:val="24"/>
          <w:lang w:val="en-US"/>
        </w:rPr>
        <w:t>2</w:t>
      </w:r>
      <w:r w:rsidRPr="005E5D68">
        <w:rPr>
          <w:rFonts w:cs="宋体" w:hint="eastAsia"/>
          <w:spacing w:val="8"/>
          <w:kern w:val="2"/>
          <w:sz w:val="24"/>
          <w:lang w:val="en-US"/>
        </w:rPr>
        <w:t>级，因为该标准最近刚刚修订，但为了确保及时更新这一重要标准，植检委商定将其优先级定为</w:t>
      </w:r>
      <w:r w:rsidRPr="005E5D68">
        <w:rPr>
          <w:rFonts w:hint="eastAsia"/>
          <w:spacing w:val="8"/>
          <w:kern w:val="2"/>
          <w:sz w:val="24"/>
          <w:lang w:val="en-US"/>
        </w:rPr>
        <w:t>1</w:t>
      </w:r>
      <w:r w:rsidRPr="005E5D68">
        <w:rPr>
          <w:rFonts w:cs="宋体" w:hint="eastAsia"/>
          <w:spacing w:val="8"/>
          <w:kern w:val="2"/>
          <w:sz w:val="24"/>
          <w:lang w:val="en-US"/>
        </w:rPr>
        <w:t>级</w:t>
      </w:r>
      <w:r w:rsidRPr="005E5D68">
        <w:rPr>
          <w:spacing w:val="8"/>
          <w:kern w:val="2"/>
          <w:sz w:val="24"/>
          <w:vertAlign w:val="superscript"/>
        </w:rPr>
        <w:footnoteReference w:id="42"/>
      </w:r>
      <w:r w:rsidRPr="005E5D68">
        <w:rPr>
          <w:rFonts w:cs="宋体" w:hint="eastAsia"/>
          <w:spacing w:val="8"/>
          <w:kern w:val="2"/>
          <w:sz w:val="24"/>
          <w:lang w:val="en-US"/>
        </w:rPr>
        <w:t>。</w:t>
      </w:r>
    </w:p>
    <w:p w14:paraId="21F01D08" w14:textId="77777777" w:rsidR="005E5D68" w:rsidRPr="005E5D68" w:rsidRDefault="005E5D68" w:rsidP="005E5D68">
      <w:pPr>
        <w:numPr>
          <w:ilvl w:val="0"/>
          <w:numId w:val="23"/>
        </w:numPr>
        <w:overflowPunct w:val="0"/>
        <w:autoSpaceDE w:val="0"/>
        <w:autoSpaceDN w:val="0"/>
        <w:spacing w:before="60" w:after="120" w:line="400" w:lineRule="exact"/>
        <w:rPr>
          <w:spacing w:val="8"/>
          <w:kern w:val="2"/>
          <w:sz w:val="24"/>
          <w:lang w:val="en-US"/>
        </w:rPr>
      </w:pPr>
      <w:r w:rsidRPr="005E5D68">
        <w:rPr>
          <w:rFonts w:cs="宋体" w:hint="eastAsia"/>
          <w:spacing w:val="8"/>
          <w:kern w:val="2"/>
          <w:sz w:val="24"/>
          <w:lang w:val="en-US"/>
        </w:rPr>
        <w:t>植检委：</w:t>
      </w:r>
    </w:p>
    <w:p w14:paraId="13968244" w14:textId="77777777" w:rsidR="005E5D68" w:rsidRPr="005E5D68" w:rsidRDefault="005E5D68" w:rsidP="005E5D68">
      <w:pPr>
        <w:numPr>
          <w:ilvl w:val="0"/>
          <w:numId w:val="67"/>
        </w:numPr>
        <w:tabs>
          <w:tab w:val="num" w:pos="567"/>
        </w:tabs>
        <w:spacing w:before="60" w:after="120" w:line="400" w:lineRule="exact"/>
        <w:ind w:hanging="720"/>
        <w:rPr>
          <w:spacing w:val="8"/>
          <w:kern w:val="2"/>
          <w:sz w:val="24"/>
          <w:lang w:val="en-US"/>
        </w:rPr>
      </w:pPr>
      <w:r w:rsidRPr="005E5D68">
        <w:rPr>
          <w:rFonts w:eastAsia="楷体" w:cs="宋体" w:hint="eastAsia"/>
          <w:spacing w:val="8"/>
          <w:kern w:val="2"/>
          <w:sz w:val="24"/>
          <w:lang w:val="en-US"/>
        </w:rPr>
        <w:t>通过</w:t>
      </w:r>
      <w:r w:rsidRPr="005E5D68">
        <w:rPr>
          <w:rFonts w:cs="宋体" w:hint="eastAsia"/>
          <w:spacing w:val="8"/>
          <w:kern w:val="2"/>
          <w:sz w:val="24"/>
          <w:lang w:val="en-US"/>
        </w:rPr>
        <w:t>了</w:t>
      </w:r>
      <w:r w:rsidRPr="005E5D68">
        <w:rPr>
          <w:rFonts w:hint="eastAsia"/>
          <w:spacing w:val="8"/>
          <w:kern w:val="2"/>
          <w:sz w:val="24"/>
          <w:lang w:val="en-US"/>
        </w:rPr>
        <w:t>CPM 2024/INF/10</w:t>
      </w:r>
      <w:r w:rsidRPr="005E5D68">
        <w:rPr>
          <w:rFonts w:cs="宋体" w:hint="eastAsia"/>
          <w:spacing w:val="8"/>
          <w:kern w:val="2"/>
          <w:sz w:val="24"/>
          <w:lang w:val="en-US"/>
        </w:rPr>
        <w:t>号文件表</w:t>
      </w:r>
      <w:r w:rsidRPr="005E5D68">
        <w:rPr>
          <w:rFonts w:hint="eastAsia"/>
          <w:spacing w:val="8"/>
          <w:kern w:val="2"/>
          <w:sz w:val="24"/>
          <w:lang w:val="en-US"/>
        </w:rPr>
        <w:t>1</w:t>
      </w:r>
      <w:r w:rsidRPr="005E5D68">
        <w:rPr>
          <w:rFonts w:cs="宋体" w:hint="eastAsia"/>
          <w:spacing w:val="8"/>
          <w:kern w:val="2"/>
          <w:sz w:val="24"/>
          <w:lang w:val="en-US"/>
        </w:rPr>
        <w:t>所列</w:t>
      </w:r>
      <w:r w:rsidRPr="005E5D68">
        <w:rPr>
          <w:rFonts w:cs="Times" w:hint="eastAsia"/>
          <w:spacing w:val="8"/>
          <w:kern w:val="2"/>
          <w:sz w:val="24"/>
          <w:lang w:val="en-US"/>
        </w:rPr>
        <w:t>“</w:t>
      </w:r>
      <w:r w:rsidRPr="005E5D68">
        <w:rPr>
          <w:rFonts w:hint="eastAsia"/>
          <w:spacing w:val="8"/>
          <w:kern w:val="2"/>
          <w:sz w:val="24"/>
          <w:lang w:val="en-US"/>
        </w:rPr>
        <w:t>2023</w:t>
      </w:r>
      <w:r w:rsidRPr="005E5D68">
        <w:rPr>
          <w:rFonts w:cs="宋体" w:hint="eastAsia"/>
          <w:spacing w:val="8"/>
          <w:kern w:val="2"/>
          <w:sz w:val="24"/>
          <w:lang w:val="en-US"/>
        </w:rPr>
        <w:t>年主题征集：标准和实施</w:t>
      </w:r>
      <w:r w:rsidRPr="005E5D68">
        <w:rPr>
          <w:rFonts w:cs="Times" w:hint="eastAsia"/>
          <w:spacing w:val="8"/>
          <w:kern w:val="2"/>
          <w:sz w:val="24"/>
          <w:lang w:val="en-US"/>
        </w:rPr>
        <w:t>”：</w:t>
      </w:r>
      <w:r w:rsidRPr="005E5D68">
        <w:rPr>
          <w:rFonts w:cs="宋体" w:hint="eastAsia"/>
          <w:spacing w:val="8"/>
          <w:kern w:val="2"/>
          <w:sz w:val="24"/>
          <w:lang w:val="en-US"/>
        </w:rPr>
        <w:t>建议主题；</w:t>
      </w:r>
    </w:p>
    <w:p w14:paraId="101033B0" w14:textId="77777777" w:rsidR="005E5D68" w:rsidRPr="005E5D68" w:rsidRDefault="005E5D68" w:rsidP="005E5D68">
      <w:pPr>
        <w:numPr>
          <w:ilvl w:val="0"/>
          <w:numId w:val="67"/>
        </w:numPr>
        <w:tabs>
          <w:tab w:val="num" w:pos="567"/>
        </w:tabs>
        <w:spacing w:before="60" w:after="120" w:line="400" w:lineRule="exact"/>
        <w:ind w:hanging="720"/>
        <w:rPr>
          <w:spacing w:val="8"/>
          <w:kern w:val="2"/>
          <w:sz w:val="24"/>
          <w:lang w:val="en-US"/>
        </w:rPr>
      </w:pPr>
      <w:r w:rsidRPr="005E5D68">
        <w:rPr>
          <w:rFonts w:eastAsia="楷体" w:cs="宋体" w:hint="eastAsia"/>
          <w:spacing w:val="8"/>
          <w:kern w:val="2"/>
          <w:sz w:val="24"/>
          <w:lang w:val="en-US"/>
        </w:rPr>
        <w:t>通过了《国际植保公约》</w:t>
      </w:r>
      <w:r w:rsidRPr="005E5D68">
        <w:rPr>
          <w:rFonts w:cs="宋体" w:hint="eastAsia"/>
          <w:spacing w:val="8"/>
          <w:kern w:val="2"/>
          <w:sz w:val="24"/>
          <w:lang w:val="en-US"/>
        </w:rPr>
        <w:t>标准主题清单，包括最新通过的主题及相应的建议优先级，以及议题</w:t>
      </w:r>
      <w:r w:rsidRPr="005E5D68">
        <w:rPr>
          <w:rFonts w:hint="eastAsia"/>
          <w:spacing w:val="8"/>
          <w:kern w:val="2"/>
          <w:sz w:val="24"/>
          <w:lang w:val="en-US"/>
        </w:rPr>
        <w:t>9.1.1</w:t>
      </w:r>
      <w:r w:rsidRPr="005E5D68">
        <w:rPr>
          <w:rFonts w:cs="宋体" w:hint="eastAsia"/>
          <w:spacing w:val="8"/>
          <w:kern w:val="2"/>
          <w:sz w:val="24"/>
          <w:lang w:val="en-US"/>
        </w:rPr>
        <w:t>下所述标准委的调整。</w:t>
      </w:r>
    </w:p>
    <w:p w14:paraId="589B9744" w14:textId="762C8F8C" w:rsidR="005E5D68" w:rsidRPr="005E5D68" w:rsidRDefault="005E5D68" w:rsidP="005E5D68">
      <w:pPr>
        <w:numPr>
          <w:ilvl w:val="0"/>
          <w:numId w:val="67"/>
        </w:numPr>
        <w:tabs>
          <w:tab w:val="num" w:pos="567"/>
        </w:tabs>
        <w:spacing w:before="60" w:after="120" w:line="400" w:lineRule="exact"/>
        <w:ind w:hanging="720"/>
        <w:rPr>
          <w:spacing w:val="8"/>
          <w:kern w:val="2"/>
          <w:sz w:val="24"/>
          <w:lang w:val="en-US"/>
        </w:rPr>
      </w:pPr>
      <w:r w:rsidRPr="005E5D68">
        <w:rPr>
          <w:rFonts w:eastAsia="楷体" w:cs="宋体" w:hint="eastAsia"/>
          <w:spacing w:val="8"/>
          <w:kern w:val="2"/>
          <w:sz w:val="24"/>
          <w:lang w:val="en-US"/>
        </w:rPr>
        <w:t>请</w:t>
      </w:r>
      <w:r w:rsidRPr="005E5D68">
        <w:rPr>
          <w:rFonts w:cs="宋体" w:hint="eastAsia"/>
          <w:spacing w:val="8"/>
          <w:kern w:val="2"/>
          <w:sz w:val="24"/>
          <w:lang w:val="en-US"/>
        </w:rPr>
        <w:t>实施工作和能力发展委员会将提交主题纳入其工作计划中的现有主题，</w:t>
      </w:r>
      <w:r w:rsidR="0013195F">
        <w:rPr>
          <w:rFonts w:cs="宋体"/>
          <w:spacing w:val="8"/>
          <w:kern w:val="2"/>
          <w:sz w:val="24"/>
          <w:lang w:val="en-US"/>
        </w:rPr>
        <w:br/>
      </w:r>
      <w:r w:rsidRPr="005E5D68">
        <w:rPr>
          <w:rFonts w:cs="宋体" w:hint="eastAsia"/>
          <w:spacing w:val="8"/>
          <w:kern w:val="2"/>
          <w:sz w:val="24"/>
          <w:lang w:val="en-US"/>
        </w:rPr>
        <w:t>并宣传拟议主题的现有信息；</w:t>
      </w:r>
    </w:p>
    <w:p w14:paraId="6406EB9C" w14:textId="77777777" w:rsidR="005E5D68" w:rsidRPr="005E5D68" w:rsidRDefault="005E5D68" w:rsidP="005E5D68">
      <w:pPr>
        <w:numPr>
          <w:ilvl w:val="0"/>
          <w:numId w:val="67"/>
        </w:numPr>
        <w:tabs>
          <w:tab w:val="num" w:pos="567"/>
        </w:tabs>
        <w:spacing w:before="60" w:after="120" w:line="400" w:lineRule="exact"/>
        <w:ind w:hanging="720"/>
        <w:rPr>
          <w:spacing w:val="8"/>
          <w:kern w:val="2"/>
          <w:sz w:val="24"/>
          <w:lang w:val="en-US"/>
        </w:rPr>
      </w:pPr>
      <w:r w:rsidRPr="005E5D68">
        <w:rPr>
          <w:rFonts w:eastAsia="楷体" w:cs="宋体" w:hint="eastAsia"/>
          <w:spacing w:val="8"/>
          <w:kern w:val="2"/>
          <w:sz w:val="24"/>
          <w:lang w:val="en-US"/>
        </w:rPr>
        <w:t>注意到</w:t>
      </w:r>
      <w:r w:rsidRPr="005E5D68">
        <w:rPr>
          <w:rFonts w:cs="宋体" w:hint="eastAsia"/>
          <w:spacing w:val="8"/>
          <w:kern w:val="2"/>
          <w:sz w:val="24"/>
          <w:lang w:val="en-US"/>
        </w:rPr>
        <w:t>主题工作组关于文件</w:t>
      </w:r>
      <w:r w:rsidRPr="005E5D68">
        <w:rPr>
          <w:rFonts w:hint="eastAsia"/>
          <w:spacing w:val="8"/>
          <w:kern w:val="2"/>
          <w:sz w:val="24"/>
          <w:lang w:val="en-US"/>
        </w:rPr>
        <w:t>CPM 2024/INF/10</w:t>
      </w:r>
      <w:r w:rsidRPr="005E5D68">
        <w:rPr>
          <w:rFonts w:cs="宋体" w:hint="eastAsia"/>
          <w:spacing w:val="8"/>
          <w:kern w:val="2"/>
          <w:sz w:val="24"/>
          <w:lang w:val="en-US"/>
        </w:rPr>
        <w:t>号文件表</w:t>
      </w:r>
      <w:r w:rsidRPr="005E5D68">
        <w:rPr>
          <w:rFonts w:hint="eastAsia"/>
          <w:spacing w:val="8"/>
          <w:kern w:val="2"/>
          <w:sz w:val="24"/>
          <w:lang w:val="en-US"/>
        </w:rPr>
        <w:t>3</w:t>
      </w:r>
      <w:r w:rsidRPr="005E5D68">
        <w:rPr>
          <w:rFonts w:cs="宋体" w:hint="eastAsia"/>
          <w:spacing w:val="8"/>
          <w:kern w:val="2"/>
          <w:sz w:val="24"/>
          <w:lang w:val="en-US"/>
        </w:rPr>
        <w:t>所列标准委主题（诊断规程）的建议；</w:t>
      </w:r>
    </w:p>
    <w:p w14:paraId="7889ACB0" w14:textId="77777777" w:rsidR="005E5D68" w:rsidRPr="005E5D68" w:rsidRDefault="005E5D68" w:rsidP="005E5D68">
      <w:pPr>
        <w:numPr>
          <w:ilvl w:val="0"/>
          <w:numId w:val="67"/>
        </w:numPr>
        <w:tabs>
          <w:tab w:val="num" w:pos="567"/>
        </w:tabs>
        <w:spacing w:before="60" w:after="120" w:line="400" w:lineRule="exact"/>
        <w:ind w:hanging="720"/>
        <w:rPr>
          <w:spacing w:val="8"/>
          <w:kern w:val="2"/>
          <w:sz w:val="24"/>
          <w:lang w:val="en-US"/>
        </w:rPr>
      </w:pPr>
      <w:r w:rsidRPr="005E5D68">
        <w:rPr>
          <w:rFonts w:eastAsia="楷体" w:cs="宋体" w:hint="eastAsia"/>
          <w:spacing w:val="8"/>
          <w:kern w:val="2"/>
          <w:sz w:val="24"/>
          <w:lang w:val="en-US"/>
        </w:rPr>
        <w:t>鼓励</w:t>
      </w:r>
      <w:r w:rsidRPr="005E5D68">
        <w:rPr>
          <w:rFonts w:cs="宋体" w:hint="eastAsia"/>
          <w:spacing w:val="8"/>
          <w:kern w:val="2"/>
          <w:sz w:val="24"/>
          <w:lang w:val="en-US"/>
        </w:rPr>
        <w:t>缔约方、区域植保组织和其他有关各方考虑提供支持和资源，以落实主题清单中的高优先级主题；</w:t>
      </w:r>
    </w:p>
    <w:p w14:paraId="54B2E727" w14:textId="77777777" w:rsidR="005E5D68" w:rsidRPr="005E5D68" w:rsidRDefault="005E5D68" w:rsidP="005E5D68">
      <w:pPr>
        <w:numPr>
          <w:ilvl w:val="0"/>
          <w:numId w:val="67"/>
        </w:numPr>
        <w:tabs>
          <w:tab w:val="num" w:pos="567"/>
        </w:tabs>
        <w:spacing w:before="60" w:after="120" w:line="400" w:lineRule="exact"/>
        <w:ind w:hanging="720"/>
        <w:rPr>
          <w:spacing w:val="8"/>
          <w:kern w:val="2"/>
          <w:sz w:val="24"/>
          <w:lang w:val="en-US"/>
        </w:rPr>
      </w:pPr>
      <w:r w:rsidRPr="005E5D68">
        <w:rPr>
          <w:rFonts w:eastAsia="楷体" w:cs="宋体" w:hint="eastAsia"/>
          <w:spacing w:val="8"/>
          <w:kern w:val="2"/>
          <w:sz w:val="24"/>
          <w:lang w:val="en-US"/>
        </w:rPr>
        <w:t>注意到</w:t>
      </w:r>
      <w:r w:rsidRPr="005E5D68">
        <w:rPr>
          <w:rFonts w:cs="宋体" w:hint="eastAsia"/>
          <w:spacing w:val="8"/>
          <w:kern w:val="2"/>
          <w:sz w:val="24"/>
          <w:lang w:val="en-US"/>
        </w:rPr>
        <w:t>主题工作组将根据植检委主席团、战略规划小组、标准委及实施工作和能力发展委员会的意见，修订提交表格和拟议主题的理由和优先等级标准，并将修订后的表格提交植检委第十九届会议（</w:t>
      </w:r>
      <w:r w:rsidRPr="005E5D68">
        <w:rPr>
          <w:rFonts w:hint="eastAsia"/>
          <w:spacing w:val="8"/>
          <w:kern w:val="2"/>
          <w:sz w:val="24"/>
          <w:lang w:val="en-US"/>
        </w:rPr>
        <w:t>2025</w:t>
      </w:r>
      <w:r w:rsidRPr="005E5D68">
        <w:rPr>
          <w:rFonts w:cs="宋体" w:hint="eastAsia"/>
          <w:spacing w:val="8"/>
          <w:kern w:val="2"/>
          <w:sz w:val="24"/>
          <w:lang w:val="en-US"/>
        </w:rPr>
        <w:t>年）。</w:t>
      </w:r>
    </w:p>
    <w:p w14:paraId="61C25178" w14:textId="77777777" w:rsidR="008E1330" w:rsidRPr="008B2BAE" w:rsidRDefault="008E1330" w:rsidP="005D16CE">
      <w:pPr>
        <w:overflowPunct w:val="0"/>
        <w:autoSpaceDE w:val="0"/>
        <w:autoSpaceDN w:val="0"/>
        <w:spacing w:before="60" w:after="120" w:line="400" w:lineRule="exact"/>
        <w:rPr>
          <w:rFonts w:cs="宋体"/>
          <w:spacing w:val="8"/>
          <w:kern w:val="2"/>
          <w:sz w:val="24"/>
          <w:lang w:val="en-US"/>
        </w:rPr>
      </w:pPr>
    </w:p>
    <w:sectPr w:rsidR="008E1330" w:rsidRPr="008B2BAE" w:rsidSect="00F144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DF45" w14:textId="77777777" w:rsidR="00F144D8" w:rsidRDefault="00F144D8" w:rsidP="002B4D99">
      <w:r>
        <w:separator/>
      </w:r>
    </w:p>
  </w:endnote>
  <w:endnote w:type="continuationSeparator" w:id="0">
    <w:p w14:paraId="1019B316" w14:textId="77777777" w:rsidR="00F144D8" w:rsidRDefault="00F144D8" w:rsidP="002B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hba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NewRomanPSMT">
    <w:altName w:val="MS Gothic"/>
    <w:panose1 w:val="00000000000000000000"/>
    <w:charset w:val="80"/>
    <w:family w:val="auto"/>
    <w:notTrueType/>
    <w:pitch w:val="variable"/>
    <w:sig w:usb0="00000001" w:usb1="08070000" w:usb2="00000010" w:usb3="00000000" w:csb0="00020000"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A783" w14:textId="404B6577" w:rsidR="00FF451F" w:rsidRPr="002553A2" w:rsidRDefault="00B80EEB" w:rsidP="00B80EEB">
    <w:pPr>
      <w:pStyle w:val="IPPFooter"/>
      <w:pBdr>
        <w:top w:val="none" w:sz="0" w:space="0" w:color="auto"/>
      </w:pBdr>
      <w:tabs>
        <w:tab w:val="clear" w:pos="9072"/>
        <w:tab w:val="right" w:pos="9015"/>
      </w:tabs>
      <w:jc w:val="center"/>
      <w:rPr>
        <w:rFonts w:eastAsia="楷体"/>
        <w:b w:val="0"/>
        <w:bCs/>
        <w:spacing w:val="8"/>
        <w:kern w:val="2"/>
        <w:sz w:val="20"/>
        <w:szCs w:val="26"/>
      </w:rPr>
    </w:pPr>
    <w:r w:rsidRPr="002553A2">
      <w:rPr>
        <w:b w:val="0"/>
        <w:bCs/>
        <w:color w:val="2B579A"/>
        <w:spacing w:val="8"/>
        <w:kern w:val="2"/>
        <w:sz w:val="20"/>
        <w:shd w:val="clear" w:color="auto" w:fill="E6E6E6"/>
      </w:rPr>
      <w:fldChar w:fldCharType="begin"/>
    </w:r>
    <w:r w:rsidRPr="002553A2">
      <w:rPr>
        <w:b w:val="0"/>
        <w:bCs/>
        <w:spacing w:val="8"/>
        <w:kern w:val="2"/>
        <w:sz w:val="20"/>
      </w:rPr>
      <w:instrText xml:space="preserve"> PAGE   \* MERGEFORMAT </w:instrText>
    </w:r>
    <w:r w:rsidRPr="002553A2">
      <w:rPr>
        <w:b w:val="0"/>
        <w:bCs/>
        <w:color w:val="2B579A"/>
        <w:spacing w:val="8"/>
        <w:kern w:val="2"/>
        <w:sz w:val="20"/>
        <w:shd w:val="clear" w:color="auto" w:fill="E6E6E6"/>
      </w:rPr>
      <w:fldChar w:fldCharType="separate"/>
    </w:r>
    <w:r w:rsidRPr="002553A2">
      <w:rPr>
        <w:b w:val="0"/>
        <w:bCs/>
        <w:color w:val="2B579A"/>
        <w:spacing w:val="8"/>
        <w:kern w:val="2"/>
        <w:sz w:val="20"/>
        <w:shd w:val="clear" w:color="auto" w:fill="E6E6E6"/>
      </w:rPr>
      <w:t>2</w:t>
    </w:r>
    <w:r w:rsidRPr="002553A2">
      <w:rPr>
        <w:b w:val="0"/>
        <w:bCs/>
        <w:noProof/>
        <w:color w:val="2B579A"/>
        <w:spacing w:val="8"/>
        <w:kern w:val="2"/>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22B9" w14:textId="14F619E0" w:rsidR="00B80EEB" w:rsidRPr="004F47F3" w:rsidRDefault="00B80EEB" w:rsidP="00B80EEB">
    <w:pPr>
      <w:pStyle w:val="IPPFooter"/>
      <w:pBdr>
        <w:top w:val="none" w:sz="0" w:space="0" w:color="auto"/>
      </w:pBdr>
      <w:tabs>
        <w:tab w:val="clear" w:pos="9072"/>
        <w:tab w:val="right" w:pos="9015"/>
      </w:tabs>
      <w:jc w:val="center"/>
      <w:rPr>
        <w:b w:val="0"/>
        <w:bCs/>
        <w:color w:val="2B579A"/>
        <w:spacing w:val="8"/>
        <w:kern w:val="2"/>
        <w:sz w:val="20"/>
        <w:shd w:val="clear" w:color="auto" w:fill="E6E6E6"/>
      </w:rPr>
    </w:pPr>
    <w:r w:rsidRPr="004F47F3">
      <w:rPr>
        <w:b w:val="0"/>
        <w:bCs/>
        <w:color w:val="2B579A"/>
        <w:spacing w:val="8"/>
        <w:kern w:val="2"/>
        <w:sz w:val="20"/>
        <w:shd w:val="clear" w:color="auto" w:fill="E6E6E6"/>
      </w:rPr>
      <w:fldChar w:fldCharType="begin"/>
    </w:r>
    <w:r w:rsidRPr="004F47F3">
      <w:rPr>
        <w:b w:val="0"/>
        <w:bCs/>
        <w:color w:val="2B579A"/>
        <w:spacing w:val="8"/>
        <w:kern w:val="2"/>
        <w:sz w:val="20"/>
        <w:shd w:val="clear" w:color="auto" w:fill="E6E6E6"/>
      </w:rPr>
      <w:instrText xml:space="preserve"> PAGE   \* MERGEFORMAT </w:instrText>
    </w:r>
    <w:r w:rsidRPr="004F47F3">
      <w:rPr>
        <w:b w:val="0"/>
        <w:bCs/>
        <w:color w:val="2B579A"/>
        <w:spacing w:val="8"/>
        <w:kern w:val="2"/>
        <w:sz w:val="20"/>
        <w:shd w:val="clear" w:color="auto" w:fill="E6E6E6"/>
      </w:rPr>
      <w:fldChar w:fldCharType="separate"/>
    </w:r>
    <w:r w:rsidRPr="004F47F3">
      <w:rPr>
        <w:b w:val="0"/>
        <w:bCs/>
        <w:color w:val="2B579A"/>
        <w:spacing w:val="8"/>
        <w:kern w:val="2"/>
        <w:sz w:val="20"/>
        <w:shd w:val="clear" w:color="auto" w:fill="E6E6E6"/>
      </w:rPr>
      <w:t>2</w:t>
    </w:r>
    <w:r w:rsidRPr="004F47F3">
      <w:rPr>
        <w:b w:val="0"/>
        <w:bCs/>
        <w:color w:val="2B579A"/>
        <w:spacing w:val="8"/>
        <w:kern w:val="2"/>
        <w:sz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6A33" w14:textId="783A5259" w:rsidR="00FF451F" w:rsidRPr="003D4147" w:rsidRDefault="00FF451F" w:rsidP="007D6F16">
    <w:pPr>
      <w:pStyle w:val="IPPFooter"/>
      <w:tabs>
        <w:tab w:val="clear" w:pos="9072"/>
        <w:tab w:val="right" w:pos="9015"/>
      </w:tabs>
      <w:jc w:val="left"/>
      <w:rPr>
        <w:rFonts w:eastAsia="楷体"/>
        <w:b w:val="0"/>
        <w:spacing w:val="8"/>
        <w:kern w:val="2"/>
        <w:sz w:val="20"/>
        <w:szCs w:val="26"/>
      </w:rPr>
    </w:pPr>
    <w:r w:rsidRPr="003D4147">
      <w:rPr>
        <w:rFonts w:eastAsia="楷体"/>
        <w:spacing w:val="8"/>
        <w:kern w:val="2"/>
        <w:sz w:val="20"/>
        <w:szCs w:val="26"/>
      </w:rPr>
      <w:t>《国际植物保护公约》</w:t>
    </w:r>
    <w:r w:rsidR="00275462" w:rsidRPr="003D4147">
      <w:rPr>
        <w:rFonts w:eastAsia="楷体"/>
        <w:spacing w:val="8"/>
        <w:kern w:val="2"/>
        <w:sz w:val="20"/>
        <w:szCs w:val="26"/>
      </w:rPr>
      <w:tab/>
    </w:r>
    <w:r w:rsidRPr="003D4147">
      <w:rPr>
        <w:rStyle w:val="Numeropagina"/>
        <w:rFonts w:eastAsia="楷体"/>
        <w:b/>
        <w:spacing w:val="8"/>
        <w:kern w:val="2"/>
        <w:sz w:val="20"/>
        <w:szCs w:val="26"/>
      </w:rPr>
      <w:t>第</w:t>
    </w:r>
    <w:r w:rsidRPr="003D4147">
      <w:rPr>
        <w:rStyle w:val="Numeropagina"/>
        <w:rFonts w:eastAsia="楷体"/>
        <w:b/>
        <w:spacing w:val="8"/>
        <w:kern w:val="2"/>
        <w:sz w:val="20"/>
        <w:szCs w:val="26"/>
      </w:rPr>
      <w:fldChar w:fldCharType="begin"/>
    </w:r>
    <w:r w:rsidRPr="003D4147">
      <w:rPr>
        <w:rStyle w:val="Numeropagina"/>
        <w:rFonts w:eastAsia="楷体"/>
        <w:b/>
        <w:spacing w:val="8"/>
        <w:kern w:val="2"/>
        <w:sz w:val="20"/>
        <w:szCs w:val="26"/>
      </w:rPr>
      <w:instrText xml:space="preserve"> PAGE </w:instrText>
    </w:r>
    <w:r w:rsidRPr="003D4147">
      <w:rPr>
        <w:rStyle w:val="Numeropagina"/>
        <w:rFonts w:eastAsia="楷体"/>
        <w:b/>
        <w:spacing w:val="8"/>
        <w:kern w:val="2"/>
        <w:sz w:val="20"/>
        <w:szCs w:val="26"/>
      </w:rPr>
      <w:fldChar w:fldCharType="separate"/>
    </w:r>
    <w:r w:rsidR="0004773A" w:rsidRPr="003D4147">
      <w:rPr>
        <w:rStyle w:val="Numeropagina"/>
        <w:rFonts w:eastAsia="楷体"/>
        <w:b/>
        <w:noProof/>
        <w:spacing w:val="8"/>
        <w:kern w:val="2"/>
        <w:sz w:val="20"/>
        <w:szCs w:val="26"/>
      </w:rPr>
      <w:t>1</w:t>
    </w:r>
    <w:r w:rsidRPr="003D4147">
      <w:rPr>
        <w:rStyle w:val="Numeropagina"/>
        <w:rFonts w:eastAsia="楷体"/>
        <w:b/>
        <w:spacing w:val="8"/>
        <w:kern w:val="2"/>
        <w:sz w:val="20"/>
        <w:szCs w:val="26"/>
      </w:rPr>
      <w:fldChar w:fldCharType="end"/>
    </w:r>
    <w:r w:rsidRPr="003D4147">
      <w:rPr>
        <w:rFonts w:eastAsia="楷体"/>
        <w:spacing w:val="8"/>
        <w:kern w:val="2"/>
        <w:sz w:val="20"/>
        <w:szCs w:val="26"/>
      </w:rPr>
      <w:t>页，</w:t>
    </w:r>
    <w:r w:rsidRPr="003D4147">
      <w:rPr>
        <w:rStyle w:val="Numeropagina"/>
        <w:rFonts w:eastAsia="楷体"/>
        <w:b/>
        <w:spacing w:val="8"/>
        <w:kern w:val="2"/>
        <w:sz w:val="20"/>
        <w:szCs w:val="26"/>
      </w:rPr>
      <w:t>共</w:t>
    </w:r>
    <w:r w:rsidR="00275462" w:rsidRPr="003D4147">
      <w:rPr>
        <w:rStyle w:val="Numeropagina"/>
        <w:rFonts w:eastAsia="楷体"/>
        <w:b/>
        <w:spacing w:val="8"/>
        <w:kern w:val="2"/>
        <w:sz w:val="20"/>
        <w:szCs w:val="26"/>
      </w:rPr>
      <w:fldChar w:fldCharType="begin"/>
    </w:r>
    <w:r w:rsidR="00275462" w:rsidRPr="003D4147">
      <w:rPr>
        <w:rStyle w:val="Numeropagina"/>
        <w:rFonts w:eastAsia="楷体"/>
        <w:b/>
        <w:spacing w:val="8"/>
        <w:kern w:val="2"/>
        <w:sz w:val="20"/>
        <w:szCs w:val="26"/>
      </w:rPr>
      <w:instrText xml:space="preserve"> NUMPAGES </w:instrText>
    </w:r>
    <w:r w:rsidR="00275462" w:rsidRPr="003D4147">
      <w:rPr>
        <w:rStyle w:val="Numeropagina"/>
        <w:rFonts w:eastAsia="楷体"/>
        <w:b/>
        <w:spacing w:val="8"/>
        <w:kern w:val="2"/>
        <w:sz w:val="20"/>
        <w:szCs w:val="26"/>
      </w:rPr>
      <w:fldChar w:fldCharType="separate"/>
    </w:r>
    <w:r w:rsidR="0004773A" w:rsidRPr="003D4147">
      <w:rPr>
        <w:rStyle w:val="Numeropagina"/>
        <w:rFonts w:eastAsia="楷体"/>
        <w:b/>
        <w:noProof/>
        <w:spacing w:val="8"/>
        <w:kern w:val="2"/>
        <w:sz w:val="20"/>
        <w:szCs w:val="26"/>
      </w:rPr>
      <w:t>3</w:t>
    </w:r>
    <w:r w:rsidR="00275462" w:rsidRPr="003D4147">
      <w:rPr>
        <w:rStyle w:val="Numeropagina"/>
        <w:rFonts w:eastAsia="楷体"/>
        <w:b/>
        <w:spacing w:val="8"/>
        <w:kern w:val="2"/>
        <w:sz w:val="20"/>
        <w:szCs w:val="26"/>
      </w:rPr>
      <w:fldChar w:fldCharType="end"/>
    </w:r>
    <w:r w:rsidRPr="003D4147">
      <w:rPr>
        <w:rFonts w:eastAsia="楷体"/>
        <w:spacing w:val="8"/>
        <w:kern w:val="2"/>
        <w:sz w:val="20"/>
        <w:szCs w:val="26"/>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402B" w14:textId="77777777" w:rsidR="00F144D8" w:rsidRDefault="00F144D8" w:rsidP="002B4D99">
      <w:r>
        <w:separator/>
      </w:r>
    </w:p>
  </w:footnote>
  <w:footnote w:type="continuationSeparator" w:id="0">
    <w:p w14:paraId="1A18AEBB" w14:textId="77777777" w:rsidR="00F144D8" w:rsidRDefault="00F144D8" w:rsidP="002B4D99">
      <w:r>
        <w:continuationSeparator/>
      </w:r>
    </w:p>
  </w:footnote>
  <w:footnote w:id="1">
    <w:p w14:paraId="223DF062" w14:textId="77777777" w:rsidR="003B69AC" w:rsidRPr="00EE58A4" w:rsidRDefault="003B69AC"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2024/CRP/04</w:t>
      </w:r>
      <w:r w:rsidRPr="00EE58A4">
        <w:rPr>
          <w:rFonts w:hint="eastAsia"/>
          <w:spacing w:val="8"/>
          <w:kern w:val="2"/>
          <w:sz w:val="18"/>
        </w:rPr>
        <w:t>。</w:t>
      </w:r>
    </w:p>
  </w:footnote>
  <w:footnote w:id="2">
    <w:p w14:paraId="5FC3CB59" w14:textId="77777777" w:rsidR="00DA79CE" w:rsidRPr="00EE58A4" w:rsidRDefault="00DA79CE"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2024/04</w:t>
      </w:r>
      <w:r w:rsidRPr="00EE58A4">
        <w:rPr>
          <w:rFonts w:hint="eastAsia"/>
          <w:spacing w:val="8"/>
          <w:kern w:val="2"/>
          <w:sz w:val="18"/>
        </w:rPr>
        <w:t>。</w:t>
      </w:r>
    </w:p>
  </w:footnote>
  <w:footnote w:id="3">
    <w:p w14:paraId="32C64E96" w14:textId="77777777" w:rsidR="00EE00DB" w:rsidRPr="00EE58A4" w:rsidRDefault="00EE00DB"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2024/05</w:t>
      </w:r>
      <w:r w:rsidRPr="00EE58A4">
        <w:rPr>
          <w:rFonts w:hint="eastAsia"/>
          <w:spacing w:val="8"/>
          <w:kern w:val="2"/>
          <w:sz w:val="18"/>
        </w:rPr>
        <w:t>。</w:t>
      </w:r>
    </w:p>
  </w:footnote>
  <w:footnote w:id="4">
    <w:p w14:paraId="5529E9F5" w14:textId="77777777" w:rsidR="00D61984" w:rsidRPr="00EE58A4" w:rsidRDefault="00D61984"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2024/46</w:t>
      </w:r>
      <w:r w:rsidRPr="00EE58A4">
        <w:rPr>
          <w:rFonts w:hint="eastAsia"/>
          <w:spacing w:val="8"/>
          <w:kern w:val="2"/>
          <w:sz w:val="18"/>
        </w:rPr>
        <w:t>。</w:t>
      </w:r>
    </w:p>
  </w:footnote>
  <w:footnote w:id="5">
    <w:p w14:paraId="2F8026BA" w14:textId="77777777" w:rsidR="00C964A1" w:rsidRPr="00EE58A4" w:rsidRDefault="00C964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2024/06</w:t>
      </w:r>
      <w:r w:rsidRPr="00EE58A4">
        <w:rPr>
          <w:rFonts w:hint="eastAsia"/>
          <w:spacing w:val="8"/>
          <w:kern w:val="2"/>
          <w:sz w:val="18"/>
        </w:rPr>
        <w:t>。</w:t>
      </w:r>
    </w:p>
  </w:footnote>
  <w:footnote w:id="6">
    <w:p w14:paraId="625A707B" w14:textId="77777777" w:rsidR="00C964A1" w:rsidRPr="00EE58A4" w:rsidRDefault="00C964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2024/07</w:t>
      </w:r>
      <w:r w:rsidRPr="00EE58A4">
        <w:rPr>
          <w:rFonts w:hint="eastAsia"/>
          <w:spacing w:val="8"/>
          <w:kern w:val="2"/>
          <w:sz w:val="18"/>
        </w:rPr>
        <w:t>。</w:t>
      </w:r>
    </w:p>
  </w:footnote>
  <w:footnote w:id="7">
    <w:p w14:paraId="429A0064" w14:textId="77777777" w:rsidR="00C964A1" w:rsidRPr="00EE58A4" w:rsidRDefault="00C964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2024/08</w:t>
      </w:r>
      <w:r w:rsidRPr="00EE58A4">
        <w:rPr>
          <w:rFonts w:hint="eastAsia"/>
          <w:spacing w:val="8"/>
          <w:kern w:val="2"/>
          <w:sz w:val="18"/>
        </w:rPr>
        <w:t>；</w:t>
      </w:r>
      <w:r w:rsidRPr="00EE58A4">
        <w:rPr>
          <w:rFonts w:hint="eastAsia"/>
          <w:spacing w:val="8"/>
          <w:kern w:val="2"/>
          <w:sz w:val="18"/>
        </w:rPr>
        <w:t>CPM 2024/INF/09</w:t>
      </w:r>
      <w:r w:rsidRPr="00EE58A4">
        <w:rPr>
          <w:rFonts w:hint="eastAsia"/>
          <w:spacing w:val="8"/>
          <w:kern w:val="2"/>
          <w:sz w:val="18"/>
        </w:rPr>
        <w:t>。</w:t>
      </w:r>
    </w:p>
  </w:footnote>
  <w:footnote w:id="8">
    <w:p w14:paraId="290DD0C6" w14:textId="77777777" w:rsidR="00C964A1" w:rsidRPr="00EE58A4" w:rsidRDefault="00C964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2024/INF/20</w:t>
      </w:r>
      <w:r w:rsidRPr="00EE58A4">
        <w:rPr>
          <w:rFonts w:hint="eastAsia"/>
          <w:spacing w:val="8"/>
          <w:kern w:val="2"/>
          <w:sz w:val="18"/>
        </w:rPr>
        <w:t>；</w:t>
      </w:r>
      <w:r w:rsidRPr="00EE58A4">
        <w:rPr>
          <w:rFonts w:hint="eastAsia"/>
          <w:spacing w:val="8"/>
          <w:kern w:val="2"/>
          <w:sz w:val="18"/>
        </w:rPr>
        <w:t xml:space="preserve"> </w:t>
      </w:r>
    </w:p>
  </w:footnote>
  <w:footnote w:id="9">
    <w:p w14:paraId="120F0A9C" w14:textId="77777777" w:rsidR="00C964A1" w:rsidRPr="00EE58A4" w:rsidRDefault="00C964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2024/INF/20</w:t>
      </w:r>
      <w:r w:rsidRPr="00EE58A4">
        <w:rPr>
          <w:rFonts w:hint="eastAsia"/>
          <w:spacing w:val="8"/>
          <w:kern w:val="2"/>
          <w:sz w:val="18"/>
        </w:rPr>
        <w:t>。</w:t>
      </w:r>
    </w:p>
  </w:footnote>
  <w:footnote w:id="10">
    <w:p w14:paraId="6616AB81" w14:textId="77777777" w:rsidR="00C964A1" w:rsidRPr="00EE58A4" w:rsidRDefault="00C964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2024/CRP/07</w:t>
      </w:r>
      <w:r w:rsidRPr="00EE58A4">
        <w:rPr>
          <w:rFonts w:hint="eastAsia"/>
          <w:spacing w:val="8"/>
          <w:kern w:val="2"/>
          <w:sz w:val="18"/>
        </w:rPr>
        <w:t>。</w:t>
      </w:r>
    </w:p>
  </w:footnote>
  <w:footnote w:id="11">
    <w:p w14:paraId="00B91A81" w14:textId="77777777" w:rsidR="004E3623" w:rsidRPr="00EE58A4" w:rsidRDefault="004E3623"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2024/41</w:t>
      </w:r>
      <w:r w:rsidRPr="00EE58A4">
        <w:rPr>
          <w:rFonts w:hint="eastAsia"/>
          <w:spacing w:val="8"/>
          <w:kern w:val="2"/>
          <w:sz w:val="18"/>
        </w:rPr>
        <w:t>，包括</w:t>
      </w:r>
      <w:r w:rsidRPr="00EE58A4">
        <w:rPr>
          <w:rFonts w:hint="eastAsia"/>
          <w:spacing w:val="8"/>
          <w:kern w:val="2"/>
          <w:sz w:val="18"/>
        </w:rPr>
        <w:t>CPM 2024/41_01</w:t>
      </w:r>
      <w:r w:rsidRPr="00EE58A4">
        <w:rPr>
          <w:rFonts w:hint="eastAsia"/>
          <w:spacing w:val="8"/>
          <w:kern w:val="2"/>
          <w:sz w:val="18"/>
        </w:rPr>
        <w:t>和</w:t>
      </w:r>
      <w:r w:rsidRPr="00EE58A4">
        <w:rPr>
          <w:rFonts w:hint="eastAsia"/>
          <w:spacing w:val="8"/>
          <w:kern w:val="2"/>
          <w:sz w:val="18"/>
        </w:rPr>
        <w:t>CPM 2024/41_02</w:t>
      </w:r>
      <w:r w:rsidRPr="00EE58A4">
        <w:rPr>
          <w:rFonts w:hint="eastAsia"/>
          <w:spacing w:val="8"/>
          <w:kern w:val="2"/>
          <w:sz w:val="18"/>
        </w:rPr>
        <w:t>。</w:t>
      </w:r>
    </w:p>
  </w:footnote>
  <w:footnote w:id="12">
    <w:p w14:paraId="583A6AAE" w14:textId="77777777" w:rsidR="004E3623" w:rsidRPr="00EE58A4" w:rsidRDefault="004E3623"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2024/09</w:t>
      </w:r>
      <w:r w:rsidRPr="00EE58A4">
        <w:rPr>
          <w:rFonts w:hint="eastAsia"/>
          <w:spacing w:val="8"/>
          <w:kern w:val="2"/>
          <w:sz w:val="18"/>
        </w:rPr>
        <w:t>。</w:t>
      </w:r>
    </w:p>
  </w:footnote>
  <w:footnote w:id="13">
    <w:p w14:paraId="0AF63183" w14:textId="77777777" w:rsidR="00ED28B1" w:rsidRPr="00EE58A4" w:rsidRDefault="00ED28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2024/10</w:t>
      </w:r>
      <w:r w:rsidRPr="00EE58A4">
        <w:rPr>
          <w:rFonts w:hint="eastAsia"/>
          <w:spacing w:val="8"/>
          <w:kern w:val="2"/>
          <w:sz w:val="18"/>
        </w:rPr>
        <w:t>（包括附件</w:t>
      </w:r>
      <w:r w:rsidRPr="00EE58A4">
        <w:rPr>
          <w:rFonts w:hint="eastAsia"/>
          <w:spacing w:val="8"/>
          <w:kern w:val="2"/>
          <w:sz w:val="18"/>
        </w:rPr>
        <w:t>01</w:t>
      </w:r>
      <w:r w:rsidRPr="00EE58A4">
        <w:rPr>
          <w:rFonts w:hint="eastAsia"/>
          <w:spacing w:val="8"/>
          <w:kern w:val="2"/>
          <w:sz w:val="18"/>
        </w:rPr>
        <w:t>至</w:t>
      </w:r>
      <w:r w:rsidRPr="00EE58A4">
        <w:rPr>
          <w:rFonts w:hint="eastAsia"/>
          <w:spacing w:val="8"/>
          <w:kern w:val="2"/>
          <w:sz w:val="18"/>
        </w:rPr>
        <w:t>04</w:t>
      </w:r>
      <w:r w:rsidRPr="00EE58A4">
        <w:rPr>
          <w:rFonts w:hint="eastAsia"/>
          <w:spacing w:val="8"/>
          <w:kern w:val="2"/>
          <w:sz w:val="18"/>
        </w:rPr>
        <w:t>）。</w:t>
      </w:r>
    </w:p>
  </w:footnote>
  <w:footnote w:id="14">
    <w:p w14:paraId="21D63300" w14:textId="77777777" w:rsidR="00ED28B1" w:rsidRPr="00EE58A4" w:rsidRDefault="00ED28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2024/INF/13</w:t>
      </w:r>
      <w:r w:rsidRPr="00EE58A4">
        <w:rPr>
          <w:rFonts w:hint="eastAsia"/>
          <w:spacing w:val="8"/>
          <w:kern w:val="2"/>
          <w:sz w:val="18"/>
        </w:rPr>
        <w:t>。</w:t>
      </w:r>
    </w:p>
  </w:footnote>
  <w:footnote w:id="15">
    <w:p w14:paraId="316F5A9F" w14:textId="77777777" w:rsidR="00ED28B1" w:rsidRPr="00EE58A4" w:rsidRDefault="00ED28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2024/INF/20</w:t>
      </w:r>
      <w:r w:rsidRPr="00EE58A4">
        <w:rPr>
          <w:rFonts w:hint="eastAsia"/>
          <w:spacing w:val="8"/>
          <w:kern w:val="2"/>
          <w:sz w:val="18"/>
        </w:rPr>
        <w:t>。</w:t>
      </w:r>
    </w:p>
  </w:footnote>
  <w:footnote w:id="16">
    <w:p w14:paraId="17F45484" w14:textId="77777777" w:rsidR="00ED28B1" w:rsidRPr="00EE58A4" w:rsidRDefault="00ED28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2024/11</w:t>
      </w:r>
      <w:r w:rsidRPr="00EE58A4">
        <w:rPr>
          <w:rFonts w:hint="eastAsia"/>
          <w:spacing w:val="8"/>
          <w:kern w:val="2"/>
          <w:sz w:val="18"/>
        </w:rPr>
        <w:t>。</w:t>
      </w:r>
    </w:p>
  </w:footnote>
  <w:footnote w:id="17">
    <w:p w14:paraId="534C357F" w14:textId="77777777" w:rsidR="00BA2926" w:rsidRPr="00EE58A4" w:rsidRDefault="00BA2926" w:rsidP="00EE58A4">
      <w:pPr>
        <w:pStyle w:val="Testonotaapidipagina"/>
        <w:spacing w:before="0" w:line="280" w:lineRule="exact"/>
        <w:rPr>
          <w:spacing w:val="8"/>
          <w:kern w:val="2"/>
          <w:sz w:val="18"/>
        </w:rPr>
      </w:pPr>
      <w:r w:rsidRPr="00EE58A4">
        <w:rPr>
          <w:rStyle w:val="Rimandonotaapidipagina"/>
          <w:spacing w:val="8"/>
          <w:kern w:val="2"/>
          <w:sz w:val="18"/>
        </w:rPr>
        <w:footnoteRef/>
      </w:r>
      <w:r w:rsidRPr="00EE58A4">
        <w:rPr>
          <w:spacing w:val="8"/>
          <w:kern w:val="2"/>
          <w:sz w:val="18"/>
        </w:rPr>
        <w:t xml:space="preserve"> </w:t>
      </w:r>
      <w:r w:rsidRPr="00EE58A4">
        <w:rPr>
          <w:rFonts w:hint="eastAsia"/>
          <w:spacing w:val="8"/>
          <w:kern w:val="2"/>
          <w:sz w:val="18"/>
        </w:rPr>
        <w:t>CPM 2024/12</w:t>
      </w:r>
      <w:r w:rsidRPr="00EE58A4">
        <w:rPr>
          <w:rFonts w:hint="eastAsia"/>
          <w:spacing w:val="8"/>
          <w:kern w:val="2"/>
          <w:sz w:val="18"/>
        </w:rPr>
        <w:t>。</w:t>
      </w:r>
    </w:p>
  </w:footnote>
  <w:footnote w:id="18">
    <w:p w14:paraId="2DAD3ABB" w14:textId="77777777" w:rsidR="00BA2926" w:rsidRPr="00EE58A4" w:rsidRDefault="00BA2926" w:rsidP="00EE58A4">
      <w:pPr>
        <w:pStyle w:val="Testonotaapidipagina"/>
        <w:spacing w:before="0" w:line="280" w:lineRule="exact"/>
        <w:rPr>
          <w:spacing w:val="8"/>
          <w:kern w:val="2"/>
          <w:sz w:val="18"/>
        </w:rPr>
      </w:pPr>
      <w:r w:rsidRPr="00EE58A4">
        <w:rPr>
          <w:rStyle w:val="Rimandonotaapidipagina"/>
          <w:spacing w:val="8"/>
          <w:kern w:val="2"/>
          <w:sz w:val="18"/>
        </w:rPr>
        <w:footnoteRef/>
      </w:r>
      <w:r w:rsidRPr="00EE58A4">
        <w:rPr>
          <w:spacing w:val="8"/>
          <w:kern w:val="2"/>
          <w:sz w:val="18"/>
        </w:rPr>
        <w:t xml:space="preserve"> </w:t>
      </w:r>
      <w:r w:rsidRPr="00EE58A4">
        <w:rPr>
          <w:rFonts w:hint="eastAsia"/>
          <w:spacing w:val="8"/>
          <w:kern w:val="2"/>
          <w:sz w:val="18"/>
        </w:rPr>
        <w:t>CPM 2024/12_01</w:t>
      </w:r>
      <w:r w:rsidRPr="00EE58A4">
        <w:rPr>
          <w:rFonts w:hint="eastAsia"/>
          <w:spacing w:val="8"/>
          <w:kern w:val="2"/>
          <w:sz w:val="18"/>
        </w:rPr>
        <w:t>。</w:t>
      </w:r>
    </w:p>
  </w:footnote>
  <w:footnote w:id="19">
    <w:p w14:paraId="54D7EBC6" w14:textId="77777777" w:rsidR="008A1519" w:rsidRPr="00EE58A4" w:rsidRDefault="008A1519"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2024/13</w:t>
      </w:r>
      <w:r w:rsidRPr="00EE58A4">
        <w:rPr>
          <w:rFonts w:hint="eastAsia"/>
          <w:spacing w:val="8"/>
          <w:kern w:val="2"/>
          <w:sz w:val="18"/>
        </w:rPr>
        <w:t>（包括附件</w:t>
      </w:r>
      <w:r w:rsidRPr="00EE58A4">
        <w:rPr>
          <w:rFonts w:hint="eastAsia"/>
          <w:spacing w:val="8"/>
          <w:kern w:val="2"/>
          <w:sz w:val="18"/>
        </w:rPr>
        <w:t>01</w:t>
      </w:r>
      <w:r w:rsidRPr="00EE58A4">
        <w:rPr>
          <w:rFonts w:hint="eastAsia"/>
          <w:spacing w:val="8"/>
          <w:kern w:val="2"/>
          <w:sz w:val="18"/>
        </w:rPr>
        <w:t>）。</w:t>
      </w:r>
    </w:p>
  </w:footnote>
  <w:footnote w:id="20">
    <w:p w14:paraId="2088DE02" w14:textId="77777777" w:rsidR="009255B1" w:rsidRPr="00EE58A4" w:rsidRDefault="009255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2024/16</w:t>
      </w:r>
      <w:r w:rsidRPr="00EE58A4">
        <w:rPr>
          <w:rFonts w:hint="eastAsia"/>
          <w:spacing w:val="8"/>
          <w:kern w:val="2"/>
          <w:sz w:val="18"/>
        </w:rPr>
        <w:t>。</w:t>
      </w:r>
    </w:p>
  </w:footnote>
  <w:footnote w:id="21">
    <w:p w14:paraId="3DB9B005" w14:textId="77777777" w:rsidR="009255B1" w:rsidRPr="00EE58A4" w:rsidRDefault="009255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2024/CRP/05</w:t>
      </w:r>
      <w:r w:rsidRPr="00EE58A4">
        <w:rPr>
          <w:rFonts w:hint="eastAsia"/>
          <w:spacing w:val="8"/>
          <w:kern w:val="2"/>
          <w:sz w:val="18"/>
        </w:rPr>
        <w:t>。</w:t>
      </w:r>
    </w:p>
  </w:footnote>
  <w:footnote w:id="22">
    <w:p w14:paraId="17A279A0" w14:textId="77777777" w:rsidR="009255B1" w:rsidRPr="00EE58A4" w:rsidRDefault="009255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2024/17</w:t>
      </w:r>
      <w:r w:rsidRPr="00EE58A4">
        <w:rPr>
          <w:rFonts w:hint="eastAsia"/>
          <w:spacing w:val="8"/>
          <w:kern w:val="2"/>
          <w:sz w:val="18"/>
        </w:rPr>
        <w:t>。</w:t>
      </w:r>
    </w:p>
  </w:footnote>
  <w:footnote w:id="23">
    <w:p w14:paraId="4F209F61" w14:textId="77777777" w:rsidR="009255B1" w:rsidRPr="00EE58A4" w:rsidRDefault="009255B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2024/18</w:t>
      </w:r>
      <w:r w:rsidRPr="00EE58A4">
        <w:rPr>
          <w:rFonts w:hint="eastAsia"/>
          <w:spacing w:val="8"/>
          <w:kern w:val="2"/>
          <w:sz w:val="18"/>
        </w:rPr>
        <w:t>。</w:t>
      </w:r>
    </w:p>
  </w:footnote>
  <w:footnote w:id="24">
    <w:p w14:paraId="7AF09C59" w14:textId="77777777" w:rsidR="00A07F87" w:rsidRPr="00EE58A4" w:rsidRDefault="00A07F87"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2024/19</w:t>
      </w:r>
      <w:r w:rsidRPr="00EE58A4">
        <w:rPr>
          <w:rFonts w:hint="eastAsia"/>
          <w:spacing w:val="8"/>
          <w:kern w:val="2"/>
          <w:sz w:val="18"/>
        </w:rPr>
        <w:t>。</w:t>
      </w:r>
    </w:p>
  </w:footnote>
  <w:footnote w:id="25">
    <w:p w14:paraId="7BAAEED3" w14:textId="77777777" w:rsidR="00A07F87" w:rsidRPr="00EE58A4" w:rsidRDefault="00A07F87"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2024/CRP/05</w:t>
      </w:r>
      <w:r w:rsidRPr="00EE58A4">
        <w:rPr>
          <w:rFonts w:hint="eastAsia"/>
          <w:spacing w:val="8"/>
          <w:kern w:val="2"/>
          <w:sz w:val="18"/>
        </w:rPr>
        <w:t>。</w:t>
      </w:r>
    </w:p>
  </w:footnote>
  <w:footnote w:id="26">
    <w:p w14:paraId="72EDEF8E" w14:textId="77777777" w:rsidR="0014449A" w:rsidRPr="00EE58A4" w:rsidRDefault="0014449A"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2024/20</w:t>
      </w:r>
      <w:r w:rsidRPr="00EE58A4">
        <w:rPr>
          <w:rFonts w:hint="eastAsia"/>
          <w:spacing w:val="8"/>
          <w:kern w:val="2"/>
          <w:sz w:val="18"/>
        </w:rPr>
        <w:t>。</w:t>
      </w:r>
    </w:p>
  </w:footnote>
  <w:footnote w:id="27">
    <w:p w14:paraId="2D0C0F7A" w14:textId="77777777" w:rsidR="0014449A" w:rsidRPr="00EE58A4" w:rsidRDefault="0014449A"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2024/20_01</w:t>
      </w:r>
      <w:r w:rsidRPr="00EE58A4">
        <w:rPr>
          <w:rFonts w:hint="eastAsia"/>
          <w:spacing w:val="8"/>
          <w:kern w:val="2"/>
          <w:sz w:val="18"/>
        </w:rPr>
        <w:t>。</w:t>
      </w:r>
    </w:p>
  </w:footnote>
  <w:footnote w:id="28">
    <w:p w14:paraId="2A84DF66" w14:textId="77777777" w:rsidR="0029568C" w:rsidRPr="00EE58A4" w:rsidRDefault="0029568C"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2024/23</w:t>
      </w:r>
      <w:r w:rsidRPr="00EE58A4">
        <w:rPr>
          <w:rFonts w:hint="eastAsia"/>
          <w:spacing w:val="8"/>
          <w:kern w:val="2"/>
          <w:sz w:val="18"/>
        </w:rPr>
        <w:t>。</w:t>
      </w:r>
    </w:p>
  </w:footnote>
  <w:footnote w:id="29">
    <w:p w14:paraId="467B0719" w14:textId="77777777" w:rsidR="0029568C" w:rsidRPr="00EE58A4" w:rsidRDefault="0029568C"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2024/CRP/05</w:t>
      </w:r>
      <w:r w:rsidRPr="00EE58A4">
        <w:rPr>
          <w:rFonts w:hint="eastAsia"/>
          <w:spacing w:val="8"/>
          <w:kern w:val="2"/>
          <w:sz w:val="18"/>
        </w:rPr>
        <w:t>。</w:t>
      </w:r>
    </w:p>
  </w:footnote>
  <w:footnote w:id="30">
    <w:p w14:paraId="78CC2903" w14:textId="77777777" w:rsidR="0029568C" w:rsidRPr="00EE58A4" w:rsidRDefault="0029568C"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2024/24</w:t>
      </w:r>
      <w:r w:rsidRPr="00EE58A4">
        <w:rPr>
          <w:rFonts w:hint="eastAsia"/>
          <w:spacing w:val="8"/>
          <w:kern w:val="2"/>
          <w:sz w:val="18"/>
        </w:rPr>
        <w:t>。</w:t>
      </w:r>
    </w:p>
  </w:footnote>
  <w:footnote w:id="31">
    <w:p w14:paraId="4B4E5D9D" w14:textId="77777777" w:rsidR="0029568C" w:rsidRPr="00EE58A4" w:rsidRDefault="0029568C"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2024/CRP/13</w:t>
      </w:r>
      <w:r w:rsidRPr="00EE58A4">
        <w:rPr>
          <w:rFonts w:hint="eastAsia"/>
          <w:spacing w:val="8"/>
          <w:kern w:val="2"/>
          <w:sz w:val="18"/>
        </w:rPr>
        <w:t>。</w:t>
      </w:r>
    </w:p>
  </w:footnote>
  <w:footnote w:id="32">
    <w:p w14:paraId="148CB35A" w14:textId="77777777" w:rsidR="006A28A1" w:rsidRPr="00EE58A4" w:rsidRDefault="006A28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2024/26</w:t>
      </w:r>
      <w:r w:rsidRPr="00EE58A4">
        <w:rPr>
          <w:rFonts w:hint="eastAsia"/>
          <w:spacing w:val="8"/>
          <w:kern w:val="2"/>
          <w:sz w:val="18"/>
        </w:rPr>
        <w:t>。</w:t>
      </w:r>
    </w:p>
  </w:footnote>
  <w:footnote w:id="33">
    <w:p w14:paraId="74C9372B" w14:textId="77777777" w:rsidR="006A28A1" w:rsidRPr="00EE58A4" w:rsidRDefault="006A28A1"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2024/27</w:t>
      </w:r>
      <w:r w:rsidRPr="00EE58A4">
        <w:rPr>
          <w:rFonts w:hint="eastAsia"/>
          <w:spacing w:val="8"/>
          <w:kern w:val="2"/>
          <w:sz w:val="18"/>
        </w:rPr>
        <w:t>。</w:t>
      </w:r>
    </w:p>
  </w:footnote>
  <w:footnote w:id="34">
    <w:p w14:paraId="44AE16A8" w14:textId="77777777" w:rsidR="001B6968" w:rsidRPr="00EE58A4" w:rsidRDefault="001B6968"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2024/28</w:t>
      </w:r>
      <w:r w:rsidRPr="00EE58A4">
        <w:rPr>
          <w:rFonts w:hint="eastAsia"/>
          <w:spacing w:val="8"/>
          <w:kern w:val="2"/>
          <w:sz w:val="18"/>
        </w:rPr>
        <w:t>。</w:t>
      </w:r>
    </w:p>
  </w:footnote>
  <w:footnote w:id="35">
    <w:p w14:paraId="65A7F416" w14:textId="77777777" w:rsidR="001B6968" w:rsidRPr="00EE58A4" w:rsidRDefault="001B6968"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w:t>
      </w:r>
      <w:r w:rsidRPr="00EE58A4">
        <w:rPr>
          <w:rFonts w:hint="eastAsia"/>
          <w:spacing w:val="8"/>
          <w:kern w:val="2"/>
          <w:sz w:val="18"/>
        </w:rPr>
        <w:t>植检委第十七届会议（</w:t>
      </w:r>
      <w:r w:rsidRPr="00EE58A4">
        <w:rPr>
          <w:rFonts w:hint="eastAsia"/>
          <w:spacing w:val="8"/>
          <w:kern w:val="2"/>
          <w:sz w:val="18"/>
        </w:rPr>
        <w:t>2023</w:t>
      </w:r>
      <w:r w:rsidRPr="00EE58A4">
        <w:rPr>
          <w:rFonts w:hint="eastAsia"/>
          <w:spacing w:val="8"/>
          <w:kern w:val="2"/>
          <w:sz w:val="18"/>
        </w:rPr>
        <w:t>年），议题</w:t>
      </w:r>
      <w:r w:rsidRPr="00EE58A4">
        <w:rPr>
          <w:rFonts w:hint="eastAsia"/>
          <w:spacing w:val="8"/>
          <w:kern w:val="2"/>
          <w:sz w:val="18"/>
        </w:rPr>
        <w:t>12.1</w:t>
      </w:r>
      <w:r w:rsidRPr="00EE58A4">
        <w:rPr>
          <w:rFonts w:hint="eastAsia"/>
          <w:spacing w:val="8"/>
          <w:kern w:val="2"/>
          <w:sz w:val="18"/>
        </w:rPr>
        <w:t>。</w:t>
      </w:r>
    </w:p>
  </w:footnote>
  <w:footnote w:id="36">
    <w:p w14:paraId="071FC515" w14:textId="77777777" w:rsidR="003F574B" w:rsidRPr="00EE58A4" w:rsidRDefault="003F574B"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2024/29</w:t>
      </w:r>
      <w:r w:rsidRPr="00EE58A4">
        <w:rPr>
          <w:rFonts w:hint="eastAsia"/>
          <w:spacing w:val="8"/>
          <w:kern w:val="2"/>
          <w:sz w:val="18"/>
        </w:rPr>
        <w:t>；</w:t>
      </w:r>
      <w:r w:rsidRPr="00EE58A4">
        <w:rPr>
          <w:rFonts w:hint="eastAsia"/>
          <w:spacing w:val="8"/>
          <w:kern w:val="2"/>
          <w:sz w:val="18"/>
        </w:rPr>
        <w:t>CPM 2024/47</w:t>
      </w:r>
      <w:r w:rsidRPr="00EE58A4">
        <w:rPr>
          <w:rFonts w:hint="eastAsia"/>
          <w:spacing w:val="8"/>
          <w:kern w:val="2"/>
          <w:sz w:val="18"/>
        </w:rPr>
        <w:t>。</w:t>
      </w:r>
    </w:p>
  </w:footnote>
  <w:footnote w:id="37">
    <w:p w14:paraId="7FD88907" w14:textId="77777777" w:rsidR="00930855" w:rsidRPr="00EE58A4" w:rsidRDefault="00930855"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spacing w:val="8"/>
          <w:kern w:val="2"/>
          <w:sz w:val="18"/>
        </w:rPr>
        <w:t xml:space="preserve"> </w:t>
      </w:r>
      <w:r w:rsidRPr="00EE58A4">
        <w:rPr>
          <w:rFonts w:hint="eastAsia"/>
          <w:spacing w:val="8"/>
          <w:kern w:val="2"/>
          <w:sz w:val="18"/>
          <w:lang w:val="en-US"/>
        </w:rPr>
        <w:t>植检委第十七届会议</w:t>
      </w:r>
      <w:r w:rsidRPr="00EE58A4">
        <w:rPr>
          <w:rFonts w:hint="eastAsia"/>
          <w:spacing w:val="8"/>
          <w:kern w:val="2"/>
          <w:sz w:val="18"/>
        </w:rPr>
        <w:t>（</w:t>
      </w:r>
      <w:r w:rsidRPr="00EE58A4">
        <w:rPr>
          <w:spacing w:val="8"/>
          <w:kern w:val="2"/>
          <w:sz w:val="18"/>
        </w:rPr>
        <w:t>2023</w:t>
      </w:r>
      <w:r w:rsidRPr="00EE58A4">
        <w:rPr>
          <w:rFonts w:hint="eastAsia"/>
          <w:spacing w:val="8"/>
          <w:kern w:val="2"/>
          <w:sz w:val="18"/>
          <w:lang w:val="en-US"/>
        </w:rPr>
        <w:t>年</w:t>
      </w:r>
      <w:r w:rsidRPr="00EE58A4">
        <w:rPr>
          <w:rFonts w:hint="eastAsia"/>
          <w:spacing w:val="8"/>
          <w:kern w:val="2"/>
          <w:sz w:val="18"/>
        </w:rPr>
        <w:t>），</w:t>
      </w:r>
      <w:r w:rsidRPr="00EE58A4">
        <w:rPr>
          <w:rFonts w:hint="eastAsia"/>
          <w:spacing w:val="8"/>
          <w:kern w:val="2"/>
          <w:sz w:val="18"/>
          <w:lang w:val="en-US"/>
        </w:rPr>
        <w:t>议题</w:t>
      </w:r>
      <w:r w:rsidRPr="00EE58A4">
        <w:rPr>
          <w:spacing w:val="8"/>
          <w:kern w:val="2"/>
          <w:sz w:val="18"/>
        </w:rPr>
        <w:t> 15.5</w:t>
      </w:r>
      <w:r w:rsidRPr="00EE58A4">
        <w:rPr>
          <w:rFonts w:hint="eastAsia"/>
          <w:spacing w:val="8"/>
          <w:kern w:val="2"/>
          <w:sz w:val="18"/>
        </w:rPr>
        <w:t>。</w:t>
      </w:r>
    </w:p>
  </w:footnote>
  <w:footnote w:id="38">
    <w:p w14:paraId="310DD2F2" w14:textId="77777777" w:rsidR="00930855" w:rsidRPr="00EE58A4" w:rsidRDefault="00930855"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spacing w:val="8"/>
          <w:kern w:val="2"/>
          <w:sz w:val="18"/>
        </w:rPr>
        <w:t xml:space="preserve"> CPM 2024/30</w:t>
      </w:r>
      <w:r w:rsidRPr="00EE58A4">
        <w:rPr>
          <w:rFonts w:hint="eastAsia"/>
          <w:spacing w:val="8"/>
          <w:kern w:val="2"/>
          <w:sz w:val="18"/>
        </w:rPr>
        <w:t>，</w:t>
      </w:r>
      <w:r w:rsidRPr="00EE58A4">
        <w:rPr>
          <w:rFonts w:hint="eastAsia"/>
          <w:spacing w:val="8"/>
          <w:kern w:val="2"/>
          <w:sz w:val="18"/>
          <w:lang w:val="en-US"/>
        </w:rPr>
        <w:t>包括附录</w:t>
      </w:r>
      <w:r w:rsidRPr="00EE58A4">
        <w:rPr>
          <w:spacing w:val="8"/>
          <w:kern w:val="2"/>
          <w:sz w:val="18"/>
        </w:rPr>
        <w:t>1</w:t>
      </w:r>
      <w:r w:rsidRPr="00EE58A4">
        <w:rPr>
          <w:rFonts w:hint="eastAsia"/>
          <w:spacing w:val="8"/>
          <w:kern w:val="2"/>
          <w:sz w:val="18"/>
        </w:rPr>
        <w:t>。</w:t>
      </w:r>
    </w:p>
  </w:footnote>
  <w:footnote w:id="39">
    <w:p w14:paraId="7A625C10" w14:textId="77777777" w:rsidR="00930855" w:rsidRPr="00EE58A4" w:rsidRDefault="00930855"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spacing w:val="8"/>
          <w:kern w:val="2"/>
          <w:sz w:val="18"/>
        </w:rPr>
        <w:t xml:space="preserve"> CPM 2024/CRP/</w:t>
      </w:r>
      <w:r w:rsidRPr="00EE58A4">
        <w:rPr>
          <w:spacing w:val="8"/>
          <w:kern w:val="2"/>
          <w:sz w:val="18"/>
          <w:highlight w:val="yellow"/>
        </w:rPr>
        <w:t>XX</w:t>
      </w:r>
      <w:r w:rsidRPr="00EE58A4">
        <w:rPr>
          <w:spacing w:val="8"/>
          <w:kern w:val="2"/>
          <w:sz w:val="18"/>
        </w:rPr>
        <w:t>.</w:t>
      </w:r>
    </w:p>
  </w:footnote>
  <w:footnote w:id="40">
    <w:p w14:paraId="262FD501" w14:textId="77777777" w:rsidR="000B1B68" w:rsidRPr="00EE58A4" w:rsidRDefault="000B1B68"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2024/42</w:t>
      </w:r>
      <w:r w:rsidRPr="00EE58A4">
        <w:rPr>
          <w:rFonts w:hint="eastAsia"/>
          <w:spacing w:val="8"/>
          <w:kern w:val="2"/>
          <w:sz w:val="18"/>
        </w:rPr>
        <w:t>（包括附件</w:t>
      </w:r>
      <w:r w:rsidRPr="00EE58A4">
        <w:rPr>
          <w:rFonts w:hint="eastAsia"/>
          <w:spacing w:val="8"/>
          <w:kern w:val="2"/>
          <w:sz w:val="18"/>
        </w:rPr>
        <w:t>01</w:t>
      </w:r>
      <w:r w:rsidRPr="00EE58A4">
        <w:rPr>
          <w:rFonts w:hint="eastAsia"/>
          <w:spacing w:val="8"/>
          <w:kern w:val="2"/>
          <w:sz w:val="18"/>
        </w:rPr>
        <w:t>）。</w:t>
      </w:r>
    </w:p>
  </w:footnote>
  <w:footnote w:id="41">
    <w:p w14:paraId="1CB28A0B" w14:textId="77777777" w:rsidR="005E5D68" w:rsidRPr="00EE58A4" w:rsidRDefault="005E5D68"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2024/34</w:t>
      </w:r>
      <w:r w:rsidRPr="00EE58A4">
        <w:rPr>
          <w:rFonts w:hint="eastAsia"/>
          <w:spacing w:val="8"/>
          <w:kern w:val="2"/>
          <w:sz w:val="18"/>
        </w:rPr>
        <w:t>；</w:t>
      </w:r>
      <w:r w:rsidRPr="00EE58A4">
        <w:rPr>
          <w:rFonts w:hint="eastAsia"/>
          <w:spacing w:val="8"/>
          <w:kern w:val="2"/>
          <w:sz w:val="18"/>
        </w:rPr>
        <w:t>CPM 2024/INF/10</w:t>
      </w:r>
      <w:r w:rsidRPr="00EE58A4">
        <w:rPr>
          <w:rFonts w:hint="eastAsia"/>
          <w:spacing w:val="8"/>
          <w:kern w:val="2"/>
          <w:sz w:val="18"/>
        </w:rPr>
        <w:t>。</w:t>
      </w:r>
    </w:p>
  </w:footnote>
  <w:footnote w:id="42">
    <w:p w14:paraId="08668F7B" w14:textId="77777777" w:rsidR="005E5D68" w:rsidRPr="00EE58A4" w:rsidRDefault="005E5D68" w:rsidP="00EE58A4">
      <w:pPr>
        <w:pStyle w:val="IPPFootnote"/>
        <w:spacing w:after="0" w:line="280" w:lineRule="exact"/>
        <w:rPr>
          <w:spacing w:val="8"/>
          <w:kern w:val="2"/>
          <w:sz w:val="18"/>
        </w:rPr>
      </w:pPr>
      <w:r w:rsidRPr="00EE58A4">
        <w:rPr>
          <w:rStyle w:val="Rimandonotaapidipagina"/>
          <w:spacing w:val="8"/>
          <w:kern w:val="2"/>
          <w:sz w:val="18"/>
        </w:rPr>
        <w:footnoteRef/>
      </w:r>
      <w:r w:rsidRPr="00EE58A4">
        <w:rPr>
          <w:rFonts w:hint="eastAsia"/>
          <w:spacing w:val="8"/>
          <w:kern w:val="2"/>
          <w:sz w:val="18"/>
        </w:rPr>
        <w:t xml:space="preserve"> CPM 2024/INF/20</w:t>
      </w:r>
      <w:r w:rsidRPr="00EE58A4">
        <w:rPr>
          <w:rFonts w:hint="eastAsia"/>
          <w:spacing w:val="8"/>
          <w:kern w:val="2"/>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6912" w14:textId="77777777" w:rsidR="002553A2" w:rsidRDefault="002553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B76E" w14:textId="77777777" w:rsidR="002553A2" w:rsidRDefault="002553A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E27E" w14:textId="2F8562C0" w:rsidR="00FF451F" w:rsidRDefault="00275462" w:rsidP="00FF451F">
    <w:pPr>
      <w:pStyle w:val="IPPHeader"/>
      <w:tabs>
        <w:tab w:val="clear" w:pos="9072"/>
        <w:tab w:val="right" w:pos="9360"/>
      </w:tabs>
      <w:rPr>
        <w:rFonts w:cs="Arial"/>
        <w:szCs w:val="18"/>
      </w:rPr>
    </w:pPr>
    <w:r>
      <w:rPr>
        <w:rFonts w:hint="eastAsia"/>
        <w:noProof/>
      </w:rPr>
      <w:drawing>
        <wp:anchor distT="0" distB="0" distL="114300" distR="114300" simplePos="0" relativeHeight="251660288" behindDoc="0" locked="0" layoutInCell="1" allowOverlap="0" wp14:anchorId="06089D9B" wp14:editId="11D6BABA">
          <wp:simplePos x="0" y="0"/>
          <wp:positionH relativeFrom="margin">
            <wp:posOffset>-940526</wp:posOffset>
          </wp:positionH>
          <wp:positionV relativeFrom="paragraph">
            <wp:posOffset>-448491</wp:posOffset>
          </wp:positionV>
          <wp:extent cx="7628709" cy="566254"/>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8611" cy="569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51F">
      <w:rPr>
        <w:rFonts w:hint="eastAsia"/>
        <w:noProof/>
      </w:rPr>
      <w:drawing>
        <wp:anchor distT="0" distB="0" distL="114300" distR="114300" simplePos="0" relativeHeight="251659264" behindDoc="0" locked="0" layoutInCell="1" allowOverlap="1" wp14:anchorId="0A489538" wp14:editId="6E3B1383">
          <wp:simplePos x="0" y="0"/>
          <wp:positionH relativeFrom="column">
            <wp:posOffset>-64965</wp:posOffset>
          </wp:positionH>
          <wp:positionV relativeFrom="paragraph">
            <wp:posOffset>179608</wp:posOffset>
          </wp:positionV>
          <wp:extent cx="632460" cy="3244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260E7" w14:textId="357B97CA" w:rsidR="002B020D" w:rsidRDefault="00FF451F" w:rsidP="007D6F16">
    <w:pPr>
      <w:pStyle w:val="IPPHeader"/>
      <w:tabs>
        <w:tab w:val="clear" w:pos="1134"/>
        <w:tab w:val="clear" w:pos="9072"/>
        <w:tab w:val="right" w:pos="9360"/>
      </w:tabs>
      <w:spacing w:before="60" w:after="60" w:line="240" w:lineRule="exact"/>
      <w:rPr>
        <w:rFonts w:ascii="楷体" w:eastAsia="楷体" w:hAnsi="楷体"/>
        <w:iCs/>
        <w:spacing w:val="8"/>
        <w:sz w:val="22"/>
        <w:szCs w:val="22"/>
      </w:rPr>
    </w:pPr>
    <w:r w:rsidRPr="00275462">
      <w:rPr>
        <w:rFonts w:hint="eastAsia"/>
        <w:spacing w:val="8"/>
        <w:sz w:val="22"/>
        <w:szCs w:val="22"/>
      </w:rPr>
      <w:t>《国际植物保护公约》</w:t>
    </w:r>
    <w:r w:rsidRPr="00275462">
      <w:rPr>
        <w:rFonts w:hint="eastAsia"/>
        <w:spacing w:val="8"/>
        <w:sz w:val="22"/>
        <w:szCs w:val="22"/>
      </w:rPr>
      <w:tab/>
      <w:t>CPM 2023/</w:t>
    </w:r>
    <w:r w:rsidR="0065101D">
      <w:rPr>
        <w:spacing w:val="8"/>
        <w:sz w:val="22"/>
        <w:szCs w:val="22"/>
      </w:rPr>
      <w:t>25</w:t>
    </w:r>
  </w:p>
  <w:p w14:paraId="0A76AE47" w14:textId="094F4DD2" w:rsidR="00FF451F" w:rsidRPr="00275462" w:rsidRDefault="0065101D" w:rsidP="007D6F16">
    <w:pPr>
      <w:pStyle w:val="IPPHeader"/>
      <w:tabs>
        <w:tab w:val="clear" w:pos="1134"/>
        <w:tab w:val="clear" w:pos="9072"/>
        <w:tab w:val="right" w:pos="9360"/>
      </w:tabs>
      <w:spacing w:before="60" w:after="60" w:line="240" w:lineRule="exact"/>
      <w:rPr>
        <w:rFonts w:cs="Arial"/>
        <w:spacing w:val="8"/>
        <w:sz w:val="22"/>
        <w:szCs w:val="22"/>
      </w:rPr>
    </w:pPr>
    <w:r w:rsidRPr="00C638E6">
      <w:rPr>
        <w:rFonts w:eastAsia="楷体" w:hint="eastAsia"/>
        <w:spacing w:val="8"/>
        <w:kern w:val="2"/>
        <w:sz w:val="20"/>
      </w:rPr>
      <w:t>《国际植保公约伙伴关系框架》</w:t>
    </w:r>
    <w:r w:rsidRPr="00D03261">
      <w:rPr>
        <w:rFonts w:eastAsia="楷体" w:hint="eastAsia"/>
        <w:spacing w:val="8"/>
        <w:kern w:val="2"/>
        <w:sz w:val="20"/>
        <w:szCs w:val="18"/>
      </w:rPr>
      <w:tab/>
    </w:r>
    <w:r w:rsidRPr="00D03261">
      <w:rPr>
        <w:rFonts w:eastAsia="楷体" w:hint="eastAsia"/>
        <w:spacing w:val="8"/>
        <w:kern w:val="2"/>
        <w:sz w:val="20"/>
        <w:szCs w:val="18"/>
      </w:rPr>
      <w:t>议题：</w:t>
    </w:r>
    <w:r w:rsidRPr="00D03261">
      <w:rPr>
        <w:rFonts w:eastAsia="楷体" w:hint="eastAsia"/>
        <w:spacing w:val="8"/>
        <w:kern w:val="2"/>
        <w:sz w:val="20"/>
        <w:szCs w:val="18"/>
      </w:rPr>
      <w:t>1</w:t>
    </w:r>
    <w:r>
      <w:rPr>
        <w:rFonts w:eastAsia="楷体"/>
        <w:spacing w:val="8"/>
        <w:kern w:val="2"/>
        <w:sz w:val="20"/>
        <w:szCs w:val="18"/>
      </w:rPr>
      <w:t>5</w:t>
    </w:r>
    <w:r w:rsidRPr="00D03261">
      <w:rPr>
        <w:rFonts w:eastAsia="楷体" w:hint="eastAsia"/>
        <w:spacing w:val="8"/>
        <w:kern w:val="2"/>
        <w:sz w:val="20"/>
        <w:szCs w:val="18"/>
      </w:rPr>
      <w:t>.</w:t>
    </w:r>
    <w:r>
      <w:rPr>
        <w:rFonts w:eastAsia="楷体"/>
        <w:spacing w:val="8"/>
        <w:kern w:val="2"/>
        <w:sz w:val="20"/>
        <w:szCs w:val="18"/>
      </w:rPr>
      <w:t>3</w:t>
    </w:r>
  </w:p>
  <w:p w14:paraId="2E5C73CD" w14:textId="77777777" w:rsidR="00FF451F" w:rsidRDefault="00FF45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24D"/>
    <w:multiLevelType w:val="hybridMultilevel"/>
    <w:tmpl w:val="16BCABE8"/>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7653E"/>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92949"/>
    <w:multiLevelType w:val="hybridMultilevel"/>
    <w:tmpl w:val="DE0C0AAC"/>
    <w:lvl w:ilvl="0" w:tplc="CB5E9108">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722F9"/>
    <w:multiLevelType w:val="hybridMultilevel"/>
    <w:tmpl w:val="10A61B56"/>
    <w:lvl w:ilvl="0" w:tplc="491895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4BD686B"/>
    <w:multiLevelType w:val="hybridMultilevel"/>
    <w:tmpl w:val="65864F5C"/>
    <w:lvl w:ilvl="0" w:tplc="CBBC9260">
      <w:start w:val="1"/>
      <w:numFmt w:val="decimal"/>
      <w:lvlText w:val="（%1）"/>
      <w:lvlJc w:val="left"/>
      <w:pPr>
        <w:ind w:left="720" w:hanging="360"/>
      </w:pPr>
      <w:rPr>
        <w:rFonts w:ascii="Times New Roman"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63E92"/>
    <w:multiLevelType w:val="hybridMultilevel"/>
    <w:tmpl w:val="5CF8197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0A6C"/>
    <w:multiLevelType w:val="multilevel"/>
    <w:tmpl w:val="06E871E4"/>
    <w:numStyleLink w:val="IPPParagraphnumberedlist"/>
  </w:abstractNum>
  <w:abstractNum w:abstractNumId="7" w15:restartNumberingAfterBreak="0">
    <w:nsid w:val="086075EC"/>
    <w:multiLevelType w:val="hybridMultilevel"/>
    <w:tmpl w:val="32AA1B36"/>
    <w:lvl w:ilvl="0" w:tplc="48BEF33A">
      <w:start w:val="1"/>
      <w:numFmt w:val="decimal"/>
      <w:lvlText w:val="（%1）"/>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08764D1C"/>
    <w:multiLevelType w:val="hybridMultilevel"/>
    <w:tmpl w:val="ECFE6526"/>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D7528E"/>
    <w:multiLevelType w:val="hybridMultilevel"/>
    <w:tmpl w:val="6BFE8902"/>
    <w:lvl w:ilvl="0" w:tplc="491895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FF02D81"/>
    <w:multiLevelType w:val="hybridMultilevel"/>
    <w:tmpl w:val="EBDABF1A"/>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D5E8D"/>
    <w:multiLevelType w:val="hybridMultilevel"/>
    <w:tmpl w:val="0C545B22"/>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757A38"/>
    <w:multiLevelType w:val="hybridMultilevel"/>
    <w:tmpl w:val="3BEC3CD4"/>
    <w:lvl w:ilvl="0" w:tplc="E244D26A">
      <w:start w:val="1"/>
      <w:numFmt w:val="bullet"/>
      <w:pStyle w:val="IPSBullet1"/>
      <w:lvlText w:val=""/>
      <w:lvlJc w:val="left"/>
      <w:pPr>
        <w:ind w:left="720" w:hanging="360"/>
      </w:pPr>
      <w:rPr>
        <w:rFonts w:ascii="Symbol" w:hAnsi="Symbol" w:hint="default"/>
      </w:rPr>
    </w:lvl>
    <w:lvl w:ilvl="1" w:tplc="04090003">
      <w:start w:val="1"/>
      <w:numFmt w:val="bullet"/>
      <w:pStyle w:val="IPS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EB1719"/>
    <w:multiLevelType w:val="hybridMultilevel"/>
    <w:tmpl w:val="769A876C"/>
    <w:lvl w:ilvl="0" w:tplc="9AFC5B14">
      <w:start w:val="1"/>
      <w:numFmt w:val="decimal"/>
      <w:lvlText w:val="(%1)"/>
      <w:lvlJc w:val="left"/>
      <w:pPr>
        <w:tabs>
          <w:tab w:val="num" w:pos="567"/>
        </w:tabs>
        <w:ind w:left="567" w:hanging="567"/>
      </w:pPr>
      <w:rPr>
        <w:rFonts w:ascii="Times New Roman" w:hAnsi="Times New Roman" w:hint="default"/>
        <w:b w:val="0"/>
        <w:i w:val="0"/>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BD735C"/>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0709B9"/>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AF1BBB"/>
    <w:multiLevelType w:val="hybridMultilevel"/>
    <w:tmpl w:val="F0C2E6C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E0701E"/>
    <w:multiLevelType w:val="hybridMultilevel"/>
    <w:tmpl w:val="999A3832"/>
    <w:lvl w:ilvl="0" w:tplc="61F46B82">
      <w:start w:val="1"/>
      <w:numFmt w:val="decimal"/>
      <w:lvlText w:val="（%1）"/>
      <w:lvlJc w:val="left"/>
      <w:pPr>
        <w:ind w:left="720" w:hanging="360"/>
      </w:pPr>
      <w:rPr>
        <w:rFonts w:ascii="Times New Roman"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3D7C2A"/>
    <w:multiLevelType w:val="hybridMultilevel"/>
    <w:tmpl w:val="3510F5B2"/>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774EB0"/>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FC2532"/>
    <w:multiLevelType w:val="hybridMultilevel"/>
    <w:tmpl w:val="3C74BCAC"/>
    <w:lvl w:ilvl="0" w:tplc="0334457E">
      <w:start w:val="6"/>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223F4"/>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B1654D"/>
    <w:multiLevelType w:val="hybridMultilevel"/>
    <w:tmpl w:val="F4A024A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61880"/>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0776AB"/>
    <w:multiLevelType w:val="hybridMultilevel"/>
    <w:tmpl w:val="8E3637DE"/>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31EE8"/>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E6518B"/>
    <w:multiLevelType w:val="hybridMultilevel"/>
    <w:tmpl w:val="F5BA9CA8"/>
    <w:lvl w:ilvl="0" w:tplc="16181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34F87"/>
    <w:multiLevelType w:val="hybridMultilevel"/>
    <w:tmpl w:val="8878C76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92785"/>
    <w:multiLevelType w:val="multilevel"/>
    <w:tmpl w:val="A32411CE"/>
    <w:styleLink w:val="WesternSequentialList"/>
    <w:lvl w:ilvl="0">
      <w:start w:val="1"/>
      <w:numFmt w:val="decimal"/>
      <w:pStyle w:val="SequentialList"/>
      <w:lvlText w:val="%1)"/>
      <w:lvlJc w:val="left"/>
      <w:pPr>
        <w:ind w:left="357"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077"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1797" w:firstLine="0"/>
      </w:pPr>
      <w:rPr>
        <w:rFonts w:hint="default"/>
      </w:rPr>
    </w:lvl>
    <w:lvl w:ilvl="5">
      <w:start w:val="1"/>
      <w:numFmt w:val="lowerLetter"/>
      <w:lvlText w:val="%6)"/>
      <w:lvlJc w:val="left"/>
      <w:pPr>
        <w:ind w:left="2160" w:firstLine="0"/>
      </w:pPr>
      <w:rPr>
        <w:rFonts w:hint="default"/>
      </w:rPr>
    </w:lvl>
    <w:lvl w:ilvl="6">
      <w:start w:val="1"/>
      <w:numFmt w:val="lowerRoman"/>
      <w:lvlText w:val="%7)"/>
      <w:lvlJc w:val="left"/>
      <w:pPr>
        <w:ind w:left="2517" w:firstLine="0"/>
      </w:pPr>
      <w:rPr>
        <w:rFonts w:hint="default"/>
      </w:rPr>
    </w:lvl>
    <w:lvl w:ilvl="7">
      <w:start w:val="1"/>
      <w:numFmt w:val="lowerLetter"/>
      <w:lvlText w:val="%8)"/>
      <w:lvlJc w:val="left"/>
      <w:pPr>
        <w:tabs>
          <w:tab w:val="num" w:pos="3238"/>
        </w:tabs>
        <w:ind w:left="3238" w:firstLine="0"/>
      </w:pPr>
      <w:rPr>
        <w:rFonts w:hint="default"/>
      </w:rPr>
    </w:lvl>
    <w:lvl w:ilvl="8">
      <w:start w:val="1"/>
      <w:numFmt w:val="decimal"/>
      <w:lvlText w:val="%9)"/>
      <w:lvlJc w:val="left"/>
      <w:pPr>
        <w:ind w:left="3595" w:firstLine="0"/>
      </w:pPr>
      <w:rPr>
        <w:rFonts w:hint="default"/>
      </w:rPr>
    </w:lvl>
  </w:abstractNum>
  <w:abstractNum w:abstractNumId="30" w15:restartNumberingAfterBreak="0">
    <w:nsid w:val="2CC84056"/>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32" w15:restartNumberingAfterBreak="0">
    <w:nsid w:val="345F6B21"/>
    <w:multiLevelType w:val="hybridMultilevel"/>
    <w:tmpl w:val="1A98B604"/>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76105"/>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C93247"/>
    <w:multiLevelType w:val="hybridMultilevel"/>
    <w:tmpl w:val="30581084"/>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CF7583"/>
    <w:multiLevelType w:val="hybridMultilevel"/>
    <w:tmpl w:val="0A940976"/>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244B42"/>
    <w:multiLevelType w:val="hybridMultilevel"/>
    <w:tmpl w:val="CEAA0A4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BE3448"/>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E7614D"/>
    <w:multiLevelType w:val="hybridMultilevel"/>
    <w:tmpl w:val="2D50A19E"/>
    <w:lvl w:ilvl="0" w:tplc="DAB4CC84">
      <w:start w:val="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C759BA"/>
    <w:multiLevelType w:val="hybridMultilevel"/>
    <w:tmpl w:val="194844EC"/>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53B76AB6"/>
    <w:multiLevelType w:val="hybridMultilevel"/>
    <w:tmpl w:val="26BC4DF8"/>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331F69"/>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581119"/>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702CE0"/>
    <w:multiLevelType w:val="hybridMultilevel"/>
    <w:tmpl w:val="9EACCD0C"/>
    <w:lvl w:ilvl="0" w:tplc="009E2EA0">
      <w:start w:val="1"/>
      <w:numFmt w:val="decimal"/>
      <w:lvlText w:val="（%1）"/>
      <w:lvlJc w:val="left"/>
      <w:pPr>
        <w:ind w:left="720" w:hanging="360"/>
      </w:pPr>
      <w:rPr>
        <w:rFonts w:ascii="Times New Roman"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FA4880"/>
    <w:multiLevelType w:val="multilevel"/>
    <w:tmpl w:val="CE42349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47" w15:restartNumberingAfterBreak="0">
    <w:nsid w:val="625E7A5A"/>
    <w:multiLevelType w:val="hybridMultilevel"/>
    <w:tmpl w:val="615C8A36"/>
    <w:lvl w:ilvl="0" w:tplc="AA2A7CF2">
      <w:start w:val="1"/>
      <w:numFmt w:val="decimal"/>
      <w:lvlText w:val="(%1)"/>
      <w:lvlJc w:val="left"/>
      <w:pPr>
        <w:tabs>
          <w:tab w:val="num" w:pos="567"/>
        </w:tabs>
        <w:ind w:left="567" w:hanging="567"/>
      </w:pPr>
      <w:rPr>
        <w:rFonts w:ascii="Times New Roman" w:hAnsi="Times New Roman" w:hint="default"/>
        <w:b w:val="0"/>
        <w:i w:val="0"/>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A02784"/>
    <w:multiLevelType w:val="hybridMultilevel"/>
    <w:tmpl w:val="71C6538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7D128E"/>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A25F55"/>
    <w:multiLevelType w:val="hybridMultilevel"/>
    <w:tmpl w:val="EF5C2A98"/>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344941"/>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A83413"/>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D0126A"/>
    <w:multiLevelType w:val="hybridMultilevel"/>
    <w:tmpl w:val="2A0A059A"/>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D2757"/>
    <w:multiLevelType w:val="hybridMultilevel"/>
    <w:tmpl w:val="7D7ED4A2"/>
    <w:lvl w:ilvl="0" w:tplc="CC461DFC">
      <w:start w:val="1"/>
      <w:numFmt w:val="bullet"/>
      <w:pStyle w:val="IPPBullet2"/>
      <w:lvlText w:val=""/>
      <w:lvlJc w:val="left"/>
      <w:pPr>
        <w:ind w:left="927" w:hanging="360"/>
      </w:pPr>
      <w:rPr>
        <w:rFonts w:ascii="Symbol" w:hAnsi="Symbol" w:hint="default"/>
        <w:b w:val="0"/>
        <w:i w:val="0"/>
        <w:color w:val="auto"/>
        <w:sz w:val="24"/>
        <w:szCs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04C44"/>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761688"/>
    <w:multiLevelType w:val="hybridMultilevel"/>
    <w:tmpl w:val="C22A3C2C"/>
    <w:lvl w:ilvl="0" w:tplc="FFFFFFFF">
      <w:start w:val="1"/>
      <w:numFmt w:val="decimal"/>
      <w:lvlText w:val="（%1）"/>
      <w:lvlJc w:val="left"/>
      <w:pPr>
        <w:ind w:left="2421" w:hanging="360"/>
      </w:pPr>
      <w:rPr>
        <w:rFonts w:hint="eastAsia"/>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9" w15:restartNumberingAfterBreak="0">
    <w:nsid w:val="788A23DB"/>
    <w:multiLevelType w:val="hybridMultilevel"/>
    <w:tmpl w:val="A3C0AEFC"/>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44787B"/>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8F38FC"/>
    <w:multiLevelType w:val="hybridMultilevel"/>
    <w:tmpl w:val="B0AC50F4"/>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9016955">
    <w:abstractNumId w:val="46"/>
  </w:num>
  <w:num w:numId="2" w16cid:durableId="596639806">
    <w:abstractNumId w:val="29"/>
  </w:num>
  <w:num w:numId="3" w16cid:durableId="993148164">
    <w:abstractNumId w:val="31"/>
  </w:num>
  <w:num w:numId="4" w16cid:durableId="1548562759">
    <w:abstractNumId w:val="50"/>
  </w:num>
  <w:num w:numId="5" w16cid:durableId="530650124">
    <w:abstractNumId w:val="6"/>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 w16cid:durableId="64768774">
    <w:abstractNumId w:val="48"/>
  </w:num>
  <w:num w:numId="7" w16cid:durableId="1634359815">
    <w:abstractNumId w:val="10"/>
  </w:num>
  <w:num w:numId="8" w16cid:durableId="894775131">
    <w:abstractNumId w:val="56"/>
  </w:num>
  <w:num w:numId="9" w16cid:durableId="468210451">
    <w:abstractNumId w:val="41"/>
  </w:num>
  <w:num w:numId="10" w16cid:durableId="1435906380">
    <w:abstractNumId w:val="33"/>
  </w:num>
  <w:num w:numId="11" w16cid:durableId="1473450918">
    <w:abstractNumId w:val="62"/>
  </w:num>
  <w:num w:numId="12" w16cid:durableId="258219527">
    <w:abstractNumId w:val="13"/>
  </w:num>
  <w:num w:numId="13" w16cid:durableId="1911772545">
    <w:abstractNumId w:val="2"/>
    <w:lvlOverride w:ilvl="0">
      <w:startOverride w:val="1"/>
    </w:lvlOverride>
  </w:num>
  <w:num w:numId="14" w16cid:durableId="1526482489">
    <w:abstractNumId w:val="47"/>
  </w:num>
  <w:num w:numId="15" w16cid:durableId="553275020">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pacing w:val="0"/>
          <w:sz w:val="18"/>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1627853606">
    <w:abstractNumId w:val="14"/>
  </w:num>
  <w:num w:numId="17" w16cid:durableId="1698314588">
    <w:abstractNumId w:val="30"/>
  </w:num>
  <w:num w:numId="18" w16cid:durableId="1000546334">
    <w:abstractNumId w:val="1"/>
  </w:num>
  <w:num w:numId="19" w16cid:durableId="9720350">
    <w:abstractNumId w:val="53"/>
  </w:num>
  <w:num w:numId="20" w16cid:durableId="10497605">
    <w:abstractNumId w:val="22"/>
  </w:num>
  <w:num w:numId="21" w16cid:durableId="1685277106">
    <w:abstractNumId w:val="60"/>
  </w:num>
  <w:num w:numId="22" w16cid:durableId="149253543">
    <w:abstractNumId w:val="6"/>
  </w:num>
  <w:num w:numId="23" w16cid:durableId="576667734">
    <w:abstractNumId w:val="6"/>
    <w:lvlOverride w:ilvl="0">
      <w:lvl w:ilvl="0">
        <w:start w:val="1"/>
        <w:numFmt w:val="decimal"/>
        <w:pStyle w:val="IPPParagraphnumbering"/>
        <w:lvlText w:val="[%1]"/>
        <w:lvlJc w:val="left"/>
        <w:pPr>
          <w:tabs>
            <w:tab w:val="num" w:pos="0"/>
          </w:tabs>
          <w:ind w:left="0" w:hanging="482"/>
        </w:pPr>
        <w:rPr>
          <w:rFonts w:ascii="Arial" w:hAnsi="Arial" w:cs="Arial" w:hint="default"/>
          <w:b w:val="0"/>
          <w:i/>
          <w:color w:val="0000FF"/>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16cid:durableId="1089354931">
    <w:abstractNumId w:val="39"/>
  </w:num>
  <w:num w:numId="25" w16cid:durableId="19670628">
    <w:abstractNumId w:val="7"/>
  </w:num>
  <w:num w:numId="26" w16cid:durableId="1084182917">
    <w:abstractNumId w:val="6"/>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16cid:durableId="1651708943">
    <w:abstractNumId w:val="6"/>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1988244603">
    <w:abstractNumId w:val="6"/>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413480123">
    <w:abstractNumId w:val="2"/>
  </w:num>
  <w:num w:numId="30" w16cid:durableId="586303984">
    <w:abstractNumId w:val="16"/>
  </w:num>
  <w:num w:numId="31" w16cid:durableId="781455495">
    <w:abstractNumId w:val="6"/>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16cid:durableId="27490264">
    <w:abstractNumId w:val="58"/>
  </w:num>
  <w:num w:numId="33" w16cid:durableId="1357195652">
    <w:abstractNumId w:val="15"/>
  </w:num>
  <w:num w:numId="34" w16cid:durableId="902372914">
    <w:abstractNumId w:val="21"/>
  </w:num>
  <w:num w:numId="35" w16cid:durableId="1373076745">
    <w:abstractNumId w:val="12"/>
  </w:num>
  <w:num w:numId="36" w16cid:durableId="31806450">
    <w:abstractNumId w:val="51"/>
  </w:num>
  <w:num w:numId="37" w16cid:durableId="303119423">
    <w:abstractNumId w:val="59"/>
  </w:num>
  <w:num w:numId="38" w16cid:durableId="956450315">
    <w:abstractNumId w:val="34"/>
  </w:num>
  <w:num w:numId="39" w16cid:durableId="176581992">
    <w:abstractNumId w:val="55"/>
  </w:num>
  <w:num w:numId="40" w16cid:durableId="361439212">
    <w:abstractNumId w:val="57"/>
  </w:num>
  <w:num w:numId="41" w16cid:durableId="1497265528">
    <w:abstractNumId w:val="36"/>
  </w:num>
  <w:num w:numId="42" w16cid:durableId="731463426">
    <w:abstractNumId w:val="43"/>
  </w:num>
  <w:num w:numId="43" w16cid:durableId="1845433363">
    <w:abstractNumId w:val="42"/>
  </w:num>
  <w:num w:numId="44" w16cid:durableId="234170612">
    <w:abstractNumId w:val="44"/>
  </w:num>
  <w:num w:numId="45" w16cid:durableId="1825395964">
    <w:abstractNumId w:val="11"/>
  </w:num>
  <w:num w:numId="46" w16cid:durableId="877006967">
    <w:abstractNumId w:val="49"/>
  </w:num>
  <w:num w:numId="47" w16cid:durableId="607003089">
    <w:abstractNumId w:val="61"/>
  </w:num>
  <w:num w:numId="48" w16cid:durableId="1814786780">
    <w:abstractNumId w:val="38"/>
  </w:num>
  <w:num w:numId="49" w16cid:durableId="2119138520">
    <w:abstractNumId w:val="54"/>
  </w:num>
  <w:num w:numId="50" w16cid:durableId="313220758">
    <w:abstractNumId w:val="24"/>
  </w:num>
  <w:num w:numId="51" w16cid:durableId="692655375">
    <w:abstractNumId w:val="4"/>
  </w:num>
  <w:num w:numId="52" w16cid:durableId="683633320">
    <w:abstractNumId w:val="3"/>
  </w:num>
  <w:num w:numId="53" w16cid:durableId="827280954">
    <w:abstractNumId w:val="45"/>
  </w:num>
  <w:num w:numId="54" w16cid:durableId="1854226589">
    <w:abstractNumId w:val="20"/>
  </w:num>
  <w:num w:numId="55" w16cid:durableId="1342078363">
    <w:abstractNumId w:val="26"/>
  </w:num>
  <w:num w:numId="56" w16cid:durableId="183321876">
    <w:abstractNumId w:val="40"/>
  </w:num>
  <w:num w:numId="57" w16cid:durableId="858009353">
    <w:abstractNumId w:val="18"/>
  </w:num>
  <w:num w:numId="58" w16cid:durableId="532769267">
    <w:abstractNumId w:val="52"/>
  </w:num>
  <w:num w:numId="59" w16cid:durableId="2084792658">
    <w:abstractNumId w:val="35"/>
  </w:num>
  <w:num w:numId="60" w16cid:durableId="1255742272">
    <w:abstractNumId w:val="27"/>
  </w:num>
  <w:num w:numId="61" w16cid:durableId="1899121578">
    <w:abstractNumId w:val="9"/>
  </w:num>
  <w:num w:numId="62" w16cid:durableId="1296065245">
    <w:abstractNumId w:val="5"/>
  </w:num>
  <w:num w:numId="63" w16cid:durableId="1516309559">
    <w:abstractNumId w:val="37"/>
  </w:num>
  <w:num w:numId="64" w16cid:durableId="907691860">
    <w:abstractNumId w:val="17"/>
  </w:num>
  <w:num w:numId="65" w16cid:durableId="1702315450">
    <w:abstractNumId w:val="25"/>
  </w:num>
  <w:num w:numId="66" w16cid:durableId="1952349595">
    <w:abstractNumId w:val="8"/>
  </w:num>
  <w:num w:numId="67" w16cid:durableId="862785967">
    <w:abstractNumId w:val="19"/>
  </w:num>
  <w:num w:numId="68" w16cid:durableId="1002271035">
    <w:abstractNumId w:val="23"/>
  </w:num>
  <w:num w:numId="69" w16cid:durableId="1667660814">
    <w:abstractNumId w:val="0"/>
  </w:num>
  <w:num w:numId="70" w16cid:durableId="156967275">
    <w:abstractNumId w:val="32"/>
  </w:num>
  <w:num w:numId="71" w16cid:durableId="57254339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99"/>
    <w:rsid w:val="0001211A"/>
    <w:rsid w:val="00012636"/>
    <w:rsid w:val="00013F7C"/>
    <w:rsid w:val="00026295"/>
    <w:rsid w:val="00030689"/>
    <w:rsid w:val="0004366E"/>
    <w:rsid w:val="000471BB"/>
    <w:rsid w:val="0004773A"/>
    <w:rsid w:val="0005093E"/>
    <w:rsid w:val="000512A4"/>
    <w:rsid w:val="00061D5C"/>
    <w:rsid w:val="00066048"/>
    <w:rsid w:val="00070600"/>
    <w:rsid w:val="00083A1D"/>
    <w:rsid w:val="000A409F"/>
    <w:rsid w:val="000A5C8A"/>
    <w:rsid w:val="000A6CEC"/>
    <w:rsid w:val="000B1B68"/>
    <w:rsid w:val="000C477D"/>
    <w:rsid w:val="000C52CE"/>
    <w:rsid w:val="000D27F3"/>
    <w:rsid w:val="000D3D6B"/>
    <w:rsid w:val="000D5BFC"/>
    <w:rsid w:val="000E1D2F"/>
    <w:rsid w:val="000E2CB8"/>
    <w:rsid w:val="000F13FD"/>
    <w:rsid w:val="00101579"/>
    <w:rsid w:val="00104FC3"/>
    <w:rsid w:val="001158B7"/>
    <w:rsid w:val="00130567"/>
    <w:rsid w:val="0013195F"/>
    <w:rsid w:val="00131A08"/>
    <w:rsid w:val="0013323D"/>
    <w:rsid w:val="001347F8"/>
    <w:rsid w:val="00136B92"/>
    <w:rsid w:val="001412FE"/>
    <w:rsid w:val="0014449A"/>
    <w:rsid w:val="001467F2"/>
    <w:rsid w:val="00161CB4"/>
    <w:rsid w:val="00175080"/>
    <w:rsid w:val="00181BFA"/>
    <w:rsid w:val="001A097C"/>
    <w:rsid w:val="001A5547"/>
    <w:rsid w:val="001B4710"/>
    <w:rsid w:val="001B6968"/>
    <w:rsid w:val="001D062E"/>
    <w:rsid w:val="001D0DEB"/>
    <w:rsid w:val="001D1163"/>
    <w:rsid w:val="001D160B"/>
    <w:rsid w:val="001E3D16"/>
    <w:rsid w:val="001F698D"/>
    <w:rsid w:val="00205396"/>
    <w:rsid w:val="002119A0"/>
    <w:rsid w:val="00214443"/>
    <w:rsid w:val="002152E6"/>
    <w:rsid w:val="002410DE"/>
    <w:rsid w:val="00243714"/>
    <w:rsid w:val="00246386"/>
    <w:rsid w:val="00252276"/>
    <w:rsid w:val="002553A2"/>
    <w:rsid w:val="00256D10"/>
    <w:rsid w:val="00264E03"/>
    <w:rsid w:val="0027081F"/>
    <w:rsid w:val="00272BB5"/>
    <w:rsid w:val="002752F9"/>
    <w:rsid w:val="00275462"/>
    <w:rsid w:val="002811C1"/>
    <w:rsid w:val="00282C63"/>
    <w:rsid w:val="00290314"/>
    <w:rsid w:val="00293249"/>
    <w:rsid w:val="0029568C"/>
    <w:rsid w:val="00297809"/>
    <w:rsid w:val="002A4007"/>
    <w:rsid w:val="002A7B4E"/>
    <w:rsid w:val="002B020D"/>
    <w:rsid w:val="002B4D99"/>
    <w:rsid w:val="002D07FB"/>
    <w:rsid w:val="002D11EA"/>
    <w:rsid w:val="002D4225"/>
    <w:rsid w:val="002E0093"/>
    <w:rsid w:val="002E670C"/>
    <w:rsid w:val="002F19D8"/>
    <w:rsid w:val="00301EA7"/>
    <w:rsid w:val="003030FA"/>
    <w:rsid w:val="003075D3"/>
    <w:rsid w:val="00313172"/>
    <w:rsid w:val="00314C14"/>
    <w:rsid w:val="003158A9"/>
    <w:rsid w:val="00336E37"/>
    <w:rsid w:val="00344004"/>
    <w:rsid w:val="00347B79"/>
    <w:rsid w:val="0035435C"/>
    <w:rsid w:val="00371453"/>
    <w:rsid w:val="0037306C"/>
    <w:rsid w:val="00373E76"/>
    <w:rsid w:val="00373F80"/>
    <w:rsid w:val="00374D11"/>
    <w:rsid w:val="00382301"/>
    <w:rsid w:val="003831C0"/>
    <w:rsid w:val="00387E9B"/>
    <w:rsid w:val="003936E4"/>
    <w:rsid w:val="003971D1"/>
    <w:rsid w:val="003A3833"/>
    <w:rsid w:val="003B4A9F"/>
    <w:rsid w:val="003B69AC"/>
    <w:rsid w:val="003C33E1"/>
    <w:rsid w:val="003C4E56"/>
    <w:rsid w:val="003D4147"/>
    <w:rsid w:val="003D75D5"/>
    <w:rsid w:val="003E730C"/>
    <w:rsid w:val="003F3B4C"/>
    <w:rsid w:val="003F574B"/>
    <w:rsid w:val="00414B2D"/>
    <w:rsid w:val="0042549D"/>
    <w:rsid w:val="0042751F"/>
    <w:rsid w:val="0044309B"/>
    <w:rsid w:val="004437C7"/>
    <w:rsid w:val="00460C83"/>
    <w:rsid w:val="00466AE6"/>
    <w:rsid w:val="00467D06"/>
    <w:rsid w:val="00486D1E"/>
    <w:rsid w:val="00490B8D"/>
    <w:rsid w:val="00495492"/>
    <w:rsid w:val="004A4C19"/>
    <w:rsid w:val="004A579A"/>
    <w:rsid w:val="004B2F3B"/>
    <w:rsid w:val="004B74C5"/>
    <w:rsid w:val="004C2097"/>
    <w:rsid w:val="004C2B33"/>
    <w:rsid w:val="004C6243"/>
    <w:rsid w:val="004C7A5E"/>
    <w:rsid w:val="004E3623"/>
    <w:rsid w:val="004E608F"/>
    <w:rsid w:val="004E7259"/>
    <w:rsid w:val="004F1D2C"/>
    <w:rsid w:val="004F47F3"/>
    <w:rsid w:val="004F79EE"/>
    <w:rsid w:val="00500747"/>
    <w:rsid w:val="00503A57"/>
    <w:rsid w:val="0050603D"/>
    <w:rsid w:val="0052028F"/>
    <w:rsid w:val="00526EFB"/>
    <w:rsid w:val="00534E98"/>
    <w:rsid w:val="00544991"/>
    <w:rsid w:val="0054769D"/>
    <w:rsid w:val="00572662"/>
    <w:rsid w:val="00581AB2"/>
    <w:rsid w:val="00587150"/>
    <w:rsid w:val="005915F8"/>
    <w:rsid w:val="005B7A6D"/>
    <w:rsid w:val="005C75A1"/>
    <w:rsid w:val="005D16CE"/>
    <w:rsid w:val="005D311F"/>
    <w:rsid w:val="005E5D68"/>
    <w:rsid w:val="005F4603"/>
    <w:rsid w:val="005F4EDB"/>
    <w:rsid w:val="00600AA7"/>
    <w:rsid w:val="00605458"/>
    <w:rsid w:val="006065A3"/>
    <w:rsid w:val="00607BA0"/>
    <w:rsid w:val="00615D9E"/>
    <w:rsid w:val="00620034"/>
    <w:rsid w:val="00625655"/>
    <w:rsid w:val="00627B27"/>
    <w:rsid w:val="00627BC5"/>
    <w:rsid w:val="00642E45"/>
    <w:rsid w:val="0065101D"/>
    <w:rsid w:val="00652952"/>
    <w:rsid w:val="006543A6"/>
    <w:rsid w:val="006553B9"/>
    <w:rsid w:val="006631DD"/>
    <w:rsid w:val="00671776"/>
    <w:rsid w:val="00697549"/>
    <w:rsid w:val="006A28A1"/>
    <w:rsid w:val="006A737C"/>
    <w:rsid w:val="006B1BC9"/>
    <w:rsid w:val="006B2E4E"/>
    <w:rsid w:val="006D028C"/>
    <w:rsid w:val="006D1341"/>
    <w:rsid w:val="006D79DD"/>
    <w:rsid w:val="006E5A06"/>
    <w:rsid w:val="006F159B"/>
    <w:rsid w:val="006F7017"/>
    <w:rsid w:val="007056D4"/>
    <w:rsid w:val="007212E7"/>
    <w:rsid w:val="00730405"/>
    <w:rsid w:val="00732E02"/>
    <w:rsid w:val="00736FEB"/>
    <w:rsid w:val="00741C5D"/>
    <w:rsid w:val="00765A37"/>
    <w:rsid w:val="0077611E"/>
    <w:rsid w:val="00777245"/>
    <w:rsid w:val="00777D9E"/>
    <w:rsid w:val="00787C4A"/>
    <w:rsid w:val="007933C5"/>
    <w:rsid w:val="00794BDA"/>
    <w:rsid w:val="007A184E"/>
    <w:rsid w:val="007B4FD3"/>
    <w:rsid w:val="007C2DAA"/>
    <w:rsid w:val="007D1B4C"/>
    <w:rsid w:val="007D6F16"/>
    <w:rsid w:val="007E58E0"/>
    <w:rsid w:val="007F2232"/>
    <w:rsid w:val="007F3720"/>
    <w:rsid w:val="00826ADC"/>
    <w:rsid w:val="00831BA1"/>
    <w:rsid w:val="0083674B"/>
    <w:rsid w:val="00836CB0"/>
    <w:rsid w:val="008401BF"/>
    <w:rsid w:val="00851458"/>
    <w:rsid w:val="00855F10"/>
    <w:rsid w:val="008613E2"/>
    <w:rsid w:val="008630C9"/>
    <w:rsid w:val="00864D4D"/>
    <w:rsid w:val="0087685B"/>
    <w:rsid w:val="00890637"/>
    <w:rsid w:val="00892ECD"/>
    <w:rsid w:val="00896C33"/>
    <w:rsid w:val="008A1519"/>
    <w:rsid w:val="008B0B72"/>
    <w:rsid w:val="008B2BAE"/>
    <w:rsid w:val="008B625C"/>
    <w:rsid w:val="008C10D5"/>
    <w:rsid w:val="008C13A1"/>
    <w:rsid w:val="008C350A"/>
    <w:rsid w:val="008C3BBC"/>
    <w:rsid w:val="008C4AD2"/>
    <w:rsid w:val="008E1330"/>
    <w:rsid w:val="008F46B6"/>
    <w:rsid w:val="008F6296"/>
    <w:rsid w:val="008F79CB"/>
    <w:rsid w:val="00906EF3"/>
    <w:rsid w:val="00916052"/>
    <w:rsid w:val="0091725B"/>
    <w:rsid w:val="00920958"/>
    <w:rsid w:val="0092519E"/>
    <w:rsid w:val="009255B1"/>
    <w:rsid w:val="00930855"/>
    <w:rsid w:val="0093475F"/>
    <w:rsid w:val="00934F45"/>
    <w:rsid w:val="009352C0"/>
    <w:rsid w:val="00942CA1"/>
    <w:rsid w:val="009456F9"/>
    <w:rsid w:val="009539DB"/>
    <w:rsid w:val="00961650"/>
    <w:rsid w:val="00962A55"/>
    <w:rsid w:val="009661E2"/>
    <w:rsid w:val="009663E7"/>
    <w:rsid w:val="0096656F"/>
    <w:rsid w:val="0096693C"/>
    <w:rsid w:val="00985E9E"/>
    <w:rsid w:val="009868B8"/>
    <w:rsid w:val="00994235"/>
    <w:rsid w:val="009A00C8"/>
    <w:rsid w:val="009A0343"/>
    <w:rsid w:val="009A2949"/>
    <w:rsid w:val="009B2372"/>
    <w:rsid w:val="009B3CA5"/>
    <w:rsid w:val="009B3E41"/>
    <w:rsid w:val="009C300A"/>
    <w:rsid w:val="009C7CDC"/>
    <w:rsid w:val="009D019F"/>
    <w:rsid w:val="009D0ADF"/>
    <w:rsid w:val="009E6036"/>
    <w:rsid w:val="009F2012"/>
    <w:rsid w:val="009F4FA0"/>
    <w:rsid w:val="009F52E1"/>
    <w:rsid w:val="00A02017"/>
    <w:rsid w:val="00A07F87"/>
    <w:rsid w:val="00A10F11"/>
    <w:rsid w:val="00A177FE"/>
    <w:rsid w:val="00A21A73"/>
    <w:rsid w:val="00A23791"/>
    <w:rsid w:val="00A302E8"/>
    <w:rsid w:val="00A378B6"/>
    <w:rsid w:val="00A42679"/>
    <w:rsid w:val="00A42B17"/>
    <w:rsid w:val="00A47AFA"/>
    <w:rsid w:val="00A5155C"/>
    <w:rsid w:val="00A6584C"/>
    <w:rsid w:val="00A7461A"/>
    <w:rsid w:val="00A74BDC"/>
    <w:rsid w:val="00A80084"/>
    <w:rsid w:val="00A874D6"/>
    <w:rsid w:val="00A95205"/>
    <w:rsid w:val="00A9590E"/>
    <w:rsid w:val="00A9613F"/>
    <w:rsid w:val="00AA25BA"/>
    <w:rsid w:val="00AA3C81"/>
    <w:rsid w:val="00AF5F3F"/>
    <w:rsid w:val="00B03517"/>
    <w:rsid w:val="00B055F3"/>
    <w:rsid w:val="00B05EFC"/>
    <w:rsid w:val="00B21680"/>
    <w:rsid w:val="00B26165"/>
    <w:rsid w:val="00B27AF4"/>
    <w:rsid w:val="00B368D5"/>
    <w:rsid w:val="00B512F0"/>
    <w:rsid w:val="00B52DC8"/>
    <w:rsid w:val="00B57C12"/>
    <w:rsid w:val="00B64AA9"/>
    <w:rsid w:val="00B65A43"/>
    <w:rsid w:val="00B74BC6"/>
    <w:rsid w:val="00B801CA"/>
    <w:rsid w:val="00B80374"/>
    <w:rsid w:val="00B80EEB"/>
    <w:rsid w:val="00B80F06"/>
    <w:rsid w:val="00B86D1F"/>
    <w:rsid w:val="00B942D7"/>
    <w:rsid w:val="00B94B5C"/>
    <w:rsid w:val="00BA055D"/>
    <w:rsid w:val="00BA2926"/>
    <w:rsid w:val="00BB1665"/>
    <w:rsid w:val="00BB28CB"/>
    <w:rsid w:val="00BB566B"/>
    <w:rsid w:val="00BC13EB"/>
    <w:rsid w:val="00BC15EB"/>
    <w:rsid w:val="00BD00B6"/>
    <w:rsid w:val="00BE633C"/>
    <w:rsid w:val="00BF076F"/>
    <w:rsid w:val="00BF2123"/>
    <w:rsid w:val="00C0042F"/>
    <w:rsid w:val="00C11D16"/>
    <w:rsid w:val="00C22018"/>
    <w:rsid w:val="00C242FE"/>
    <w:rsid w:val="00C27623"/>
    <w:rsid w:val="00C33306"/>
    <w:rsid w:val="00C34FA4"/>
    <w:rsid w:val="00C5036C"/>
    <w:rsid w:val="00C523C8"/>
    <w:rsid w:val="00C5308F"/>
    <w:rsid w:val="00C5732B"/>
    <w:rsid w:val="00C57417"/>
    <w:rsid w:val="00C625DF"/>
    <w:rsid w:val="00C72556"/>
    <w:rsid w:val="00C84700"/>
    <w:rsid w:val="00C87E54"/>
    <w:rsid w:val="00C90697"/>
    <w:rsid w:val="00C9123C"/>
    <w:rsid w:val="00C964A1"/>
    <w:rsid w:val="00C96E06"/>
    <w:rsid w:val="00C971E9"/>
    <w:rsid w:val="00CA3427"/>
    <w:rsid w:val="00CA533C"/>
    <w:rsid w:val="00CA619D"/>
    <w:rsid w:val="00CB611C"/>
    <w:rsid w:val="00CC4D69"/>
    <w:rsid w:val="00CC58A1"/>
    <w:rsid w:val="00CD72D9"/>
    <w:rsid w:val="00CE01B8"/>
    <w:rsid w:val="00CE0661"/>
    <w:rsid w:val="00CE4720"/>
    <w:rsid w:val="00CE6487"/>
    <w:rsid w:val="00CE702D"/>
    <w:rsid w:val="00CF333F"/>
    <w:rsid w:val="00D0273C"/>
    <w:rsid w:val="00D0285D"/>
    <w:rsid w:val="00D04924"/>
    <w:rsid w:val="00D04A17"/>
    <w:rsid w:val="00D06D66"/>
    <w:rsid w:val="00D07B37"/>
    <w:rsid w:val="00D12DAE"/>
    <w:rsid w:val="00D1326F"/>
    <w:rsid w:val="00D13748"/>
    <w:rsid w:val="00D17055"/>
    <w:rsid w:val="00D179F4"/>
    <w:rsid w:val="00D210A4"/>
    <w:rsid w:val="00D221CE"/>
    <w:rsid w:val="00D26980"/>
    <w:rsid w:val="00D30F24"/>
    <w:rsid w:val="00D42BFD"/>
    <w:rsid w:val="00D52BF8"/>
    <w:rsid w:val="00D578DE"/>
    <w:rsid w:val="00D61984"/>
    <w:rsid w:val="00D638E2"/>
    <w:rsid w:val="00D7130E"/>
    <w:rsid w:val="00DA1F2A"/>
    <w:rsid w:val="00DA41DA"/>
    <w:rsid w:val="00DA79CE"/>
    <w:rsid w:val="00DA7EB6"/>
    <w:rsid w:val="00DB2C71"/>
    <w:rsid w:val="00DB31EA"/>
    <w:rsid w:val="00DC7E6C"/>
    <w:rsid w:val="00DD4B5E"/>
    <w:rsid w:val="00DF16CE"/>
    <w:rsid w:val="00DF7DD6"/>
    <w:rsid w:val="00E051F6"/>
    <w:rsid w:val="00E160A6"/>
    <w:rsid w:val="00E20819"/>
    <w:rsid w:val="00E27DF9"/>
    <w:rsid w:val="00E33305"/>
    <w:rsid w:val="00E55478"/>
    <w:rsid w:val="00E70B58"/>
    <w:rsid w:val="00E71757"/>
    <w:rsid w:val="00E75D17"/>
    <w:rsid w:val="00E82DA8"/>
    <w:rsid w:val="00E84323"/>
    <w:rsid w:val="00E862FC"/>
    <w:rsid w:val="00E872E2"/>
    <w:rsid w:val="00EC2BE2"/>
    <w:rsid w:val="00EC3BF2"/>
    <w:rsid w:val="00ED28B1"/>
    <w:rsid w:val="00ED7B80"/>
    <w:rsid w:val="00EE00DB"/>
    <w:rsid w:val="00EE0C18"/>
    <w:rsid w:val="00EE3D81"/>
    <w:rsid w:val="00EE58A4"/>
    <w:rsid w:val="00EF3A21"/>
    <w:rsid w:val="00EF464B"/>
    <w:rsid w:val="00F04858"/>
    <w:rsid w:val="00F068EB"/>
    <w:rsid w:val="00F069E7"/>
    <w:rsid w:val="00F1202B"/>
    <w:rsid w:val="00F13CEB"/>
    <w:rsid w:val="00F144D8"/>
    <w:rsid w:val="00F1497B"/>
    <w:rsid w:val="00F21397"/>
    <w:rsid w:val="00F24DCC"/>
    <w:rsid w:val="00F31A65"/>
    <w:rsid w:val="00F34FB3"/>
    <w:rsid w:val="00F3578E"/>
    <w:rsid w:val="00F421E1"/>
    <w:rsid w:val="00F45FE2"/>
    <w:rsid w:val="00F51E71"/>
    <w:rsid w:val="00F579A9"/>
    <w:rsid w:val="00F72135"/>
    <w:rsid w:val="00F8653B"/>
    <w:rsid w:val="00F92BBF"/>
    <w:rsid w:val="00FB0D63"/>
    <w:rsid w:val="00FB5F0B"/>
    <w:rsid w:val="00FE06C6"/>
    <w:rsid w:val="00FE623E"/>
    <w:rsid w:val="00FF451F"/>
    <w:rsid w:val="00FF79D3"/>
    <w:rsid w:val="0AFCE1D6"/>
    <w:rsid w:val="0E132666"/>
    <w:rsid w:val="24B66E03"/>
    <w:rsid w:val="25A65CBD"/>
    <w:rsid w:val="2EB07AC5"/>
    <w:rsid w:val="368ED3EB"/>
    <w:rsid w:val="36D17471"/>
    <w:rsid w:val="40E04E8C"/>
    <w:rsid w:val="5F922ECE"/>
    <w:rsid w:val="638E460B"/>
    <w:rsid w:val="743B3C6C"/>
    <w:rsid w:val="7823818C"/>
    <w:rsid w:val="7D96E0C1"/>
    <w:rsid w:val="7E15C5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45EC"/>
  <w15:chartTrackingRefBased/>
  <w15:docId w15:val="{BFDE4B6C-BA2A-40CE-9852-99959F9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7B27"/>
    <w:pPr>
      <w:spacing w:after="0" w:line="240" w:lineRule="auto"/>
      <w:jc w:val="both"/>
    </w:pPr>
    <w:rPr>
      <w:rFonts w:ascii="Times New Roman" w:eastAsia="宋体" w:hAnsi="Times New Roman" w:cs="Times New Roman"/>
      <w:szCs w:val="24"/>
      <w:lang w:val="en-GB"/>
    </w:rPr>
  </w:style>
  <w:style w:type="paragraph" w:styleId="Titolo1">
    <w:name w:val="heading 1"/>
    <w:aliases w:val="Part"/>
    <w:basedOn w:val="Normale"/>
    <w:next w:val="Normale"/>
    <w:link w:val="Titolo1Carattere"/>
    <w:qFormat/>
    <w:rsid w:val="00627B27"/>
    <w:pPr>
      <w:keepNext/>
      <w:overflowPunct w:val="0"/>
      <w:autoSpaceDE w:val="0"/>
      <w:autoSpaceDN w:val="0"/>
      <w:adjustRightInd w:val="0"/>
      <w:textAlignment w:val="baseline"/>
      <w:outlineLvl w:val="0"/>
    </w:pPr>
    <w:rPr>
      <w:b/>
      <w:bCs/>
    </w:rPr>
  </w:style>
  <w:style w:type="paragraph" w:styleId="Titolo2">
    <w:name w:val="heading 2"/>
    <w:aliases w:val="Chpt"/>
    <w:basedOn w:val="Normale"/>
    <w:next w:val="Normale"/>
    <w:link w:val="Titolo2Carattere"/>
    <w:qFormat/>
    <w:rsid w:val="00627B27"/>
    <w:pPr>
      <w:keepNext/>
      <w:spacing w:before="240" w:after="60"/>
      <w:outlineLvl w:val="1"/>
    </w:pPr>
    <w:rPr>
      <w:rFonts w:ascii="Calibri" w:hAnsi="Calibri"/>
      <w:b/>
      <w:bCs/>
      <w:i/>
      <w:iCs/>
      <w:sz w:val="28"/>
      <w:szCs w:val="28"/>
    </w:rPr>
  </w:style>
  <w:style w:type="paragraph" w:styleId="Titolo3">
    <w:name w:val="heading 3"/>
    <w:basedOn w:val="Normale"/>
    <w:next w:val="Normale"/>
    <w:link w:val="Titolo3Carattere"/>
    <w:qFormat/>
    <w:rsid w:val="00627B27"/>
    <w:pPr>
      <w:keepNext/>
      <w:spacing w:before="240" w:after="60"/>
      <w:outlineLvl w:val="2"/>
    </w:pPr>
    <w:rPr>
      <w:rFonts w:ascii="Calibri" w:hAnsi="Calibr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627B27"/>
    <w:rPr>
      <w:rFonts w:ascii="Times New Roman" w:eastAsia="宋体" w:hAnsi="Times New Roman" w:cs="Times New Roman"/>
      <w:b/>
      <w:bCs/>
      <w:szCs w:val="24"/>
      <w:lang w:val="en-GB"/>
    </w:rPr>
  </w:style>
  <w:style w:type="character" w:customStyle="1" w:styleId="Titolo2Carattere">
    <w:name w:val="Titolo 2 Carattere"/>
    <w:aliases w:val="Chpt Carattere"/>
    <w:basedOn w:val="Carpredefinitoparagrafo"/>
    <w:link w:val="Titolo2"/>
    <w:rsid w:val="00627B27"/>
    <w:rPr>
      <w:rFonts w:ascii="Calibri" w:eastAsia="宋体" w:hAnsi="Calibri" w:cs="Times New Roman"/>
      <w:b/>
      <w:bCs/>
      <w:i/>
      <w:iCs/>
      <w:sz w:val="28"/>
      <w:szCs w:val="28"/>
      <w:lang w:val="en-GB"/>
    </w:rPr>
  </w:style>
  <w:style w:type="paragraph" w:customStyle="1" w:styleId="NewPara">
    <w:name w:val="NewPara"/>
    <w:basedOn w:val="Paragrafoelenco"/>
    <w:link w:val="NewParaChar"/>
    <w:qFormat/>
    <w:rsid w:val="002B4D99"/>
    <w:pPr>
      <w:numPr>
        <w:numId w:val="1"/>
      </w:numPr>
      <w:spacing w:after="200" w:line="240" w:lineRule="auto"/>
    </w:pPr>
    <w:rPr>
      <w:rFonts w:ascii="Times New Roman" w:hAnsi="Times New Roman" w:cs="Akhbar MT"/>
      <w:szCs w:val="30"/>
      <w:lang w:val="en-GB"/>
    </w:rPr>
  </w:style>
  <w:style w:type="character" w:customStyle="1" w:styleId="NewParaChar">
    <w:name w:val="NewPara Char"/>
    <w:basedOn w:val="Carpredefinitoparagrafo"/>
    <w:link w:val="NewPara"/>
    <w:rsid w:val="002B4D99"/>
    <w:rPr>
      <w:rFonts w:ascii="Times New Roman" w:eastAsia="宋体" w:hAnsi="Times New Roman" w:cs="Akhbar MT"/>
      <w:sz w:val="20"/>
      <w:szCs w:val="30"/>
      <w:lang w:val="en-GB"/>
    </w:rPr>
  </w:style>
  <w:style w:type="paragraph" w:styleId="Testonotaapidipagina">
    <w:name w:val="footnote text"/>
    <w:aliases w:val="FOOTNOTES,fn,single space"/>
    <w:basedOn w:val="Normale"/>
    <w:link w:val="TestonotaapidipaginaCarattere"/>
    <w:rsid w:val="00627B27"/>
    <w:pPr>
      <w:spacing w:before="60"/>
    </w:pPr>
    <w:rPr>
      <w:sz w:val="20"/>
    </w:rPr>
  </w:style>
  <w:style w:type="character" w:customStyle="1" w:styleId="TestonotaapidipaginaCarattere">
    <w:name w:val="Testo nota a piè di pagina Carattere"/>
    <w:aliases w:val="FOOTNOTES Carattere,fn Carattere,single space Carattere"/>
    <w:basedOn w:val="Carpredefinitoparagrafo"/>
    <w:link w:val="Testonotaapidipagina"/>
    <w:rsid w:val="00627B27"/>
    <w:rPr>
      <w:rFonts w:ascii="Times New Roman" w:eastAsia="宋体" w:hAnsi="Times New Roman" w:cs="Times New Roman"/>
      <w:sz w:val="20"/>
      <w:szCs w:val="24"/>
      <w:lang w:val="en-GB"/>
    </w:rPr>
  </w:style>
  <w:style w:type="character" w:styleId="Rimandonotaapidipagina">
    <w:name w:val="footnote reference"/>
    <w:aliases w:val="Footnote text,Ref,de nota al pie,Footnote Reference1,Ref1,de nota al pie1,註腳內容,de nota al pie + (Asian) MS Mincho,11 pt,16 Point,Superscript 6 Point"/>
    <w:basedOn w:val="Carpredefinitoparagrafo"/>
    <w:link w:val="BVIfnrCarattereCharCharCharCarattereCharCharCharCharCharChar1CharCharCharCarattereChar"/>
    <w:qFormat/>
    <w:rsid w:val="00627B27"/>
    <w:rPr>
      <w:vertAlign w:val="superscript"/>
    </w:rPr>
  </w:style>
  <w:style w:type="character" w:customStyle="1" w:styleId="Titolo3Carattere">
    <w:name w:val="Titolo 3 Carattere"/>
    <w:basedOn w:val="Carpredefinitoparagrafo"/>
    <w:link w:val="Titolo3"/>
    <w:rsid w:val="00627B27"/>
    <w:rPr>
      <w:rFonts w:ascii="Calibri" w:eastAsia="宋体" w:hAnsi="Calibri" w:cs="Times New Roman"/>
      <w:b/>
      <w:bCs/>
      <w:sz w:val="26"/>
      <w:szCs w:val="26"/>
      <w:lang w:val="en-GB"/>
    </w:rPr>
  </w:style>
  <w:style w:type="paragraph" w:styleId="Paragrafoelenco">
    <w:name w:val="List Paragraph"/>
    <w:basedOn w:val="Normale"/>
    <w:uiPriority w:val="34"/>
    <w:qFormat/>
    <w:rsid w:val="00627B27"/>
    <w:pPr>
      <w:spacing w:line="240" w:lineRule="atLeast"/>
      <w:ind w:leftChars="400" w:left="800"/>
    </w:pPr>
    <w:rPr>
      <w:rFonts w:ascii="Verdana" w:hAnsi="Verdana"/>
      <w:sz w:val="20"/>
      <w:lang w:val="nl-NL"/>
    </w:rPr>
  </w:style>
  <w:style w:type="paragraph" w:customStyle="1" w:styleId="SequentialList">
    <w:name w:val="Sequential List"/>
    <w:basedOn w:val="Paragrafoelenco"/>
    <w:link w:val="SequentialListChar"/>
    <w:qFormat/>
    <w:rsid w:val="002B4D99"/>
    <w:pPr>
      <w:numPr>
        <w:numId w:val="2"/>
      </w:numPr>
      <w:spacing w:after="200" w:line="240" w:lineRule="auto"/>
    </w:pPr>
    <w:rPr>
      <w:rFonts w:ascii="Times New Roman" w:hAnsi="Times New Roman" w:cs="Akhbar MT"/>
      <w:szCs w:val="30"/>
      <w:lang w:val="en-GB"/>
    </w:rPr>
  </w:style>
  <w:style w:type="character" w:customStyle="1" w:styleId="SequentialListChar">
    <w:name w:val="Sequential List Char"/>
    <w:basedOn w:val="Carpredefinitoparagrafo"/>
    <w:link w:val="SequentialList"/>
    <w:rsid w:val="002B4D99"/>
    <w:rPr>
      <w:rFonts w:ascii="Times New Roman" w:eastAsia="宋体" w:hAnsi="Times New Roman" w:cs="Akhbar MT"/>
      <w:sz w:val="20"/>
      <w:szCs w:val="30"/>
      <w:lang w:val="en-GB"/>
    </w:rPr>
  </w:style>
  <w:style w:type="numbering" w:customStyle="1" w:styleId="WesternSequentialList">
    <w:name w:val="Western Sequential List"/>
    <w:uiPriority w:val="99"/>
    <w:rsid w:val="002B4D99"/>
    <w:pPr>
      <w:numPr>
        <w:numId w:val="2"/>
      </w:numPr>
    </w:pPr>
  </w:style>
  <w:style w:type="paragraph" w:styleId="Revisione">
    <w:name w:val="Revision"/>
    <w:hidden/>
    <w:uiPriority w:val="99"/>
    <w:semiHidden/>
    <w:rsid w:val="00246386"/>
    <w:pPr>
      <w:spacing w:after="0" w:line="240" w:lineRule="auto"/>
    </w:pPr>
  </w:style>
  <w:style w:type="character" w:styleId="Collegamentoipertestuale">
    <w:name w:val="Hyperlink"/>
    <w:basedOn w:val="Carpredefinitoparagrafo"/>
    <w:unhideWhenUsed/>
    <w:rsid w:val="00627B27"/>
    <w:rPr>
      <w:color w:val="0000FF"/>
      <w:u w:val="none"/>
    </w:rPr>
  </w:style>
  <w:style w:type="paragraph" w:customStyle="1" w:styleId="IPPFootnote">
    <w:name w:val="IPP Footnote"/>
    <w:basedOn w:val="IPPArialFootnote"/>
    <w:qFormat/>
    <w:rsid w:val="00627B27"/>
    <w:pPr>
      <w:tabs>
        <w:tab w:val="left" w:pos="0"/>
      </w:tabs>
      <w:spacing w:before="0"/>
      <w:ind w:left="0" w:firstLine="0"/>
      <w:jc w:val="both"/>
    </w:pPr>
    <w:rPr>
      <w:rFonts w:ascii="Times New Roman" w:hAnsi="Times New Roman"/>
      <w:sz w:val="20"/>
    </w:rPr>
  </w:style>
  <w:style w:type="paragraph" w:customStyle="1" w:styleId="IPPHeading1">
    <w:name w:val="IPP Heading1"/>
    <w:basedOn w:val="IPPNormal"/>
    <w:next w:val="IPPNormal"/>
    <w:qFormat/>
    <w:rsid w:val="00627B27"/>
    <w:pPr>
      <w:keepNext/>
      <w:tabs>
        <w:tab w:val="left" w:pos="567"/>
      </w:tabs>
      <w:spacing w:before="240" w:after="120"/>
      <w:ind w:left="567" w:hanging="567"/>
      <w:jc w:val="left"/>
      <w:outlineLvl w:val="1"/>
    </w:pPr>
    <w:rPr>
      <w:b/>
      <w:sz w:val="24"/>
      <w:szCs w:val="22"/>
    </w:rPr>
  </w:style>
  <w:style w:type="character" w:customStyle="1" w:styleId="cf01">
    <w:name w:val="cf01"/>
    <w:basedOn w:val="Carpredefinitoparagrafo"/>
    <w:rsid w:val="003030FA"/>
    <w:rPr>
      <w:rFonts w:ascii="Segoe UI" w:eastAsia="宋体" w:hAnsi="Segoe UI" w:cs="Segoe UI" w:hint="default"/>
      <w:sz w:val="18"/>
      <w:szCs w:val="18"/>
    </w:rPr>
  </w:style>
  <w:style w:type="paragraph" w:customStyle="1" w:styleId="IPPBullet1">
    <w:name w:val="IPP Bullet1"/>
    <w:basedOn w:val="IPPBullet1Last"/>
    <w:qFormat/>
    <w:rsid w:val="00627B27"/>
    <w:pPr>
      <w:numPr>
        <w:numId w:val="4"/>
      </w:numPr>
      <w:spacing w:after="60"/>
      <w:ind w:left="567" w:hanging="567"/>
    </w:pPr>
    <w:rPr>
      <w:lang w:val="en-US"/>
    </w:rPr>
  </w:style>
  <w:style w:type="numbering" w:customStyle="1" w:styleId="IPPParagraphnumberedlist">
    <w:name w:val="IPP Paragraph numbered list"/>
    <w:rsid w:val="00627B27"/>
    <w:pPr>
      <w:numPr>
        <w:numId w:val="3"/>
      </w:numPr>
    </w:pPr>
  </w:style>
  <w:style w:type="paragraph" w:customStyle="1" w:styleId="IPPHeadSection">
    <w:name w:val="IPP HeadSection"/>
    <w:basedOn w:val="Normale"/>
    <w:next w:val="Normale"/>
    <w:qFormat/>
    <w:rsid w:val="00627B27"/>
    <w:pPr>
      <w:keepNext/>
      <w:tabs>
        <w:tab w:val="left" w:pos="851"/>
      </w:tabs>
      <w:spacing w:before="360" w:after="120"/>
      <w:ind w:left="851" w:hanging="851"/>
      <w:outlineLvl w:val="0"/>
    </w:pPr>
    <w:rPr>
      <w:rFonts w:eastAsia="Times"/>
      <w:b/>
      <w:bCs/>
      <w:caps/>
      <w:sz w:val="24"/>
      <w:szCs w:val="22"/>
    </w:rPr>
  </w:style>
  <w:style w:type="paragraph" w:customStyle="1" w:styleId="IPPParagraphnumbering">
    <w:name w:val="IPP Paragraph numbering"/>
    <w:basedOn w:val="IPPNormal"/>
    <w:link w:val="IPPParagraphnumberingChar"/>
    <w:qFormat/>
    <w:rsid w:val="00627B27"/>
    <w:pPr>
      <w:numPr>
        <w:numId w:val="5"/>
      </w:numPr>
    </w:pPr>
    <w:rPr>
      <w:lang w:val="en-US"/>
    </w:rPr>
  </w:style>
  <w:style w:type="table" w:styleId="Grigliatabella">
    <w:name w:val="Table Grid"/>
    <w:basedOn w:val="Tabellanormale"/>
    <w:rsid w:val="00627B27"/>
    <w:pPr>
      <w:spacing w:after="0" w:line="240" w:lineRule="auto"/>
    </w:pPr>
    <w:rPr>
      <w:rFonts w:ascii="Cambria" w:eastAsia="宋体"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627B27"/>
    <w:rPr>
      <w:rFonts w:ascii="Times New Roman" w:eastAsia="宋体" w:hAnsi="Times New Roman" w:cs="Times New Roman"/>
      <w:szCs w:val="24"/>
      <w:lang w:val="en-GB"/>
    </w:rPr>
  </w:style>
  <w:style w:type="paragraph" w:styleId="Intestazione">
    <w:name w:val="header"/>
    <w:basedOn w:val="Normale"/>
    <w:link w:val="IntestazioneCarattere"/>
    <w:rsid w:val="00627B27"/>
    <w:pPr>
      <w:tabs>
        <w:tab w:val="center" w:pos="4680"/>
        <w:tab w:val="right" w:pos="9360"/>
      </w:tabs>
    </w:pPr>
  </w:style>
  <w:style w:type="character" w:customStyle="1" w:styleId="PidipaginaCarattere">
    <w:name w:val="Piè di pagina Carattere"/>
    <w:basedOn w:val="Carpredefinitoparagrafo"/>
    <w:link w:val="Pidipagina"/>
    <w:rsid w:val="00627B27"/>
    <w:rPr>
      <w:rFonts w:ascii="Times New Roman" w:eastAsia="宋体" w:hAnsi="Times New Roman" w:cs="Times New Roman"/>
      <w:szCs w:val="24"/>
      <w:lang w:val="en-GB"/>
    </w:rPr>
  </w:style>
  <w:style w:type="paragraph" w:styleId="Pidipagina">
    <w:name w:val="footer"/>
    <w:basedOn w:val="Normale"/>
    <w:link w:val="PidipaginaCarattere"/>
    <w:rsid w:val="00627B27"/>
    <w:pPr>
      <w:tabs>
        <w:tab w:val="center" w:pos="4680"/>
        <w:tab w:val="right" w:pos="9360"/>
      </w:tabs>
    </w:pPr>
  </w:style>
  <w:style w:type="character" w:styleId="Rimandocommento">
    <w:name w:val="annotation reference"/>
    <w:basedOn w:val="Carpredefinitoparagrafo"/>
    <w:uiPriority w:val="99"/>
    <w:semiHidden/>
    <w:unhideWhenUsed/>
    <w:rsid w:val="001A5547"/>
    <w:rPr>
      <w:sz w:val="16"/>
      <w:szCs w:val="16"/>
    </w:rPr>
  </w:style>
  <w:style w:type="paragraph" w:styleId="Testocommento">
    <w:name w:val="annotation text"/>
    <w:basedOn w:val="Normale"/>
    <w:link w:val="TestocommentoCarattere"/>
    <w:uiPriority w:val="99"/>
    <w:unhideWhenUsed/>
    <w:rsid w:val="001A5547"/>
    <w:rPr>
      <w:sz w:val="20"/>
      <w:szCs w:val="20"/>
    </w:rPr>
  </w:style>
  <w:style w:type="character" w:customStyle="1" w:styleId="TestocommentoCarattere">
    <w:name w:val="Testo commento Carattere"/>
    <w:basedOn w:val="Carpredefinitoparagrafo"/>
    <w:link w:val="Testocommento"/>
    <w:uiPriority w:val="99"/>
    <w:rsid w:val="001A5547"/>
    <w:rPr>
      <w:sz w:val="20"/>
      <w:szCs w:val="20"/>
    </w:rPr>
  </w:style>
  <w:style w:type="paragraph" w:styleId="Soggettocommento">
    <w:name w:val="annotation subject"/>
    <w:basedOn w:val="Testocommento"/>
    <w:next w:val="Testocommento"/>
    <w:link w:val="SoggettocommentoCarattere"/>
    <w:uiPriority w:val="99"/>
    <w:semiHidden/>
    <w:unhideWhenUsed/>
    <w:rsid w:val="001A5547"/>
    <w:rPr>
      <w:b/>
      <w:bCs/>
    </w:rPr>
  </w:style>
  <w:style w:type="character" w:customStyle="1" w:styleId="SoggettocommentoCarattere">
    <w:name w:val="Soggetto commento Carattere"/>
    <w:basedOn w:val="TestocommentoCarattere"/>
    <w:link w:val="Soggettocommento"/>
    <w:uiPriority w:val="99"/>
    <w:semiHidden/>
    <w:rsid w:val="001A5547"/>
    <w:rPr>
      <w:b/>
      <w:bCs/>
      <w:sz w:val="20"/>
      <w:szCs w:val="20"/>
    </w:rPr>
  </w:style>
  <w:style w:type="paragraph" w:styleId="Testofumetto">
    <w:name w:val="Balloon Text"/>
    <w:basedOn w:val="Normale"/>
    <w:link w:val="TestofumettoCarattere"/>
    <w:rsid w:val="00627B27"/>
    <w:rPr>
      <w:rFonts w:ascii="Tahoma" w:hAnsi="Tahoma" w:cs="Tahoma"/>
      <w:sz w:val="16"/>
      <w:szCs w:val="16"/>
    </w:rPr>
  </w:style>
  <w:style w:type="character" w:customStyle="1" w:styleId="TestofumettoCarattere">
    <w:name w:val="Testo fumetto Carattere"/>
    <w:basedOn w:val="Carpredefinitoparagrafo"/>
    <w:link w:val="Testofumetto"/>
    <w:rsid w:val="00627B27"/>
    <w:rPr>
      <w:rFonts w:ascii="Tahoma" w:eastAsia="宋体" w:hAnsi="Tahoma" w:cs="Tahoma"/>
      <w:sz w:val="16"/>
      <w:szCs w:val="16"/>
      <w:lang w:val="en-GB"/>
    </w:rPr>
  </w:style>
  <w:style w:type="paragraph" w:customStyle="1" w:styleId="Style">
    <w:name w:val="Style"/>
    <w:basedOn w:val="Pidipagina"/>
    <w:autoRedefine/>
    <w:qFormat/>
    <w:rsid w:val="00627B27"/>
    <w:pPr>
      <w:pBdr>
        <w:top w:val="single" w:sz="4" w:space="1" w:color="auto"/>
      </w:pBdr>
      <w:tabs>
        <w:tab w:val="clear" w:pos="4680"/>
        <w:tab w:val="clear" w:pos="9360"/>
        <w:tab w:val="right" w:pos="9072"/>
      </w:tabs>
      <w:spacing w:after="120"/>
      <w:jc w:val="left"/>
    </w:pPr>
    <w:rPr>
      <w:rFonts w:ascii="Arial" w:hAnsi="Arial"/>
      <w:sz w:val="18"/>
      <w:lang w:val="es-ES_tradnl"/>
    </w:rPr>
  </w:style>
  <w:style w:type="character" w:styleId="Numeropagina">
    <w:name w:val="page number"/>
    <w:rsid w:val="00627B27"/>
    <w:rPr>
      <w:rFonts w:ascii="Arial" w:eastAsia="宋体" w:hAnsi="Arial"/>
      <w:b/>
      <w:sz w:val="18"/>
    </w:rPr>
  </w:style>
  <w:style w:type="paragraph" w:customStyle="1" w:styleId="IPPArialFootnote">
    <w:name w:val="IPP Arial Footnote"/>
    <w:basedOn w:val="IPPArialTable"/>
    <w:qFormat/>
    <w:rsid w:val="00627B27"/>
    <w:pPr>
      <w:tabs>
        <w:tab w:val="left" w:pos="28"/>
      </w:tabs>
      <w:ind w:left="284" w:hanging="284"/>
    </w:pPr>
    <w:rPr>
      <w:sz w:val="16"/>
    </w:rPr>
  </w:style>
  <w:style w:type="paragraph" w:customStyle="1" w:styleId="IPPContentsHead">
    <w:name w:val="IPP ContentsHead"/>
    <w:basedOn w:val="IPPSubhead"/>
    <w:next w:val="IPPNormal"/>
    <w:qFormat/>
    <w:rsid w:val="00627B27"/>
    <w:pPr>
      <w:spacing w:after="240"/>
    </w:pPr>
    <w:rPr>
      <w:sz w:val="24"/>
    </w:rPr>
  </w:style>
  <w:style w:type="paragraph" w:customStyle="1" w:styleId="IPPBullet2">
    <w:name w:val="IPP Bullet2"/>
    <w:basedOn w:val="IPPNormal"/>
    <w:next w:val="IPPBullet1"/>
    <w:qFormat/>
    <w:rsid w:val="00627B27"/>
    <w:pPr>
      <w:numPr>
        <w:numId w:val="8"/>
      </w:numPr>
      <w:tabs>
        <w:tab w:val="left" w:pos="1134"/>
      </w:tabs>
      <w:spacing w:after="60"/>
      <w:ind w:left="1134" w:hanging="567"/>
    </w:pPr>
  </w:style>
  <w:style w:type="paragraph" w:customStyle="1" w:styleId="IPPQuote">
    <w:name w:val="IPP Quote"/>
    <w:basedOn w:val="IPPNormal"/>
    <w:qFormat/>
    <w:rsid w:val="00627B27"/>
    <w:pPr>
      <w:ind w:left="851" w:right="851"/>
    </w:pPr>
    <w:rPr>
      <w:sz w:val="18"/>
    </w:rPr>
  </w:style>
  <w:style w:type="paragraph" w:customStyle="1" w:styleId="IPPNormal">
    <w:name w:val="IPP Normal"/>
    <w:basedOn w:val="Normale"/>
    <w:qFormat/>
    <w:rsid w:val="00627B27"/>
    <w:pPr>
      <w:spacing w:after="180"/>
    </w:pPr>
    <w:rPr>
      <w:rFonts w:eastAsia="Times"/>
    </w:rPr>
  </w:style>
  <w:style w:type="paragraph" w:customStyle="1" w:styleId="IPPIndentClose">
    <w:name w:val="IPP Indent Close"/>
    <w:basedOn w:val="IPPNormal"/>
    <w:qFormat/>
    <w:rsid w:val="00627B27"/>
    <w:pPr>
      <w:tabs>
        <w:tab w:val="left" w:pos="2835"/>
      </w:tabs>
      <w:spacing w:after="60"/>
      <w:ind w:left="567"/>
    </w:pPr>
  </w:style>
  <w:style w:type="paragraph" w:customStyle="1" w:styleId="IPPIndent">
    <w:name w:val="IPP Indent"/>
    <w:basedOn w:val="IPPIndentClose"/>
    <w:qFormat/>
    <w:rsid w:val="00627B27"/>
    <w:pPr>
      <w:spacing w:after="180"/>
    </w:pPr>
  </w:style>
  <w:style w:type="paragraph" w:customStyle="1" w:styleId="IPPHeading3">
    <w:name w:val="IPP Heading3"/>
    <w:basedOn w:val="IPPNormal"/>
    <w:qFormat/>
    <w:rsid w:val="00627B27"/>
    <w:pPr>
      <w:keepNext/>
      <w:tabs>
        <w:tab w:val="left" w:pos="567"/>
      </w:tabs>
      <w:spacing w:before="120" w:after="120"/>
      <w:ind w:left="567" w:hanging="567"/>
    </w:pPr>
    <w:rPr>
      <w:b/>
      <w:i/>
    </w:rPr>
  </w:style>
  <w:style w:type="character" w:customStyle="1" w:styleId="IPPnormalitalics">
    <w:name w:val="IPP normal italics"/>
    <w:basedOn w:val="Carpredefinitoparagrafo"/>
    <w:rsid w:val="00627B27"/>
    <w:rPr>
      <w:rFonts w:ascii="Times New Roman" w:eastAsia="宋体" w:hAnsi="Times New Roman"/>
      <w:i/>
      <w:sz w:val="22"/>
      <w:lang w:val="en-US"/>
    </w:rPr>
  </w:style>
  <w:style w:type="character" w:customStyle="1" w:styleId="IPPNormalbold">
    <w:name w:val="IPP Normal bold"/>
    <w:basedOn w:val="TestonormaleCarattere"/>
    <w:rsid w:val="00627B27"/>
    <w:rPr>
      <w:rFonts w:ascii="Times New Roman" w:eastAsia="宋体" w:hAnsi="Times New Roman" w:cs="Times New Roman"/>
      <w:b/>
      <w:sz w:val="22"/>
      <w:szCs w:val="21"/>
      <w:lang w:val="en-AU"/>
    </w:rPr>
  </w:style>
  <w:style w:type="paragraph" w:customStyle="1" w:styleId="IPPSubhead">
    <w:name w:val="IPP Subhead"/>
    <w:basedOn w:val="Normale"/>
    <w:qFormat/>
    <w:rsid w:val="00627B27"/>
    <w:pPr>
      <w:keepNext/>
      <w:ind w:left="567" w:hanging="567"/>
      <w:jc w:val="left"/>
    </w:pPr>
    <w:rPr>
      <w:b/>
      <w:bCs/>
      <w:iCs/>
      <w:szCs w:val="22"/>
    </w:rPr>
  </w:style>
  <w:style w:type="character" w:customStyle="1" w:styleId="IPPNormalunderlined">
    <w:name w:val="IPP Normal underlined"/>
    <w:basedOn w:val="Carpredefinitoparagrafo"/>
    <w:rsid w:val="00627B27"/>
    <w:rPr>
      <w:rFonts w:ascii="Times New Roman" w:eastAsia="宋体" w:hAnsi="Times New Roman"/>
      <w:sz w:val="22"/>
      <w:u w:val="single"/>
      <w:lang w:val="en-US"/>
    </w:rPr>
  </w:style>
  <w:style w:type="paragraph" w:customStyle="1" w:styleId="IPPBullet1Last">
    <w:name w:val="IPP Bullet1Last"/>
    <w:basedOn w:val="IPPNormal"/>
    <w:next w:val="IPPNormal"/>
    <w:autoRedefine/>
    <w:qFormat/>
    <w:rsid w:val="00627B27"/>
    <w:pPr>
      <w:numPr>
        <w:numId w:val="9"/>
      </w:numPr>
    </w:pPr>
  </w:style>
  <w:style w:type="character" w:customStyle="1" w:styleId="IPPNormalstrikethrough">
    <w:name w:val="IPP Normal strikethrough"/>
    <w:rsid w:val="00627B27"/>
    <w:rPr>
      <w:rFonts w:ascii="Times New Roman" w:eastAsia="宋体" w:hAnsi="Times New Roman"/>
      <w:strike/>
      <w:dstrike w:val="0"/>
      <w:sz w:val="22"/>
    </w:rPr>
  </w:style>
  <w:style w:type="paragraph" w:customStyle="1" w:styleId="IPPTitle16pt">
    <w:name w:val="IPP Title16pt"/>
    <w:basedOn w:val="Normale"/>
    <w:qFormat/>
    <w:rsid w:val="00627B27"/>
    <w:pPr>
      <w:spacing w:after="720"/>
      <w:ind w:left="1701" w:right="1701"/>
      <w:jc w:val="center"/>
    </w:pPr>
    <w:rPr>
      <w:rFonts w:ascii="Arial" w:hAnsi="Arial" w:cs="Arial"/>
      <w:b/>
      <w:bCs/>
      <w:sz w:val="32"/>
      <w:szCs w:val="32"/>
    </w:rPr>
  </w:style>
  <w:style w:type="paragraph" w:customStyle="1" w:styleId="IPPTitle18pt">
    <w:name w:val="IPP Title18pt"/>
    <w:basedOn w:val="Normale"/>
    <w:qFormat/>
    <w:rsid w:val="00627B27"/>
    <w:pPr>
      <w:spacing w:after="360"/>
      <w:jc w:val="center"/>
    </w:pPr>
    <w:rPr>
      <w:rFonts w:ascii="Arial" w:hAnsi="Arial" w:cs="Arial"/>
      <w:b/>
      <w:bCs/>
      <w:sz w:val="36"/>
      <w:szCs w:val="36"/>
    </w:rPr>
  </w:style>
  <w:style w:type="paragraph" w:customStyle="1" w:styleId="IPPHeader">
    <w:name w:val="IPP Header"/>
    <w:basedOn w:val="Normale"/>
    <w:qFormat/>
    <w:rsid w:val="00627B27"/>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627B27"/>
    <w:pPr>
      <w:keepNext/>
      <w:tabs>
        <w:tab w:val="left" w:pos="567"/>
      </w:tabs>
      <w:spacing w:before="120"/>
      <w:jc w:val="left"/>
      <w:outlineLvl w:val="1"/>
    </w:pPr>
    <w:rPr>
      <w:b/>
      <w:sz w:val="24"/>
    </w:rPr>
  </w:style>
  <w:style w:type="paragraph" w:customStyle="1" w:styleId="IPPNormalCloseSpace">
    <w:name w:val="IPP NormalCloseSpace"/>
    <w:basedOn w:val="Normale"/>
    <w:qFormat/>
    <w:rsid w:val="00627B27"/>
    <w:pPr>
      <w:keepNext/>
      <w:spacing w:after="60"/>
    </w:pPr>
  </w:style>
  <w:style w:type="paragraph" w:customStyle="1" w:styleId="IPPHeading2">
    <w:name w:val="IPP Heading2"/>
    <w:basedOn w:val="IPPNormal"/>
    <w:next w:val="IPPNormal"/>
    <w:qFormat/>
    <w:rsid w:val="00627B2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Testonormale"/>
    <w:qFormat/>
    <w:rsid w:val="00627B27"/>
    <w:pPr>
      <w:pBdr>
        <w:top w:val="single" w:sz="4" w:space="4" w:color="auto"/>
        <w:bottom w:val="none" w:sz="0" w:space="0" w:color="auto"/>
      </w:pBdr>
      <w:tabs>
        <w:tab w:val="clear" w:pos="1134"/>
      </w:tabs>
      <w:jc w:val="right"/>
    </w:pPr>
    <w:rPr>
      <w:b/>
    </w:rPr>
  </w:style>
  <w:style w:type="paragraph" w:styleId="Sommario1">
    <w:name w:val="toc 1"/>
    <w:basedOn w:val="IPPNormalCloseSpace"/>
    <w:next w:val="Normale"/>
    <w:autoRedefine/>
    <w:uiPriority w:val="39"/>
    <w:rsid w:val="00627B27"/>
    <w:pPr>
      <w:tabs>
        <w:tab w:val="right" w:leader="dot" w:pos="9072"/>
      </w:tabs>
      <w:spacing w:before="240"/>
      <w:ind w:left="567" w:hanging="567"/>
    </w:pPr>
  </w:style>
  <w:style w:type="paragraph" w:styleId="Sommario2">
    <w:name w:val="toc 2"/>
    <w:basedOn w:val="Sommario1"/>
    <w:next w:val="Normale"/>
    <w:autoRedefine/>
    <w:uiPriority w:val="39"/>
    <w:rsid w:val="00627B27"/>
    <w:pPr>
      <w:keepNext w:val="0"/>
      <w:tabs>
        <w:tab w:val="left" w:pos="425"/>
      </w:tabs>
      <w:spacing w:before="120" w:after="0"/>
      <w:ind w:left="425" w:right="284" w:hanging="425"/>
    </w:pPr>
  </w:style>
  <w:style w:type="paragraph" w:styleId="Sommario3">
    <w:name w:val="toc 3"/>
    <w:basedOn w:val="Sommario2"/>
    <w:next w:val="Normale"/>
    <w:autoRedefine/>
    <w:uiPriority w:val="39"/>
    <w:rsid w:val="00627B27"/>
    <w:pPr>
      <w:tabs>
        <w:tab w:val="left" w:pos="1276"/>
      </w:tabs>
      <w:spacing w:before="60"/>
      <w:ind w:left="1276" w:hanging="851"/>
    </w:pPr>
    <w:rPr>
      <w:rFonts w:eastAsia="Times"/>
    </w:rPr>
  </w:style>
  <w:style w:type="paragraph" w:styleId="Sommario4">
    <w:name w:val="toc 4"/>
    <w:basedOn w:val="Normale"/>
    <w:next w:val="Normale"/>
    <w:autoRedefine/>
    <w:uiPriority w:val="39"/>
    <w:rsid w:val="00627B27"/>
    <w:pPr>
      <w:spacing w:after="120"/>
      <w:ind w:left="660"/>
    </w:pPr>
    <w:rPr>
      <w:rFonts w:eastAsia="Times"/>
      <w:lang w:val="en-AU"/>
    </w:rPr>
  </w:style>
  <w:style w:type="paragraph" w:styleId="Sommario5">
    <w:name w:val="toc 5"/>
    <w:basedOn w:val="Normale"/>
    <w:next w:val="Normale"/>
    <w:autoRedefine/>
    <w:uiPriority w:val="39"/>
    <w:rsid w:val="00627B27"/>
    <w:pPr>
      <w:spacing w:after="120"/>
      <w:ind w:left="880"/>
    </w:pPr>
    <w:rPr>
      <w:rFonts w:eastAsia="Times"/>
      <w:lang w:val="en-AU"/>
    </w:rPr>
  </w:style>
  <w:style w:type="paragraph" w:styleId="Sommario6">
    <w:name w:val="toc 6"/>
    <w:basedOn w:val="Normale"/>
    <w:next w:val="Normale"/>
    <w:autoRedefine/>
    <w:uiPriority w:val="39"/>
    <w:rsid w:val="00627B27"/>
    <w:pPr>
      <w:spacing w:after="120"/>
      <w:ind w:left="1100"/>
    </w:pPr>
    <w:rPr>
      <w:rFonts w:eastAsia="Times"/>
      <w:lang w:val="en-AU"/>
    </w:rPr>
  </w:style>
  <w:style w:type="paragraph" w:styleId="Sommario7">
    <w:name w:val="toc 7"/>
    <w:basedOn w:val="Normale"/>
    <w:next w:val="Normale"/>
    <w:autoRedefine/>
    <w:uiPriority w:val="39"/>
    <w:rsid w:val="00627B27"/>
    <w:pPr>
      <w:spacing w:after="120"/>
      <w:ind w:left="1320"/>
    </w:pPr>
    <w:rPr>
      <w:rFonts w:eastAsia="Times"/>
      <w:lang w:val="en-AU"/>
    </w:rPr>
  </w:style>
  <w:style w:type="paragraph" w:styleId="Sommario8">
    <w:name w:val="toc 8"/>
    <w:basedOn w:val="Normale"/>
    <w:next w:val="Normale"/>
    <w:autoRedefine/>
    <w:uiPriority w:val="39"/>
    <w:rsid w:val="00627B27"/>
    <w:pPr>
      <w:spacing w:after="120"/>
      <w:ind w:left="1540"/>
    </w:pPr>
    <w:rPr>
      <w:rFonts w:eastAsia="Times"/>
      <w:lang w:val="en-AU"/>
    </w:rPr>
  </w:style>
  <w:style w:type="paragraph" w:styleId="Sommario9">
    <w:name w:val="toc 9"/>
    <w:basedOn w:val="Normale"/>
    <w:next w:val="Normale"/>
    <w:autoRedefine/>
    <w:uiPriority w:val="39"/>
    <w:rsid w:val="00627B27"/>
    <w:pPr>
      <w:spacing w:after="120"/>
      <w:ind w:left="1760"/>
    </w:pPr>
    <w:rPr>
      <w:rFonts w:eastAsia="Times"/>
      <w:lang w:val="en-AU"/>
    </w:rPr>
  </w:style>
  <w:style w:type="paragraph" w:customStyle="1" w:styleId="IPPReferences">
    <w:name w:val="IPP References"/>
    <w:basedOn w:val="IPPNormal"/>
    <w:qFormat/>
    <w:rsid w:val="00627B27"/>
    <w:pPr>
      <w:spacing w:after="60"/>
      <w:ind w:left="567" w:hanging="567"/>
    </w:pPr>
  </w:style>
  <w:style w:type="paragraph" w:customStyle="1" w:styleId="IPPArial">
    <w:name w:val="IPP Arial"/>
    <w:basedOn w:val="IPPNormal"/>
    <w:qFormat/>
    <w:rsid w:val="00627B27"/>
    <w:pPr>
      <w:spacing w:after="0"/>
    </w:pPr>
    <w:rPr>
      <w:rFonts w:ascii="Arial" w:eastAsia="宋体" w:hAnsi="Arial"/>
      <w:sz w:val="18"/>
    </w:rPr>
  </w:style>
  <w:style w:type="paragraph" w:customStyle="1" w:styleId="IPPArialTable">
    <w:name w:val="IPP Arial Table"/>
    <w:basedOn w:val="IPPArial"/>
    <w:qFormat/>
    <w:rsid w:val="00627B27"/>
    <w:pPr>
      <w:spacing w:before="60" w:after="60"/>
      <w:jc w:val="left"/>
    </w:pPr>
  </w:style>
  <w:style w:type="paragraph" w:customStyle="1" w:styleId="IPPHeaderlandscape">
    <w:name w:val="IPP Header landscape"/>
    <w:basedOn w:val="IPPHeader"/>
    <w:qFormat/>
    <w:rsid w:val="00627B27"/>
    <w:pPr>
      <w:pBdr>
        <w:bottom w:val="single" w:sz="4" w:space="1" w:color="auto"/>
      </w:pBdr>
      <w:tabs>
        <w:tab w:val="clear" w:pos="9072"/>
        <w:tab w:val="right" w:pos="14034"/>
      </w:tabs>
      <w:spacing w:after="0"/>
      <w:ind w:right="-32"/>
    </w:pPr>
    <w:rPr>
      <w:noProof/>
    </w:rPr>
  </w:style>
  <w:style w:type="paragraph" w:styleId="Testonormale">
    <w:name w:val="Plain Text"/>
    <w:basedOn w:val="Normale"/>
    <w:link w:val="TestonormaleCarattere"/>
    <w:uiPriority w:val="99"/>
    <w:unhideWhenUsed/>
    <w:rsid w:val="00627B27"/>
    <w:pPr>
      <w:jc w:val="left"/>
    </w:pPr>
    <w:rPr>
      <w:rFonts w:ascii="Courier" w:hAnsi="Courier"/>
      <w:sz w:val="21"/>
      <w:szCs w:val="21"/>
      <w:lang w:val="en-AU"/>
    </w:rPr>
  </w:style>
  <w:style w:type="character" w:customStyle="1" w:styleId="TestonormaleCarattere">
    <w:name w:val="Testo normale Carattere"/>
    <w:basedOn w:val="Carpredefinitoparagrafo"/>
    <w:link w:val="Testonormale"/>
    <w:uiPriority w:val="99"/>
    <w:rsid w:val="00627B27"/>
    <w:rPr>
      <w:rFonts w:ascii="Courier" w:eastAsia="宋体" w:hAnsi="Courier" w:cs="Times New Roman"/>
      <w:sz w:val="21"/>
      <w:szCs w:val="21"/>
      <w:lang w:val="en-AU"/>
    </w:rPr>
  </w:style>
  <w:style w:type="paragraph" w:customStyle="1" w:styleId="IPPLetterList">
    <w:name w:val="IPP LetterList"/>
    <w:basedOn w:val="IPPBullet2"/>
    <w:qFormat/>
    <w:rsid w:val="00627B27"/>
    <w:pPr>
      <w:numPr>
        <w:numId w:val="6"/>
      </w:numPr>
      <w:jc w:val="left"/>
    </w:pPr>
  </w:style>
  <w:style w:type="paragraph" w:customStyle="1" w:styleId="IPPLetterListIndent">
    <w:name w:val="IPP LetterList Indent"/>
    <w:basedOn w:val="IPPLetterList"/>
    <w:qFormat/>
    <w:rsid w:val="00627B27"/>
    <w:pPr>
      <w:numPr>
        <w:numId w:val="7"/>
      </w:numPr>
    </w:pPr>
  </w:style>
  <w:style w:type="paragraph" w:customStyle="1" w:styleId="IPPFooterLandscape">
    <w:name w:val="IPP Footer Landscape"/>
    <w:basedOn w:val="IPPHeaderlandscape"/>
    <w:qFormat/>
    <w:rsid w:val="00627B27"/>
    <w:pPr>
      <w:pBdr>
        <w:top w:val="single" w:sz="4" w:space="1" w:color="auto"/>
        <w:bottom w:val="none" w:sz="0" w:space="0" w:color="auto"/>
      </w:pBdr>
      <w:jc w:val="right"/>
    </w:pPr>
    <w:rPr>
      <w:b/>
    </w:rPr>
  </w:style>
  <w:style w:type="paragraph" w:customStyle="1" w:styleId="IPPSubheadSpace">
    <w:name w:val="IPP Subhead Space"/>
    <w:basedOn w:val="IPPSubhead"/>
    <w:qFormat/>
    <w:rsid w:val="00627B27"/>
    <w:pPr>
      <w:tabs>
        <w:tab w:val="left" w:pos="567"/>
      </w:tabs>
      <w:spacing w:before="60" w:after="60"/>
    </w:pPr>
  </w:style>
  <w:style w:type="paragraph" w:customStyle="1" w:styleId="IPPSubheadSpaceAfter">
    <w:name w:val="IPP Subhead SpaceAfter"/>
    <w:basedOn w:val="IPPSubhead"/>
    <w:qFormat/>
    <w:rsid w:val="00627B27"/>
    <w:pPr>
      <w:spacing w:after="60"/>
    </w:pPr>
  </w:style>
  <w:style w:type="paragraph" w:customStyle="1" w:styleId="IPPHdg1Num">
    <w:name w:val="IPP Hdg1Num"/>
    <w:basedOn w:val="IPPHeading1"/>
    <w:next w:val="IPPNormal"/>
    <w:qFormat/>
    <w:rsid w:val="00627B27"/>
    <w:pPr>
      <w:numPr>
        <w:numId w:val="10"/>
      </w:numPr>
    </w:pPr>
  </w:style>
  <w:style w:type="paragraph" w:customStyle="1" w:styleId="IPPHdg2Num">
    <w:name w:val="IPP Hdg2Num"/>
    <w:basedOn w:val="IPPHeading2"/>
    <w:next w:val="IPPNormal"/>
    <w:qFormat/>
    <w:rsid w:val="00627B27"/>
    <w:pPr>
      <w:numPr>
        <w:ilvl w:val="1"/>
        <w:numId w:val="11"/>
      </w:numPr>
    </w:pPr>
  </w:style>
  <w:style w:type="paragraph" w:customStyle="1" w:styleId="IPPNumberedList">
    <w:name w:val="IPP NumberedList"/>
    <w:basedOn w:val="IPPBullet1"/>
    <w:qFormat/>
    <w:rsid w:val="00627B27"/>
    <w:pPr>
      <w:numPr>
        <w:numId w:val="0"/>
      </w:numPr>
    </w:pPr>
  </w:style>
  <w:style w:type="character" w:styleId="Enfasigrassetto">
    <w:name w:val="Strong"/>
    <w:basedOn w:val="Carpredefinitoparagrafo"/>
    <w:qFormat/>
    <w:rsid w:val="00627B27"/>
    <w:rPr>
      <w:b/>
      <w:bCs/>
    </w:rPr>
  </w:style>
  <w:style w:type="paragraph" w:customStyle="1" w:styleId="IPPParagraphnumberingclose">
    <w:name w:val="IPP Paragraph numbering close"/>
    <w:basedOn w:val="IPPParagraphnumbering"/>
    <w:qFormat/>
    <w:rsid w:val="00627B27"/>
    <w:pPr>
      <w:keepNext/>
      <w:spacing w:after="60"/>
    </w:pPr>
  </w:style>
  <w:style w:type="paragraph" w:customStyle="1" w:styleId="IPPNumberedListLast">
    <w:name w:val="IPP NumberedListLast"/>
    <w:basedOn w:val="IPPNumberedList"/>
    <w:qFormat/>
    <w:rsid w:val="00627B27"/>
    <w:pPr>
      <w:spacing w:after="180"/>
    </w:pPr>
  </w:style>
  <w:style w:type="character" w:styleId="Collegamentovisitato">
    <w:name w:val="FollowedHyperlink"/>
    <w:basedOn w:val="Carpredefinitoparagrafo"/>
    <w:semiHidden/>
    <w:unhideWhenUsed/>
    <w:rsid w:val="00627B27"/>
    <w:rPr>
      <w:color w:val="954F72" w:themeColor="followedHyperlink"/>
      <w:u w:val="none"/>
    </w:rPr>
  </w:style>
  <w:style w:type="paragraph" w:customStyle="1" w:styleId="IPSBullet1">
    <w:name w:val="IPS Bullet 1"/>
    <w:basedOn w:val="Normale"/>
    <w:qFormat/>
    <w:rsid w:val="002B020D"/>
    <w:pPr>
      <w:numPr>
        <w:numId w:val="12"/>
      </w:numPr>
      <w:spacing w:after="60"/>
    </w:pPr>
    <w:rPr>
      <w:rFonts w:eastAsia="Times New Roman"/>
    </w:rPr>
  </w:style>
  <w:style w:type="paragraph" w:customStyle="1" w:styleId="IPSBullet2">
    <w:name w:val="IPS Bullet 2"/>
    <w:basedOn w:val="IPSBullet1"/>
    <w:qFormat/>
    <w:rsid w:val="002B020D"/>
    <w:pPr>
      <w:numPr>
        <w:ilvl w:val="1"/>
      </w:numPr>
    </w:pPr>
  </w:style>
  <w:style w:type="paragraph" w:styleId="NormaleWeb">
    <w:name w:val="Normal (Web)"/>
    <w:basedOn w:val="Normale"/>
    <w:uiPriority w:val="99"/>
    <w:unhideWhenUsed/>
    <w:rsid w:val="0042549D"/>
    <w:pPr>
      <w:spacing w:before="100" w:beforeAutospacing="1" w:after="100" w:afterAutospacing="1"/>
    </w:pPr>
    <w:rPr>
      <w:rFonts w:eastAsia="Times New Roman"/>
      <w:sz w:val="24"/>
      <w:lang w:val="en-US"/>
    </w:rPr>
  </w:style>
  <w:style w:type="character" w:customStyle="1" w:styleId="IPPParagraphnumberingChar">
    <w:name w:val="IPP Paragraph numbering Char"/>
    <w:link w:val="IPPParagraphnumbering"/>
    <w:rsid w:val="0001211A"/>
    <w:rPr>
      <w:rFonts w:ascii="Times New Roman" w:eastAsia="Times" w:hAnsi="Times New Roman" w:cs="Times New Roman"/>
      <w:szCs w:val="24"/>
    </w:rPr>
  </w:style>
  <w:style w:type="character" w:customStyle="1" w:styleId="normaltextrun">
    <w:name w:val="normaltextrun"/>
    <w:basedOn w:val="Carpredefinitoparagrafo"/>
    <w:rsid w:val="009C7CDC"/>
  </w:style>
  <w:style w:type="character" w:customStyle="1" w:styleId="eop">
    <w:name w:val="eop"/>
    <w:basedOn w:val="Carpredefinitoparagrafo"/>
    <w:uiPriority w:val="1"/>
    <w:rsid w:val="00282C63"/>
  </w:style>
  <w:style w:type="character" w:customStyle="1" w:styleId="fontstyle01">
    <w:name w:val="fontstyle01"/>
    <w:rsid w:val="006D1341"/>
    <w:rPr>
      <w:rFonts w:ascii="TimesNewRomanPSMT" w:eastAsia="宋体" w:hAnsi="TimesNewRomanPSMT" w:hint="default"/>
      <w:b w:val="0"/>
      <w:bCs w:val="0"/>
      <w:i w:val="0"/>
      <w:iCs w:val="0"/>
      <w:color w:val="000000"/>
      <w:sz w:val="22"/>
      <w:szCs w:val="22"/>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e"/>
    <w:link w:val="Rimandonotaapidipagina"/>
    <w:rsid w:val="003B69AC"/>
    <w:pPr>
      <w:spacing w:after="160" w:line="240" w:lineRule="exact"/>
    </w:pPr>
    <w:rPr>
      <w:rFonts w:asciiTheme="minorHAnsi" w:eastAsiaTheme="minorEastAsia" w:hAnsiTheme="minorHAnsi" w:cstheme="minorBidi"/>
      <w:szCs w:val="22"/>
      <w:vertAlign w:val="superscript"/>
      <w:lang w:val="en-US"/>
    </w:rPr>
  </w:style>
  <w:style w:type="paragraph" w:styleId="Data">
    <w:name w:val="Date"/>
    <w:basedOn w:val="Normale"/>
    <w:next w:val="Normale"/>
    <w:link w:val="DataCarattere"/>
    <w:uiPriority w:val="99"/>
    <w:semiHidden/>
    <w:unhideWhenUsed/>
    <w:rsid w:val="003F3B4C"/>
  </w:style>
  <w:style w:type="character" w:customStyle="1" w:styleId="DataCarattere">
    <w:name w:val="Data Carattere"/>
    <w:basedOn w:val="Carpredefinitoparagrafo"/>
    <w:link w:val="Data"/>
    <w:uiPriority w:val="99"/>
    <w:semiHidden/>
    <w:rsid w:val="003F3B4C"/>
    <w:rPr>
      <w:rFonts w:ascii="Times New Roman" w:eastAsia="宋体"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N\OneDrive%20-%20Food%20and%20Agriculture%20Organization\Desktop\IPPC%20Style\IPPC_2022-1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4fb7a208-8fac-4c53-8d25-a43bcf43b5d1" xsi:nil="true"/>
    <lcf76f155ced4ddcb4097134ff3c332f xmlns="4fb7a208-8fac-4c53-8d25-a43bcf43b5d1">
      <Terms xmlns="http://schemas.microsoft.com/office/infopath/2007/PartnerControls"/>
    </lcf76f155ced4ddcb4097134ff3c332f>
    <TaxCatchAll xmlns="cc7ce8ca-8f52-44ec-9496-3c41d0f5ad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6" ma:contentTypeDescription="Create a new document." ma:contentTypeScope="" ma:versionID="b6de08bc2595155720cc75dc9d6f0e27">
  <xsd:schema xmlns:xsd="http://www.w3.org/2001/XMLSchema" xmlns:xs="http://www.w3.org/2001/XMLSchema" xmlns:p="http://schemas.microsoft.com/office/2006/metadata/properties" xmlns:ns2="cc7ce8ca-8f52-44ec-9496-3c41d0f5ad18" xmlns:ns3="4fb7a208-8fac-4c53-8d25-a43bcf43b5d1" targetNamespace="http://schemas.microsoft.com/office/2006/metadata/properties" ma:root="true" ma:fieldsID="9fed90bad80af7dfd42b3774eba4895e"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Dateandtim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e6b4d-3240-4417-b040-5cfcb90d8185}"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andtime" ma:index="20"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5CC90-78FA-4C10-AF4B-61C86C9BD864}">
  <ds:schemaRefs>
    <ds:schemaRef ds:uri="http://schemas.openxmlformats.org/officeDocument/2006/bibliography"/>
  </ds:schemaRefs>
</ds:datastoreItem>
</file>

<file path=customXml/itemProps2.xml><?xml version="1.0" encoding="utf-8"?>
<ds:datastoreItem xmlns:ds="http://schemas.openxmlformats.org/officeDocument/2006/customXml" ds:itemID="{E55DAF6C-80EB-49D6-9200-57155C3A81F9}">
  <ds:schemaRefs>
    <ds:schemaRef ds:uri="http://schemas.microsoft.com/sharepoint/v3/contenttype/forms"/>
  </ds:schemaRefs>
</ds:datastoreItem>
</file>

<file path=customXml/itemProps3.xml><?xml version="1.0" encoding="utf-8"?>
<ds:datastoreItem xmlns:ds="http://schemas.openxmlformats.org/officeDocument/2006/customXml" ds:itemID="{C46395B8-28BF-4327-8068-8242ABA931BA}">
  <ds:schemaRefs>
    <ds:schemaRef ds:uri="http://schemas.microsoft.com/office/2006/metadata/properties"/>
    <ds:schemaRef ds:uri="http://schemas.microsoft.com/office/infopath/2007/PartnerControls"/>
    <ds:schemaRef ds:uri="4fb7a208-8fac-4c53-8d25-a43bcf43b5d1"/>
    <ds:schemaRef ds:uri="cc7ce8ca-8f52-44ec-9496-3c41d0f5ad18"/>
  </ds:schemaRefs>
</ds:datastoreItem>
</file>

<file path=customXml/itemProps4.xml><?xml version="1.0" encoding="utf-8"?>
<ds:datastoreItem xmlns:ds="http://schemas.openxmlformats.org/officeDocument/2006/customXml" ds:itemID="{81331C6F-A82A-4FC8-8AE9-61DF49A3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IPPC_2022-12-15</Template>
  <TotalTime>4</TotalTime>
  <Pages>18</Pages>
  <Words>2042</Words>
  <Characters>11645</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Moreira, Adriana (NSP)</dc:creator>
  <cp:keywords/>
  <dc:description/>
  <cp:lastModifiedBy>Chen, Lei (CSGL)</cp:lastModifiedBy>
  <cp:revision>7</cp:revision>
  <cp:lastPrinted>2024-04-18T19:47:00Z</cp:lastPrinted>
  <dcterms:created xsi:type="dcterms:W3CDTF">2024-04-18T19:41:00Z</dcterms:created>
  <dcterms:modified xsi:type="dcterms:W3CDTF">2024-04-18T19:47:00Z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y fmtid="{D5CDD505-2E9C-101B-9397-08002B2CF9AE}" pid="3" name="MediaServiceImageTags">
    <vt:lpwstr/>
  </property>
</Properties>
</file>