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1" w:rsidRPr="006858F0" w:rsidRDefault="008C5F11" w:rsidP="00A64872">
      <w:pPr>
        <w:pStyle w:val="IPPHeadSection"/>
        <w:ind w:left="0" w:firstLine="0"/>
        <w:jc w:val="center"/>
      </w:pPr>
    </w:p>
    <w:p w:rsidR="00877959" w:rsidRDefault="007E4CC8" w:rsidP="00A64872">
      <w:pPr>
        <w:pStyle w:val="IPPHeadSection"/>
        <w:jc w:val="center"/>
      </w:pPr>
      <w:r w:rsidRPr="006858F0">
        <w:rPr>
          <w:szCs w:val="24"/>
        </w:rPr>
        <w:t xml:space="preserve">IPPC </w:t>
      </w:r>
      <w:r w:rsidR="00A64872">
        <w:t xml:space="preserve">DISPUTE SETTLEMENT </w:t>
      </w:r>
      <w:r w:rsidR="00A64872" w:rsidRPr="006858F0">
        <w:rPr>
          <w:szCs w:val="24"/>
        </w:rPr>
        <w:t xml:space="preserve">(DS) </w:t>
      </w:r>
      <w:r w:rsidR="00A64872">
        <w:t>UPDATE</w:t>
      </w:r>
    </w:p>
    <w:p w:rsidR="006858F0" w:rsidRDefault="006858F0" w:rsidP="00877959">
      <w:pPr>
        <w:rPr>
          <w:rFonts w:eastAsia="Times New Roman"/>
          <w:color w:val="262626"/>
          <w:szCs w:val="22"/>
        </w:rPr>
      </w:pPr>
    </w:p>
    <w:p w:rsidR="00A64872" w:rsidRPr="006858F0" w:rsidRDefault="00A64872" w:rsidP="00877959">
      <w:pPr>
        <w:rPr>
          <w:rFonts w:eastAsia="Times New Roman"/>
          <w:color w:val="262626"/>
          <w:szCs w:val="22"/>
        </w:rPr>
      </w:pPr>
    </w:p>
    <w:p w:rsidR="00877959" w:rsidRPr="006858F0" w:rsidRDefault="005C532E" w:rsidP="00E66375">
      <w:pPr>
        <w:pStyle w:val="ListParagraph"/>
        <w:numPr>
          <w:ilvl w:val="0"/>
          <w:numId w:val="45"/>
        </w:numPr>
        <w:spacing w:after="200"/>
        <w:ind w:leftChars="0"/>
        <w:jc w:val="left"/>
        <w:rPr>
          <w:rFonts w:ascii="Times New Roman" w:hAnsi="Times New Roman"/>
          <w:sz w:val="22"/>
          <w:szCs w:val="22"/>
        </w:rPr>
      </w:pPr>
      <w:r w:rsidRPr="006858F0">
        <w:rPr>
          <w:rFonts w:ascii="Times New Roman" w:hAnsi="Times New Roman"/>
          <w:sz w:val="22"/>
          <w:szCs w:val="22"/>
        </w:rPr>
        <w:t xml:space="preserve">The </w:t>
      </w:r>
      <w:r w:rsidRPr="006858F0">
        <w:rPr>
          <w:rFonts w:ascii="Times New Roman" w:hAnsi="Times New Roman"/>
          <w:i/>
          <w:sz w:val="22"/>
          <w:szCs w:val="22"/>
        </w:rPr>
        <w:t>IPPC Dispute Avoi</w:t>
      </w:r>
      <w:r w:rsidR="007E4CC8" w:rsidRPr="006858F0">
        <w:rPr>
          <w:rFonts w:ascii="Times New Roman" w:hAnsi="Times New Roman"/>
          <w:i/>
          <w:sz w:val="22"/>
          <w:szCs w:val="22"/>
        </w:rPr>
        <w:t>dance and Settlement system</w:t>
      </w:r>
      <w:r w:rsidR="007E4CC8" w:rsidRPr="006858F0">
        <w:rPr>
          <w:rFonts w:ascii="Times New Roman" w:hAnsi="Times New Roman"/>
          <w:sz w:val="22"/>
          <w:szCs w:val="22"/>
        </w:rPr>
        <w:t xml:space="preserve"> is having a very active 2014 after a number of years with little work.</w:t>
      </w:r>
    </w:p>
    <w:p w:rsidR="00877959" w:rsidRPr="006858F0" w:rsidRDefault="007E4CC8" w:rsidP="00A64872">
      <w:pPr>
        <w:pStyle w:val="IPPHeading1"/>
      </w:pPr>
      <w:r w:rsidRPr="006858F0">
        <w:t>Subsidiary Body on Dispute Settlement (SBDS)</w:t>
      </w:r>
    </w:p>
    <w:p w:rsidR="007E4CC8" w:rsidRPr="006858F0" w:rsidRDefault="007E4CC8" w:rsidP="00E66375">
      <w:pPr>
        <w:pStyle w:val="ListParagraph"/>
        <w:numPr>
          <w:ilvl w:val="0"/>
          <w:numId w:val="45"/>
        </w:numPr>
        <w:spacing w:after="200"/>
        <w:ind w:leftChars="0"/>
        <w:jc w:val="left"/>
        <w:rPr>
          <w:rFonts w:ascii="Times New Roman" w:hAnsi="Times New Roman"/>
          <w:sz w:val="22"/>
          <w:szCs w:val="22"/>
        </w:rPr>
      </w:pPr>
      <w:r w:rsidRPr="006858F0">
        <w:rPr>
          <w:rFonts w:ascii="Times New Roman" w:hAnsi="Times New Roman"/>
          <w:sz w:val="22"/>
          <w:szCs w:val="22"/>
        </w:rPr>
        <w:t>The SBDS met during the second week of July 2014</w:t>
      </w:r>
      <w:r w:rsidR="005C532E" w:rsidRPr="006858F0">
        <w:rPr>
          <w:rFonts w:ascii="Times New Roman" w:hAnsi="Times New Roman"/>
          <w:sz w:val="22"/>
          <w:szCs w:val="22"/>
        </w:rPr>
        <w:t xml:space="preserve"> with the primary objective of establishing a work programme to eloborate all current Dispute Settlement processes and documents to areflect the CPM decisions on the review of the IPPC DS system.</w:t>
      </w:r>
    </w:p>
    <w:p w:rsidR="00345B8F" w:rsidRPr="006858F0" w:rsidRDefault="005C532E" w:rsidP="00345B8F">
      <w:pPr>
        <w:pStyle w:val="ListParagraph"/>
        <w:numPr>
          <w:ilvl w:val="0"/>
          <w:numId w:val="45"/>
        </w:numPr>
        <w:spacing w:after="200"/>
        <w:ind w:leftChars="0"/>
        <w:jc w:val="left"/>
        <w:rPr>
          <w:rFonts w:ascii="Times New Roman" w:hAnsi="Times New Roman"/>
          <w:sz w:val="22"/>
          <w:szCs w:val="22"/>
        </w:rPr>
      </w:pPr>
      <w:r w:rsidRPr="006858F0">
        <w:rPr>
          <w:rFonts w:ascii="Times New Roman" w:hAnsi="Times New Roman"/>
          <w:sz w:val="22"/>
          <w:szCs w:val="22"/>
        </w:rPr>
        <w:t>There will be far greater emphais on dispute avoidance, including in the title of the DS system. In this process it needs to be c</w:t>
      </w:r>
      <w:r w:rsidR="00345B8F" w:rsidRPr="006858F0">
        <w:rPr>
          <w:rFonts w:ascii="Times New Roman" w:hAnsi="Times New Roman"/>
          <w:sz w:val="22"/>
          <w:szCs w:val="22"/>
        </w:rPr>
        <w:t>lear to contracting parties wha</w:t>
      </w:r>
      <w:r w:rsidRPr="006858F0">
        <w:rPr>
          <w:rFonts w:ascii="Times New Roman" w:hAnsi="Times New Roman"/>
          <w:sz w:val="22"/>
          <w:szCs w:val="22"/>
        </w:rPr>
        <w:t>t</w:t>
      </w:r>
      <w:r w:rsidR="00345B8F" w:rsidRPr="006858F0">
        <w:rPr>
          <w:rFonts w:ascii="Times New Roman" w:hAnsi="Times New Roman"/>
          <w:sz w:val="22"/>
          <w:szCs w:val="22"/>
        </w:rPr>
        <w:t xml:space="preserve"> </w:t>
      </w:r>
      <w:r w:rsidRPr="006858F0">
        <w:rPr>
          <w:rFonts w:ascii="Times New Roman" w:hAnsi="Times New Roman"/>
          <w:sz w:val="22"/>
          <w:szCs w:val="22"/>
        </w:rPr>
        <w:t>the opt</w:t>
      </w:r>
      <w:r w:rsidR="00345B8F" w:rsidRPr="006858F0">
        <w:rPr>
          <w:rFonts w:ascii="Times New Roman" w:hAnsi="Times New Roman"/>
          <w:sz w:val="22"/>
          <w:szCs w:val="22"/>
        </w:rPr>
        <w:t>i</w:t>
      </w:r>
      <w:r w:rsidRPr="006858F0">
        <w:rPr>
          <w:rFonts w:ascii="Times New Roman" w:hAnsi="Times New Roman"/>
          <w:sz w:val="22"/>
          <w:szCs w:val="22"/>
        </w:rPr>
        <w:t>ons are and what they specifically need to do to activate a specific component of the system.</w:t>
      </w:r>
    </w:p>
    <w:p w:rsidR="000426BC" w:rsidRPr="006858F0" w:rsidRDefault="00345B8F" w:rsidP="00345B8F">
      <w:pPr>
        <w:pStyle w:val="ListParagraph"/>
        <w:numPr>
          <w:ilvl w:val="0"/>
          <w:numId w:val="45"/>
        </w:numPr>
        <w:spacing w:after="200"/>
        <w:ind w:leftChars="0"/>
        <w:jc w:val="left"/>
        <w:rPr>
          <w:rFonts w:ascii="Times New Roman" w:hAnsi="Times New Roman"/>
          <w:sz w:val="22"/>
          <w:szCs w:val="22"/>
        </w:rPr>
      </w:pPr>
      <w:r w:rsidRPr="006858F0">
        <w:rPr>
          <w:rFonts w:ascii="Times New Roman" w:hAnsi="Times New Roman"/>
          <w:sz w:val="22"/>
          <w:szCs w:val="22"/>
        </w:rPr>
        <w:t xml:space="preserve">There has been some discussion about de-activating the SBDS due to little activity over the past 5 years. However, the </w:t>
      </w:r>
      <w:r w:rsidRPr="006858F0">
        <w:rPr>
          <w:rFonts w:ascii="Times New Roman" w:hAnsi="Times New Roman"/>
          <w:color w:val="262626"/>
          <w:sz w:val="22"/>
          <w:szCs w:val="22"/>
        </w:rPr>
        <w:t xml:space="preserve">current workload in </w:t>
      </w:r>
      <w:r w:rsidRPr="006858F0">
        <w:rPr>
          <w:rFonts w:ascii="Times New Roman" w:hAnsi="Times New Roman"/>
          <w:sz w:val="22"/>
          <w:szCs w:val="22"/>
        </w:rPr>
        <w:t xml:space="preserve">2014 </w:t>
      </w:r>
      <w:r w:rsidRPr="006858F0">
        <w:rPr>
          <w:rFonts w:ascii="Times New Roman" w:hAnsi="Times New Roman"/>
          <w:color w:val="262626"/>
          <w:sz w:val="22"/>
          <w:szCs w:val="22"/>
        </w:rPr>
        <w:t>cannot be managed by another group and hence to keep SBDS for the foreseeable future.</w:t>
      </w:r>
    </w:p>
    <w:p w:rsidR="007E4CC8" w:rsidRPr="006858F0" w:rsidRDefault="007E4CC8" w:rsidP="00A64872">
      <w:pPr>
        <w:pStyle w:val="IPPHeading1"/>
      </w:pPr>
      <w:r w:rsidRPr="006858F0">
        <w:t>Establishment of an IPPC Dispute Settlement Expert Committee</w:t>
      </w:r>
    </w:p>
    <w:p w:rsidR="000426BC" w:rsidRPr="006858F0" w:rsidRDefault="000426BC" w:rsidP="00E66375">
      <w:pPr>
        <w:pStyle w:val="ListParagraph"/>
        <w:numPr>
          <w:ilvl w:val="0"/>
          <w:numId w:val="45"/>
        </w:numPr>
        <w:spacing w:after="200"/>
        <w:ind w:leftChars="0"/>
        <w:jc w:val="left"/>
        <w:rPr>
          <w:rFonts w:ascii="Times New Roman" w:hAnsi="Times New Roman"/>
          <w:sz w:val="22"/>
          <w:szCs w:val="22"/>
        </w:rPr>
      </w:pPr>
      <w:r w:rsidRPr="006858F0">
        <w:rPr>
          <w:rFonts w:ascii="Times New Roman" w:hAnsi="Times New Roman"/>
          <w:sz w:val="22"/>
          <w:szCs w:val="22"/>
        </w:rPr>
        <w:t>The IPPC DS Expert Committee is in the process of being establishment to deal withthe dispute between South Africa and the EU.</w:t>
      </w:r>
    </w:p>
    <w:p w:rsidR="000426BC" w:rsidRPr="006858F0" w:rsidRDefault="000426BC" w:rsidP="00E66375">
      <w:pPr>
        <w:pStyle w:val="ListParagraph"/>
        <w:numPr>
          <w:ilvl w:val="0"/>
          <w:numId w:val="45"/>
        </w:numPr>
        <w:spacing w:after="200"/>
        <w:ind w:leftChars="0"/>
        <w:jc w:val="left"/>
        <w:rPr>
          <w:rFonts w:ascii="Times New Roman" w:hAnsi="Times New Roman"/>
          <w:sz w:val="22"/>
          <w:szCs w:val="22"/>
        </w:rPr>
      </w:pPr>
      <w:r w:rsidRPr="006858F0">
        <w:rPr>
          <w:rFonts w:ascii="Times New Roman" w:hAnsi="Times New Roman"/>
          <w:sz w:val="22"/>
          <w:szCs w:val="22"/>
        </w:rPr>
        <w:t>A call for expert was made in October 2014 and hopefully the compisition of this committee will be final by the end of 2014.</w:t>
      </w:r>
    </w:p>
    <w:p w:rsidR="000426BC" w:rsidRPr="006858F0" w:rsidRDefault="000426BC" w:rsidP="00E66375">
      <w:pPr>
        <w:pStyle w:val="ListParagraph"/>
        <w:numPr>
          <w:ilvl w:val="0"/>
          <w:numId w:val="45"/>
        </w:numPr>
        <w:spacing w:after="200"/>
        <w:ind w:leftChars="0"/>
        <w:jc w:val="left"/>
        <w:rPr>
          <w:rFonts w:ascii="Times New Roman" w:hAnsi="Times New Roman"/>
          <w:sz w:val="22"/>
          <w:szCs w:val="22"/>
        </w:rPr>
      </w:pPr>
      <w:r w:rsidRPr="006858F0">
        <w:rPr>
          <w:rFonts w:ascii="Times New Roman" w:hAnsi="Times New Roman"/>
          <w:sz w:val="22"/>
          <w:szCs w:val="22"/>
          <w:lang w:val="en-GB"/>
        </w:rPr>
        <w:t>Now that the first call for experts has been made, it will become necessary to manage the IPPC DS expert roster.</w:t>
      </w:r>
    </w:p>
    <w:p w:rsidR="003A57D7" w:rsidRPr="006858F0" w:rsidRDefault="000426BC" w:rsidP="00E66375">
      <w:pPr>
        <w:pStyle w:val="ListParagraph"/>
        <w:numPr>
          <w:ilvl w:val="0"/>
          <w:numId w:val="45"/>
        </w:numPr>
        <w:spacing w:after="200"/>
        <w:ind w:leftChars="0"/>
        <w:jc w:val="left"/>
        <w:rPr>
          <w:rFonts w:ascii="Times New Roman" w:hAnsi="Times New Roman"/>
          <w:sz w:val="22"/>
          <w:szCs w:val="22"/>
        </w:rPr>
      </w:pPr>
      <w:r w:rsidRPr="006858F0">
        <w:rPr>
          <w:rFonts w:ascii="Times New Roman" w:hAnsi="Times New Roman"/>
          <w:sz w:val="22"/>
          <w:szCs w:val="22"/>
        </w:rPr>
        <w:t>Oversight of this process is being provided by the SBDS as per CPM DS Procedures.</w:t>
      </w:r>
      <w:r w:rsidR="00877959" w:rsidRPr="006858F0">
        <w:rPr>
          <w:rFonts w:ascii="Times New Roman" w:hAnsi="Times New Roman"/>
          <w:sz w:val="22"/>
          <w:szCs w:val="22"/>
        </w:rPr>
        <w:br/>
      </w:r>
    </w:p>
    <w:p w:rsidR="000426BC" w:rsidRPr="00A64872" w:rsidRDefault="000426BC" w:rsidP="00A64872">
      <w:pPr>
        <w:pStyle w:val="IPPHeading1"/>
      </w:pPr>
      <w:r w:rsidRPr="00A64872">
        <w:t>Revision of IPPC Dispute Settlement System Documentation</w:t>
      </w:r>
    </w:p>
    <w:p w:rsidR="000426BC" w:rsidRPr="006858F0" w:rsidRDefault="000426BC" w:rsidP="000426BC">
      <w:pPr>
        <w:pStyle w:val="ListParagraph"/>
        <w:numPr>
          <w:ilvl w:val="0"/>
          <w:numId w:val="45"/>
        </w:numPr>
        <w:spacing w:before="100" w:beforeAutospacing="1" w:after="200"/>
        <w:ind w:leftChars="0" w:left="357" w:hanging="357"/>
        <w:jc w:val="left"/>
        <w:rPr>
          <w:rFonts w:ascii="Times New Roman" w:hAnsi="Times New Roman"/>
          <w:color w:val="262626"/>
          <w:sz w:val="22"/>
          <w:szCs w:val="22"/>
        </w:rPr>
      </w:pPr>
      <w:r w:rsidRPr="006858F0">
        <w:rPr>
          <w:rFonts w:ascii="Times New Roman" w:hAnsi="Times New Roman"/>
          <w:sz w:val="22"/>
          <w:szCs w:val="22"/>
        </w:rPr>
        <w:t xml:space="preserve">The review of all </w:t>
      </w:r>
      <w:r w:rsidRPr="006858F0">
        <w:rPr>
          <w:rFonts w:ascii="Times New Roman" w:hAnsi="Times New Roman"/>
          <w:color w:val="262626"/>
          <w:sz w:val="22"/>
          <w:szCs w:val="22"/>
        </w:rPr>
        <w:t xml:space="preserve">documentation includes a re-write of </w:t>
      </w:r>
      <w:r w:rsidRPr="006858F0">
        <w:rPr>
          <w:rFonts w:ascii="Times New Roman" w:hAnsi="Times New Roman"/>
          <w:color w:val="262626"/>
          <w:sz w:val="22"/>
          <w:szCs w:val="22"/>
          <w:lang w:val="en-GB" w:eastAsia="en-US"/>
        </w:rPr>
        <w:t xml:space="preserve">the </w:t>
      </w:r>
      <w:r w:rsidRPr="006858F0">
        <w:rPr>
          <w:rFonts w:ascii="Times New Roman" w:hAnsi="Times New Roman"/>
          <w:color w:val="262626"/>
          <w:sz w:val="22"/>
          <w:szCs w:val="22"/>
        </w:rPr>
        <w:t>advocacy document and DS manual and this will also involve producing new practical documentation and diagrams for ease of understanding. This is a lot of work and will probably only be finalized towards the middle of 2015.</w:t>
      </w:r>
    </w:p>
    <w:p w:rsidR="000426BC" w:rsidRPr="006858F0" w:rsidRDefault="000426BC" w:rsidP="000426BC">
      <w:pPr>
        <w:pStyle w:val="ListParagraph"/>
        <w:numPr>
          <w:ilvl w:val="0"/>
          <w:numId w:val="45"/>
        </w:numPr>
        <w:spacing w:after="200"/>
        <w:ind w:leftChars="0"/>
        <w:jc w:val="left"/>
        <w:rPr>
          <w:rFonts w:ascii="Times New Roman" w:hAnsi="Times New Roman"/>
          <w:sz w:val="22"/>
          <w:szCs w:val="22"/>
        </w:rPr>
      </w:pPr>
      <w:r w:rsidRPr="006858F0">
        <w:rPr>
          <w:rFonts w:ascii="Times New Roman" w:hAnsi="Times New Roman"/>
          <w:color w:val="262626"/>
          <w:sz w:val="22"/>
          <w:szCs w:val="22"/>
        </w:rPr>
        <w:t>The SBDS members will then undertake a review current website and material available.</w:t>
      </w:r>
    </w:p>
    <w:p w:rsidR="000426BC" w:rsidRPr="006858F0" w:rsidRDefault="00345B8F" w:rsidP="000426BC">
      <w:pPr>
        <w:pStyle w:val="ListParagraph"/>
        <w:numPr>
          <w:ilvl w:val="0"/>
          <w:numId w:val="45"/>
        </w:numPr>
        <w:spacing w:after="200"/>
        <w:ind w:leftChars="0"/>
        <w:jc w:val="left"/>
        <w:rPr>
          <w:rFonts w:ascii="Times New Roman" w:hAnsi="Times New Roman"/>
          <w:sz w:val="22"/>
          <w:szCs w:val="22"/>
        </w:rPr>
      </w:pPr>
      <w:r w:rsidRPr="006858F0">
        <w:rPr>
          <w:rFonts w:ascii="Times New Roman" w:hAnsi="Times New Roman"/>
          <w:sz w:val="22"/>
          <w:szCs w:val="22"/>
        </w:rPr>
        <w:t>The intention is too also develop on-line training material but this will not be until 2015.</w:t>
      </w:r>
    </w:p>
    <w:p w:rsidR="007E4CC8" w:rsidRPr="006858F0" w:rsidRDefault="007E4CC8" w:rsidP="007E4CC8">
      <w:pPr>
        <w:spacing w:after="200"/>
        <w:jc w:val="left"/>
        <w:rPr>
          <w:szCs w:val="22"/>
        </w:rPr>
      </w:pPr>
      <w:bookmarkStart w:id="0" w:name="_GoBack"/>
      <w:bookmarkEnd w:id="0"/>
    </w:p>
    <w:sectPr w:rsidR="007E4CC8" w:rsidRPr="006858F0" w:rsidSect="008C5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8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DE" w:rsidRDefault="00C367DE">
      <w:r>
        <w:separator/>
      </w:r>
    </w:p>
  </w:endnote>
  <w:endnote w:type="continuationSeparator" w:id="0">
    <w:p w:rsidR="00C367DE" w:rsidRDefault="00C3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New York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5" w:rsidRPr="00606019" w:rsidRDefault="002A1FD5" w:rsidP="009E770E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="002C4356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2C4356" w:rsidRPr="00377B19">
      <w:rPr>
        <w:rFonts w:cs="Arial"/>
        <w:szCs w:val="18"/>
      </w:rPr>
      <w:fldChar w:fldCharType="separate"/>
    </w:r>
    <w:r w:rsidR="00345B8F">
      <w:rPr>
        <w:rFonts w:cs="Arial"/>
        <w:noProof/>
        <w:szCs w:val="18"/>
      </w:rPr>
      <w:t>2</w:t>
    </w:r>
    <w:r w:rsidR="002C4356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2C4356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2C4356" w:rsidRPr="00377B19">
      <w:rPr>
        <w:rFonts w:cs="Arial"/>
        <w:szCs w:val="18"/>
      </w:rPr>
      <w:fldChar w:fldCharType="separate"/>
    </w:r>
    <w:r w:rsidR="00345B8F">
      <w:rPr>
        <w:rFonts w:cs="Arial"/>
        <w:noProof/>
        <w:szCs w:val="18"/>
      </w:rPr>
      <w:t>2</w:t>
    </w:r>
    <w:r w:rsidR="002C4356"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  <w:r>
      <w:tab/>
    </w:r>
  </w:p>
  <w:p w:rsidR="002A1FD5" w:rsidRPr="009E770E" w:rsidRDefault="002A1FD5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5" w:rsidRPr="00DF2DDC" w:rsidRDefault="002A1FD5" w:rsidP="00493E62">
    <w:pPr>
      <w:pStyle w:val="IPPFooter"/>
      <w:rPr>
        <w:rFonts w:cs="Arial"/>
        <w:b w:val="0"/>
        <w:szCs w:val="18"/>
      </w:rPr>
    </w:pPr>
    <w:r w:rsidRPr="00DF2DDC">
      <w:rPr>
        <w:b w:val="0"/>
      </w:rPr>
      <w:t xml:space="preserve">International Plant Protection Convention </w:t>
    </w:r>
    <w:r w:rsidRPr="00DF2DDC">
      <w:rPr>
        <w:b w:val="0"/>
      </w:rPr>
      <w:tab/>
    </w:r>
    <w:r w:rsidRPr="00DF2DDC">
      <w:rPr>
        <w:rFonts w:cs="Arial"/>
        <w:b w:val="0"/>
        <w:szCs w:val="18"/>
      </w:rPr>
      <w:t xml:space="preserve">Page </w:t>
    </w:r>
    <w:r w:rsidR="002C4356" w:rsidRPr="00DF2DDC">
      <w:rPr>
        <w:rFonts w:cs="Arial"/>
        <w:b w:val="0"/>
        <w:szCs w:val="18"/>
      </w:rPr>
      <w:fldChar w:fldCharType="begin"/>
    </w:r>
    <w:r w:rsidRPr="00DF2DDC">
      <w:rPr>
        <w:rFonts w:cs="Arial"/>
        <w:b w:val="0"/>
        <w:szCs w:val="18"/>
      </w:rPr>
      <w:instrText xml:space="preserve"> PAGE </w:instrText>
    </w:r>
    <w:r w:rsidR="002C4356" w:rsidRPr="00DF2DDC">
      <w:rPr>
        <w:rFonts w:cs="Arial"/>
        <w:b w:val="0"/>
        <w:szCs w:val="18"/>
      </w:rPr>
      <w:fldChar w:fldCharType="separate"/>
    </w:r>
    <w:r w:rsidR="003863B1">
      <w:rPr>
        <w:rFonts w:cs="Arial"/>
        <w:b w:val="0"/>
        <w:noProof/>
        <w:szCs w:val="18"/>
      </w:rPr>
      <w:t>1</w:t>
    </w:r>
    <w:r w:rsidR="002C4356" w:rsidRPr="00DF2DDC">
      <w:rPr>
        <w:rFonts w:cs="Arial"/>
        <w:b w:val="0"/>
        <w:szCs w:val="18"/>
      </w:rPr>
      <w:fldChar w:fldCharType="end"/>
    </w:r>
    <w:r w:rsidRPr="00DF2DDC">
      <w:rPr>
        <w:rFonts w:cs="Arial"/>
        <w:b w:val="0"/>
        <w:szCs w:val="18"/>
      </w:rPr>
      <w:t xml:space="preserve"> of </w:t>
    </w:r>
    <w:r w:rsidR="002C4356" w:rsidRPr="00DF2DDC">
      <w:rPr>
        <w:rFonts w:cs="Arial"/>
        <w:b w:val="0"/>
        <w:szCs w:val="18"/>
      </w:rPr>
      <w:fldChar w:fldCharType="begin"/>
    </w:r>
    <w:r w:rsidRPr="00DF2DDC">
      <w:rPr>
        <w:rFonts w:cs="Arial"/>
        <w:b w:val="0"/>
        <w:szCs w:val="18"/>
      </w:rPr>
      <w:instrText xml:space="preserve"> NUMPAGES  </w:instrText>
    </w:r>
    <w:r w:rsidR="002C4356" w:rsidRPr="00DF2DDC">
      <w:rPr>
        <w:rFonts w:cs="Arial"/>
        <w:b w:val="0"/>
        <w:szCs w:val="18"/>
      </w:rPr>
      <w:fldChar w:fldCharType="separate"/>
    </w:r>
    <w:r w:rsidR="003863B1">
      <w:rPr>
        <w:rFonts w:cs="Arial"/>
        <w:b w:val="0"/>
        <w:noProof/>
        <w:szCs w:val="18"/>
      </w:rPr>
      <w:t>1</w:t>
    </w:r>
    <w:r w:rsidR="002C4356" w:rsidRPr="00DF2DDC">
      <w:rPr>
        <w:rFonts w:cs="Arial"/>
        <w:b w:val="0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5" w:rsidRPr="00606019" w:rsidRDefault="002A1FD5" w:rsidP="002525B4">
    <w:pPr>
      <w:pStyle w:val="IPPFooter"/>
      <w:tabs>
        <w:tab w:val="left" w:pos="0"/>
      </w:tabs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="002C4356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2C4356" w:rsidRPr="00377B19">
      <w:rPr>
        <w:rFonts w:cs="Arial"/>
        <w:szCs w:val="18"/>
      </w:rPr>
      <w:fldChar w:fldCharType="separate"/>
    </w:r>
    <w:r w:rsidR="00D74CFD">
      <w:rPr>
        <w:rFonts w:cs="Arial"/>
        <w:noProof/>
        <w:szCs w:val="18"/>
      </w:rPr>
      <w:t>1</w:t>
    </w:r>
    <w:r w:rsidR="002C4356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2C4356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2C4356" w:rsidRPr="00377B19">
      <w:rPr>
        <w:rFonts w:cs="Arial"/>
        <w:szCs w:val="18"/>
      </w:rPr>
      <w:fldChar w:fldCharType="separate"/>
    </w:r>
    <w:r w:rsidR="00D74CFD">
      <w:rPr>
        <w:rFonts w:cs="Arial"/>
        <w:noProof/>
        <w:szCs w:val="18"/>
      </w:rPr>
      <w:t>20</w:t>
    </w:r>
    <w:r w:rsidR="002C4356" w:rsidRPr="00377B19">
      <w:rPr>
        <w:rFonts w:cs="Arial"/>
        <w:szCs w:val="18"/>
      </w:rPr>
      <w:fldChar w:fldCharType="end"/>
    </w:r>
  </w:p>
  <w:p w:rsidR="002A1FD5" w:rsidRPr="009E770E" w:rsidRDefault="002A1FD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DE" w:rsidRDefault="00C367DE">
      <w:r>
        <w:separator/>
      </w:r>
    </w:p>
  </w:footnote>
  <w:footnote w:type="continuationSeparator" w:id="0">
    <w:p w:rsidR="00C367DE" w:rsidRDefault="00C3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5" w:rsidRDefault="002A1FD5" w:rsidP="009B394B">
    <w:pPr>
      <w:pStyle w:val="IPPHeader"/>
      <w:tabs>
        <w:tab w:val="clear" w:pos="9072"/>
        <w:tab w:val="right" w:pos="9639"/>
      </w:tabs>
    </w:pPr>
    <w:r>
      <w:t>09_SPG</w:t>
    </w:r>
    <w:r w:rsidRPr="00606019">
      <w:t>_201</w:t>
    </w:r>
    <w:r>
      <w:t>4</w:t>
    </w:r>
    <w:r w:rsidRPr="00606019">
      <w:t>_</w:t>
    </w:r>
    <w:r>
      <w:t xml:space="preserve">Oct </w:t>
    </w:r>
    <w:r>
      <w:tab/>
    </w:r>
    <w:proofErr w:type="spellStart"/>
    <w:r>
      <w:t>Programme</w:t>
    </w:r>
    <w:proofErr w:type="spellEnd"/>
    <w:r>
      <w:t xml:space="preserve"> review of NRO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11" w:rsidRDefault="008C5F11" w:rsidP="008C5F11">
    <w:pPr>
      <w:pBdr>
        <w:bottom w:val="single" w:sz="4" w:space="0" w:color="auto"/>
      </w:pBdr>
      <w:tabs>
        <w:tab w:val="left" w:pos="1134"/>
        <w:tab w:val="right" w:pos="9072"/>
      </w:tabs>
      <w:spacing w:before="120"/>
    </w:pPr>
    <w:r>
      <w:rPr>
        <w:noProof/>
        <w:lang w:val="en-US" w:eastAsia="ja-JP"/>
      </w:rPr>
      <w:drawing>
        <wp:inline distT="0" distB="0" distL="0" distR="0">
          <wp:extent cx="5762625" cy="32385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F11" w:rsidRPr="0061028F" w:rsidRDefault="008C5F11" w:rsidP="008C5F11">
    <w:pPr>
      <w:pBdr>
        <w:bottom w:val="single" w:sz="4" w:space="0" w:color="auto"/>
      </w:pBdr>
      <w:tabs>
        <w:tab w:val="left" w:pos="1134"/>
        <w:tab w:val="right" w:pos="9072"/>
      </w:tabs>
      <w:spacing w:before="120"/>
      <w:rPr>
        <w:rFonts w:ascii="Arial" w:hAnsi="Arial" w:cs="Arial"/>
        <w:i/>
        <w:sz w:val="18"/>
        <w:szCs w:val="18"/>
        <w:lang w:val="en-US"/>
      </w:rPr>
    </w:pPr>
    <w:r>
      <w:rPr>
        <w:noProof/>
        <w:bdr w:val="nil"/>
        <w:lang w:val="en-US" w:eastAsia="ja-JP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-12700</wp:posOffset>
          </wp:positionV>
          <wp:extent cx="632460" cy="324485"/>
          <wp:effectExtent l="19050" t="0" r="0" b="0"/>
          <wp:wrapSquare wrapText="bothSides"/>
          <wp:docPr id="3" name="Picture 2" descr="Description: 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sz w:val="18"/>
        <w:szCs w:val="18"/>
      </w:rPr>
      <w:t>International Plant Protection Convention</w:t>
    </w:r>
    <w:r w:rsidR="00A64872">
      <w:rPr>
        <w:rFonts w:ascii="Arial" w:hAnsi="Arial" w:cs="Arial"/>
        <w:sz w:val="18"/>
        <w:szCs w:val="18"/>
      </w:rPr>
      <w:tab/>
      <w:t>TC-RPPOs_2014</w:t>
    </w:r>
  </w:p>
  <w:p w:rsidR="008C5F11" w:rsidRPr="008C5F11" w:rsidRDefault="008C5F11" w:rsidP="008C5F11">
    <w:pPr>
      <w:pStyle w:val="IPPArial"/>
      <w:pBdr>
        <w:bottom w:val="single" w:sz="4" w:space="0" w:color="auto"/>
      </w:pBdr>
      <w:tabs>
        <w:tab w:val="left" w:pos="1134"/>
        <w:tab w:val="right" w:pos="9072"/>
      </w:tabs>
      <w:rPr>
        <w:lang w:val="en-US"/>
      </w:rPr>
    </w:pPr>
    <w:r>
      <w:rPr>
        <w:i/>
        <w:lang w:val="en-US"/>
      </w:rPr>
      <w:tab/>
    </w:r>
    <w:r w:rsidRPr="0061028F">
      <w:rPr>
        <w:i/>
        <w:lang w:val="en-US"/>
      </w:rPr>
      <w:t xml:space="preserve">IPPC </w:t>
    </w:r>
    <w:r w:rsidR="003863B1">
      <w:rPr>
        <w:i/>
        <w:lang w:val="en-US"/>
      </w:rPr>
      <w:t>Dispute Settlement (DS) Update</w:t>
    </w:r>
    <w:r w:rsidRPr="0061028F">
      <w:rPr>
        <w:rFonts w:cs="Arial"/>
        <w:szCs w:val="18"/>
        <w:lang w:val="en-US"/>
      </w:rPr>
      <w:tab/>
    </w:r>
    <w:r w:rsidRPr="0061028F">
      <w:rPr>
        <w:rFonts w:cs="Arial"/>
        <w:i/>
        <w:iCs/>
        <w:szCs w:val="18"/>
        <w:lang w:val="en-US"/>
      </w:rPr>
      <w:t>Agenda item 7.</w:t>
    </w:r>
    <w:r w:rsidR="006858F0">
      <w:rPr>
        <w:rFonts w:cs="Arial"/>
        <w:i/>
        <w:iCs/>
        <w:szCs w:val="18"/>
        <w:lang w:val="en-US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5" w:rsidRPr="007E205D" w:rsidRDefault="002A1FD5" w:rsidP="009B394B">
    <w:pPr>
      <w:pStyle w:val="IPPHeader"/>
      <w:tabs>
        <w:tab w:val="clear" w:pos="9072"/>
      </w:tabs>
      <w:spacing w:after="0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-38735</wp:posOffset>
          </wp:positionH>
          <wp:positionV relativeFrom="margin">
            <wp:posOffset>-450215</wp:posOffset>
          </wp:positionV>
          <wp:extent cx="647065" cy="333375"/>
          <wp:effectExtent l="0" t="0" r="635" b="9525"/>
          <wp:wrapSquare wrapText="bothSides"/>
          <wp:docPr id="8" name="Picture 8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-547370</wp:posOffset>
          </wp:positionV>
          <wp:extent cx="7888605" cy="417830"/>
          <wp:effectExtent l="0" t="0" r="0" b="127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>
      <w:tab/>
    </w:r>
    <w:r>
      <w:tab/>
    </w:r>
    <w:r>
      <w:tab/>
    </w:r>
    <w:r>
      <w:tab/>
      <w:t xml:space="preserve">  CPM</w:t>
    </w:r>
    <w:r w:rsidRPr="00606019">
      <w:t>_201</w:t>
    </w:r>
    <w:r>
      <w:t>5</w:t>
    </w:r>
    <w:r w:rsidRPr="00606019">
      <w:t>_</w:t>
    </w:r>
    <w:r>
      <w:t xml:space="preserve">Oct </w:t>
    </w:r>
  </w:p>
  <w:p w:rsidR="002A1FD5" w:rsidRPr="009E770E" w:rsidRDefault="002A1FD5" w:rsidP="009E770E">
    <w:pPr>
      <w:pStyle w:val="IPPHeader"/>
      <w:tabs>
        <w:tab w:val="clear" w:pos="9072"/>
      </w:tabs>
      <w:rPr>
        <w:i/>
      </w:rPr>
    </w:pPr>
    <w:r w:rsidRPr="007E205D">
      <w:tab/>
    </w:r>
    <w:proofErr w:type="spellStart"/>
    <w:r>
      <w:rPr>
        <w:i/>
      </w:rPr>
      <w:t>Programme</w:t>
    </w:r>
    <w:proofErr w:type="spellEnd"/>
    <w:r>
      <w:rPr>
        <w:i/>
      </w:rPr>
      <w:t xml:space="preserve"> review of NRO </w:t>
    </w:r>
    <w:r w:rsidRPr="007E205D">
      <w:rPr>
        <w:i/>
      </w:rPr>
      <w:tab/>
    </w:r>
    <w:r>
      <w:rPr>
        <w:i/>
      </w:rPr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</w:t>
    </w:r>
    <w:r w:rsidRPr="007E205D">
      <w:rPr>
        <w:i/>
      </w:rPr>
      <w:t xml:space="preserve">Agenda item: </w:t>
    </w:r>
    <w:r>
      <w:rPr>
        <w:i/>
      </w:rPr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CC"/>
    <w:multiLevelType w:val="multilevel"/>
    <w:tmpl w:val="C8944ADC"/>
    <w:styleLink w:val="List13"/>
    <w:lvl w:ilvl="0">
      <w:start w:val="9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0C5D"/>
    <w:multiLevelType w:val="multilevel"/>
    <w:tmpl w:val="0354F24A"/>
    <w:styleLink w:val="List31"/>
    <w:lvl w:ilvl="0">
      <w:start w:val="6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">
    <w:nsid w:val="06F93E10"/>
    <w:multiLevelType w:val="multilevel"/>
    <w:tmpl w:val="5A10A6A0"/>
    <w:styleLink w:val="List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</w:abstractNum>
  <w:abstractNum w:abstractNumId="4">
    <w:nsid w:val="07405D3B"/>
    <w:multiLevelType w:val="multilevel"/>
    <w:tmpl w:val="84ECD1EA"/>
    <w:styleLink w:val="List15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5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677FA"/>
    <w:multiLevelType w:val="multilevel"/>
    <w:tmpl w:val="CEE82C2C"/>
    <w:styleLink w:val="List24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7">
    <w:nsid w:val="10652482"/>
    <w:multiLevelType w:val="hybridMultilevel"/>
    <w:tmpl w:val="0944DA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E01BED"/>
    <w:multiLevelType w:val="multilevel"/>
    <w:tmpl w:val="0760516E"/>
    <w:styleLink w:val="List4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9">
    <w:nsid w:val="139E4391"/>
    <w:multiLevelType w:val="multilevel"/>
    <w:tmpl w:val="2A06A658"/>
    <w:styleLink w:val="List10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0">
    <w:nsid w:val="15627AA1"/>
    <w:multiLevelType w:val="multilevel"/>
    <w:tmpl w:val="589002D6"/>
    <w:styleLink w:val="List16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1">
    <w:nsid w:val="18A82370"/>
    <w:multiLevelType w:val="multilevel"/>
    <w:tmpl w:val="7196F932"/>
    <w:styleLink w:val="Dash"/>
    <w:lvl w:ilvl="0">
      <w:start w:val="1"/>
      <w:numFmt w:val="bullet"/>
      <w:pStyle w:val="IPPParagraphnumbering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>
    <w:nsid w:val="1E8D483D"/>
    <w:multiLevelType w:val="multilevel"/>
    <w:tmpl w:val="C21EA786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3">
    <w:nsid w:val="1EFD07E4"/>
    <w:multiLevelType w:val="multilevel"/>
    <w:tmpl w:val="41A00D88"/>
    <w:styleLink w:val="List12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4">
    <w:nsid w:val="236A49BC"/>
    <w:multiLevelType w:val="multilevel"/>
    <w:tmpl w:val="E3C45388"/>
    <w:styleLink w:val="List28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5">
    <w:nsid w:val="2D210F52"/>
    <w:multiLevelType w:val="multilevel"/>
    <w:tmpl w:val="E7E26AFC"/>
    <w:styleLink w:val="List5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6">
    <w:nsid w:val="2DB126AD"/>
    <w:multiLevelType w:val="multilevel"/>
    <w:tmpl w:val="9FE22A70"/>
    <w:styleLink w:val="List25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u w:val="single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u w:val="single"/>
        <w:lang w:val="en-US"/>
      </w:rPr>
    </w:lvl>
  </w:abstractNum>
  <w:abstractNum w:abstractNumId="17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8">
    <w:nsid w:val="322B5D2B"/>
    <w:multiLevelType w:val="multilevel"/>
    <w:tmpl w:val="AC3893C6"/>
    <w:styleLink w:val="List17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9">
    <w:nsid w:val="35AD61F6"/>
    <w:multiLevelType w:val="multilevel"/>
    <w:tmpl w:val="8A102BD8"/>
    <w:styleLink w:val="List27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0">
    <w:nsid w:val="39B22962"/>
    <w:multiLevelType w:val="multilevel"/>
    <w:tmpl w:val="7A769682"/>
    <w:styleLink w:val="List19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lang w:val="en-US"/>
      </w:rPr>
    </w:lvl>
    <w:lvl w:ilvl="1">
      <w:start w:val="4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1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4EF7"/>
    <w:multiLevelType w:val="multilevel"/>
    <w:tmpl w:val="F6D0554A"/>
    <w:styleLink w:val="List2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3">
    <w:nsid w:val="3EC015E9"/>
    <w:multiLevelType w:val="multilevel"/>
    <w:tmpl w:val="D5BC3608"/>
    <w:styleLink w:val="List8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4">
    <w:nsid w:val="41261A6B"/>
    <w:multiLevelType w:val="multilevel"/>
    <w:tmpl w:val="518019DC"/>
    <w:styleLink w:val="List7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5">
    <w:nsid w:val="449673EC"/>
    <w:multiLevelType w:val="multilevel"/>
    <w:tmpl w:val="C1685042"/>
    <w:styleLink w:val="List18"/>
    <w:lvl w:ilvl="0">
      <w:start w:val="4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6">
    <w:nsid w:val="470979D0"/>
    <w:multiLevelType w:val="multilevel"/>
    <w:tmpl w:val="041E63A6"/>
    <w:styleLink w:val="List29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7">
    <w:nsid w:val="48A93257"/>
    <w:multiLevelType w:val="multilevel"/>
    <w:tmpl w:val="83EC7CB0"/>
    <w:styleLink w:val="List11"/>
    <w:lvl w:ilvl="0">
      <w:start w:val="1"/>
      <w:numFmt w:val="lowerRoman"/>
      <w:lvlText w:val="%1."/>
      <w:lvlJc w:val="left"/>
      <w:rPr>
        <w:rFonts w:ascii="Calibri" w:eastAsia="Calibri" w:hAnsi="Calibri" w:cs="Calibri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8">
    <w:nsid w:val="4A6D7899"/>
    <w:multiLevelType w:val="multilevel"/>
    <w:tmpl w:val="EF4E4CE0"/>
    <w:styleLink w:val="List6"/>
    <w:lvl w:ilvl="0">
      <w:start w:val="7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9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00697"/>
    <w:multiLevelType w:val="multilevel"/>
    <w:tmpl w:val="B944DA30"/>
    <w:styleLink w:val="List20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1">
    <w:nsid w:val="5BB27FE2"/>
    <w:multiLevelType w:val="multilevel"/>
    <w:tmpl w:val="B6B8472E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32">
    <w:nsid w:val="62506BEC"/>
    <w:multiLevelType w:val="multilevel"/>
    <w:tmpl w:val="1C0C4264"/>
    <w:styleLink w:val="List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3">
    <w:nsid w:val="65292DE4"/>
    <w:multiLevelType w:val="multilevel"/>
    <w:tmpl w:val="875E8F18"/>
    <w:styleLink w:val="List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</w:abstractNum>
  <w:abstractNum w:abstractNumId="34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A20B0"/>
    <w:multiLevelType w:val="multilevel"/>
    <w:tmpl w:val="6F42CEA0"/>
    <w:styleLink w:val="List26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6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905CF"/>
    <w:multiLevelType w:val="multilevel"/>
    <w:tmpl w:val="D7DCD2C0"/>
    <w:styleLink w:val="List210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8">
    <w:nsid w:val="6F931DD7"/>
    <w:multiLevelType w:val="multilevel"/>
    <w:tmpl w:val="0AB88CFC"/>
    <w:styleLink w:val="List3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</w:abstractNum>
  <w:abstractNum w:abstractNumId="39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D034B"/>
    <w:multiLevelType w:val="multilevel"/>
    <w:tmpl w:val="F212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91433A"/>
    <w:multiLevelType w:val="multilevel"/>
    <w:tmpl w:val="80E076F8"/>
    <w:styleLink w:val="List14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42">
    <w:nsid w:val="7DAD2B2A"/>
    <w:multiLevelType w:val="multilevel"/>
    <w:tmpl w:val="F2BA704C"/>
    <w:styleLink w:val="List23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43">
    <w:nsid w:val="7E10708A"/>
    <w:multiLevelType w:val="multilevel"/>
    <w:tmpl w:val="DCD43314"/>
    <w:styleLink w:val="List22"/>
    <w:lvl w:ilvl="0">
      <w:start w:val="10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44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F3E40DC"/>
    <w:multiLevelType w:val="multilevel"/>
    <w:tmpl w:val="1D34A04A"/>
    <w:styleLink w:val="List9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num w:numId="1">
    <w:abstractNumId w:val="31"/>
  </w:num>
  <w:num w:numId="2">
    <w:abstractNumId w:val="11"/>
  </w:num>
  <w:num w:numId="3">
    <w:abstractNumId w:val="8"/>
  </w:num>
  <w:num w:numId="4">
    <w:abstractNumId w:val="15"/>
  </w:num>
  <w:num w:numId="5">
    <w:abstractNumId w:val="24"/>
  </w:num>
  <w:num w:numId="6">
    <w:abstractNumId w:val="41"/>
  </w:num>
  <w:num w:numId="7">
    <w:abstractNumId w:val="20"/>
  </w:num>
  <w:num w:numId="8">
    <w:abstractNumId w:val="14"/>
  </w:num>
  <w:num w:numId="9">
    <w:abstractNumId w:val="26"/>
  </w:num>
  <w:num w:numId="10">
    <w:abstractNumId w:val="33"/>
  </w:num>
  <w:num w:numId="11">
    <w:abstractNumId w:val="38"/>
  </w:num>
  <w:num w:numId="12">
    <w:abstractNumId w:val="3"/>
  </w:num>
  <w:num w:numId="13">
    <w:abstractNumId w:val="25"/>
  </w:num>
  <w:num w:numId="14">
    <w:abstractNumId w:val="43"/>
  </w:num>
  <w:num w:numId="15">
    <w:abstractNumId w:val="34"/>
  </w:num>
  <w:num w:numId="16">
    <w:abstractNumId w:val="5"/>
  </w:num>
  <w:num w:numId="17">
    <w:abstractNumId w:val="17"/>
  </w:num>
  <w:num w:numId="18">
    <w:abstractNumId w:val="39"/>
  </w:num>
  <w:num w:numId="19">
    <w:abstractNumId w:val="29"/>
  </w:num>
  <w:num w:numId="20">
    <w:abstractNumId w:val="21"/>
  </w:num>
  <w:num w:numId="21">
    <w:abstractNumId w:val="44"/>
  </w:num>
  <w:num w:numId="22">
    <w:abstractNumId w:val="1"/>
  </w:num>
  <w:num w:numId="23">
    <w:abstractNumId w:val="36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13"/>
  </w:num>
  <w:num w:numId="32">
    <w:abstractNumId w:val="16"/>
  </w:num>
  <w:num w:numId="33">
    <w:abstractNumId w:val="18"/>
  </w:num>
  <w:num w:numId="34">
    <w:abstractNumId w:val="19"/>
  </w:num>
  <w:num w:numId="35">
    <w:abstractNumId w:val="22"/>
  </w:num>
  <w:num w:numId="36">
    <w:abstractNumId w:val="23"/>
  </w:num>
  <w:num w:numId="37">
    <w:abstractNumId w:val="27"/>
  </w:num>
  <w:num w:numId="38">
    <w:abstractNumId w:val="28"/>
  </w:num>
  <w:num w:numId="39">
    <w:abstractNumId w:val="30"/>
  </w:num>
  <w:num w:numId="40">
    <w:abstractNumId w:val="32"/>
  </w:num>
  <w:num w:numId="41">
    <w:abstractNumId w:val="35"/>
  </w:num>
  <w:num w:numId="42">
    <w:abstractNumId w:val="37"/>
  </w:num>
  <w:num w:numId="43">
    <w:abstractNumId w:val="42"/>
  </w:num>
  <w:num w:numId="44">
    <w:abstractNumId w:val="45"/>
  </w:num>
  <w:num w:numId="45">
    <w:abstractNumId w:val="7"/>
  </w:num>
  <w:num w:numId="46">
    <w:abstractNumId w:val="4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2A00"/>
    <w:rsid w:val="00013298"/>
    <w:rsid w:val="000426BC"/>
    <w:rsid w:val="00104FAA"/>
    <w:rsid w:val="001967FD"/>
    <w:rsid w:val="001C57A4"/>
    <w:rsid w:val="001E09B1"/>
    <w:rsid w:val="001F0AF8"/>
    <w:rsid w:val="00212417"/>
    <w:rsid w:val="00212DDF"/>
    <w:rsid w:val="002346B0"/>
    <w:rsid w:val="002525B4"/>
    <w:rsid w:val="002A1FD5"/>
    <w:rsid w:val="002C4356"/>
    <w:rsid w:val="00345B8F"/>
    <w:rsid w:val="003863B1"/>
    <w:rsid w:val="003A57D7"/>
    <w:rsid w:val="003D7B4C"/>
    <w:rsid w:val="00404484"/>
    <w:rsid w:val="004476C1"/>
    <w:rsid w:val="00493E62"/>
    <w:rsid w:val="004B54FC"/>
    <w:rsid w:val="004D2ABB"/>
    <w:rsid w:val="00570057"/>
    <w:rsid w:val="005B3DBD"/>
    <w:rsid w:val="005C532E"/>
    <w:rsid w:val="006858F0"/>
    <w:rsid w:val="00690378"/>
    <w:rsid w:val="006F2167"/>
    <w:rsid w:val="00772D10"/>
    <w:rsid w:val="007B5DCD"/>
    <w:rsid w:val="007E4CC8"/>
    <w:rsid w:val="007F47DB"/>
    <w:rsid w:val="0087591C"/>
    <w:rsid w:val="00877959"/>
    <w:rsid w:val="008B6715"/>
    <w:rsid w:val="008C5F11"/>
    <w:rsid w:val="009413AE"/>
    <w:rsid w:val="009830D4"/>
    <w:rsid w:val="009B394B"/>
    <w:rsid w:val="009E770E"/>
    <w:rsid w:val="00A3264F"/>
    <w:rsid w:val="00A46893"/>
    <w:rsid w:val="00A64872"/>
    <w:rsid w:val="00A914D1"/>
    <w:rsid w:val="00AB2DB7"/>
    <w:rsid w:val="00AC201C"/>
    <w:rsid w:val="00B12E4E"/>
    <w:rsid w:val="00B6091C"/>
    <w:rsid w:val="00BB7D6C"/>
    <w:rsid w:val="00BE584B"/>
    <w:rsid w:val="00C16657"/>
    <w:rsid w:val="00C367DE"/>
    <w:rsid w:val="00C738F2"/>
    <w:rsid w:val="00C90FB6"/>
    <w:rsid w:val="00C9453A"/>
    <w:rsid w:val="00CA5472"/>
    <w:rsid w:val="00CE4B73"/>
    <w:rsid w:val="00CE5EF3"/>
    <w:rsid w:val="00CF5BFA"/>
    <w:rsid w:val="00D74CFD"/>
    <w:rsid w:val="00DC591C"/>
    <w:rsid w:val="00DD0F76"/>
    <w:rsid w:val="00DD16BF"/>
    <w:rsid w:val="00DF2A00"/>
    <w:rsid w:val="00DF2DDC"/>
    <w:rsid w:val="00E66375"/>
    <w:rsid w:val="00E77013"/>
    <w:rsid w:val="00E84B1A"/>
    <w:rsid w:val="00EA6F6E"/>
    <w:rsid w:val="00ED5B79"/>
    <w:rsid w:val="00F1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4"/>
        <w:szCs w:val="24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sz w:val="22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25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525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25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0378"/>
    <w:rPr>
      <w:u w:val="single"/>
    </w:rPr>
  </w:style>
  <w:style w:type="paragraph" w:customStyle="1" w:styleId="HeaderFooter">
    <w:name w:val="Header &amp; Footer"/>
    <w:rsid w:val="00690378"/>
    <w:pPr>
      <w:tabs>
        <w:tab w:val="right" w:pos="9020"/>
      </w:tabs>
    </w:pPr>
    <w:rPr>
      <w:rFonts w:ascii="Helvetica" w:hAnsi="Arial Unicode MS" w:cs="Arial Unicode MS"/>
      <w:color w:val="000000"/>
      <w:lang w:val="en-US"/>
    </w:rPr>
  </w:style>
  <w:style w:type="paragraph" w:customStyle="1" w:styleId="Body">
    <w:name w:val="Body"/>
    <w:rsid w:val="00690378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BulletBig">
    <w:name w:val="Bullet Big"/>
    <w:rsid w:val="00690378"/>
    <w:pPr>
      <w:numPr>
        <w:numId w:val="1"/>
      </w:numPr>
    </w:pPr>
  </w:style>
  <w:style w:type="numbering" w:customStyle="1" w:styleId="Dash">
    <w:name w:val="Dash"/>
    <w:rsid w:val="00690378"/>
    <w:pPr>
      <w:numPr>
        <w:numId w:val="2"/>
      </w:numPr>
    </w:pPr>
  </w:style>
  <w:style w:type="character" w:customStyle="1" w:styleId="Hyperlink0">
    <w:name w:val="Hyperlink.0"/>
    <w:basedOn w:val="Hyperlink"/>
    <w:rsid w:val="00690378"/>
    <w:rPr>
      <w:u w:val="single"/>
    </w:rPr>
  </w:style>
  <w:style w:type="paragraph" w:styleId="ListParagraph">
    <w:name w:val="List Paragraph"/>
    <w:basedOn w:val="Normal"/>
    <w:uiPriority w:val="34"/>
    <w:qFormat/>
    <w:rsid w:val="002525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numbering" w:customStyle="1" w:styleId="List0">
    <w:name w:val="List 0"/>
    <w:basedOn w:val="ImportedStyle1"/>
    <w:rsid w:val="00690378"/>
    <w:pPr>
      <w:numPr>
        <w:numId w:val="30"/>
      </w:numPr>
    </w:pPr>
  </w:style>
  <w:style w:type="numbering" w:customStyle="1" w:styleId="ImportedStyle1">
    <w:name w:val="Imported Style 1"/>
    <w:rsid w:val="00690378"/>
  </w:style>
  <w:style w:type="numbering" w:customStyle="1" w:styleId="List1">
    <w:name w:val="List 1"/>
    <w:basedOn w:val="ImportedStyle2"/>
    <w:rsid w:val="00690378"/>
    <w:pPr>
      <w:numPr>
        <w:numId w:val="40"/>
      </w:numPr>
    </w:pPr>
  </w:style>
  <w:style w:type="numbering" w:customStyle="1" w:styleId="ImportedStyle2">
    <w:name w:val="Imported Style 2"/>
    <w:rsid w:val="00690378"/>
  </w:style>
  <w:style w:type="numbering" w:customStyle="1" w:styleId="List21">
    <w:name w:val="List 21"/>
    <w:basedOn w:val="ImportedStyle3"/>
    <w:rsid w:val="00690378"/>
    <w:pPr>
      <w:numPr>
        <w:numId w:val="35"/>
      </w:numPr>
    </w:pPr>
  </w:style>
  <w:style w:type="numbering" w:customStyle="1" w:styleId="ImportedStyle3">
    <w:name w:val="Imported Style 3"/>
    <w:rsid w:val="00690378"/>
  </w:style>
  <w:style w:type="numbering" w:customStyle="1" w:styleId="List31">
    <w:name w:val="List 31"/>
    <w:basedOn w:val="ImportedStyle4"/>
    <w:rsid w:val="00690378"/>
    <w:pPr>
      <w:numPr>
        <w:numId w:val="25"/>
      </w:numPr>
    </w:pPr>
  </w:style>
  <w:style w:type="numbering" w:customStyle="1" w:styleId="ImportedStyle4">
    <w:name w:val="Imported Style 4"/>
    <w:rsid w:val="00690378"/>
  </w:style>
  <w:style w:type="numbering" w:customStyle="1" w:styleId="List41">
    <w:name w:val="List 41"/>
    <w:basedOn w:val="ImportedStyle5"/>
    <w:rsid w:val="00690378"/>
    <w:pPr>
      <w:numPr>
        <w:numId w:val="3"/>
      </w:numPr>
    </w:pPr>
  </w:style>
  <w:style w:type="numbering" w:customStyle="1" w:styleId="ImportedStyle5">
    <w:name w:val="Imported Style 5"/>
    <w:rsid w:val="00690378"/>
  </w:style>
  <w:style w:type="numbering" w:customStyle="1" w:styleId="List51">
    <w:name w:val="List 51"/>
    <w:basedOn w:val="ImportedStyle5"/>
    <w:rsid w:val="00690378"/>
    <w:pPr>
      <w:numPr>
        <w:numId w:val="4"/>
      </w:numPr>
    </w:pPr>
  </w:style>
  <w:style w:type="numbering" w:customStyle="1" w:styleId="List6">
    <w:name w:val="List 6"/>
    <w:basedOn w:val="ImportedStyle6"/>
    <w:rsid w:val="00690378"/>
    <w:pPr>
      <w:numPr>
        <w:numId w:val="38"/>
      </w:numPr>
    </w:pPr>
  </w:style>
  <w:style w:type="numbering" w:customStyle="1" w:styleId="ImportedStyle6">
    <w:name w:val="Imported Style 6"/>
    <w:rsid w:val="00690378"/>
  </w:style>
  <w:style w:type="numbering" w:customStyle="1" w:styleId="List7">
    <w:name w:val="List 7"/>
    <w:basedOn w:val="ImportedStyle6"/>
    <w:rsid w:val="00690378"/>
    <w:pPr>
      <w:numPr>
        <w:numId w:val="5"/>
      </w:numPr>
    </w:pPr>
  </w:style>
  <w:style w:type="numbering" w:customStyle="1" w:styleId="List8">
    <w:name w:val="List 8"/>
    <w:basedOn w:val="ImportedStyle7"/>
    <w:rsid w:val="00690378"/>
    <w:pPr>
      <w:numPr>
        <w:numId w:val="36"/>
      </w:numPr>
    </w:pPr>
  </w:style>
  <w:style w:type="numbering" w:customStyle="1" w:styleId="ImportedStyle7">
    <w:name w:val="Imported Style 7"/>
    <w:rsid w:val="00690378"/>
  </w:style>
  <w:style w:type="numbering" w:customStyle="1" w:styleId="List9">
    <w:name w:val="List 9"/>
    <w:basedOn w:val="ImportedStyle8"/>
    <w:rsid w:val="00690378"/>
    <w:pPr>
      <w:numPr>
        <w:numId w:val="44"/>
      </w:numPr>
    </w:pPr>
  </w:style>
  <w:style w:type="numbering" w:customStyle="1" w:styleId="ImportedStyle8">
    <w:name w:val="Imported Style 8"/>
    <w:rsid w:val="00690378"/>
  </w:style>
  <w:style w:type="numbering" w:customStyle="1" w:styleId="List10">
    <w:name w:val="List 10"/>
    <w:basedOn w:val="ImportedStyle9"/>
    <w:rsid w:val="00690378"/>
    <w:pPr>
      <w:numPr>
        <w:numId w:val="28"/>
      </w:numPr>
    </w:pPr>
  </w:style>
  <w:style w:type="numbering" w:customStyle="1" w:styleId="ImportedStyle9">
    <w:name w:val="Imported Style 9"/>
    <w:rsid w:val="00690378"/>
  </w:style>
  <w:style w:type="numbering" w:customStyle="1" w:styleId="List11">
    <w:name w:val="List 11"/>
    <w:basedOn w:val="ImportedStyle9"/>
    <w:rsid w:val="00690378"/>
    <w:pPr>
      <w:numPr>
        <w:numId w:val="37"/>
      </w:numPr>
    </w:pPr>
  </w:style>
  <w:style w:type="numbering" w:customStyle="1" w:styleId="List12">
    <w:name w:val="List 12"/>
    <w:basedOn w:val="ImportedStyle10"/>
    <w:rsid w:val="00690378"/>
    <w:pPr>
      <w:numPr>
        <w:numId w:val="31"/>
      </w:numPr>
    </w:pPr>
  </w:style>
  <w:style w:type="numbering" w:customStyle="1" w:styleId="ImportedStyle10">
    <w:name w:val="Imported Style 10"/>
    <w:rsid w:val="00690378"/>
  </w:style>
  <w:style w:type="numbering" w:customStyle="1" w:styleId="List13">
    <w:name w:val="List 13"/>
    <w:basedOn w:val="ImportedStyle11"/>
    <w:rsid w:val="00690378"/>
    <w:pPr>
      <w:numPr>
        <w:numId w:val="24"/>
      </w:numPr>
    </w:pPr>
  </w:style>
  <w:style w:type="numbering" w:customStyle="1" w:styleId="ImportedStyle11">
    <w:name w:val="Imported Style 11"/>
    <w:rsid w:val="00690378"/>
  </w:style>
  <w:style w:type="paragraph" w:customStyle="1" w:styleId="Default">
    <w:name w:val="Default"/>
    <w:rsid w:val="0069037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4">
    <w:name w:val="List 14"/>
    <w:basedOn w:val="ImportedStyle12"/>
    <w:rsid w:val="00690378"/>
    <w:pPr>
      <w:numPr>
        <w:numId w:val="6"/>
      </w:numPr>
    </w:pPr>
  </w:style>
  <w:style w:type="numbering" w:customStyle="1" w:styleId="ImportedStyle12">
    <w:name w:val="Imported Style 12"/>
    <w:rsid w:val="00690378"/>
  </w:style>
  <w:style w:type="numbering" w:customStyle="1" w:styleId="List15">
    <w:name w:val="List 15"/>
    <w:basedOn w:val="ImportedStyle13"/>
    <w:rsid w:val="00690378"/>
    <w:pPr>
      <w:numPr>
        <w:numId w:val="26"/>
      </w:numPr>
    </w:pPr>
  </w:style>
  <w:style w:type="numbering" w:customStyle="1" w:styleId="ImportedStyle13">
    <w:name w:val="Imported Style 13"/>
    <w:rsid w:val="00690378"/>
  </w:style>
  <w:style w:type="numbering" w:customStyle="1" w:styleId="List16">
    <w:name w:val="List 16"/>
    <w:basedOn w:val="ImportedStyle14"/>
    <w:rsid w:val="00690378"/>
    <w:pPr>
      <w:numPr>
        <w:numId w:val="29"/>
      </w:numPr>
    </w:pPr>
  </w:style>
  <w:style w:type="numbering" w:customStyle="1" w:styleId="ImportedStyle14">
    <w:name w:val="Imported Style 14"/>
    <w:rsid w:val="00690378"/>
  </w:style>
  <w:style w:type="numbering" w:customStyle="1" w:styleId="List17">
    <w:name w:val="List 17"/>
    <w:basedOn w:val="ImportedStyle15"/>
    <w:rsid w:val="00690378"/>
    <w:pPr>
      <w:numPr>
        <w:numId w:val="33"/>
      </w:numPr>
    </w:pPr>
  </w:style>
  <w:style w:type="numbering" w:customStyle="1" w:styleId="ImportedStyle15">
    <w:name w:val="Imported Style 15"/>
    <w:rsid w:val="00690378"/>
  </w:style>
  <w:style w:type="numbering" w:customStyle="1" w:styleId="List18">
    <w:name w:val="List 18"/>
    <w:basedOn w:val="ImportedStyle15"/>
    <w:rsid w:val="00690378"/>
    <w:pPr>
      <w:numPr>
        <w:numId w:val="13"/>
      </w:numPr>
    </w:pPr>
  </w:style>
  <w:style w:type="numbering" w:customStyle="1" w:styleId="List19">
    <w:name w:val="List 19"/>
    <w:basedOn w:val="ImportedStyle11"/>
    <w:rsid w:val="00690378"/>
    <w:pPr>
      <w:numPr>
        <w:numId w:val="7"/>
      </w:numPr>
    </w:pPr>
  </w:style>
  <w:style w:type="numbering" w:customStyle="1" w:styleId="List20">
    <w:name w:val="List 20"/>
    <w:basedOn w:val="ImportedStyle16"/>
    <w:rsid w:val="00690378"/>
    <w:pPr>
      <w:numPr>
        <w:numId w:val="39"/>
      </w:numPr>
    </w:pPr>
  </w:style>
  <w:style w:type="numbering" w:customStyle="1" w:styleId="ImportedStyle16">
    <w:name w:val="Imported Style 16"/>
    <w:rsid w:val="00690378"/>
  </w:style>
  <w:style w:type="numbering" w:customStyle="1" w:styleId="List210">
    <w:name w:val="List 21"/>
    <w:basedOn w:val="ImportedStyle17"/>
    <w:rsid w:val="00690378"/>
    <w:pPr>
      <w:numPr>
        <w:numId w:val="42"/>
      </w:numPr>
    </w:pPr>
  </w:style>
  <w:style w:type="numbering" w:customStyle="1" w:styleId="ImportedStyle17">
    <w:name w:val="Imported Style 17"/>
    <w:rsid w:val="00690378"/>
  </w:style>
  <w:style w:type="numbering" w:customStyle="1" w:styleId="List22">
    <w:name w:val="List 22"/>
    <w:basedOn w:val="ImportedStyle18"/>
    <w:rsid w:val="00690378"/>
    <w:pPr>
      <w:numPr>
        <w:numId w:val="14"/>
      </w:numPr>
    </w:pPr>
  </w:style>
  <w:style w:type="numbering" w:customStyle="1" w:styleId="ImportedStyle18">
    <w:name w:val="Imported Style 18"/>
    <w:rsid w:val="00690378"/>
  </w:style>
  <w:style w:type="numbering" w:customStyle="1" w:styleId="List23">
    <w:name w:val="List 23"/>
    <w:basedOn w:val="ImportedStyle19"/>
    <w:rsid w:val="00690378"/>
    <w:pPr>
      <w:numPr>
        <w:numId w:val="43"/>
      </w:numPr>
    </w:pPr>
  </w:style>
  <w:style w:type="numbering" w:customStyle="1" w:styleId="ImportedStyle19">
    <w:name w:val="Imported Style 19"/>
    <w:rsid w:val="00690378"/>
  </w:style>
  <w:style w:type="numbering" w:customStyle="1" w:styleId="List24">
    <w:name w:val="List 24"/>
    <w:basedOn w:val="ImportedStyle20"/>
    <w:rsid w:val="00690378"/>
    <w:pPr>
      <w:numPr>
        <w:numId w:val="27"/>
      </w:numPr>
    </w:pPr>
  </w:style>
  <w:style w:type="numbering" w:customStyle="1" w:styleId="ImportedStyle20">
    <w:name w:val="Imported Style 20"/>
    <w:rsid w:val="00690378"/>
  </w:style>
  <w:style w:type="numbering" w:customStyle="1" w:styleId="List25">
    <w:name w:val="List 25"/>
    <w:basedOn w:val="ImportedStyle21"/>
    <w:rsid w:val="00690378"/>
    <w:pPr>
      <w:numPr>
        <w:numId w:val="32"/>
      </w:numPr>
    </w:pPr>
  </w:style>
  <w:style w:type="numbering" w:customStyle="1" w:styleId="ImportedStyle21">
    <w:name w:val="Imported Style 21"/>
    <w:rsid w:val="00690378"/>
  </w:style>
  <w:style w:type="numbering" w:customStyle="1" w:styleId="List26">
    <w:name w:val="List 26"/>
    <w:basedOn w:val="ImportedStyle22"/>
    <w:rsid w:val="00690378"/>
    <w:pPr>
      <w:numPr>
        <w:numId w:val="41"/>
      </w:numPr>
    </w:pPr>
  </w:style>
  <w:style w:type="numbering" w:customStyle="1" w:styleId="ImportedStyle22">
    <w:name w:val="Imported Style 22"/>
    <w:rsid w:val="00690378"/>
  </w:style>
  <w:style w:type="numbering" w:customStyle="1" w:styleId="List27">
    <w:name w:val="List 27"/>
    <w:basedOn w:val="ImportedStyle23"/>
    <w:rsid w:val="00690378"/>
    <w:pPr>
      <w:numPr>
        <w:numId w:val="34"/>
      </w:numPr>
    </w:pPr>
  </w:style>
  <w:style w:type="numbering" w:customStyle="1" w:styleId="ImportedStyle23">
    <w:name w:val="Imported Style 23"/>
    <w:rsid w:val="00690378"/>
  </w:style>
  <w:style w:type="numbering" w:customStyle="1" w:styleId="List28">
    <w:name w:val="List 28"/>
    <w:basedOn w:val="ImportedStyle15"/>
    <w:rsid w:val="00690378"/>
    <w:pPr>
      <w:numPr>
        <w:numId w:val="8"/>
      </w:numPr>
    </w:pPr>
  </w:style>
  <w:style w:type="numbering" w:customStyle="1" w:styleId="List29">
    <w:name w:val="List 29"/>
    <w:basedOn w:val="ImportedStyle15"/>
    <w:rsid w:val="00690378"/>
    <w:pPr>
      <w:numPr>
        <w:numId w:val="9"/>
      </w:numPr>
    </w:pPr>
  </w:style>
  <w:style w:type="numbering" w:customStyle="1" w:styleId="List30">
    <w:name w:val="List 30"/>
    <w:basedOn w:val="ImportedStyle16"/>
    <w:rsid w:val="00690378"/>
    <w:pPr>
      <w:numPr>
        <w:numId w:val="10"/>
      </w:numPr>
    </w:pPr>
  </w:style>
  <w:style w:type="numbering" w:customStyle="1" w:styleId="List310">
    <w:name w:val="List 31"/>
    <w:basedOn w:val="ImportedStyle16"/>
    <w:rsid w:val="00690378"/>
    <w:pPr>
      <w:numPr>
        <w:numId w:val="11"/>
      </w:numPr>
    </w:pPr>
  </w:style>
  <w:style w:type="numbering" w:customStyle="1" w:styleId="List32">
    <w:name w:val="List 32"/>
    <w:basedOn w:val="ImportedStyle2"/>
    <w:rsid w:val="00690378"/>
    <w:pPr>
      <w:numPr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90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378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0378"/>
    <w:rPr>
      <w:sz w:val="16"/>
      <w:szCs w:val="16"/>
    </w:rPr>
  </w:style>
  <w:style w:type="paragraph" w:styleId="BalloonText">
    <w:name w:val="Balloon Text"/>
    <w:basedOn w:val="Normal"/>
    <w:link w:val="BalloonTextChar"/>
    <w:rsid w:val="0025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5B4"/>
    <w:rPr>
      <w:rFonts w:ascii="Tahoma" w:eastAsia="MS Mincho" w:hAnsi="Tahoma" w:cs="Tahoma"/>
      <w:sz w:val="16"/>
      <w:szCs w:val="16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rsid w:val="0025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5B4"/>
    <w:rPr>
      <w:rFonts w:eastAsia="MS Mincho"/>
      <w:sz w:val="22"/>
      <w:szCs w:val="24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rsid w:val="0025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25B4"/>
    <w:rPr>
      <w:rFonts w:eastAsia="MS Mincho"/>
      <w:sz w:val="22"/>
      <w:szCs w:val="24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rsid w:val="002525B4"/>
    <w:rPr>
      <w:rFonts w:eastAsia="MS Mincho"/>
      <w:b/>
      <w:bCs/>
      <w:sz w:val="22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2525B4"/>
    <w:rPr>
      <w:rFonts w:ascii="Calibri" w:eastAsia="MS Mincho" w:hAnsi="Calibri"/>
      <w:b/>
      <w:bCs/>
      <w:i/>
      <w:iCs/>
      <w:sz w:val="28"/>
      <w:szCs w:val="28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rsid w:val="002525B4"/>
    <w:rPr>
      <w:rFonts w:ascii="Calibri" w:eastAsia="MS Mincho" w:hAnsi="Calibri"/>
      <w:b/>
      <w:bCs/>
      <w:sz w:val="26"/>
      <w:szCs w:val="26"/>
      <w:bdr w:val="none" w:sz="0" w:space="0" w:color="auto"/>
      <w:lang w:eastAsia="en-US"/>
    </w:rPr>
  </w:style>
  <w:style w:type="paragraph" w:styleId="FootnoteText">
    <w:name w:val="footnote text"/>
    <w:basedOn w:val="Normal"/>
    <w:link w:val="FootnoteTextChar"/>
    <w:semiHidden/>
    <w:rsid w:val="002525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25B4"/>
    <w:rPr>
      <w:rFonts w:eastAsia="MS Mincho"/>
      <w:szCs w:val="24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semiHidden/>
    <w:rsid w:val="002525B4"/>
    <w:rPr>
      <w:vertAlign w:val="superscript"/>
    </w:rPr>
  </w:style>
  <w:style w:type="paragraph" w:customStyle="1" w:styleId="Style">
    <w:name w:val="Style"/>
    <w:basedOn w:val="Footer"/>
    <w:autoRedefine/>
    <w:qFormat/>
    <w:rsid w:val="002525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525B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525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525B4"/>
    <w:pPr>
      <w:spacing w:after="240"/>
    </w:pPr>
    <w:rPr>
      <w:sz w:val="24"/>
    </w:rPr>
  </w:style>
  <w:style w:type="table" w:styleId="TableGrid">
    <w:name w:val="Table Grid"/>
    <w:basedOn w:val="TableNormal"/>
    <w:rsid w:val="00252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/>
      <w:bdr w:val="none" w:sz="0" w:space="0" w:color="aut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Bullet2">
    <w:name w:val="IPP Bullet2"/>
    <w:basedOn w:val="IPPNormal"/>
    <w:next w:val="IPPBullet1"/>
    <w:qFormat/>
    <w:rsid w:val="002525B4"/>
    <w:pPr>
      <w:numPr>
        <w:numId w:val="1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525B4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2525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525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525B4"/>
    <w:pPr>
      <w:spacing w:after="180"/>
    </w:pPr>
  </w:style>
  <w:style w:type="paragraph" w:customStyle="1" w:styleId="IPPFootnote">
    <w:name w:val="IPP Footnote"/>
    <w:basedOn w:val="IPPArialFootnote"/>
    <w:qFormat/>
    <w:rsid w:val="002525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525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525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525B4"/>
    <w:rPr>
      <w:rFonts w:ascii="Times New Roman" w:eastAsia="Times" w:hAnsi="Times New Roman"/>
      <w:b/>
      <w:sz w:val="22"/>
      <w:szCs w:val="21"/>
      <w:bdr w:val="none" w:sz="0" w:space="0" w:color="auto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2525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525B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525B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525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525B4"/>
    <w:pPr>
      <w:numPr>
        <w:numId w:val="23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525B4"/>
    <w:pPr>
      <w:numPr>
        <w:numId w:val="19"/>
      </w:numPr>
    </w:pPr>
  </w:style>
  <w:style w:type="character" w:customStyle="1" w:styleId="IPPNormalstrikethrough">
    <w:name w:val="IPP Normal strikethrough"/>
    <w:rsid w:val="002525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525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525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525B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525B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525B4"/>
    <w:pPr>
      <w:numPr>
        <w:numId w:val="17"/>
      </w:numPr>
    </w:pPr>
  </w:style>
  <w:style w:type="paragraph" w:customStyle="1" w:styleId="IPPNormalCloseSpace">
    <w:name w:val="IPP NormalCloseSpace"/>
    <w:basedOn w:val="Normal"/>
    <w:qFormat/>
    <w:rsid w:val="002525B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525B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525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525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525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525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525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525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525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525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525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525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525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525B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525B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525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525B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525B4"/>
    <w:rPr>
      <w:rFonts w:ascii="Courier" w:eastAsia="Times" w:hAnsi="Courier"/>
      <w:sz w:val="21"/>
      <w:szCs w:val="21"/>
      <w:bdr w:val="none" w:sz="0" w:space="0" w:color="auto"/>
      <w:lang w:val="en-AU" w:eastAsia="en-US"/>
    </w:rPr>
  </w:style>
  <w:style w:type="paragraph" w:customStyle="1" w:styleId="IPPLetterList">
    <w:name w:val="IPP LetterList"/>
    <w:basedOn w:val="IPPBullet2"/>
    <w:qFormat/>
    <w:rsid w:val="002525B4"/>
    <w:pPr>
      <w:numPr>
        <w:numId w:val="15"/>
      </w:numPr>
      <w:jc w:val="left"/>
    </w:pPr>
  </w:style>
  <w:style w:type="paragraph" w:customStyle="1" w:styleId="IPPLetterListIndent">
    <w:name w:val="IPP LetterList Indent"/>
    <w:basedOn w:val="IPPLetterList"/>
    <w:qFormat/>
    <w:rsid w:val="002525B4"/>
    <w:pPr>
      <w:numPr>
        <w:numId w:val="16"/>
      </w:numPr>
    </w:pPr>
  </w:style>
  <w:style w:type="paragraph" w:customStyle="1" w:styleId="IPPFooterLandscape">
    <w:name w:val="IPP Footer Landscape"/>
    <w:basedOn w:val="IPPHeaderlandscape"/>
    <w:qFormat/>
    <w:rsid w:val="002525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525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525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525B4"/>
    <w:pPr>
      <w:numPr>
        <w:numId w:val="20"/>
      </w:numPr>
    </w:pPr>
  </w:style>
  <w:style w:type="paragraph" w:customStyle="1" w:styleId="IPPHdg2Num">
    <w:name w:val="IPP Hdg2Num"/>
    <w:basedOn w:val="IPPHeading2"/>
    <w:next w:val="IPPNormal"/>
    <w:qFormat/>
    <w:rsid w:val="002525B4"/>
    <w:pPr>
      <w:numPr>
        <w:ilvl w:val="1"/>
        <w:numId w:val="21"/>
      </w:numPr>
    </w:pPr>
  </w:style>
  <w:style w:type="paragraph" w:customStyle="1" w:styleId="IPPNumberedList">
    <w:name w:val="IPP NumberedList"/>
    <w:basedOn w:val="IPPBullet1"/>
    <w:qFormat/>
    <w:rsid w:val="002525B4"/>
    <w:pPr>
      <w:numPr>
        <w:numId w:val="22"/>
      </w:numPr>
    </w:pPr>
  </w:style>
  <w:style w:type="character" w:styleId="Strong">
    <w:name w:val="Strong"/>
    <w:basedOn w:val="DefaultParagraphFont"/>
    <w:qFormat/>
    <w:rsid w:val="002525B4"/>
    <w:rPr>
      <w:b/>
      <w:bCs/>
    </w:rPr>
  </w:style>
  <w:style w:type="paragraph" w:customStyle="1" w:styleId="IPPParagraphnumbering">
    <w:name w:val="IPP Paragraph numbering"/>
    <w:basedOn w:val="IPPNormal"/>
    <w:qFormat/>
    <w:rsid w:val="002525B4"/>
    <w:pPr>
      <w:numPr>
        <w:numId w:val="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525B4"/>
    <w:pPr>
      <w:keepNext/>
      <w:spacing w:after="60"/>
    </w:pPr>
  </w:style>
  <w:style w:type="paragraph" w:customStyle="1" w:styleId="IPPPargraphnumbering">
    <w:name w:val="IPP Pargraph numbering"/>
    <w:basedOn w:val="IPPNormal"/>
    <w:qFormat/>
    <w:rsid w:val="002525B4"/>
    <w:pPr>
      <w:numPr>
        <w:numId w:val="17"/>
      </w:numPr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MS Mincho"/>
      <w:sz w:val="22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25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525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25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Dash">
    <w:name w:val="Dash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2525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numbering" w:customStyle="1" w:styleId="List0">
    <w:name w:val="List 0"/>
    <w:basedOn w:val="ImportedStyle1"/>
    <w:pPr>
      <w:numPr>
        <w:numId w:val="30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0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3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5"/>
    <w:pPr>
      <w:numPr>
        <w:numId w:val="4"/>
      </w:numPr>
    </w:pPr>
  </w:style>
  <w:style w:type="numbering" w:customStyle="1" w:styleId="List6">
    <w:name w:val="List 6"/>
    <w:basedOn w:val="ImportedStyle6"/>
    <w:pPr>
      <w:numPr>
        <w:numId w:val="38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6"/>
    <w:pPr>
      <w:numPr>
        <w:numId w:val="5"/>
      </w:numPr>
    </w:pPr>
  </w:style>
  <w:style w:type="numbering" w:customStyle="1" w:styleId="List8">
    <w:name w:val="List 8"/>
    <w:basedOn w:val="ImportedStyle7"/>
    <w:pPr>
      <w:numPr>
        <w:numId w:val="36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44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28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9"/>
    <w:pPr>
      <w:numPr>
        <w:numId w:val="37"/>
      </w:numPr>
    </w:pPr>
  </w:style>
  <w:style w:type="numbering" w:customStyle="1" w:styleId="List12">
    <w:name w:val="List 12"/>
    <w:basedOn w:val="ImportedStyle10"/>
    <w:pPr>
      <w:numPr>
        <w:numId w:val="31"/>
      </w:numPr>
    </w:pPr>
  </w:style>
  <w:style w:type="numbering" w:customStyle="1" w:styleId="ImportedStyle10">
    <w:name w:val="Imported Style 10"/>
  </w:style>
  <w:style w:type="numbering" w:customStyle="1" w:styleId="List13">
    <w:name w:val="List 13"/>
    <w:basedOn w:val="ImportedStyle11"/>
    <w:pPr>
      <w:numPr>
        <w:numId w:val="24"/>
      </w:numPr>
    </w:pPr>
  </w:style>
  <w:style w:type="numbering" w:customStyle="1" w:styleId="ImportedStyle11">
    <w:name w:val="Imported Style 1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4">
    <w:name w:val="List 14"/>
    <w:basedOn w:val="ImportedStyle12"/>
    <w:pPr>
      <w:numPr>
        <w:numId w:val="6"/>
      </w:numPr>
    </w:pPr>
  </w:style>
  <w:style w:type="numbering" w:customStyle="1" w:styleId="ImportedStyle12">
    <w:name w:val="Imported Style 12"/>
  </w:style>
  <w:style w:type="numbering" w:customStyle="1" w:styleId="List15">
    <w:name w:val="List 15"/>
    <w:basedOn w:val="ImportedStyle13"/>
    <w:pPr>
      <w:numPr>
        <w:numId w:val="26"/>
      </w:numPr>
    </w:pPr>
  </w:style>
  <w:style w:type="numbering" w:customStyle="1" w:styleId="ImportedStyle13">
    <w:name w:val="Imported Style 13"/>
  </w:style>
  <w:style w:type="numbering" w:customStyle="1" w:styleId="List16">
    <w:name w:val="List 16"/>
    <w:basedOn w:val="ImportedStyle14"/>
    <w:pPr>
      <w:numPr>
        <w:numId w:val="29"/>
      </w:numPr>
    </w:pPr>
  </w:style>
  <w:style w:type="numbering" w:customStyle="1" w:styleId="ImportedStyle14">
    <w:name w:val="Imported Style 14"/>
  </w:style>
  <w:style w:type="numbering" w:customStyle="1" w:styleId="List17">
    <w:name w:val="List 17"/>
    <w:basedOn w:val="ImportedStyle15"/>
    <w:pPr>
      <w:numPr>
        <w:numId w:val="33"/>
      </w:numPr>
    </w:pPr>
  </w:style>
  <w:style w:type="numbering" w:customStyle="1" w:styleId="ImportedStyle15">
    <w:name w:val="Imported Style 15"/>
  </w:style>
  <w:style w:type="numbering" w:customStyle="1" w:styleId="List18">
    <w:name w:val="List 18"/>
    <w:basedOn w:val="ImportedStyle15"/>
    <w:pPr>
      <w:numPr>
        <w:numId w:val="13"/>
      </w:numPr>
    </w:pPr>
  </w:style>
  <w:style w:type="numbering" w:customStyle="1" w:styleId="List19">
    <w:name w:val="List 19"/>
    <w:basedOn w:val="ImportedStyle11"/>
    <w:pPr>
      <w:numPr>
        <w:numId w:val="7"/>
      </w:numPr>
    </w:pPr>
  </w:style>
  <w:style w:type="numbering" w:customStyle="1" w:styleId="List20">
    <w:name w:val="List 20"/>
    <w:basedOn w:val="ImportedStyle16"/>
    <w:pPr>
      <w:numPr>
        <w:numId w:val="39"/>
      </w:numPr>
    </w:pPr>
  </w:style>
  <w:style w:type="numbering" w:customStyle="1" w:styleId="ImportedStyle16">
    <w:name w:val="Imported Style 16"/>
  </w:style>
  <w:style w:type="numbering" w:customStyle="1" w:styleId="List210">
    <w:name w:val="List 21"/>
    <w:basedOn w:val="ImportedStyle17"/>
    <w:pPr>
      <w:numPr>
        <w:numId w:val="42"/>
      </w:numPr>
    </w:pPr>
  </w:style>
  <w:style w:type="numbering" w:customStyle="1" w:styleId="ImportedStyle17">
    <w:name w:val="Imported Style 17"/>
  </w:style>
  <w:style w:type="numbering" w:customStyle="1" w:styleId="List22">
    <w:name w:val="List 22"/>
    <w:basedOn w:val="ImportedStyle18"/>
    <w:pPr>
      <w:numPr>
        <w:numId w:val="14"/>
      </w:numPr>
    </w:pPr>
  </w:style>
  <w:style w:type="numbering" w:customStyle="1" w:styleId="ImportedStyle18">
    <w:name w:val="Imported Style 18"/>
  </w:style>
  <w:style w:type="numbering" w:customStyle="1" w:styleId="List23">
    <w:name w:val="List 23"/>
    <w:basedOn w:val="ImportedStyle19"/>
    <w:pPr>
      <w:numPr>
        <w:numId w:val="43"/>
      </w:numPr>
    </w:pPr>
  </w:style>
  <w:style w:type="numbering" w:customStyle="1" w:styleId="ImportedStyle19">
    <w:name w:val="Imported Style 19"/>
  </w:style>
  <w:style w:type="numbering" w:customStyle="1" w:styleId="List24">
    <w:name w:val="List 24"/>
    <w:basedOn w:val="ImportedStyle20"/>
    <w:pPr>
      <w:numPr>
        <w:numId w:val="27"/>
      </w:numPr>
    </w:pPr>
  </w:style>
  <w:style w:type="numbering" w:customStyle="1" w:styleId="ImportedStyle20">
    <w:name w:val="Imported Style 20"/>
  </w:style>
  <w:style w:type="numbering" w:customStyle="1" w:styleId="List25">
    <w:name w:val="List 25"/>
    <w:basedOn w:val="ImportedStyle21"/>
    <w:pPr>
      <w:numPr>
        <w:numId w:val="32"/>
      </w:numPr>
    </w:pPr>
  </w:style>
  <w:style w:type="numbering" w:customStyle="1" w:styleId="ImportedStyle21">
    <w:name w:val="Imported Style 21"/>
  </w:style>
  <w:style w:type="numbering" w:customStyle="1" w:styleId="List26">
    <w:name w:val="List 26"/>
    <w:basedOn w:val="ImportedStyle22"/>
    <w:pPr>
      <w:numPr>
        <w:numId w:val="41"/>
      </w:numPr>
    </w:pPr>
  </w:style>
  <w:style w:type="numbering" w:customStyle="1" w:styleId="ImportedStyle22">
    <w:name w:val="Imported Style 22"/>
  </w:style>
  <w:style w:type="numbering" w:customStyle="1" w:styleId="List27">
    <w:name w:val="List 27"/>
    <w:basedOn w:val="ImportedStyle23"/>
    <w:pPr>
      <w:numPr>
        <w:numId w:val="34"/>
      </w:numPr>
    </w:pPr>
  </w:style>
  <w:style w:type="numbering" w:customStyle="1" w:styleId="ImportedStyle23">
    <w:name w:val="Imported Style 23"/>
  </w:style>
  <w:style w:type="numbering" w:customStyle="1" w:styleId="List28">
    <w:name w:val="List 28"/>
    <w:basedOn w:val="ImportedStyle15"/>
    <w:pPr>
      <w:numPr>
        <w:numId w:val="8"/>
      </w:numPr>
    </w:pPr>
  </w:style>
  <w:style w:type="numbering" w:customStyle="1" w:styleId="List29">
    <w:name w:val="List 29"/>
    <w:basedOn w:val="ImportedStyle15"/>
    <w:pPr>
      <w:numPr>
        <w:numId w:val="9"/>
      </w:numPr>
    </w:pPr>
  </w:style>
  <w:style w:type="numbering" w:customStyle="1" w:styleId="List30">
    <w:name w:val="List 30"/>
    <w:basedOn w:val="ImportedStyle16"/>
    <w:pPr>
      <w:numPr>
        <w:numId w:val="10"/>
      </w:numPr>
    </w:pPr>
  </w:style>
  <w:style w:type="numbering" w:customStyle="1" w:styleId="List310">
    <w:name w:val="List 31"/>
    <w:basedOn w:val="ImportedStyle16"/>
    <w:pPr>
      <w:numPr>
        <w:numId w:val="11"/>
      </w:numPr>
    </w:pPr>
  </w:style>
  <w:style w:type="numbering" w:customStyle="1" w:styleId="List32">
    <w:name w:val="List 32"/>
    <w:basedOn w:val="ImportedStyle2"/>
    <w:pPr>
      <w:numPr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rsid w:val="0025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5B4"/>
    <w:rPr>
      <w:rFonts w:ascii="Tahoma" w:eastAsia="MS Mincho" w:hAnsi="Tahoma" w:cs="Tahoma"/>
      <w:sz w:val="16"/>
      <w:szCs w:val="16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rsid w:val="0025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5B4"/>
    <w:rPr>
      <w:rFonts w:eastAsia="MS Mincho"/>
      <w:sz w:val="22"/>
      <w:szCs w:val="24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rsid w:val="0025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25B4"/>
    <w:rPr>
      <w:rFonts w:eastAsia="MS Mincho"/>
      <w:sz w:val="22"/>
      <w:szCs w:val="24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rsid w:val="002525B4"/>
    <w:rPr>
      <w:rFonts w:eastAsia="MS Mincho"/>
      <w:b/>
      <w:bCs/>
      <w:sz w:val="22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2525B4"/>
    <w:rPr>
      <w:rFonts w:ascii="Calibri" w:eastAsia="MS Mincho" w:hAnsi="Calibri"/>
      <w:b/>
      <w:bCs/>
      <w:i/>
      <w:iCs/>
      <w:sz w:val="28"/>
      <w:szCs w:val="28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rsid w:val="002525B4"/>
    <w:rPr>
      <w:rFonts w:ascii="Calibri" w:eastAsia="MS Mincho" w:hAnsi="Calibri"/>
      <w:b/>
      <w:bCs/>
      <w:sz w:val="26"/>
      <w:szCs w:val="26"/>
      <w:bdr w:val="none" w:sz="0" w:space="0" w:color="auto"/>
      <w:lang w:eastAsia="en-US"/>
    </w:rPr>
  </w:style>
  <w:style w:type="paragraph" w:styleId="FootnoteText">
    <w:name w:val="footnote text"/>
    <w:basedOn w:val="Normal"/>
    <w:link w:val="FootnoteTextChar"/>
    <w:semiHidden/>
    <w:rsid w:val="002525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25B4"/>
    <w:rPr>
      <w:rFonts w:eastAsia="MS Mincho"/>
      <w:szCs w:val="24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semiHidden/>
    <w:rsid w:val="002525B4"/>
    <w:rPr>
      <w:vertAlign w:val="superscript"/>
    </w:rPr>
  </w:style>
  <w:style w:type="paragraph" w:customStyle="1" w:styleId="Style">
    <w:name w:val="Style"/>
    <w:basedOn w:val="Footer"/>
    <w:autoRedefine/>
    <w:qFormat/>
    <w:rsid w:val="002525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525B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525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525B4"/>
    <w:pPr>
      <w:spacing w:after="240"/>
    </w:pPr>
    <w:rPr>
      <w:sz w:val="24"/>
    </w:rPr>
  </w:style>
  <w:style w:type="table" w:styleId="TableGrid">
    <w:name w:val="Table Grid"/>
    <w:basedOn w:val="TableNormal"/>
    <w:rsid w:val="00252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525B4"/>
    <w:pPr>
      <w:numPr>
        <w:numId w:val="1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525B4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2525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525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525B4"/>
    <w:pPr>
      <w:spacing w:after="180"/>
    </w:pPr>
  </w:style>
  <w:style w:type="paragraph" w:customStyle="1" w:styleId="IPPFootnote">
    <w:name w:val="IPP Footnote"/>
    <w:basedOn w:val="IPPArialFootnote"/>
    <w:qFormat/>
    <w:rsid w:val="002525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525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525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525B4"/>
    <w:rPr>
      <w:rFonts w:ascii="Times New Roman" w:eastAsia="Times" w:hAnsi="Times New Roman"/>
      <w:b/>
      <w:sz w:val="22"/>
      <w:szCs w:val="21"/>
      <w:bdr w:val="none" w:sz="0" w:space="0" w:color="auto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2525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525B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525B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525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525B4"/>
    <w:pPr>
      <w:numPr>
        <w:numId w:val="23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525B4"/>
    <w:pPr>
      <w:numPr>
        <w:numId w:val="19"/>
      </w:numPr>
    </w:pPr>
  </w:style>
  <w:style w:type="character" w:customStyle="1" w:styleId="IPPNormalstrikethrough">
    <w:name w:val="IPP Normal strikethrough"/>
    <w:rsid w:val="002525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525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525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525B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525B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525B4"/>
    <w:pPr>
      <w:numPr>
        <w:numId w:val="17"/>
      </w:numPr>
    </w:pPr>
  </w:style>
  <w:style w:type="paragraph" w:customStyle="1" w:styleId="IPPNormalCloseSpace">
    <w:name w:val="IPP NormalCloseSpace"/>
    <w:basedOn w:val="Normal"/>
    <w:qFormat/>
    <w:rsid w:val="002525B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525B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525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525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525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525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525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525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525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525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525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525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525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525B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525B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525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525B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525B4"/>
    <w:rPr>
      <w:rFonts w:ascii="Courier" w:eastAsia="Times" w:hAnsi="Courier"/>
      <w:sz w:val="21"/>
      <w:szCs w:val="21"/>
      <w:bdr w:val="none" w:sz="0" w:space="0" w:color="auto"/>
      <w:lang w:val="en-AU" w:eastAsia="en-US"/>
    </w:rPr>
  </w:style>
  <w:style w:type="paragraph" w:customStyle="1" w:styleId="IPPLetterList">
    <w:name w:val="IPP LetterList"/>
    <w:basedOn w:val="IPPBullet2"/>
    <w:qFormat/>
    <w:rsid w:val="002525B4"/>
    <w:pPr>
      <w:numPr>
        <w:numId w:val="15"/>
      </w:numPr>
      <w:jc w:val="left"/>
    </w:pPr>
  </w:style>
  <w:style w:type="paragraph" w:customStyle="1" w:styleId="IPPLetterListIndent">
    <w:name w:val="IPP LetterList Indent"/>
    <w:basedOn w:val="IPPLetterList"/>
    <w:qFormat/>
    <w:rsid w:val="002525B4"/>
    <w:pPr>
      <w:numPr>
        <w:numId w:val="16"/>
      </w:numPr>
    </w:pPr>
  </w:style>
  <w:style w:type="paragraph" w:customStyle="1" w:styleId="IPPFooterLandscape">
    <w:name w:val="IPP Footer Landscape"/>
    <w:basedOn w:val="IPPHeaderlandscape"/>
    <w:qFormat/>
    <w:rsid w:val="002525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525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525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525B4"/>
    <w:pPr>
      <w:numPr>
        <w:numId w:val="20"/>
      </w:numPr>
    </w:pPr>
  </w:style>
  <w:style w:type="paragraph" w:customStyle="1" w:styleId="IPPHdg2Num">
    <w:name w:val="IPP Hdg2Num"/>
    <w:basedOn w:val="IPPHeading2"/>
    <w:next w:val="IPPNormal"/>
    <w:qFormat/>
    <w:rsid w:val="002525B4"/>
    <w:pPr>
      <w:numPr>
        <w:ilvl w:val="1"/>
        <w:numId w:val="21"/>
      </w:numPr>
    </w:pPr>
  </w:style>
  <w:style w:type="paragraph" w:customStyle="1" w:styleId="IPPNumberedList">
    <w:name w:val="IPP NumberedList"/>
    <w:basedOn w:val="IPPBullet1"/>
    <w:qFormat/>
    <w:rsid w:val="002525B4"/>
    <w:pPr>
      <w:numPr>
        <w:numId w:val="22"/>
      </w:numPr>
    </w:pPr>
  </w:style>
  <w:style w:type="character" w:styleId="Strong">
    <w:name w:val="Strong"/>
    <w:basedOn w:val="DefaultParagraphFont"/>
    <w:qFormat/>
    <w:rsid w:val="002525B4"/>
    <w:rPr>
      <w:b/>
      <w:bCs/>
    </w:rPr>
  </w:style>
  <w:style w:type="paragraph" w:customStyle="1" w:styleId="IPPParagraphnumbering">
    <w:name w:val="IPP Paragraph numbering"/>
    <w:basedOn w:val="IPPNormal"/>
    <w:qFormat/>
    <w:rsid w:val="002525B4"/>
    <w:pPr>
      <w:numPr>
        <w:numId w:val="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525B4"/>
    <w:pPr>
      <w:keepNext/>
      <w:spacing w:after="60"/>
    </w:pPr>
  </w:style>
  <w:style w:type="paragraph" w:customStyle="1" w:styleId="IPPPargraphnumbering">
    <w:name w:val="IPP Pargraph numbering"/>
    <w:basedOn w:val="IPPNormal"/>
    <w:qFormat/>
    <w:rsid w:val="002525B4"/>
    <w:pPr>
      <w:numPr>
        <w:numId w:val="17"/>
      </w:numPr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4-07-03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IPPC_2014-07-03.dot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Nowell, Dave (AGDI)</dc:creator>
  <cp:lastModifiedBy>Yuji Kitahara (AGDI)</cp:lastModifiedBy>
  <cp:revision>3</cp:revision>
  <cp:lastPrinted>2014-10-24T09:38:00Z</cp:lastPrinted>
  <dcterms:created xsi:type="dcterms:W3CDTF">2014-11-04T14:00:00Z</dcterms:created>
  <dcterms:modified xsi:type="dcterms:W3CDTF">2014-11-05T08:50:00Z</dcterms:modified>
</cp:coreProperties>
</file>