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57" w:rsidRDefault="00451757" w:rsidP="00451757">
      <w:pPr>
        <w:jc w:val="both"/>
        <w:rPr>
          <w:b/>
        </w:rPr>
      </w:pPr>
      <w:r w:rsidRPr="00334351">
        <w:rPr>
          <w:b/>
        </w:rPr>
        <w:t>List of regulated pests</w:t>
      </w:r>
      <w:r>
        <w:rPr>
          <w:b/>
        </w:rPr>
        <w:t xml:space="preserve"> (Quarantine Pests)</w:t>
      </w:r>
    </w:p>
    <w:p w:rsidR="00451757" w:rsidRDefault="00451757" w:rsidP="00451757">
      <w:pPr>
        <w:jc w:val="both"/>
      </w:pPr>
      <w:r w:rsidRPr="00334351">
        <w:t xml:space="preserve">Publication of detail of the Nepalese quarantine pests in Nepal Gazette Completed. Total of 254 Pests of 18 commodities are now officially declared </w:t>
      </w:r>
      <w:r>
        <w:t xml:space="preserve">and regulated </w:t>
      </w:r>
      <w:r w:rsidRPr="00334351">
        <w:t xml:space="preserve">as quarantine pests.   </w:t>
      </w:r>
      <w:r>
        <w:t>These pests are:</w:t>
      </w:r>
    </w:p>
    <w:p w:rsidR="00451757" w:rsidRDefault="00451757" w:rsidP="00451757">
      <w:pPr>
        <w:rPr>
          <w:b/>
          <w:bCs/>
        </w:rPr>
      </w:pPr>
    </w:p>
    <w:p w:rsidR="00451757" w:rsidRDefault="00451757" w:rsidP="00451757">
      <w:pPr>
        <w:rPr>
          <w:b/>
          <w:bCs/>
        </w:rPr>
      </w:pPr>
      <w:r w:rsidRPr="00C94780">
        <w:rPr>
          <w:b/>
          <w:bCs/>
        </w:rPr>
        <w:t>National Plant Quarantine Pests of apple, citrus, potato, ginger,garlic,banana, and coffee of Nepal</w:t>
      </w:r>
    </w:p>
    <w:p w:rsidR="00451757" w:rsidRPr="00443D2C" w:rsidRDefault="00451757" w:rsidP="00451757">
      <w:pPr>
        <w:rPr>
          <w:b/>
          <w:bCs/>
        </w:rPr>
      </w:pPr>
    </w:p>
    <w:p w:rsidR="00451757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Apple in Nepal</w:t>
      </w:r>
    </w:p>
    <w:p w:rsidR="00451757" w:rsidRPr="00443D2C" w:rsidRDefault="00451757" w:rsidP="00451757">
      <w:pPr>
        <w:jc w:val="center"/>
        <w:rPr>
          <w:b/>
          <w:bCs/>
        </w:rPr>
      </w:pPr>
    </w:p>
    <w:tbl>
      <w:tblPr>
        <w:tblW w:w="9920" w:type="dxa"/>
        <w:tblInd w:w="88" w:type="dxa"/>
        <w:tblLook w:val="0000"/>
      </w:tblPr>
      <w:tblGrid>
        <w:gridCol w:w="683"/>
        <w:gridCol w:w="3477"/>
        <w:gridCol w:w="2340"/>
        <w:gridCol w:w="1389"/>
        <w:gridCol w:w="2031"/>
      </w:tblGrid>
      <w:tr w:rsidR="00451757" w:rsidRPr="004840F3" w:rsidTr="001760B1">
        <w:trPr>
          <w:trHeight w:val="7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S.N.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Scientific name of regulated insect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Order:Family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Prohibition of (parts of) the host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Additional declaration required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>Ceratitis capitata</w:t>
            </w:r>
            <w:r w:rsidRPr="004840F3">
              <w:rPr>
                <w:sz w:val="20"/>
                <w:szCs w:val="20"/>
              </w:rPr>
              <w:t xml:space="preserve"> (Wiedemann)           (mediterranean fruit fly)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Diptera: Tephritidae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5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sz w:val="20"/>
                <w:szCs w:val="20"/>
                <w:lang w:val="pt-PT"/>
              </w:rPr>
            </w:pPr>
            <w:r w:rsidRPr="00A742BE">
              <w:rPr>
                <w:i/>
                <w:iCs/>
                <w:sz w:val="20"/>
                <w:szCs w:val="20"/>
                <w:lang w:val="pt-PT"/>
              </w:rPr>
              <w:t xml:space="preserve">Chrysomphalus aonidum </w:t>
            </w:r>
            <w:r w:rsidRPr="00A742BE">
              <w:rPr>
                <w:sz w:val="20"/>
                <w:szCs w:val="20"/>
                <w:lang w:val="pt-PT"/>
              </w:rPr>
              <w:t>(Linnaeus) (circular scale)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Hemiptera: Diaspididae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Cydia pomonella </w:t>
            </w:r>
            <w:r w:rsidRPr="004840F3">
              <w:rPr>
                <w:sz w:val="20"/>
                <w:szCs w:val="20"/>
              </w:rPr>
              <w:t>Linnaeus               (codling moth)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Dysmicoccus brevipes </w:t>
            </w:r>
            <w:r w:rsidRPr="004840F3">
              <w:rPr>
                <w:sz w:val="20"/>
                <w:szCs w:val="20"/>
              </w:rPr>
              <w:t>(Cockerell) (pineapple mealybug)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Hemiptera: Pseudococcidae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>Frankliniella occidentalis</w:t>
            </w:r>
            <w:r w:rsidRPr="004840F3">
              <w:rPr>
                <w:sz w:val="20"/>
                <w:szCs w:val="20"/>
              </w:rPr>
              <w:t xml:space="preserve">(Pergande)  (western flower thrips)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Thysanoptera: Thripidae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Grapholita molesta </w:t>
            </w:r>
            <w:r w:rsidRPr="004840F3">
              <w:rPr>
                <w:sz w:val="20"/>
                <w:szCs w:val="20"/>
              </w:rPr>
              <w:t>(Busck)                  (oriental fruit moth)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Icerya aegyptiaca </w:t>
            </w:r>
            <w:r w:rsidRPr="004840F3">
              <w:rPr>
                <w:sz w:val="20"/>
                <w:szCs w:val="20"/>
              </w:rPr>
              <w:t>Douglas                   (breadfruit mealybug)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Hemiptera: Margarodidae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Lepidosaphes ulmi </w:t>
            </w:r>
            <w:r w:rsidRPr="004840F3">
              <w:rPr>
                <w:sz w:val="20"/>
                <w:szCs w:val="20"/>
              </w:rPr>
              <w:t>(Linnaeus)                (oystershell scale)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Hemiptera: Margarodidae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742BE">
              <w:rPr>
                <w:i/>
                <w:iCs/>
                <w:sz w:val="20"/>
                <w:szCs w:val="20"/>
                <w:lang w:val="it-IT"/>
              </w:rPr>
              <w:t xml:space="preserve">Parlatoria pergandii </w:t>
            </w:r>
            <w:r w:rsidRPr="00A742BE">
              <w:rPr>
                <w:sz w:val="20"/>
                <w:szCs w:val="20"/>
                <w:lang w:val="it-IT"/>
              </w:rPr>
              <w:t xml:space="preserve">Comstock          (chaff scale)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Hemiptera: Diaspididae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Parthenolecanium corni </w:t>
            </w:r>
            <w:r w:rsidRPr="004840F3">
              <w:rPr>
                <w:sz w:val="20"/>
                <w:szCs w:val="20"/>
              </w:rPr>
              <w:t>(Bouche)      (European fruit lecanium)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Coccidae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Phlyctinus callosus </w:t>
            </w:r>
            <w:r w:rsidRPr="004840F3">
              <w:rPr>
                <w:sz w:val="20"/>
                <w:szCs w:val="20"/>
              </w:rPr>
              <w:t>(Schoenherr)           (vine calandra)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Coleoptera: Curculionidae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Peudococcus calceolariae </w:t>
            </w:r>
            <w:r w:rsidRPr="004840F3">
              <w:rPr>
                <w:sz w:val="20"/>
                <w:szCs w:val="20"/>
              </w:rPr>
              <w:t xml:space="preserve">(Maskell) </w:t>
            </w:r>
            <w:r w:rsidRPr="004840F3">
              <w:rPr>
                <w:sz w:val="20"/>
                <w:szCs w:val="20"/>
              </w:rPr>
              <w:lastRenderedPageBreak/>
              <w:t>(scarlet mealybug)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lastRenderedPageBreak/>
              <w:t xml:space="preserve">Hemiptera: </w:t>
            </w:r>
            <w:r w:rsidRPr="004840F3">
              <w:rPr>
                <w:sz w:val="20"/>
                <w:szCs w:val="20"/>
              </w:rPr>
              <w:lastRenderedPageBreak/>
              <w:t>Pseudococcidae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lastRenderedPageBreak/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</w:t>
            </w:r>
            <w:r w:rsidRPr="004840F3">
              <w:rPr>
                <w:sz w:val="20"/>
                <w:szCs w:val="20"/>
              </w:rPr>
              <w:lastRenderedPageBreak/>
              <w:t xml:space="preserve">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Pseudococcus longispinus </w:t>
            </w:r>
            <w:r w:rsidRPr="004840F3">
              <w:rPr>
                <w:sz w:val="20"/>
                <w:szCs w:val="20"/>
              </w:rPr>
              <w:t>Targioni (long-tailed mealybug)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Pseudococcidae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Panonychus citri </w:t>
            </w:r>
            <w:r w:rsidRPr="004840F3">
              <w:rPr>
                <w:sz w:val="20"/>
                <w:szCs w:val="20"/>
              </w:rPr>
              <w:t xml:space="preserve">McGregor                     (citrus red mite)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Acarina: Tetranychidae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Tetranychus urticae </w:t>
            </w:r>
            <w:r w:rsidRPr="004840F3">
              <w:rPr>
                <w:sz w:val="20"/>
                <w:szCs w:val="20"/>
              </w:rPr>
              <w:t>Koch                    (two-spotted spider mite)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Acarina: Tetranychidae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Adoxophyes orana </w:t>
            </w:r>
            <w:r w:rsidRPr="004840F3">
              <w:rPr>
                <w:sz w:val="20"/>
                <w:szCs w:val="20"/>
              </w:rPr>
              <w:t>Fischer von Roeslerstamm (summer fruit tortrix)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Carposina sasakii </w:t>
            </w:r>
            <w:r w:rsidRPr="004840F3">
              <w:rPr>
                <w:sz w:val="20"/>
                <w:szCs w:val="20"/>
              </w:rPr>
              <w:t xml:space="preserve">Matsmura                 (peach fruit moth)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Carposinidae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Grapholita funebrana </w:t>
            </w:r>
            <w:r w:rsidRPr="004840F3">
              <w:rPr>
                <w:sz w:val="20"/>
                <w:szCs w:val="20"/>
              </w:rPr>
              <w:t>Treitschke             (red plum maggot)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Grapholita inopinata </w:t>
            </w:r>
            <w:r w:rsidRPr="004840F3">
              <w:rPr>
                <w:sz w:val="20"/>
                <w:szCs w:val="20"/>
              </w:rPr>
              <w:t>Heinrich              (Manchurian fruit moth)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Leucoptera malifoliella </w:t>
            </w:r>
            <w:r w:rsidRPr="004840F3">
              <w:rPr>
                <w:sz w:val="20"/>
                <w:szCs w:val="20"/>
              </w:rPr>
              <w:t>Costa              (pear leaf blister moth)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Lyonetidae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Lopholeucaspis japonica </w:t>
            </w:r>
            <w:r w:rsidRPr="004840F3">
              <w:rPr>
                <w:sz w:val="20"/>
                <w:szCs w:val="20"/>
              </w:rPr>
              <w:t>Kockerell (Japanese baton shaped scale)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Diaspididae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Pandemis heparana </w:t>
            </w:r>
            <w:r w:rsidRPr="004840F3">
              <w:rPr>
                <w:sz w:val="20"/>
                <w:szCs w:val="20"/>
              </w:rPr>
              <w:t xml:space="preserve">Denis &amp; Schiffer (apple brown tortrix)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Lepidoptera: Tortricidae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1016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A742BE" w:rsidRDefault="00451757" w:rsidP="001760B1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742BE">
              <w:rPr>
                <w:i/>
                <w:iCs/>
                <w:sz w:val="20"/>
                <w:szCs w:val="20"/>
                <w:lang w:val="it-IT"/>
              </w:rPr>
              <w:t xml:space="preserve">Parlatoria oleae </w:t>
            </w:r>
            <w:r w:rsidRPr="00A742BE">
              <w:rPr>
                <w:sz w:val="20"/>
                <w:szCs w:val="20"/>
                <w:lang w:val="it-IT"/>
              </w:rPr>
              <w:t xml:space="preserve">(Colvee)                        (olive scale)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Diaspididae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sz w:val="20"/>
                <w:szCs w:val="20"/>
                <w:lang w:val="it-IT"/>
              </w:rPr>
            </w:pPr>
            <w:r w:rsidRPr="00A742BE">
              <w:rPr>
                <w:i/>
                <w:iCs/>
                <w:sz w:val="20"/>
                <w:szCs w:val="20"/>
                <w:lang w:val="it-IT"/>
              </w:rPr>
              <w:t xml:space="preserve">Parlatoria pergandii </w:t>
            </w:r>
            <w:r w:rsidRPr="00A742BE">
              <w:rPr>
                <w:sz w:val="20"/>
                <w:szCs w:val="20"/>
                <w:lang w:val="it-IT"/>
              </w:rPr>
              <w:t xml:space="preserve">Comstock                         (chaff scale)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Diaspididae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Pseudococcus comstocki </w:t>
            </w:r>
            <w:r w:rsidRPr="004840F3">
              <w:rPr>
                <w:sz w:val="20"/>
                <w:szCs w:val="20"/>
              </w:rPr>
              <w:t>(Kuwana) (Comstock mealybug)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Hemiptera: Pseudococcidae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Aculus schlechtendali </w:t>
            </w:r>
            <w:r w:rsidRPr="004840F3">
              <w:rPr>
                <w:sz w:val="20"/>
                <w:szCs w:val="20"/>
              </w:rPr>
              <w:t>(Napepa)            (apple rust mite)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Acarina: Eriophyidae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1757" w:rsidRPr="004840F3" w:rsidTr="001760B1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840F3" w:rsidRDefault="00451757" w:rsidP="001760B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i/>
                <w:iCs/>
                <w:sz w:val="20"/>
                <w:szCs w:val="20"/>
              </w:rPr>
            </w:pPr>
            <w:r w:rsidRPr="004840F3">
              <w:rPr>
                <w:i/>
                <w:iCs/>
                <w:sz w:val="20"/>
                <w:szCs w:val="20"/>
              </w:rPr>
              <w:t xml:space="preserve">Frankliniella occidentalis </w:t>
            </w:r>
            <w:r w:rsidRPr="004840F3">
              <w:rPr>
                <w:sz w:val="20"/>
                <w:szCs w:val="20"/>
              </w:rPr>
              <w:t xml:space="preserve">(Pergande) (western flower thrips)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Thysanoptera: Thripidae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>Fruit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840F3" w:rsidRDefault="00451757" w:rsidP="001760B1">
            <w:pPr>
              <w:rPr>
                <w:sz w:val="20"/>
                <w:szCs w:val="20"/>
              </w:rPr>
            </w:pPr>
            <w:r w:rsidRPr="004840F3">
              <w:rPr>
                <w:sz w:val="20"/>
                <w:szCs w:val="20"/>
              </w:rPr>
              <w:t xml:space="preserve">Phytosanitory Certificate </w:t>
            </w:r>
            <w:r w:rsidRPr="004840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51757" w:rsidRPr="00443D2C" w:rsidRDefault="00451757" w:rsidP="00451757">
      <w:pPr>
        <w:rPr>
          <w:b/>
          <w:bCs/>
        </w:rPr>
      </w:pPr>
    </w:p>
    <w:p w:rsidR="00451757" w:rsidRPr="00443D2C" w:rsidRDefault="00451757" w:rsidP="00451757">
      <w:pPr>
        <w:rPr>
          <w:b/>
          <w:bCs/>
        </w:rPr>
      </w:pPr>
    </w:p>
    <w:p w:rsidR="00451757" w:rsidRPr="00443D2C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Citrus in Nepal</w:t>
      </w:r>
    </w:p>
    <w:p w:rsidR="00451757" w:rsidRPr="00443D2C" w:rsidRDefault="00451757" w:rsidP="00451757">
      <w:pPr>
        <w:rPr>
          <w:b/>
          <w:bCs/>
        </w:rPr>
      </w:pPr>
    </w:p>
    <w:tbl>
      <w:tblPr>
        <w:tblW w:w="9920" w:type="dxa"/>
        <w:tblInd w:w="88" w:type="dxa"/>
        <w:tblLook w:val="0000"/>
      </w:tblPr>
      <w:tblGrid>
        <w:gridCol w:w="605"/>
        <w:gridCol w:w="3555"/>
        <w:gridCol w:w="2340"/>
        <w:gridCol w:w="1440"/>
        <w:gridCol w:w="1980"/>
      </w:tblGrid>
      <w:tr w:rsidR="00451757" w:rsidRPr="00443D2C" w:rsidTr="001760B1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regulated insect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Prohibition of       (parts of) the host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Adoretus versutus </w:t>
            </w:r>
            <w:r w:rsidRPr="00443D2C">
              <w:t>Harold                     (rose beetle)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Coleoptera: Scarabaeidae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Aleurodicus dispersus </w:t>
            </w:r>
            <w:r w:rsidRPr="00443D2C">
              <w:rPr>
                <w:color w:val="000000"/>
              </w:rPr>
              <w:t xml:space="preserve">Russell   (whitefly)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Aleyrodidae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  <w:lang w:val="pt-BR"/>
              </w:rPr>
            </w:pPr>
            <w:r w:rsidRPr="00443D2C">
              <w:rPr>
                <w:i/>
                <w:iCs/>
                <w:color w:val="000000"/>
                <w:lang w:val="pt-BR"/>
              </w:rPr>
              <w:t xml:space="preserve">Araecerus fasciculatus </w:t>
            </w:r>
            <w:r w:rsidRPr="00443D2C">
              <w:rPr>
                <w:color w:val="000000"/>
                <w:lang w:val="pt-BR"/>
              </w:rPr>
              <w:t xml:space="preserve">(De Geer)     (cocoa weevil)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Anthribidae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Bactrocera carambolae </w:t>
            </w:r>
            <w:r w:rsidRPr="00443D2C">
              <w:t xml:space="preserve">Drew &amp; Hancock (carambola fruit fly)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Diptera: Tephritidae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Bactrocera caryae </w:t>
            </w:r>
            <w:r w:rsidRPr="00443D2C">
              <w:t>Kapoor                       Fruit fly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Diptera: Tephritidae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lang w:val="pt-BR"/>
              </w:rPr>
            </w:pPr>
            <w:r w:rsidRPr="00443D2C">
              <w:rPr>
                <w:i/>
                <w:iCs/>
                <w:lang w:val="pt-BR"/>
              </w:rPr>
              <w:t xml:space="preserve">Ceroplastes ceriferus </w:t>
            </w:r>
            <w:r w:rsidRPr="00443D2C">
              <w:rPr>
                <w:lang w:val="pt-BR"/>
              </w:rPr>
              <w:t>Fabricius     (Indian wax scale)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Ceroplastes floridensis </w:t>
            </w:r>
            <w:r w:rsidRPr="00443D2C">
              <w:rPr>
                <w:color w:val="000000"/>
              </w:rPr>
              <w:t xml:space="preserve">Comstock                   (soft scale)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Ceroplastes rubens </w:t>
            </w:r>
            <w:r w:rsidRPr="00443D2C">
              <w:rPr>
                <w:color w:val="000000"/>
              </w:rPr>
              <w:t>Maskell                      (pink wax scale)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  <w:lang w:val="pt-BR"/>
              </w:rPr>
            </w:pPr>
            <w:r w:rsidRPr="00443D2C">
              <w:rPr>
                <w:i/>
                <w:iCs/>
                <w:color w:val="000000"/>
                <w:lang w:val="pt-BR"/>
              </w:rPr>
              <w:t xml:space="preserve">Ceroplastes rusci </w:t>
            </w:r>
            <w:r w:rsidRPr="00443D2C">
              <w:rPr>
                <w:color w:val="000000"/>
                <w:lang w:val="pt-BR"/>
              </w:rPr>
              <w:t xml:space="preserve">(Linnaeus)                  (fig wax scale)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lang w:val="pt-PT"/>
              </w:rPr>
            </w:pPr>
            <w:r w:rsidRPr="00A742BE">
              <w:rPr>
                <w:i/>
                <w:iCs/>
                <w:lang w:val="pt-PT"/>
              </w:rPr>
              <w:t xml:space="preserve">Chrysomphalus aonidum </w:t>
            </w:r>
            <w:r w:rsidRPr="00A742BE">
              <w:rPr>
                <w:lang w:val="pt-PT"/>
              </w:rPr>
              <w:t xml:space="preserve">(Linnaeus) (circular scale)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Diaspididae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Chrysomphalus dictyospermi </w:t>
            </w:r>
            <w:r w:rsidRPr="00443D2C">
              <w:rPr>
                <w:color w:val="000000"/>
              </w:rPr>
              <w:t>(Morgan) (dictysopermum scale)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Dysmicoccus brevipes </w:t>
            </w:r>
            <w:r w:rsidRPr="00443D2C">
              <w:t xml:space="preserve">(Cockerell) (pineapple mealybug)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Hemiptera: Pseudococcidae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color w:val="000000"/>
                <w:lang w:val="it-IT"/>
              </w:rPr>
            </w:pPr>
            <w:r w:rsidRPr="00A742BE">
              <w:rPr>
                <w:i/>
                <w:iCs/>
                <w:color w:val="000000"/>
                <w:lang w:val="it-IT"/>
              </w:rPr>
              <w:t xml:space="preserve">Ferrisia virgata </w:t>
            </w:r>
            <w:r w:rsidRPr="00A742BE">
              <w:rPr>
                <w:color w:val="000000"/>
                <w:lang w:val="it-IT"/>
              </w:rPr>
              <w:t>(Cockerell)                        (guava mealybug)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color w:val="000000"/>
                <w:lang w:val="it-IT"/>
              </w:rPr>
            </w:pPr>
            <w:r w:rsidRPr="00A742BE">
              <w:rPr>
                <w:i/>
                <w:iCs/>
                <w:color w:val="000000"/>
                <w:lang w:val="it-IT"/>
              </w:rPr>
              <w:t xml:space="preserve">Hemiberlesia lataniae </w:t>
            </w:r>
            <w:r w:rsidRPr="00A742BE">
              <w:rPr>
                <w:color w:val="000000"/>
                <w:lang w:val="it-IT"/>
              </w:rPr>
              <w:t>Signoret                        (latania scale)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Icerya aegyptiaca </w:t>
            </w:r>
            <w:r w:rsidRPr="00443D2C">
              <w:t xml:space="preserve">Douglas                     </w:t>
            </w:r>
            <w:r w:rsidRPr="00443D2C">
              <w:lastRenderedPageBreak/>
              <w:t>(breadfruit mealybug)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lastRenderedPageBreak/>
              <w:t xml:space="preserve">Hemiptera: </w:t>
            </w:r>
            <w:r w:rsidRPr="00443D2C">
              <w:lastRenderedPageBreak/>
              <w:t>Margarodidae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lastRenderedPageBreak/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</w:t>
            </w:r>
            <w:r w:rsidRPr="00443D2C">
              <w:lastRenderedPageBreak/>
              <w:t xml:space="preserve">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Icerya purchasi  </w:t>
            </w:r>
            <w:r w:rsidRPr="00443D2C">
              <w:t>Maskell     (Australian bug)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Margarodidae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Lepidosaphes gloverii  </w:t>
            </w:r>
            <w:r w:rsidRPr="00443D2C">
              <w:t>(Packard) (glover scale)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Margarodidae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Lopholeucaspis japonica </w:t>
            </w:r>
            <w:r w:rsidRPr="00443D2C">
              <w:t>(Cockerell) (Japanese baton shaped scale)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Diaspididae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lang w:val="it-IT"/>
              </w:rPr>
            </w:pPr>
            <w:r w:rsidRPr="00A742BE">
              <w:rPr>
                <w:i/>
                <w:iCs/>
                <w:lang w:val="it-IT"/>
              </w:rPr>
              <w:t xml:space="preserve">Parlatoria pergandii </w:t>
            </w:r>
            <w:r w:rsidRPr="00A742BE">
              <w:rPr>
                <w:lang w:val="it-IT"/>
              </w:rPr>
              <w:t xml:space="preserve">Comstock              (chaff scale)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Diaspididae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lang w:val="it-IT"/>
              </w:rPr>
            </w:pPr>
            <w:r w:rsidRPr="00A742BE">
              <w:rPr>
                <w:i/>
                <w:iCs/>
                <w:lang w:val="it-IT"/>
              </w:rPr>
              <w:t xml:space="preserve">Parlatoria ziziphi </w:t>
            </w:r>
            <w:r w:rsidRPr="00A742BE">
              <w:rPr>
                <w:lang w:val="it-IT"/>
              </w:rPr>
              <w:t>(Lucas)                         (black parlatoria scale)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Diaspididae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Parthenolecanium corni </w:t>
            </w:r>
            <w:r w:rsidRPr="00443D2C">
              <w:t xml:space="preserve">(Bouche) (European fruit lecanium)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Pinnaspis strachani </w:t>
            </w:r>
            <w:r w:rsidRPr="00443D2C">
              <w:t xml:space="preserve">(Cooley)    (lesser snow scale)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Diaspididae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Planococcus lilacinus </w:t>
            </w:r>
            <w:r w:rsidRPr="00443D2C">
              <w:t xml:space="preserve">Cock                    (cacao mealybug)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Hemiptera: Pseudococcidae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Prays citri   </w:t>
            </w:r>
            <w:r w:rsidRPr="00443D2C">
              <w:t xml:space="preserve">Millliere                                   (citrus flower moth)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Lepidoptera: Yponomeutidae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Pseudococcus longispinus </w:t>
            </w:r>
            <w:r w:rsidRPr="00443D2C">
              <w:t xml:space="preserve">Targioni (long-tailed mealybug)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Hemiptera: Pseudococcidae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Rastrococcus invadens </w:t>
            </w:r>
            <w:r w:rsidRPr="00443D2C">
              <w:t xml:space="preserve">Williams (mango mealybug)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8"/>
            </w:pPr>
            <w:r w:rsidRPr="00443D2C">
              <w:t>Hemiptera: Pseudococcidae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Saissetia oleae </w:t>
            </w:r>
            <w:r w:rsidRPr="00443D2C">
              <w:t xml:space="preserve">(Olivier)                          (black scale)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Hemiptera: Coccidae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A742BE" w:rsidRDefault="00451757" w:rsidP="001760B1">
            <w:pPr>
              <w:rPr>
                <w:i/>
                <w:iCs/>
                <w:lang w:val="fr-FR"/>
              </w:rPr>
            </w:pPr>
            <w:r w:rsidRPr="00A742BE">
              <w:rPr>
                <w:i/>
                <w:iCs/>
                <w:lang w:val="fr-FR"/>
              </w:rPr>
              <w:t xml:space="preserve">Brevipalpus phoenicis </w:t>
            </w:r>
            <w:r w:rsidRPr="00A742BE">
              <w:rPr>
                <w:lang w:val="fr-FR"/>
              </w:rPr>
              <w:t xml:space="preserve">(Geijskes) (false spider mite)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Acarina: Tenuipalpidae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Panonychus citri </w:t>
            </w:r>
            <w:r w:rsidRPr="00443D2C">
              <w:t xml:space="preserve">McGregor                     (citrus red mite)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Acarina: Tetranychidae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rPr>
                <w:i/>
                <w:iCs/>
              </w:rPr>
              <w:t xml:space="preserve">Phyllocoptruta oleivora </w:t>
            </w:r>
            <w:r w:rsidRPr="00443D2C">
              <w:t xml:space="preserve">(Ashmead) (citrus rust mite)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Acarina: Eriophyidae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rPr>
                <w:i/>
                <w:iCs/>
              </w:rPr>
              <w:t>Polyphagotarsonemus latus</w:t>
            </w:r>
            <w:r w:rsidRPr="00443D2C">
              <w:t xml:space="preserve"> Banks (broad mite)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Acarina: Tarsonemidae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Tetranychus urticae </w:t>
            </w:r>
            <w:r w:rsidRPr="00443D2C">
              <w:t xml:space="preserve">Koch                         (two-spotted spider mite)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Acarina: Tetranychidae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Fruit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</w:tbl>
    <w:p w:rsidR="00451757" w:rsidRPr="00443D2C" w:rsidRDefault="00451757" w:rsidP="00451757"/>
    <w:p w:rsidR="00451757" w:rsidRPr="00443D2C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Potato in Nepal</w:t>
      </w:r>
    </w:p>
    <w:p w:rsidR="00451757" w:rsidRPr="00443D2C" w:rsidRDefault="00451757" w:rsidP="00451757">
      <w:pPr>
        <w:tabs>
          <w:tab w:val="left" w:pos="616"/>
          <w:tab w:val="left" w:pos="5496"/>
          <w:tab w:val="left" w:pos="6916"/>
        </w:tabs>
        <w:ind w:left="88"/>
        <w:rPr>
          <w:b/>
          <w:bCs/>
        </w:rPr>
      </w:pPr>
      <w:r w:rsidRPr="00443D2C">
        <w:rPr>
          <w:b/>
          <w:bCs/>
        </w:rPr>
        <w:t xml:space="preserve">                 </w:t>
      </w:r>
      <w:r w:rsidRPr="00443D2C">
        <w:rPr>
          <w:b/>
          <w:bCs/>
        </w:rPr>
        <w:tab/>
      </w:r>
      <w:r w:rsidRPr="00443D2C">
        <w:rPr>
          <w:b/>
          <w:bCs/>
        </w:rPr>
        <w:tab/>
      </w:r>
      <w:r w:rsidRPr="00443D2C">
        <w:tab/>
      </w:r>
    </w:p>
    <w:tbl>
      <w:tblPr>
        <w:tblW w:w="9920" w:type="dxa"/>
        <w:tblInd w:w="88" w:type="dxa"/>
        <w:tblLook w:val="0000"/>
      </w:tblPr>
      <w:tblGrid>
        <w:gridCol w:w="605"/>
        <w:gridCol w:w="2693"/>
        <w:gridCol w:w="2141"/>
        <w:gridCol w:w="1607"/>
        <w:gridCol w:w="2874"/>
      </w:tblGrid>
      <w:tr w:rsidR="00451757" w:rsidRPr="00443D2C" w:rsidTr="001760B1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regulated insect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Prohibition of       (parts of) the host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  <w:lang w:val="pt-BR"/>
              </w:rPr>
            </w:pPr>
            <w:r w:rsidRPr="00443D2C">
              <w:rPr>
                <w:i/>
                <w:iCs/>
                <w:color w:val="000000"/>
                <w:lang w:val="pt-BR"/>
              </w:rPr>
              <w:t xml:space="preserve">Araecerus fasciculatus </w:t>
            </w:r>
            <w:r w:rsidRPr="00443D2C">
              <w:rPr>
                <w:color w:val="000000"/>
                <w:lang w:val="pt-BR"/>
              </w:rPr>
              <w:t xml:space="preserve">(De Geer)  (cocoa weevil)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Curculionidae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Potato tubers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Dysmicoccus brevipes </w:t>
            </w:r>
            <w:r w:rsidRPr="00443D2C">
              <w:t xml:space="preserve">(Cockerell) (pineapple mealybug)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Potato tubers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</w:tbl>
    <w:p w:rsidR="00451757" w:rsidRPr="00443D2C" w:rsidRDefault="00451757" w:rsidP="00451757"/>
    <w:p w:rsidR="00451757" w:rsidRPr="00443D2C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Ginger in Nepal</w:t>
      </w:r>
    </w:p>
    <w:p w:rsidR="00451757" w:rsidRPr="00443D2C" w:rsidRDefault="00451757" w:rsidP="00451757">
      <w:pPr>
        <w:rPr>
          <w:b/>
          <w:bCs/>
        </w:rPr>
      </w:pPr>
    </w:p>
    <w:tbl>
      <w:tblPr>
        <w:tblW w:w="9920" w:type="dxa"/>
        <w:tblInd w:w="88" w:type="dxa"/>
        <w:tblLook w:val="0000"/>
      </w:tblPr>
      <w:tblGrid>
        <w:gridCol w:w="605"/>
        <w:gridCol w:w="2714"/>
        <w:gridCol w:w="2135"/>
        <w:gridCol w:w="1600"/>
        <w:gridCol w:w="2866"/>
      </w:tblGrid>
      <w:tr w:rsidR="00451757" w:rsidRPr="00443D2C" w:rsidTr="001760B1">
        <w:trPr>
          <w:trHeight w:val="6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regulated insect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Prohibition of (parts of) the host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Ferrisia virgata </w:t>
            </w:r>
            <w:r w:rsidRPr="00443D2C">
              <w:t>Cockerell                      (Stiped mealybug)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ind w:right="-100"/>
            </w:pPr>
            <w:r w:rsidRPr="00443D2C">
              <w:t>Hemiptera: Pseudococcidae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>Mimegralla coeruleifrons</w:t>
            </w:r>
            <w:r w:rsidRPr="00443D2C">
              <w:t xml:space="preserve"> (Macquat) (Rhizome fly)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Diptera: Mecropezidae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</w:tbl>
    <w:p w:rsidR="00451757" w:rsidRPr="00443D2C" w:rsidRDefault="00451757" w:rsidP="00451757">
      <w:pPr>
        <w:ind w:right="-511"/>
      </w:pPr>
    </w:p>
    <w:p w:rsidR="00451757" w:rsidRPr="00443D2C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pests of Garlic in Nepal</w:t>
      </w:r>
    </w:p>
    <w:p w:rsidR="00451757" w:rsidRPr="00443D2C" w:rsidRDefault="00451757" w:rsidP="00451757"/>
    <w:tbl>
      <w:tblPr>
        <w:tblW w:w="9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750"/>
        <w:gridCol w:w="1945"/>
        <w:gridCol w:w="1740"/>
        <w:gridCol w:w="2880"/>
      </w:tblGrid>
      <w:tr w:rsidR="00451757" w:rsidRPr="00443D2C" w:rsidTr="001760B1">
        <w:trPr>
          <w:trHeight w:val="690"/>
        </w:trPr>
        <w:tc>
          <w:tcPr>
            <w:tcW w:w="60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insect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Prohibition of (parts of) the host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690"/>
        </w:trPr>
        <w:tc>
          <w:tcPr>
            <w:tcW w:w="60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1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451757" w:rsidRPr="00443D2C" w:rsidRDefault="00451757" w:rsidP="001760B1">
            <w:pPr>
              <w:rPr>
                <w:i/>
                <w:iCs/>
                <w:lang w:val="pt-BR"/>
              </w:rPr>
            </w:pPr>
            <w:r w:rsidRPr="00443D2C">
              <w:rPr>
                <w:i/>
                <w:iCs/>
                <w:lang w:val="pt-BR"/>
              </w:rPr>
              <w:t xml:space="preserve">Araecerus fasciculatus </w:t>
            </w:r>
            <w:r w:rsidRPr="00443D2C">
              <w:rPr>
                <w:lang w:val="pt-BR"/>
              </w:rPr>
              <w:t xml:space="preserve">(De Geer)  (Areca nut weevil)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Coleoptera: Anthribidae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Garlic (bulb)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690"/>
        </w:trPr>
        <w:tc>
          <w:tcPr>
            <w:tcW w:w="60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lastRenderedPageBreak/>
              <w:t>2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451757" w:rsidRPr="00443D2C" w:rsidRDefault="00451757" w:rsidP="001760B1">
            <w:pPr>
              <w:rPr>
                <w:i/>
                <w:iCs/>
              </w:rPr>
            </w:pPr>
            <w:r w:rsidRPr="00443D2C">
              <w:rPr>
                <w:i/>
                <w:iCs/>
              </w:rPr>
              <w:t xml:space="preserve">Delia antiqua </w:t>
            </w:r>
            <w:r w:rsidRPr="00443D2C">
              <w:t xml:space="preserve">Meigen                        (Onion fly)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Diptera: Anthomyiidae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Garlic (bulb)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</w:tbl>
    <w:p w:rsidR="00451757" w:rsidRPr="00443D2C" w:rsidRDefault="00451757" w:rsidP="00451757"/>
    <w:p w:rsidR="00451757" w:rsidRPr="00443D2C" w:rsidRDefault="00451757" w:rsidP="00451757"/>
    <w:p w:rsidR="00451757" w:rsidRPr="00443D2C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Banana in Nepal</w:t>
      </w:r>
    </w:p>
    <w:p w:rsidR="00451757" w:rsidRPr="00443D2C" w:rsidRDefault="00451757" w:rsidP="00451757">
      <w:pPr>
        <w:rPr>
          <w:b/>
          <w:bCs/>
        </w:rPr>
      </w:pPr>
    </w:p>
    <w:tbl>
      <w:tblPr>
        <w:tblW w:w="9915" w:type="dxa"/>
        <w:tblInd w:w="93" w:type="dxa"/>
        <w:tblLook w:val="0000"/>
      </w:tblPr>
      <w:tblGrid>
        <w:gridCol w:w="605"/>
        <w:gridCol w:w="2660"/>
        <w:gridCol w:w="2319"/>
        <w:gridCol w:w="1426"/>
        <w:gridCol w:w="2905"/>
      </w:tblGrid>
      <w:tr w:rsidR="00451757" w:rsidRPr="00443D2C" w:rsidTr="001760B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regulated insect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Prohibition of (parts of) the host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</w:t>
            </w:r>
          </w:p>
        </w:tc>
        <w:tc>
          <w:tcPr>
            <w:tcW w:w="2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Aleurodicus dispersus</w:t>
            </w:r>
          </w:p>
        </w:tc>
        <w:tc>
          <w:tcPr>
            <w:tcW w:w="23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Aleyrodidae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 fruit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Araecerus fasciculatus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Anthribidae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Cerataphis lataniae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Aphididae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floridensis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rubens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rusci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Chaetanaphothrips signipennis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Thysanoptera: Thripidae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Chrysomphalus aonidum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Chrysomphalus dictyospermi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Diaprepes abbreviatus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Curculionidae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Dysmicoccus brevipes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Ferrisia virgata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Hemiberlesia lataniae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Icerya aegyptiaca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Margarodidae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lastRenderedPageBreak/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Lecanoideus floccissimus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Aleyrodidae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Macroplectra nararia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Limacodidae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Metamasius hemipterus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Curculionidae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Nacoleia octasema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Pyralidae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fruit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Nipaecoccus nipae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Opogona sacchari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Tineidae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fruit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Pseudococcus comstocki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Pseudococcus elisae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Pseudococcus jackbeardsleyi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Rastrococcus invadens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Scapanes australis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Scarabaeidae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Scirtothrips aurantii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Thysanoptera: Thripidae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Sesamia nonagrioides</w:t>
            </w:r>
            <w:r w:rsidRPr="00443D2C">
              <w:rPr>
                <w:color w:val="000000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Noctuidae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Sophonia rufofascia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Cicadellidae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Spodoptera eridania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Noctuidae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Spodoptera frugiperda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Noctuidae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Spodoptera littoralis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Noctuidae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Unaspis citri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lastRenderedPageBreak/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Brevipalpus californicus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Tenuipalpidae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sucker, fruit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Brevipalpus phoenicis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Tenuipalpidae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Tetranychus cinnabarinus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Tetranychidae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Tetranychus piercei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Tetranychidae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sucker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</w:tbl>
    <w:p w:rsidR="00451757" w:rsidRPr="00443D2C" w:rsidRDefault="00451757" w:rsidP="00451757"/>
    <w:p w:rsidR="00451757" w:rsidRPr="00443D2C" w:rsidRDefault="00451757" w:rsidP="00451757">
      <w:pPr>
        <w:rPr>
          <w:b/>
          <w:bCs/>
        </w:rPr>
      </w:pPr>
    </w:p>
    <w:p w:rsidR="00451757" w:rsidRDefault="00451757" w:rsidP="00451757">
      <w:pPr>
        <w:jc w:val="center"/>
        <w:rPr>
          <w:b/>
          <w:bCs/>
        </w:rPr>
      </w:pPr>
      <w:r w:rsidRPr="00443D2C">
        <w:rPr>
          <w:b/>
          <w:bCs/>
        </w:rPr>
        <w:t>Quarantine Insect and Mite Pests of Coffee in Nepal</w:t>
      </w:r>
    </w:p>
    <w:p w:rsidR="00451757" w:rsidRPr="00443D2C" w:rsidRDefault="00451757" w:rsidP="00451757">
      <w:pPr>
        <w:jc w:val="center"/>
        <w:rPr>
          <w:b/>
          <w:bCs/>
        </w:rPr>
      </w:pPr>
    </w:p>
    <w:tbl>
      <w:tblPr>
        <w:tblW w:w="9915" w:type="dxa"/>
        <w:tblInd w:w="93" w:type="dxa"/>
        <w:tblLook w:val="0000"/>
      </w:tblPr>
      <w:tblGrid>
        <w:gridCol w:w="605"/>
        <w:gridCol w:w="2660"/>
        <w:gridCol w:w="2308"/>
        <w:gridCol w:w="1660"/>
        <w:gridCol w:w="2682"/>
      </w:tblGrid>
      <w:tr w:rsidR="00451757" w:rsidRPr="00443D2C" w:rsidTr="001760B1">
        <w:trPr>
          <w:trHeight w:val="4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S.N.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Scientific name of regulated insect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Order:Family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Prohibition of (parts of) the host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>Additional declaration required</w:t>
            </w:r>
          </w:p>
        </w:tc>
      </w:tr>
      <w:tr w:rsidR="00451757" w:rsidRPr="00443D2C" w:rsidTr="001760B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Aleurodicus dispersus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Aleyrodidae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sapling and  seedling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4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Araecerus fasciculatus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Anthribidae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sapling, seedling and </w:t>
            </w:r>
            <w:r w:rsidRPr="00443D2C">
              <w:rPr>
                <w:bCs/>
                <w:color w:val="000000"/>
              </w:rPr>
              <w:t>bean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ceriferus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destructor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Ceroplastes rubens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Diaprepes abbreviatus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Curculionidae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 Ferrisia virgata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Pseudococcidae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Hypothenemus hampei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Scolytidae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bCs/>
                <w:color w:val="000000"/>
              </w:rPr>
            </w:pPr>
            <w:r w:rsidRPr="00443D2C">
              <w:rPr>
                <w:bCs/>
                <w:color w:val="000000"/>
              </w:rPr>
              <w:t>bean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Hypothenemus obscurus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Scolytidae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bCs/>
                <w:color w:val="000000"/>
              </w:rPr>
            </w:pPr>
            <w:r w:rsidRPr="00443D2C">
              <w:rPr>
                <w:bCs/>
                <w:color w:val="000000"/>
              </w:rPr>
              <w:t>bean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Icerya aegyptiaca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Margarodidae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Macroplectra nararia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Lepidoptera: </w:t>
            </w:r>
            <w:r w:rsidRPr="00443D2C">
              <w:rPr>
                <w:color w:val="000000"/>
              </w:rPr>
              <w:lastRenderedPageBreak/>
              <w:t>Limacodidae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lastRenderedPageBreak/>
              <w:t xml:space="preserve">sapling and </w:t>
            </w:r>
            <w:r w:rsidRPr="00443D2C">
              <w:rPr>
                <w:color w:val="000000"/>
              </w:rPr>
              <w:lastRenderedPageBreak/>
              <w:t xml:space="preserve">seedling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lastRenderedPageBreak/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lastRenderedPageBreak/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Orthezia insignis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Ortheziidae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Parabemisia myricae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Aleyrodidae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Perileucoptera coffeella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Lyonetiidae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Planococcoides njalensis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Planococcus kenyae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Planococcus lilacinus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Pseudococcus comstocki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Pseudococcus longispinus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Hemiptera: Pseudococcidae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Saissetia oleae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Coccidae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 xml:space="preserve">Selenaspidus articulatus 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Hemiptera: diaspididae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Xylosandrus morigerus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Coleoptera: Scolytidae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Zeuzera coffeae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Lepidoptera: Cossidae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Brevipalpus phoenicis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Tenuipalpidae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  <w:r w:rsidRPr="00443D2C">
              <w:rPr>
                <w:i/>
                <w:iCs/>
                <w:color w:val="000000"/>
              </w:rPr>
              <w:t>Brevipalpus phoenicis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>Acarina: Tetranychidae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  <w:r w:rsidRPr="00443D2C">
              <w:rPr>
                <w:color w:val="000000"/>
              </w:rPr>
              <w:t xml:space="preserve">sapling and seedling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r w:rsidRPr="00443D2C">
              <w:t xml:space="preserve">Phytosanitory Certificate </w:t>
            </w:r>
            <w:r w:rsidRPr="00443D2C">
              <w:rPr>
                <w:b/>
                <w:bCs/>
              </w:rPr>
              <w:t xml:space="preserve"> </w:t>
            </w:r>
          </w:p>
        </w:tc>
      </w:tr>
      <w:tr w:rsidR="00451757" w:rsidRPr="00443D2C" w:rsidTr="001760B1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57" w:rsidRPr="00443D2C" w:rsidRDefault="00451757" w:rsidP="001760B1">
            <w:pPr>
              <w:rPr>
                <w:i/>
                <w:iCs/>
                <w:color w:val="00000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757" w:rsidRPr="00443D2C" w:rsidRDefault="00451757" w:rsidP="001760B1">
            <w:pPr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57" w:rsidRPr="00443D2C" w:rsidRDefault="00451757" w:rsidP="001760B1"/>
        </w:tc>
      </w:tr>
    </w:tbl>
    <w:p w:rsidR="00451757" w:rsidRPr="00443D2C" w:rsidRDefault="00451757" w:rsidP="00451757">
      <w:pPr>
        <w:jc w:val="center"/>
        <w:rPr>
          <w:b/>
        </w:rPr>
      </w:pPr>
    </w:p>
    <w:p w:rsidR="00451757" w:rsidRDefault="00451757" w:rsidP="00451757">
      <w:pPr>
        <w:jc w:val="center"/>
        <w:rPr>
          <w:b/>
        </w:rPr>
      </w:pPr>
      <w:r w:rsidRPr="00443D2C">
        <w:rPr>
          <w:b/>
        </w:rPr>
        <w:t>Quarantine Diseases of apple in Nepal</w:t>
      </w:r>
    </w:p>
    <w:p w:rsidR="00451757" w:rsidRPr="00443D2C" w:rsidRDefault="00451757" w:rsidP="00451757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610"/>
        <w:gridCol w:w="2340"/>
        <w:gridCol w:w="1620"/>
        <w:gridCol w:w="2700"/>
      </w:tblGrid>
      <w:tr w:rsidR="00451757" w:rsidRPr="00443D2C" w:rsidTr="001760B1">
        <w:tc>
          <w:tcPr>
            <w:tcW w:w="63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lastRenderedPageBreak/>
              <w:t>S.N.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causal organisms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diseases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Prohibited plants/plant parts**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98"/>
              <w:jc w:val="center"/>
              <w:rPr>
                <w:b/>
              </w:rPr>
            </w:pPr>
            <w:r w:rsidRPr="00443D2C">
              <w:rPr>
                <w:b/>
              </w:rPr>
              <w:t>Additional declaration required</w:t>
            </w:r>
          </w:p>
        </w:tc>
      </w:tr>
      <w:tr w:rsidR="00451757" w:rsidRPr="00443D2C" w:rsidTr="001760B1"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Fungi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610" w:type="dxa"/>
          </w:tcPr>
          <w:p w:rsidR="00451757" w:rsidRPr="00443D2C" w:rsidRDefault="00451757" w:rsidP="001760B1">
            <w:r w:rsidRPr="00443D2C">
              <w:rPr>
                <w:i/>
              </w:rPr>
              <w:t>Gymnosporangium</w:t>
            </w:r>
            <w:r w:rsidRPr="00443D2C">
              <w:t xml:space="preserve"> spp.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Rust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Fruits, 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61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Venturia pyrina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Black spot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Fruits, 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00" w:type="dxa"/>
            <w:gridSpan w:val="5"/>
          </w:tcPr>
          <w:p w:rsidR="00451757" w:rsidRPr="00443D2C" w:rsidRDefault="00451757" w:rsidP="001760B1">
            <w:pPr>
              <w:jc w:val="center"/>
            </w:pPr>
            <w:r w:rsidRPr="00443D2C">
              <w:rPr>
                <w:b/>
              </w:rPr>
              <w:t>Bacteria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610" w:type="dxa"/>
          </w:tcPr>
          <w:p w:rsidR="00451757" w:rsidRPr="00443D2C" w:rsidRDefault="00451757" w:rsidP="001760B1">
            <w:r w:rsidRPr="00443D2C">
              <w:rPr>
                <w:i/>
              </w:rPr>
              <w:t>Agrobacterium tumefaciens*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Crown gall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  <w:jc w:val="both"/>
            </w:pPr>
            <w:r w:rsidRPr="00443D2C">
              <w:t xml:space="preserve">  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  <w:jc w:val="both"/>
            </w:pPr>
            <w:r w:rsidRPr="00443D2C">
              <w:t xml:space="preserve">  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61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Agrobacterium rhizogenes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hairy root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/>
              <w:jc w:val="both"/>
            </w:pPr>
            <w:r w:rsidRPr="00443D2C">
              <w:t xml:space="preserve">  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  <w:jc w:val="both"/>
            </w:pPr>
            <w:r w:rsidRPr="00443D2C">
              <w:t xml:space="preserve">  Phytosanitary 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61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Erwinia amylovora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Fire blight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Fruits, 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jc w:val="both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0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</w:p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Viruses and Phytoplasma</w:t>
            </w:r>
          </w:p>
        </w:tc>
      </w:tr>
      <w:tr w:rsidR="00451757" w:rsidRPr="00443D2C" w:rsidTr="001760B1">
        <w:tc>
          <w:tcPr>
            <w:tcW w:w="990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610" w:type="dxa"/>
          </w:tcPr>
          <w:p w:rsidR="00451757" w:rsidRPr="00443D2C" w:rsidRDefault="00451757" w:rsidP="001760B1">
            <w:r w:rsidRPr="00443D2C">
              <w:t>Virus /Phytoplasma affecting on pome fruits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pPr>
              <w:ind w:hanging="108"/>
              <w:jc w:val="both"/>
            </w:pPr>
            <w:r w:rsidRPr="00443D2C">
              <w:t xml:space="preserve">  Green crinkle, apple scar skin, apple dimple, star crack, stem grooving, mosaic, apple stem pitting (apple spy 227 epinasty &amp; decline), apple proliferation, and rubbery wood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0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Nematodes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61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Radopholus similis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Root burrowing necrosis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61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Xiphinema americanum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Root tip swollen and necrosis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</w:tbl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>*   Regulated pest</w:t>
      </w:r>
    </w:p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 xml:space="preserve">** All plants/plant parts must be free from soil particles. </w:t>
      </w:r>
      <w:r w:rsidRPr="00443D2C">
        <w:rPr>
          <w:b/>
        </w:rPr>
        <w:tab/>
      </w:r>
    </w:p>
    <w:p w:rsidR="00451757" w:rsidRPr="00443D2C" w:rsidRDefault="00451757" w:rsidP="00451757">
      <w:r w:rsidRPr="00443D2C">
        <w:t xml:space="preserve">  </w:t>
      </w:r>
    </w:p>
    <w:p w:rsidR="00451757" w:rsidRPr="00443D2C" w:rsidRDefault="00451757" w:rsidP="00451757">
      <w:pPr>
        <w:jc w:val="center"/>
      </w:pPr>
      <w:r w:rsidRPr="00443D2C">
        <w:rPr>
          <w:b/>
        </w:rPr>
        <w:t xml:space="preserve">Quarantine </w:t>
      </w:r>
      <w:r>
        <w:rPr>
          <w:b/>
        </w:rPr>
        <w:t xml:space="preserve">diseases </w:t>
      </w:r>
      <w:r w:rsidRPr="00443D2C">
        <w:rPr>
          <w:b/>
        </w:rPr>
        <w:t>of citrus in Nepal</w:t>
      </w:r>
    </w:p>
    <w:tbl>
      <w:tblPr>
        <w:tblpPr w:leftFromText="180" w:rightFromText="180" w:vertAnchor="text" w:horzAnchor="margin" w:tblpXSpec="center" w:tblpY="721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713"/>
        <w:gridCol w:w="2372"/>
        <w:gridCol w:w="2031"/>
        <w:gridCol w:w="2293"/>
      </w:tblGrid>
      <w:tr w:rsidR="00451757" w:rsidRPr="00443D2C" w:rsidTr="001760B1">
        <w:tc>
          <w:tcPr>
            <w:tcW w:w="41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lastRenderedPageBreak/>
              <w:t>S.N.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causal organisms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diseases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Prohibited plants/plant parts**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Additional declaration required</w:t>
            </w:r>
          </w:p>
        </w:tc>
      </w:tr>
      <w:tr w:rsidR="00451757" w:rsidRPr="00443D2C" w:rsidTr="001760B1">
        <w:tc>
          <w:tcPr>
            <w:tcW w:w="9992" w:type="dxa"/>
            <w:gridSpan w:val="5"/>
            <w:tcBorders>
              <w:top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Fungi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rPr>
                <w:i/>
              </w:rPr>
              <w:t xml:space="preserve">Ceratocystis fimbriata </w:t>
            </w:r>
            <w:r w:rsidRPr="00443D2C">
              <w:t>(</w:t>
            </w:r>
            <w:r w:rsidRPr="00443D2C">
              <w:rPr>
                <w:i/>
              </w:rPr>
              <w:t>Chalara elegans</w:t>
            </w:r>
            <w:r w:rsidRPr="00443D2C">
              <w:t>)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Ceratocystis blight/black root rot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rPr>
                <w:i/>
              </w:rPr>
              <w:t>Elsinoe australis</w:t>
            </w:r>
            <w:r w:rsidRPr="00443D2C">
              <w:t xml:space="preserve">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Sweet orange scab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Fruits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rPr>
                <w:i/>
              </w:rPr>
              <w:t>Sphaceloma fawcettii</w:t>
            </w:r>
            <w:r w:rsidRPr="00443D2C">
              <w:t xml:space="preserve">      var. </w:t>
            </w:r>
            <w:r w:rsidRPr="00443D2C">
              <w:rPr>
                <w:i/>
              </w:rPr>
              <w:t>scabiosa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Tryon’s scab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Fruits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4.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Phoma tracheiphila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Citrus mal secco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Fruits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2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Bacteria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Spiroplasma citri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Citrus stubborn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Xanthomonas campestris </w:t>
            </w:r>
            <w:r w:rsidRPr="00443D2C">
              <w:t>pv</w:t>
            </w:r>
            <w:r w:rsidRPr="00443D2C">
              <w:rPr>
                <w:i/>
              </w:rPr>
              <w:t>. aurantifolii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Citrus canker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Fruits, 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Candidatus liberibacter africanus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African greening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/>
              <w:jc w:val="both"/>
            </w:pPr>
            <w:r w:rsidRPr="00443D2C">
              <w:t xml:space="preserve">  Fruits, saplings,</w:t>
            </w:r>
          </w:p>
          <w:p w:rsidR="00451757" w:rsidRPr="00443D2C" w:rsidRDefault="00451757" w:rsidP="001760B1">
            <w:pPr>
              <w:ind w:left="-108"/>
              <w:jc w:val="both"/>
            </w:pPr>
            <w:r w:rsidRPr="00443D2C">
              <w:t xml:space="preserve"> 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  <w:jc w:val="both"/>
            </w:pPr>
            <w:r w:rsidRPr="00443D2C">
              <w:t xml:space="preserve">  Phytosanitary 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4.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Candidatus liberibacter asiaticus*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Asian greening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Fruits, 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both"/>
            </w:pPr>
            <w:r w:rsidRPr="00443D2C">
              <w:t>Phytosanitary certificate</w:t>
            </w:r>
          </w:p>
        </w:tc>
      </w:tr>
      <w:tr w:rsidR="00451757" w:rsidRPr="00443D2C" w:rsidTr="001760B1">
        <w:trPr>
          <w:trHeight w:val="287"/>
        </w:trPr>
        <w:tc>
          <w:tcPr>
            <w:tcW w:w="410" w:type="dxa"/>
          </w:tcPr>
          <w:p w:rsidR="00451757" w:rsidRPr="00443D2C" w:rsidRDefault="00451757" w:rsidP="001760B1">
            <w:r w:rsidRPr="00443D2C">
              <w:t>5.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Candidatus liberibacter americanus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American greening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 w:hanging="18"/>
            </w:pPr>
            <w:r w:rsidRPr="00443D2C">
              <w:t xml:space="preserve"> Fruits, 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 w:hanging="1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6.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Xyllela fastidiosa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Pierce’s disease of grape vines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2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             Viruses and Viroids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t>Citrus exocortis viroid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Citrus exocortis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t>Satsuma dwarf virus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Dwarf disease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t>Citrus yellow mosaic virus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Citrus mosiac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rPr>
          <w:trHeight w:val="449"/>
        </w:trPr>
        <w:tc>
          <w:tcPr>
            <w:tcW w:w="410" w:type="dxa"/>
          </w:tcPr>
          <w:p w:rsidR="00451757" w:rsidRPr="00443D2C" w:rsidRDefault="00451757" w:rsidP="001760B1">
            <w:r w:rsidRPr="00443D2C">
              <w:t>4.</w:t>
            </w:r>
          </w:p>
        </w:tc>
        <w:tc>
          <w:tcPr>
            <w:tcW w:w="2760" w:type="dxa"/>
          </w:tcPr>
          <w:p w:rsidR="00451757" w:rsidRPr="00443D2C" w:rsidRDefault="00451757" w:rsidP="001760B1">
            <w:r w:rsidRPr="00443D2C">
              <w:t>Citrus leprosis virus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Citrus leprosis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15"/>
            </w:pPr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15"/>
            </w:pPr>
            <w:r w:rsidRPr="00443D2C">
              <w:t>Phytosanitary certificate</w:t>
            </w:r>
          </w:p>
        </w:tc>
      </w:tr>
      <w:tr w:rsidR="00451757" w:rsidRPr="00443D2C" w:rsidTr="001760B1">
        <w:trPr>
          <w:trHeight w:val="332"/>
        </w:trPr>
        <w:tc>
          <w:tcPr>
            <w:tcW w:w="9992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Nematodes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Tylenchulus </w:t>
            </w:r>
            <w:r w:rsidRPr="00443D2C">
              <w:rPr>
                <w:i/>
              </w:rPr>
              <w:lastRenderedPageBreak/>
              <w:t>semipenetrans*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lastRenderedPageBreak/>
              <w:t>Citrus slow decline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6"/>
            </w:pPr>
            <w:r w:rsidRPr="00443D2C">
              <w:t xml:space="preserve">Phytosanitary </w:t>
            </w:r>
            <w:r w:rsidRPr="00443D2C">
              <w:lastRenderedPageBreak/>
              <w:t>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lastRenderedPageBreak/>
              <w:t>2.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Radopholus similis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 Root burrowing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6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41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6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Radopholus citrophilus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Citrus spreading decline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Saplings, seedlings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6"/>
            </w:pPr>
            <w:r w:rsidRPr="00443D2C">
              <w:t>Phytosanitary certificate</w:t>
            </w:r>
          </w:p>
        </w:tc>
      </w:tr>
    </w:tbl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>*   Regulated pest</w:t>
      </w:r>
    </w:p>
    <w:p w:rsidR="00451757" w:rsidRPr="00443D2C" w:rsidRDefault="00451757" w:rsidP="00451757">
      <w:pPr>
        <w:jc w:val="both"/>
        <w:rPr>
          <w:b/>
        </w:rPr>
      </w:pPr>
      <w:r w:rsidRPr="00443D2C">
        <w:rPr>
          <w:b/>
        </w:rPr>
        <w:t>** All plants/plant parts must be free from soil particles.</w:t>
      </w:r>
    </w:p>
    <w:p w:rsidR="00451757" w:rsidRPr="00443D2C" w:rsidRDefault="00451757" w:rsidP="00451757">
      <w:pPr>
        <w:jc w:val="center"/>
        <w:rPr>
          <w:b/>
        </w:rPr>
      </w:pPr>
    </w:p>
    <w:tbl>
      <w:tblPr>
        <w:tblW w:w="9401" w:type="dxa"/>
        <w:tblInd w:w="93" w:type="dxa"/>
        <w:tblLook w:val="04A0"/>
      </w:tblPr>
      <w:tblGrid>
        <w:gridCol w:w="608"/>
        <w:gridCol w:w="3094"/>
        <w:gridCol w:w="1580"/>
        <w:gridCol w:w="1530"/>
        <w:gridCol w:w="2589"/>
      </w:tblGrid>
      <w:tr w:rsidR="00451757" w:rsidRPr="00915897" w:rsidTr="001760B1">
        <w:trPr>
          <w:trHeight w:val="300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Quarantine Diseases of Potato in Nepal</w:t>
            </w:r>
          </w:p>
        </w:tc>
      </w:tr>
      <w:tr w:rsidR="00451757" w:rsidRPr="00915897" w:rsidTr="001760B1">
        <w:trPr>
          <w:trHeight w:val="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S.N.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Name of causal organisms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Name of diseases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Prohibited plants/plant parts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Additional declaration required</w:t>
            </w:r>
          </w:p>
        </w:tc>
      </w:tr>
      <w:tr w:rsidR="00451757" w:rsidRPr="00915897" w:rsidTr="001760B1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Fungi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Fusarium oxysporum f. sp. Tuberosi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Fusarium wilt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Phoma foveata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gangrene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Phytophthora erythroseptica var. erythroseptica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Pink tuber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Synchytrium endobioticum</w:t>
            </w:r>
            <w:r w:rsidRPr="00443D2C">
              <w:rPr>
                <w:i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wart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 xml:space="preserve">Rosellinia bunodes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Black root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Rosellinia necatrix</w:t>
            </w:r>
            <w:r w:rsidRPr="00443D2C">
              <w:rPr>
                <w:i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Dematophora root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Thecaphora solani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smut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Puccinia pittieriana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Common rust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Sprouting 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Bacteria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A742BE" w:rsidRDefault="00451757" w:rsidP="001760B1">
            <w:pPr>
              <w:rPr>
                <w:i/>
                <w:iCs/>
                <w:color w:val="000000"/>
                <w:lang w:val="pt-PT"/>
              </w:rPr>
            </w:pPr>
            <w:r w:rsidRPr="00A742BE">
              <w:rPr>
                <w:i/>
                <w:iCs/>
                <w:color w:val="000000"/>
                <w:lang w:val="pt-PT"/>
              </w:rPr>
              <w:t>Corynebacterium michiganensis sub. Sp. Sepedonicus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Bacterial ring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Viruses, Viroids and Phytoplasmas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Andean potato latent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Andean latent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TPS, 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lastRenderedPageBreak/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Andean potato mottle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Andean mottle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Arracacha virus 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Arracacha virus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deforming mosaic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Deforming mosaic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mop-top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mop-top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 xml:space="preserve">Potato spindle tuber viroid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Spindle tuber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 and TPS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virus 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virus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yellow dwarf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Yellow dwarf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yellow vein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Yelllow vein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Tobacco rattle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Spraing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Tobacco ringspot virus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Ring spot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Stolbur phytoplasma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Stolbur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915897">
              <w:rPr>
                <w:b/>
                <w:bCs/>
                <w:color w:val="000000"/>
              </w:rPr>
              <w:t>Nematodes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 xml:space="preserve">Globodera spp.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cyst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 xml:space="preserve">Rotylenchulus reniformis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 cracking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Ditylenchus dipsaci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stem and bulb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Ditylenchus destructor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Potato tuber rot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 xml:space="preserve">Nacobbus aberrans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False root knot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Meloidogyne chitwoodi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Root knot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  <w:tr w:rsidR="00451757" w:rsidRPr="00915897" w:rsidTr="001760B1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jc w:val="right"/>
              <w:rPr>
                <w:color w:val="000000"/>
              </w:rPr>
            </w:pPr>
            <w:r w:rsidRPr="00915897">
              <w:rPr>
                <w:color w:val="00000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i/>
                <w:iCs/>
                <w:color w:val="000000"/>
              </w:rPr>
            </w:pPr>
            <w:r w:rsidRPr="00915897">
              <w:rPr>
                <w:i/>
                <w:iCs/>
                <w:color w:val="000000"/>
              </w:rPr>
              <w:t>Meloidogyne fallax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Rot knot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Tuber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915897" w:rsidRDefault="00451757" w:rsidP="001760B1">
            <w:pPr>
              <w:rPr>
                <w:color w:val="000000"/>
              </w:rPr>
            </w:pPr>
            <w:r w:rsidRPr="00915897">
              <w:rPr>
                <w:color w:val="000000"/>
              </w:rPr>
              <w:t>Phytosanitary Certificate</w:t>
            </w:r>
          </w:p>
        </w:tc>
      </w:tr>
    </w:tbl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>*   Regulated pest</w:t>
      </w:r>
    </w:p>
    <w:p w:rsidR="00451757" w:rsidRPr="00443D2C" w:rsidRDefault="00451757" w:rsidP="00451757">
      <w:pPr>
        <w:jc w:val="both"/>
        <w:rPr>
          <w:b/>
        </w:rPr>
      </w:pPr>
      <w:r w:rsidRPr="00443D2C">
        <w:rPr>
          <w:b/>
        </w:rPr>
        <w:t>** All plants/plant parts must be free from soil particles.</w:t>
      </w:r>
    </w:p>
    <w:p w:rsidR="00451757" w:rsidRPr="00443D2C" w:rsidRDefault="00451757" w:rsidP="00451757">
      <w:pPr>
        <w:jc w:val="center"/>
        <w:rPr>
          <w:b/>
        </w:rPr>
      </w:pPr>
    </w:p>
    <w:p w:rsidR="00451757" w:rsidRDefault="00451757" w:rsidP="00451757">
      <w:pPr>
        <w:jc w:val="center"/>
        <w:rPr>
          <w:b/>
        </w:rPr>
      </w:pPr>
      <w:r>
        <w:rPr>
          <w:b/>
        </w:rPr>
        <w:t xml:space="preserve"> Quarantine diseases</w:t>
      </w:r>
      <w:r w:rsidRPr="00443D2C">
        <w:rPr>
          <w:b/>
        </w:rPr>
        <w:t xml:space="preserve"> of ginger in Nepal</w:t>
      </w:r>
    </w:p>
    <w:p w:rsidR="00451757" w:rsidRPr="00443D2C" w:rsidRDefault="00451757" w:rsidP="00451757">
      <w:pPr>
        <w:jc w:val="center"/>
        <w:rPr>
          <w:b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700"/>
        <w:gridCol w:w="2340"/>
        <w:gridCol w:w="2070"/>
        <w:gridCol w:w="2250"/>
      </w:tblGrid>
      <w:tr w:rsidR="00451757" w:rsidRPr="00443D2C" w:rsidTr="001760B1">
        <w:tc>
          <w:tcPr>
            <w:tcW w:w="63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lastRenderedPageBreak/>
              <w:t>S.N.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causal organisms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diseases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Prohibited plants/plant parts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Additional declaration required</w:t>
            </w:r>
          </w:p>
        </w:tc>
      </w:tr>
      <w:tr w:rsidR="00451757" w:rsidRPr="00443D2C" w:rsidTr="001760B1">
        <w:trPr>
          <w:trHeight w:val="269"/>
        </w:trPr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Fungus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Fusarium oxysporum       </w:t>
            </w:r>
            <w:r w:rsidRPr="00443D2C">
              <w:t>f.sp.</w:t>
            </w:r>
            <w:r w:rsidRPr="00443D2C">
              <w:rPr>
                <w:i/>
              </w:rPr>
              <w:t xml:space="preserve"> zingiberi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Fusarium wilt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Bacteria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Erwinia carotovora            </w:t>
            </w:r>
            <w:r w:rsidRPr="00443D2C">
              <w:t>pv</w:t>
            </w:r>
            <w:r w:rsidRPr="00443D2C">
              <w:rPr>
                <w:i/>
              </w:rPr>
              <w:t>. carotovora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Bacterial soft rot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Ralstonia solanacearum*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Bacterial wilt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</w:pPr>
            <w:r w:rsidRPr="00443D2C">
              <w:t xml:space="preserve">   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left="-108" w:right="-108"/>
            </w:pPr>
            <w:r w:rsidRPr="00443D2C">
              <w:t xml:space="preserve">   Phytosanitary 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Virus</w:t>
            </w:r>
          </w:p>
        </w:tc>
      </w:tr>
      <w:tr w:rsidR="00451757" w:rsidRPr="00443D2C" w:rsidTr="001760B1">
        <w:trPr>
          <w:trHeight w:val="332"/>
        </w:trPr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r w:rsidRPr="00443D2C">
              <w:t>Ginger chlorotic fleck virus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Chlorotic fleck disease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        Nematodes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Radopholus similis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Rhizome burrowing/rot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Rotylenchulus reniformis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Rhizome necrosis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Rhizome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Phytosanitary certificate</w:t>
            </w:r>
          </w:p>
        </w:tc>
      </w:tr>
    </w:tbl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>*   Regulated pest</w:t>
      </w:r>
    </w:p>
    <w:p w:rsidR="00451757" w:rsidRPr="00443D2C" w:rsidRDefault="00451757" w:rsidP="00451757">
      <w:pPr>
        <w:jc w:val="both"/>
        <w:rPr>
          <w:b/>
        </w:rPr>
      </w:pPr>
      <w:r w:rsidRPr="00443D2C">
        <w:rPr>
          <w:b/>
        </w:rPr>
        <w:t>** All plants/plant parts must be free from soil particles.</w:t>
      </w:r>
    </w:p>
    <w:p w:rsidR="00451757" w:rsidRDefault="00451757" w:rsidP="00451757">
      <w:pPr>
        <w:jc w:val="center"/>
        <w:rPr>
          <w:b/>
        </w:rPr>
      </w:pPr>
    </w:p>
    <w:p w:rsidR="00451757" w:rsidRDefault="00451757" w:rsidP="00451757">
      <w:pPr>
        <w:jc w:val="center"/>
        <w:rPr>
          <w:b/>
        </w:rPr>
      </w:pPr>
      <w:r>
        <w:rPr>
          <w:b/>
        </w:rPr>
        <w:t xml:space="preserve"> Quarantine diseases</w:t>
      </w:r>
      <w:r w:rsidRPr="00443D2C">
        <w:rPr>
          <w:b/>
        </w:rPr>
        <w:t xml:space="preserve"> of garlic in Nepal</w:t>
      </w:r>
    </w:p>
    <w:p w:rsidR="00451757" w:rsidRPr="00443D2C" w:rsidRDefault="00451757" w:rsidP="00451757">
      <w:pPr>
        <w:jc w:val="center"/>
        <w:rPr>
          <w:b/>
        </w:rPr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700"/>
        <w:gridCol w:w="2340"/>
        <w:gridCol w:w="2070"/>
        <w:gridCol w:w="2250"/>
      </w:tblGrid>
      <w:tr w:rsidR="00451757" w:rsidRPr="00443D2C" w:rsidTr="001760B1">
        <w:tc>
          <w:tcPr>
            <w:tcW w:w="63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S.N.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causal organisms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>Name of diseases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Prohibited plants/plant parts**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757" w:rsidRPr="00443D2C" w:rsidRDefault="00451757" w:rsidP="001760B1">
            <w:pPr>
              <w:ind w:right="-108"/>
              <w:jc w:val="center"/>
              <w:rPr>
                <w:b/>
              </w:rPr>
            </w:pPr>
            <w:r w:rsidRPr="00443D2C">
              <w:rPr>
                <w:b/>
              </w:rPr>
              <w:t>Additional declaration required</w:t>
            </w:r>
          </w:p>
        </w:tc>
      </w:tr>
      <w:tr w:rsidR="00451757" w:rsidRPr="00443D2C" w:rsidTr="001760B1">
        <w:tc>
          <w:tcPr>
            <w:tcW w:w="9990" w:type="dxa"/>
            <w:gridSpan w:val="5"/>
            <w:tcBorders>
              <w:top w:val="single" w:sz="4" w:space="0" w:color="auto"/>
            </w:tcBorders>
          </w:tcPr>
          <w:p w:rsidR="00451757" w:rsidRPr="00443D2C" w:rsidRDefault="00451757" w:rsidP="001760B1">
            <w:pPr>
              <w:jc w:val="center"/>
            </w:pPr>
            <w:r w:rsidRPr="00443D2C">
              <w:rPr>
                <w:b/>
              </w:rPr>
              <w:t xml:space="preserve">        Fungi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Sclerotium cepivorum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White rot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rPr>
          <w:trHeight w:val="278"/>
        </w:trPr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Urocystis cepulae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Smut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Embellisia allii*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Dry rot/bulb canker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6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lastRenderedPageBreak/>
              <w:t>4.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Phomopsis longicola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Blight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6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Bacteria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Pseudomonas cepacia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Sour skin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6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Pseudomonas marginalis         </w:t>
            </w:r>
            <w:r w:rsidRPr="00443D2C">
              <w:t>pv</w:t>
            </w:r>
            <w:r w:rsidRPr="00443D2C">
              <w:rPr>
                <w:i/>
              </w:rPr>
              <w:t>. marginalis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Marginal leaf blight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Pseudomonas cichorii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Bacterial blight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 Viruses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r w:rsidRPr="00443D2C">
              <w:t>Garlic latent virus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Garlic latent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r w:rsidRPr="00443D2C">
              <w:t>Leek yellow stripe virus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rPr>
                <w:color w:val="777777"/>
              </w:rPr>
              <w:t xml:space="preserve"> </w:t>
            </w:r>
            <w:r w:rsidRPr="00443D2C">
              <w:t xml:space="preserve">Yellow stripe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00" w:type="dxa"/>
          </w:tcPr>
          <w:p w:rsidR="00451757" w:rsidRPr="00443D2C" w:rsidRDefault="00451757" w:rsidP="001760B1">
            <w:r w:rsidRPr="00443D2C">
              <w:t>Onion yellow dwarf virus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Yellow dwarf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9990" w:type="dxa"/>
            <w:gridSpan w:val="5"/>
          </w:tcPr>
          <w:p w:rsidR="00451757" w:rsidRPr="00443D2C" w:rsidRDefault="00451757" w:rsidP="001760B1">
            <w:pPr>
              <w:jc w:val="center"/>
              <w:rPr>
                <w:b/>
              </w:rPr>
            </w:pPr>
            <w:r w:rsidRPr="00443D2C">
              <w:rPr>
                <w:b/>
              </w:rPr>
              <w:t xml:space="preserve">                   Nematodes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1.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 xml:space="preserve"> Aphelenchoides fragariae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 xml:space="preserve">Checkered leaf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2.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Ditylenchus dipsaci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Leaf yellowing and bulb soft rot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08"/>
            </w:pPr>
            <w:r w:rsidRPr="00443D2C">
              <w:t>Phytosanitary certificate</w:t>
            </w:r>
          </w:p>
        </w:tc>
      </w:tr>
      <w:tr w:rsidR="00451757" w:rsidRPr="00443D2C" w:rsidTr="001760B1">
        <w:tc>
          <w:tcPr>
            <w:tcW w:w="630" w:type="dxa"/>
          </w:tcPr>
          <w:p w:rsidR="00451757" w:rsidRPr="00443D2C" w:rsidRDefault="00451757" w:rsidP="001760B1">
            <w:r w:rsidRPr="00443D2C">
              <w:t>3.</w:t>
            </w:r>
          </w:p>
        </w:tc>
        <w:tc>
          <w:tcPr>
            <w:tcW w:w="2700" w:type="dxa"/>
          </w:tcPr>
          <w:p w:rsidR="00451757" w:rsidRPr="00443D2C" w:rsidRDefault="00451757" w:rsidP="001760B1">
            <w:pPr>
              <w:rPr>
                <w:i/>
              </w:rPr>
            </w:pPr>
            <w:r w:rsidRPr="00443D2C">
              <w:rPr>
                <w:i/>
              </w:rPr>
              <w:t>Rotylenchulus reniformis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51757" w:rsidRPr="00443D2C" w:rsidRDefault="00451757" w:rsidP="001760B1">
            <w:r w:rsidRPr="00443D2C">
              <w:t>Root and cortical necrosis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r w:rsidRPr="00443D2C">
              <w:t>Bulb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1757" w:rsidRPr="00443D2C" w:rsidRDefault="00451757" w:rsidP="001760B1">
            <w:pPr>
              <w:ind w:right="-151"/>
            </w:pPr>
            <w:r w:rsidRPr="00443D2C">
              <w:t>Phytosanitary certificate</w:t>
            </w:r>
          </w:p>
        </w:tc>
      </w:tr>
    </w:tbl>
    <w:p w:rsidR="00451757" w:rsidRPr="00443D2C" w:rsidRDefault="00451757" w:rsidP="00451757">
      <w:pPr>
        <w:tabs>
          <w:tab w:val="left" w:pos="2790"/>
        </w:tabs>
        <w:spacing w:after="120"/>
        <w:rPr>
          <w:b/>
        </w:rPr>
      </w:pPr>
      <w:r w:rsidRPr="00443D2C">
        <w:rPr>
          <w:b/>
        </w:rPr>
        <w:t>*   Regulated pest</w:t>
      </w:r>
    </w:p>
    <w:p w:rsidR="00451757" w:rsidRPr="00443D2C" w:rsidRDefault="00451757" w:rsidP="00451757">
      <w:pPr>
        <w:jc w:val="both"/>
        <w:rPr>
          <w:b/>
        </w:rPr>
      </w:pPr>
      <w:r w:rsidRPr="00443D2C">
        <w:rPr>
          <w:b/>
        </w:rPr>
        <w:t>** All plants/plant parts must be free from soil particles.</w:t>
      </w:r>
    </w:p>
    <w:tbl>
      <w:tblPr>
        <w:tblW w:w="10110" w:type="dxa"/>
        <w:tblInd w:w="18" w:type="dxa"/>
        <w:tblLayout w:type="fixed"/>
        <w:tblLook w:val="04A0"/>
      </w:tblPr>
      <w:tblGrid>
        <w:gridCol w:w="643"/>
        <w:gridCol w:w="2687"/>
        <w:gridCol w:w="92"/>
        <w:gridCol w:w="2248"/>
        <w:gridCol w:w="1890"/>
        <w:gridCol w:w="180"/>
        <w:gridCol w:w="2340"/>
        <w:gridCol w:w="30"/>
      </w:tblGrid>
      <w:tr w:rsidR="00451757" w:rsidRPr="00443D2C" w:rsidTr="001760B1">
        <w:trPr>
          <w:trHeight w:val="315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Default="00451757" w:rsidP="001760B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ab/>
            </w:r>
            <w:r>
              <w:rPr>
                <w:b/>
                <w:color w:val="000000"/>
              </w:rPr>
              <w:t xml:space="preserve"> Quarantine Diseases</w:t>
            </w:r>
            <w:r w:rsidRPr="00AA0643">
              <w:rPr>
                <w:b/>
                <w:color w:val="000000"/>
              </w:rPr>
              <w:t xml:space="preserve"> of Banana in Nepal</w:t>
            </w:r>
          </w:p>
          <w:p w:rsidR="00451757" w:rsidRPr="00AA0643" w:rsidRDefault="00451757" w:rsidP="001760B1">
            <w:pPr>
              <w:jc w:val="center"/>
              <w:rPr>
                <w:b/>
                <w:color w:val="000000"/>
              </w:rPr>
            </w:pPr>
          </w:p>
        </w:tc>
      </w:tr>
      <w:tr w:rsidR="00451757" w:rsidRPr="00443D2C" w:rsidTr="001760B1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443D2C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443D2C">
              <w:rPr>
                <w:b/>
                <w:bCs/>
                <w:color w:val="000000"/>
              </w:rPr>
              <w:t>S.N.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443D2C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443D2C">
              <w:rPr>
                <w:b/>
                <w:bCs/>
                <w:color w:val="000000"/>
              </w:rPr>
              <w:t>Name of causal organisms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443D2C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443D2C">
              <w:rPr>
                <w:b/>
                <w:bCs/>
                <w:color w:val="000000"/>
              </w:rPr>
              <w:t>Name of diseases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443D2C" w:rsidRDefault="00451757" w:rsidP="001760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Prohibited parts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443D2C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443D2C">
              <w:rPr>
                <w:b/>
                <w:bCs/>
                <w:color w:val="000000"/>
              </w:rPr>
              <w:t>Additional declaration required</w:t>
            </w:r>
          </w:p>
        </w:tc>
      </w:tr>
      <w:tr w:rsidR="00451757" w:rsidRPr="00AA0643" w:rsidTr="001760B1">
        <w:trPr>
          <w:gridAfter w:val="1"/>
          <w:wAfter w:w="30" w:type="dxa"/>
          <w:trHeight w:val="71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bCs/>
                <w:color w:val="000000"/>
              </w:rPr>
            </w:pPr>
            <w:r w:rsidRPr="00AA0643">
              <w:rPr>
                <w:bCs/>
                <w:color w:val="000000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jc w:val="center"/>
              <w:rPr>
                <w:bCs/>
                <w:color w:val="000000"/>
              </w:rPr>
            </w:pPr>
            <w:r w:rsidRPr="00AA0643">
              <w:rPr>
                <w:bCs/>
                <w:color w:val="000000"/>
              </w:rPr>
              <w:t>Banana bract mosaic virus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  <w:r w:rsidRPr="00AA0643">
              <w:rPr>
                <w:bCs/>
                <w:color w:val="000000"/>
              </w:rPr>
              <w:t>anana bract mosaic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tabs>
                <w:tab w:val="left" w:pos="5097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AA0643">
              <w:rPr>
                <w:bCs/>
                <w:color w:val="000000"/>
              </w:rPr>
              <w:t>uckers and corms micro</w:t>
            </w:r>
            <w:r>
              <w:rPr>
                <w:bCs/>
                <w:color w:val="000000"/>
              </w:rPr>
              <w:t>-</w:t>
            </w:r>
            <w:r w:rsidRPr="00AA0643">
              <w:rPr>
                <w:bCs/>
                <w:color w:val="000000"/>
              </w:rPr>
              <w:t>propagated plantlets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 xml:space="preserve"> Banana streak disease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AA0643">
              <w:rPr>
                <w:color w:val="000000"/>
              </w:rPr>
              <w:t>anana streak badnavirus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A0643">
              <w:rPr>
                <w:color w:val="000000"/>
              </w:rPr>
              <w:t xml:space="preserve">uckers or tissue cultures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bCs/>
                <w:color w:val="000000"/>
              </w:rPr>
            </w:pPr>
            <w:r w:rsidRPr="00AA0643">
              <w:rPr>
                <w:bCs/>
                <w:color w:val="000000"/>
              </w:rPr>
              <w:t xml:space="preserve"> blood disease bacterium of banana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  <w:r w:rsidRPr="00AA0643">
              <w:rPr>
                <w:bCs/>
                <w:color w:val="000000"/>
              </w:rPr>
              <w:t>lood disease  bacterium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AA0643">
              <w:rPr>
                <w:color w:val="000000"/>
              </w:rPr>
              <w:t>ruits, suckers, floral raceme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5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 Colletotrichum musae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color w:val="000000"/>
              </w:rPr>
            </w:pPr>
            <w:r w:rsidRPr="007768D8">
              <w:rPr>
                <w:color w:val="000000"/>
              </w:rPr>
              <w:t xml:space="preserve"> Tip rot of banana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Flower and fruit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 Fusarium pallidoroseum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color w:val="000000"/>
              </w:rPr>
            </w:pPr>
            <w:r w:rsidRPr="007768D8">
              <w:rPr>
                <w:color w:val="000000"/>
              </w:rPr>
              <w:t>Fungal gummosis (of Leucaena)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</w:t>
            </w:r>
            <w:r w:rsidRPr="00AA0643">
              <w:rPr>
                <w:color w:val="000000"/>
              </w:rPr>
              <w:t>ruits, suckers, plants, floral raceme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 Haplobasidion musae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color w:val="000000"/>
              </w:rPr>
            </w:pPr>
            <w:r w:rsidRPr="007768D8">
              <w:rPr>
                <w:color w:val="000000"/>
              </w:rPr>
              <w:t>Malayan leaf spot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Rhizome,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fruits,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flowers,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stem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5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i/>
                <w:color w:val="000000"/>
              </w:rPr>
            </w:pPr>
            <w:r w:rsidRPr="007768D8">
              <w:rPr>
                <w:bCs/>
                <w:i/>
                <w:color w:val="000000"/>
              </w:rPr>
              <w:t xml:space="preserve"> Mycosphaerella fijiensis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color w:val="000000"/>
              </w:rPr>
            </w:pPr>
            <w:r w:rsidRPr="007768D8">
              <w:rPr>
                <w:bCs/>
                <w:color w:val="000000"/>
              </w:rPr>
              <w:t>Black Sigatoka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Seedlings</w:t>
            </w:r>
            <w:r>
              <w:rPr>
                <w:color w:val="000000"/>
              </w:rPr>
              <w:t xml:space="preserve">, </w:t>
            </w:r>
            <w:r w:rsidRPr="00AA0643">
              <w:rPr>
                <w:color w:val="000000"/>
              </w:rPr>
              <w:t>roots, Shoots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i/>
                <w:color w:val="000000"/>
              </w:rPr>
            </w:pPr>
            <w:r w:rsidRPr="007768D8">
              <w:rPr>
                <w:bCs/>
                <w:i/>
                <w:color w:val="000000"/>
              </w:rPr>
              <w:t xml:space="preserve"> Rhizobium rhizogenes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color w:val="000000"/>
              </w:rPr>
            </w:pPr>
            <w:r w:rsidRPr="007768D8">
              <w:rPr>
                <w:bCs/>
                <w:color w:val="000000"/>
              </w:rPr>
              <w:t xml:space="preserve"> Gall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AA0643">
              <w:rPr>
                <w:color w:val="000000"/>
              </w:rPr>
              <w:t>oots and gall tissues</w:t>
            </w:r>
            <w:r>
              <w:rPr>
                <w:color w:val="000000"/>
              </w:rPr>
              <w:t>, propagules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i/>
                <w:color w:val="000000"/>
              </w:rPr>
            </w:pPr>
            <w:r w:rsidRPr="007768D8">
              <w:rPr>
                <w:bCs/>
                <w:i/>
                <w:color w:val="000000"/>
              </w:rPr>
              <w:t xml:space="preserve"> Trachysphaera fructigena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color w:val="000000"/>
              </w:rPr>
            </w:pPr>
            <w:r w:rsidRPr="007768D8">
              <w:rPr>
                <w:bCs/>
                <w:color w:val="000000"/>
              </w:rPr>
              <w:t>Cigar end rot of banana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Flowers</w:t>
            </w:r>
            <w:r>
              <w:rPr>
                <w:color w:val="000000"/>
              </w:rPr>
              <w:t xml:space="preserve"> and </w:t>
            </w:r>
            <w:r w:rsidRPr="00AA0643">
              <w:rPr>
                <w:color w:val="000000"/>
              </w:rPr>
              <w:t>fruits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75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i/>
                <w:color w:val="000000"/>
              </w:rPr>
            </w:pPr>
            <w:r w:rsidRPr="007768D8">
              <w:rPr>
                <w:bCs/>
                <w:i/>
                <w:color w:val="000000"/>
              </w:rPr>
              <w:t xml:space="preserve"> Xanthomonas campestris pv. musacearum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bCs/>
                <w:color w:val="000000"/>
              </w:rPr>
            </w:pPr>
            <w:r w:rsidRPr="007768D8">
              <w:rPr>
                <w:bCs/>
                <w:color w:val="000000"/>
              </w:rPr>
              <w:t>Banana xanthomonas wilt (BXW)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0643">
              <w:rPr>
                <w:color w:val="000000"/>
              </w:rPr>
              <w:t>ropagules Flowers,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leaves,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Root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gridAfter w:val="1"/>
          <w:wAfter w:w="30" w:type="dxa"/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7768D8" w:rsidRDefault="00451757" w:rsidP="001760B1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</w:p>
        </w:tc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7768D8" w:rsidRDefault="00451757" w:rsidP="001760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Quarantine diseases</w:t>
            </w:r>
            <w:r w:rsidRPr="007768D8">
              <w:rPr>
                <w:b/>
                <w:bCs/>
                <w:color w:val="000000"/>
              </w:rPr>
              <w:t xml:space="preserve"> of Coffee in Nepal</w:t>
            </w:r>
          </w:p>
        </w:tc>
      </w:tr>
      <w:tr w:rsidR="00451757" w:rsidRPr="00AA0643" w:rsidTr="001760B1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 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7768D8" w:rsidRDefault="00451757" w:rsidP="001760B1">
            <w:pPr>
              <w:rPr>
                <w:b/>
                <w:bCs/>
                <w:color w:val="000000"/>
              </w:rPr>
            </w:pPr>
            <w:r w:rsidRPr="007768D8">
              <w:rPr>
                <w:b/>
                <w:bCs/>
                <w:color w:val="000000"/>
              </w:rPr>
              <w:t>Name of causal organisms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AA0643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AA0643">
              <w:rPr>
                <w:b/>
                <w:bCs/>
                <w:color w:val="000000"/>
              </w:rPr>
              <w:t>Name of diseases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b/>
                <w:bCs/>
                <w:color w:val="000000"/>
              </w:rPr>
            </w:pPr>
            <w:r w:rsidRPr="00AA0643">
              <w:rPr>
                <w:b/>
                <w:bCs/>
                <w:color w:val="000000"/>
              </w:rPr>
              <w:t>Prohibited plants/plant parts**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AA0643" w:rsidRDefault="00451757" w:rsidP="001760B1">
            <w:pPr>
              <w:jc w:val="center"/>
              <w:rPr>
                <w:b/>
                <w:bCs/>
                <w:color w:val="000000"/>
              </w:rPr>
            </w:pPr>
            <w:r w:rsidRPr="00AA0643">
              <w:rPr>
                <w:b/>
                <w:bCs/>
                <w:color w:val="000000"/>
              </w:rPr>
              <w:t>Additional declaration required</w:t>
            </w:r>
          </w:p>
        </w:tc>
      </w:tr>
      <w:tr w:rsidR="00451757" w:rsidRPr="00AA0643" w:rsidTr="001760B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Armillaria heimii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 xml:space="preserve"> Armillaria root rot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9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2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Ceratocystis fimbriata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Ceratocystis blight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3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Coffee ringspot virus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A0643">
              <w:rPr>
                <w:color w:val="000000"/>
              </w:rPr>
              <w:t>offee ringspot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seed,</w:t>
            </w:r>
            <w:r>
              <w:rPr>
                <w:color w:val="000000"/>
              </w:rPr>
              <w:t xml:space="preserve"> </w:t>
            </w:r>
            <w:r w:rsidRPr="00AA0643">
              <w:rPr>
                <w:color w:val="000000"/>
              </w:rPr>
              <w:t>seedlings,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50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4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Colletotrichum kahawae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 xml:space="preserve"> C</w:t>
            </w:r>
            <w:r w:rsidRPr="00AA0643">
              <w:rPr>
                <w:color w:val="000000"/>
              </w:rPr>
              <w:t>offee berry disease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54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5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Gibberella xylarioides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A0643">
              <w:rPr>
                <w:color w:val="000000"/>
              </w:rPr>
              <w:t>offee wilt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lastRenderedPageBreak/>
              <w:t>6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Hemileia coffeicola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 xml:space="preserve"> P</w:t>
            </w:r>
            <w:r w:rsidRPr="00AA0643">
              <w:rPr>
                <w:color w:val="000000"/>
              </w:rPr>
              <w:t>owdery rust of coffee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7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Hemileia vastatrix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A0643">
              <w:rPr>
                <w:color w:val="000000"/>
              </w:rPr>
              <w:t>offee leaf rust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8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Mycena citricolor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American leaf spot of coffee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9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Phellinus noxius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AA0643">
              <w:rPr>
                <w:color w:val="000000"/>
              </w:rPr>
              <w:t>rown tea root disease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10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Pseudomonas cichorii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AA0643">
              <w:rPr>
                <w:color w:val="000000"/>
              </w:rPr>
              <w:t>acterial blight of endive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11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Pseudomonas syringae pv. Garcae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 xml:space="preserve"> B</w:t>
            </w:r>
            <w:r w:rsidRPr="00AA0643">
              <w:rPr>
                <w:color w:val="000000"/>
              </w:rPr>
              <w:t>acterial blight of coffee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12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 xml:space="preserve">Trachysphaera fructigena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A0643">
              <w:rPr>
                <w:color w:val="000000"/>
              </w:rPr>
              <w:t>igar end rot of banana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  <w:tr w:rsidR="00451757" w:rsidRPr="00AA0643" w:rsidTr="001760B1">
        <w:trPr>
          <w:trHeight w:val="50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13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768D8" w:rsidRDefault="00451757" w:rsidP="001760B1">
            <w:pPr>
              <w:rPr>
                <w:i/>
                <w:color w:val="000000"/>
              </w:rPr>
            </w:pPr>
            <w:r w:rsidRPr="007768D8">
              <w:rPr>
                <w:i/>
                <w:color w:val="000000"/>
              </w:rPr>
              <w:t>Xylella fastidiosa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 xml:space="preserve"> Pierce's disease of grapevines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>
              <w:rPr>
                <w:color w:val="000000"/>
              </w:rPr>
              <w:t>Plant as a whole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A0643" w:rsidRDefault="00451757" w:rsidP="001760B1">
            <w:pPr>
              <w:rPr>
                <w:color w:val="000000"/>
              </w:rPr>
            </w:pPr>
            <w:r w:rsidRPr="00AA0643">
              <w:rPr>
                <w:color w:val="000000"/>
              </w:rPr>
              <w:t>Phytosanitary certificate</w:t>
            </w:r>
          </w:p>
        </w:tc>
      </w:tr>
    </w:tbl>
    <w:p w:rsidR="00451757" w:rsidRPr="00AA0643" w:rsidRDefault="00451757" w:rsidP="00451757"/>
    <w:tbl>
      <w:tblPr>
        <w:tblW w:w="9139" w:type="dxa"/>
        <w:tblInd w:w="93" w:type="dxa"/>
        <w:tblLook w:val="04A0"/>
      </w:tblPr>
      <w:tblGrid>
        <w:gridCol w:w="1310"/>
        <w:gridCol w:w="2163"/>
        <w:gridCol w:w="1594"/>
        <w:gridCol w:w="1194"/>
        <w:gridCol w:w="1461"/>
        <w:gridCol w:w="1417"/>
      </w:tblGrid>
      <w:tr w:rsidR="00451757" w:rsidRPr="00782507" w:rsidTr="001760B1">
        <w:trPr>
          <w:trHeight w:val="525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QUARANTINE DISEASE PESTS IN IMPORTING GERBERA CUTFLOWER COMMODITY  INTO NEPAL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NAME OF THE PATHOGEN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PEST CATEGORY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ADDITIONAL DECLARATION REQUIRED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VERTICILLIUM DAHLIAE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VERTICILLIUM WILT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FUNGI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sz w:val="16"/>
                <w:szCs w:val="16"/>
              </w:rPr>
              <w:t>PLANTING MATERIALS AND CUT FLOWERS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PSEUDOMONAS CICHORII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BLIGHT OF ENDIVE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sz w:val="16"/>
                <w:szCs w:val="16"/>
              </w:rPr>
              <w:t>PLANTING MATERIALS AND CUT FLOWERS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480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INSECT AND MITE PESTS IN IMPORTING GERBERA CUT-FLOWER COMMODITY INTO NEPAL </w:t>
            </w:r>
          </w:p>
        </w:tc>
      </w:tr>
      <w:tr w:rsidR="00451757" w:rsidRPr="00782507" w:rsidTr="001760B1">
        <w:trPr>
          <w:trHeight w:val="6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CACOECIMORPHA PRONUBANA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CARNATION TORTRIX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DUPONCHELIA FOVEALIS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EUROPEAN MARSHLAND PYRALID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FRANKLINIELLA OCCIDENTALIS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FLOWER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HELICOVERPA ZEA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COTTON BOLLWORM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HERCINOTHRIPS FEMORALIS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BANDED GREENHOUSE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>LIRIOMYZA HUIDOBRENSIS</w:t>
            </w:r>
            <w:r w:rsidRPr="0078250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SERPENTINE LEAFMINER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LIRIOMYZA TRIFOLII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SERPENTINE LEAF MINER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LITTORALIS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COTTON LEAFWORM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5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THRIPS ANGUSTICEPS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FIELD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BREVIPALPUS PHOENICIS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FALSE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 xml:space="preserve">  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PHYTONEMUS PALLIDUS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STRAWBERRY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POLYPHAGOTARSONEMUS LATUS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6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TETRANYCHUS CINNABARINUS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CARMINE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9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URTICAE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TWO-SPOTTED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66CC"/>
                <w:sz w:val="16"/>
                <w:szCs w:val="16"/>
              </w:rPr>
              <w:t>MITE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300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QUARANTINE DISEASE PESTS IN IMPORTING CARNATION CUT-FLOWER COMMODITY INTO NEPAL   </w:t>
            </w:r>
            <w:r w:rsidRPr="00782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COLLETOTRICHUM COCCODES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ANTHRACNOSE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DAVIDIELLA DIANTHI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RING SPOT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PHIALOPHORA CINERESCENS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PHIALOPHORA WILT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FUSARIUM OXYSPORUM F.SP. DIANTHI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CARNATION WILT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PECTOBACTERIUM CHRYSANTHEMI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SLOW WILT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PECTOBACTERIUM RHAPONTICI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RHUBARB CROWN 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PUCCINIA ARENARIAE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RUST: SWEET WILLIAM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BURKHOLDERIA ANDROPOGONIS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LEAF STRIPE OF SORGHUM AND COR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BURKHOLDERIA CARYOPHYLLI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WILT OF CARNATION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ERWINIA HERBICOLA PV. GYPSOPHILAE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GALLS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RHIZOBIUM RADIOBACTER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CROWN GALL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RHIZOBIUM RHIZOGENES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ARABIS MOSAIC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HOP BARE-BINE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ETCHED RING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LATENT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MOTTLE VIRUS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MOTTLE OF CARNATION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NECROTIC FLECK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RINGSPOT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CARNATION VEIN MOTTLE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REGULATED INSECT AND MITE PESTS IN IMPORTING CARNATION CUT-FLOWER COMMODITY INTO NEPAL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ASPIDIOTUS NERII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AUCUBA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CACOECIMORPHA PRONUBANA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CARNATION TORTRIX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EPICHORISTODES ACERBELLA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AFRICAN CARNATION TORTRIX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FRANKLINIELLA OCCIDENTALIS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WESTERN FLOWER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HERCINOTHRIPS FEMORALIS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BANDED GREENHOUSE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LIRIOMYZA TRIFOLII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SERPENTINE LEAF MINER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LOBESIA BOTRANA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GRAPE BERRY MOTH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PLATYNOTA STULTANA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OMNIVOROUS LEAF ROLLER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ERIDANIA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ARMYWORM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FRUGIPERDA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FALL ARMYWORM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LITTORALIS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COTTON LEAFWORM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THRIPS ANGUSTICEPS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FIELD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PHYTONEMUS PALLIDUS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STRAWBERRY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CINNABARINUS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CARMINE SPIDER MITE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URTICAE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TWO-SPOTTED SPIDER MITE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PLANTING MATERIALS &amp; CUT-FLOWERS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DISEASE PESTS IN IMPORTING CABBAGE COMMODITY INTO NEPAL 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GIBBERELLA AVENACEA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FUSARIUM BLIGHT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R,ST,S,H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PHYTOPHTHORA MEGASPERMA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ROOT 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R,ST,S.H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ERWINIA CAROTOVORA SUBSP. ATROSEPTICA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sz w:val="16"/>
                <w:szCs w:val="16"/>
              </w:rPr>
              <w:t>POTATO BLACKLEG DISEASE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ERWINIA CAROTOVORA SUBSP. CAROTOVORA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ROOT ROT OF SWEET POTATO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PSEUDOMONAS CICHORII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BLIGHT OF ENDIVE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 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ASTER YELLOWS PHYTOPLASMA GROUP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YELLOW DISEASE PHYTOPLASMAS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BEET WESTERN YELLOWS VIRUS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TURNIP (MILD) YELLOWS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CAULIFLOWER MOSAIC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CAULIFLOWER MOSAIC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PC=  Phytosanitary Certificate, S= Seed, ST= Stem, L=Leaf    H- Head , SK= Siliqua, P=Pod, R=Root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INSECT  PESTS  IN IMPORTING CABBAGE COMMODITY INTO NEPAL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ATHALIA ROSAE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CABBAGE LEAF SAWFLY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WASP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0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AUTOGRAPHA GAMMA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BEET 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CABBAGE HEARTS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COPITARSIA CONSUETA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CABBAGE HEARTS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HELICOVERPA ZEA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COTTON BOLLWORM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CABBAGE HEARTS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FRUGIPERDA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FALL ARMYWORM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LITTORALIS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COTTON LEAFWORM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CABBAGE HEARTS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PIERIS RAPAE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CABBAGE WHITE BUTTERFLY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BUTTERFLY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CABBAGE HEARTS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DISEASE PESTS IN IMPORTING CAULIFLOWER COMMODITY INTO NEPAL 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GIBBERELLA AVENACEA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FUSARIUM BLIGHT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R,ST,S,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LEPTOSPHAERIA MACULANS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STEM CANKER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PHYTOPHTHORA CRYPTOGEA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FOOT 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R,ST,S ,F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VERTICILLIUM ALBO-ATRUM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VERTICILLIUM WILT OF LUCERNE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ERWINIA CAROTOVORA SUBSP. ATROSEPTICA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POTATO BLACKLEG DISEASE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PSEUDOMONAS CICHORII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BACTERIAL BLIGHT OF ENDIVE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RHODOCOCCUS FASCIANS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FASCIATION: LEAFY GALL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BEET WESTERN YELLOWS VIRUS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TURNIP (MILD) YELLOWS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9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BROCCOLI NECROTIC YELLOWS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BROCCOLI NECROTIC YELLOW VIRUS DISEASE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CAULIFLOWER MOSAIC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CAULIFLOWER MOSAIC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ST,L,S,SK,C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PC=  Phytosanitary Certificate , S= Seed , ST= Stem , L=Leaf , SK= Siliqua , P=Pod , R=Root , C=Curd 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INSECTS  IN IMPORTING CAULIFLOWER COMMODITY INTO NEPAL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ALEYRODES PROLETELLA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CAULIFLOWER WHITEFLY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WHITEFLY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BEMISIA TABACI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(B BIOTYPE)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SILVERLEAF WHITEFLY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WHITEFLY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LYGUS LINEOLARIS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TARNISHED PLANT BUG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AUTOGRAPHA GAMMA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BEET 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CAULIFLLOWER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HELICOVERPA ZEA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COTTON BOLLWORM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PIERIS RAPAE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CABBAGE WHITE BUTTERFLY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BUTTERFLY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CEUTORHYNCHUS ASSIMILIS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CABBAGE SEED WEEVIL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WEEVIL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LISTRODERES COSTIROSTRIS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VEGETABLE WEEVIL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WEEVIL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CONTARINIA NASTURTII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SWEDE MIDGE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DELIA FLORILEGA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TURNIP MAGGOT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CAULIFLOWER CURDS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DISEASE PESTS IN IMPORTING HOT CHILLI COMMODITY INTO NEPAL 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PYTHIUM IRREGULARE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DIEBACK: CARROT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R,L,ST,F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CHOANEPHORA CUCURBITARUM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CHOANEPHORA FRUIT 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R,ST, SL, F,L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ANDEAN POTATO MOTTLE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ANDEAN MOTTLE OF POTATO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 ST,SL,F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BEET CURLY TOP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CURLY TOP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R,L,ST,F,SL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BROAD BEAN WILT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LAMIUM MILD MOSAIC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R,L,ST, 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CHILLI VEINAL MOTTLE VIRUS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CVBMV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R,L,ST,F,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PEPPER VEINAL MOTTLE VIRUS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PVMV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VIRUS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R,L, ST, SL,F,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PC=  Phytosanitary Certificate, SL= Seedling, S= Seed, FL=Flower, ST= Stem, L=Leaf, SK= Siliqua, P=Pod, R=root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REGULATED INSECT AND MITE PESTS IN IMPORTING HOT CHILLI COMMODITY INTO NEPAL</w:t>
            </w:r>
          </w:p>
        </w:tc>
      </w:tr>
      <w:tr w:rsidR="00451757" w:rsidRPr="00782507" w:rsidTr="001760B1">
        <w:trPr>
          <w:trHeight w:val="78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ANTHONOMUS EUGENII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PEPPER WEEVIL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WEEVIL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SEEDLINGS,  CHILLI FRUITS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BACTROCERA FACIALIS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BACTROCERA KIRKI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BACTROCERA LATIFRONS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SOLANUM FRUIT 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CERATITIS CAPITATA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MEDITERRANEAN FRUIT 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CERATITIS ROSA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NATAL FRUITFLY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NEOCERATITIS CYANESCENS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FRUIT 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PSEUDOCOCCUS  JACKBEARDSLEYI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JACK BEARDSLEY MEALYBUG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SEEDLINGS,  CHILLI FRUITS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POLYPHAGOTARSONEMUS LATUS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DISEASE PESTS IN IMPORTING LARGE CARDAMUM COMMODITY  INTO NEPAL 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PHYTOPHTHORA MEADII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RUBBER LEAF DROP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R, ST, L.,SL,F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PC 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PC=  Phytosanitary Certificate, SL= Seedling, F=Fruit, ST= Stem, L=Leaf,  R=Root/Rhizom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INSECTS  IN IMPORTING LARGE CARDAMUM COMMODITY INTO NEPAL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SCIENTIFIC NAME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RHIPIPHOROTHRIPS CRUENTATUS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GRAPEVINE THRIPS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AND PLANTLETS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REGULATED DISEASE PESTS IN IMPORTING TEA COMMODITY  INTO NEPAL  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PROHIBITION OF (PARTS OF) THE HOST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GLOMERELLA CINGULATA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ANTHRACNOSE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F,L, ST,S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PHELLINUS NOXIUS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BROWN TEA ROOT DISEASE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L, R,ST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ROSELLINIA NECATRIX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DEMATOPHORA ROOT ROT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FUNGI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 ,ST, L, VEGP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RHIZOBIUM RADIOBACTER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CROWN GALL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 ,R, ST, WP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45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RHIZOBIUM RHIZOGENES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BACTERIA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 ,R, ST, WP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PC=  Phytosanitary Certificate, S= Seed, ST= Stem, L=Leaf, R=root, WP=Whole plant, VEGP=vegetative propagating part</w:t>
            </w: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51757" w:rsidRPr="00782507" w:rsidTr="001760B1">
        <w:trPr>
          <w:trHeight w:val="225"/>
        </w:trPr>
        <w:tc>
          <w:tcPr>
            <w:tcW w:w="9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REGULATED INSECT AND MITE PESTS IN IMPORTING TEA COMMODITY INTO NEPAL</w:t>
            </w:r>
          </w:p>
        </w:tc>
      </w:tr>
      <w:tr w:rsidR="00451757" w:rsidRPr="00782507" w:rsidTr="001760B1">
        <w:trPr>
          <w:trHeight w:val="63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SCIENTIFIC NAME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CATEGORY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PROHIBITION OF (PARTS OF) THE HOST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ADDITIONAL DECLARATION REQUIRED 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PARABEMISIA MYRICAE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BAYBERRY WHITEFLY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WHITEFLY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CEROPLASTES CERIFERUS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 WAX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CEROPLASTES DESTRUCTOR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WAX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CEROPLASTES FLORIDENSIS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SOFT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CEROPLASTES RUBENS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PINK WAX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COCCUS VIRIDIS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SOFT GREEN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CHRYSOMPHALUS AONIDUM        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CIRCULAR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SELENASPIDUS ARTICULATUS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INDIAN RED SCALE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SCALE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HELOPELTIS BERGROTHI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CACAO-MOSQUITO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HELOPELTIS SCHOUTEDENI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CACAO-MOSQUITO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BUG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CYDIA LEUCOSTOMA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FLUSHWORM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HOMONA MAGNANIMA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ORIENTAL TEA TORTRIX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EUPROCTIS PSEUDOCONSPERSA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TEA TUSSOCK MOTH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MACROPLECTRA NARARIA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NETTLE GRUB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SPODOPTERA LITTORALIS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COTTON LEAFWORM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MOTH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67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HOLOTRICHIA DISPARILIS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GRUB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 ALONG WITH SOIL AROUND ROOTS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EUWALLACEA FORNICATUS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TEA SHOT-HOLE BORER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XYLOSANDRUS COMPACTUS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TWIG BORER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XYLOSANDRUS DISCOLOR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XYLOSANDRUS GERMANUS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TIMBER BARK BEETLE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XYLOSANDRUS MORIGERUS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BROWN TWIG BEETLE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BEETLE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PSEUDODENDROTHRIPS MORI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MULBERRY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SCIRTOTHRIPS AURANTII 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AFRICAN CITRUS THRIPS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THRIPS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BREVIPALPUS PHOENICIS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FALSE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POLYPHAGOTARSONEMUS LATUS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BANKS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BROAD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CINNABARINUS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CARMINE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KANZAWAI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KANZAWA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  <w:tr w:rsidR="00451757" w:rsidRPr="00782507" w:rsidTr="001760B1">
        <w:trPr>
          <w:trHeight w:val="112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TETRANYCHUS URTICAE </w:t>
            </w: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7825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TWO-SPOTTED SPIDER MITE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MITE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57" w:rsidRPr="00782507" w:rsidRDefault="00451757" w:rsidP="0017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SEEDLINGS &amp; STEMS FOR DEVELOPING ROOTED LEAF CUTTINGS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782507" w:rsidRDefault="00451757" w:rsidP="0017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5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</w:t>
            </w:r>
          </w:p>
        </w:tc>
      </w:tr>
    </w:tbl>
    <w:p w:rsidR="00451757" w:rsidRDefault="00451757" w:rsidP="00451757"/>
    <w:tbl>
      <w:tblPr>
        <w:tblW w:w="11281" w:type="dxa"/>
        <w:tblInd w:w="-522" w:type="dxa"/>
        <w:tblLayout w:type="fixed"/>
        <w:tblLook w:val="04A0"/>
      </w:tblPr>
      <w:tblGrid>
        <w:gridCol w:w="360"/>
        <w:gridCol w:w="2340"/>
        <w:gridCol w:w="360"/>
        <w:gridCol w:w="90"/>
        <w:gridCol w:w="1620"/>
        <w:gridCol w:w="180"/>
        <w:gridCol w:w="90"/>
        <w:gridCol w:w="360"/>
        <w:gridCol w:w="1620"/>
        <w:gridCol w:w="90"/>
        <w:gridCol w:w="270"/>
        <w:gridCol w:w="270"/>
        <w:gridCol w:w="1080"/>
        <w:gridCol w:w="1350"/>
        <w:gridCol w:w="1171"/>
        <w:gridCol w:w="30"/>
      </w:tblGrid>
      <w:tr w:rsidR="00451757" w:rsidRPr="0022035E" w:rsidTr="001760B1">
        <w:trPr>
          <w:trHeight w:val="240"/>
        </w:trPr>
        <w:tc>
          <w:tcPr>
            <w:tcW w:w="112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lastRenderedPageBreak/>
              <w:t xml:space="preserve">REGULATED DISEASE PESTS IN IMPORTING pumpkin COMMODITY INTO NEPAL  </w:t>
            </w:r>
          </w:p>
        </w:tc>
      </w:tr>
      <w:tr w:rsidR="00451757" w:rsidRPr="0022035E" w:rsidTr="001760B1">
        <w:trPr>
          <w:gridAfter w:val="1"/>
          <w:wAfter w:w="30" w:type="dxa"/>
          <w:trHeight w:val="7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Arabis mosaic virus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hop bare-bine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Pumpkin,whole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aster yellows phytoplasma group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yellow disease phytoplasmas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19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Clover yellow vein virus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CYVV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Cucurbit yellow stunting disorder virus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CYSDV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Rhizobium radiobacter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crown gall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Rhizobium rhizogenes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galls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Squash leaf curl virus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leaf curl of squash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8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Squash mosaic virus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squash mosaic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Tobacco ringspot virus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annulus tabaci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Pumpkin whole plant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REGULATED INSECT  PESTS IN IMPORTING PUMPKIN (Cucurbita spp.)  COMMODITY INTO NEPAL </w:t>
            </w:r>
          </w:p>
        </w:tc>
      </w:tr>
      <w:tr w:rsidR="00451757" w:rsidRPr="0022035E" w:rsidTr="001760B1">
        <w:trPr>
          <w:gridAfter w:val="1"/>
          <w:wAfter w:w="30" w:type="dxa"/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CATEGORY/IDENTITY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Anastrepha grandis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(Macquart)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South American cucurbit fruit fly</w:t>
            </w:r>
          </w:p>
        </w:tc>
        <w:tc>
          <w:tcPr>
            <w:tcW w:w="270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FURIT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atrisetosa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(Perkins)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FURIT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caudata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(Fabricius)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Bactrocera cucumis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(French)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decipiens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Drew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6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depressa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(Shiraki)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2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scutellata 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(Hendel)</w:t>
            </w: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    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Striped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solomonesis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Mallock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tryoni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(Froggatt)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Queensland fruit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Bemisia tabaci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(Gennadius) (B biotype)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silverleaf whitefly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 xml:space="preserve">Hemiptera: Aleyrodidae, Whitefly &amp; nymph 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11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Carpomya pardalina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Bigot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Baluchistan melon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Ceroplastes ceriferus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Fabricius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Indian wax scale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Coccidae,Scale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Crocidosema plebejana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Zeller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cotton tipworm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Lepidoptera: Noctuidae,Caterpillar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14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Dacus ciliatus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Loew       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Lesser pumpkin fly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15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Dacus frontalis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Becker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Melon fruit fly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16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Diaphania nitidalis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(Stoll)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worm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Lepidoptera: Crambidae, CATERPILLAR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Dysmicoccus brevipes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(Cockerell)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pineapple mealybug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Pseudococcidae, MEALYBUG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Dysmicoccus neobrevipes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Beardsley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gray pineapple mealybug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Pseudococcidae, MEALYBUG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lastRenderedPageBreak/>
              <w:t>19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Ferrisia virgata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(Cockerell)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guava mealybug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Pseudococcidae, MEALYBUG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20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Pseudococcus jackbeardsleyi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Gimpel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Jack Beardsley mealybug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Pseudococcidae, MEALYBUG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PUMPKIN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REGULATED DISEASE PESTS IN IMPORTING CUCUMBER COMMODITY INTO NEPAL  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caps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SCIENTIFIC NAME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COMMON NAME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Acidovorax avenae subsp. citrulli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fruit blotch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Arabis mosaic virus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hop bare-bine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Artichoke yellow ringspot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ayrv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Beet curly top virus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curly top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Beet pseudoyellows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bpyv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Cucumber leaf spot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clsv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7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Cucumber necrosis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cnv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8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Cucumber yellow stunting disorder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cysdv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Cucurbit yellow stunting disorder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cysdv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Didymella bryoniae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gummy stem blight of cucurbits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11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 Erwinia tracheiphila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cucurbit bacterial wilt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 Fusarium oxysporum f.sp. cucumerinum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Fusarium wilt of cucumber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A742B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  <w:lang w:val="pt-PT"/>
              </w:rPr>
            </w:pPr>
            <w:r w:rsidRPr="00A742B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  <w:lang w:val="pt-PT"/>
              </w:rPr>
              <w:t xml:space="preserve"> Fusarium oxysporum f.sp. radicis-cucumerinum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root and stem rot of cucumber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Golovinomyces orontii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powdery mildew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 Impatiens necrotic spot virus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TSWV-I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 Melon necrotic spot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mnsv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17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muskmelon necrotic spot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mUnsv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18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Pseudomonas syringae pv. aptata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leaf spot: sugarbeet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19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Rhizobium radiobacter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crown gall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20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Rhizobium rhizogenes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gall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21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Squash mosaic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squash mosaic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Xanthomonas campestris pv. cannabis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leafspot.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Xanthomonas cucurbitae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bacterial: pumpkin spot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Bacteria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Zucchini yellow fleck virus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ZYFV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cucumber,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  <w:t xml:space="preserve">REGULATED INSECT AND MITE PESTS IN IMPORTING CUCUMBER COMMODITY INTO NEPAL </w:t>
            </w:r>
          </w:p>
        </w:tc>
      </w:tr>
      <w:tr w:rsidR="00451757" w:rsidRPr="0022035E" w:rsidTr="001760B1">
        <w:trPr>
          <w:gridAfter w:val="1"/>
          <w:wAfter w:w="30" w:type="dxa"/>
          <w:trHeight w:val="7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lastRenderedPageBreak/>
              <w:t>1</w:t>
            </w:r>
          </w:p>
        </w:tc>
        <w:tc>
          <w:tcPr>
            <w:tcW w:w="27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Anastrepha grandis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(Macquart)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South American cucurbit fruit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atrisetosa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(Perkins)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FRUIT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Bactrocera cucumis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(French)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 Bactrocera papayae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Drew &amp; Hancock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Papaya fruit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solomonesis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Mallock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FRUITFLY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6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Carpomya pardalina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Bigot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Baluchistan melon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Dacus ciliatus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Loew                  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Lesser pumpkin fly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8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Diaphania nitidalis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(Stoll)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worm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Lepidoptera: Crambidae, CATERPILLAR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9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Dysmicoccus brevipes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(Cockerell)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pineapple mealybug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Hemiptera: Pseudococcidae, MEALYBUG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10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Tetranychus urticae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Koch                       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two-spotted spider mite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Acarina:Tetranychidae, MITE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  <w:t xml:space="preserve">REGULATED DISEASE PESTS IN IMPORTING BITTER GOURD COMMODITY INTO NEPAL  </w:t>
            </w:r>
          </w:p>
        </w:tc>
      </w:tr>
      <w:tr w:rsidR="00451757" w:rsidRPr="0022035E" w:rsidTr="001760B1">
        <w:trPr>
          <w:gridAfter w:val="1"/>
          <w:wAfter w:w="30" w:type="dxa"/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CATEGORY /IDENTITY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Chalara elegans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black root rot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bitter gourd,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Cucumber green mottle mosaic virus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white break mosaic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bitter gourd,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Didymella bryoniae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gummy stem blight of cucurbits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bitter gourd 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Podosphaera xanthii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powdery mildew of cucurbits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bitter gourd 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Setosphaeria rostrata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leaf spot of grasses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seed,seedlings,fruit, bitter gourd,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3060" w:type="dxa"/>
            <w:gridSpan w:val="5"/>
            <w:tcBorders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171" w:type="dxa"/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51757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</w:p>
          <w:p w:rsidR="00451757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</w:p>
          <w:p w:rsidR="00451757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</w:p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  <w:t xml:space="preserve">REGULATED INSECT PESTS IN IMPORTING bitter gourd COMMODITY INTO NEPAL </w:t>
            </w:r>
          </w:p>
        </w:tc>
      </w:tr>
      <w:tr w:rsidR="00451757" w:rsidRPr="0022035E" w:rsidTr="001760B1">
        <w:trPr>
          <w:gridAfter w:val="1"/>
          <w:wAfter w:w="30" w:type="dxa"/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Anastrepha suspensa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Loew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caribbean fruit fly</w:t>
            </w:r>
          </w:p>
        </w:tc>
        <w:tc>
          <w:tcPr>
            <w:tcW w:w="26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 Bactrocera papayae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Drew &amp; Hancock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Papaya fruit fly</w:t>
            </w:r>
          </w:p>
        </w:tc>
        <w:tc>
          <w:tcPr>
            <w:tcW w:w="26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Bactrocera tryoni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(Froggatt) 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Queensland fruit fly</w:t>
            </w:r>
          </w:p>
        </w:tc>
        <w:tc>
          <w:tcPr>
            <w:tcW w:w="26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Bactrocera umbrosa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Fabricius 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breadfruit fruit fly</w:t>
            </w:r>
          </w:p>
        </w:tc>
        <w:tc>
          <w:tcPr>
            <w:tcW w:w="26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Dacus ciliatus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Loew                     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Lesser pumpkin fly</w:t>
            </w:r>
          </w:p>
        </w:tc>
        <w:tc>
          <w:tcPr>
            <w:tcW w:w="261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Diptera: Tephritidae, Maggot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lastRenderedPageBreak/>
              <w:t>6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Diaphania nitidalis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(Stoll) 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cucumber worm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Lepidoptera: Crambidae, caterpillag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Bitter gourd FRUIT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REGULATED DISEASE PESTS IN IMPORTING radish COMMODITY INTO NEPAL  </w:t>
            </w:r>
          </w:p>
        </w:tc>
      </w:tr>
      <w:tr w:rsidR="00451757" w:rsidRPr="0022035E" w:rsidTr="001760B1">
        <w:trPr>
          <w:gridAfter w:val="1"/>
          <w:wAfter w:w="30" w:type="dxa"/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COMMON NAME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Aphanomyces raphani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black root: radish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Beet western yellows virus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turnip (mild) yellows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Cauliflower mosaic virus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cauliflower mosaic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Erwinia carotovora subsp. carotovora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bacterial root rot of sweet potato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Fusarium oxysporum f.sp. raphani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wilt of radish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Fungi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Radish mosaic virus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rmv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 xml:space="preserve">Rhizobium radiobacter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crown gall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Rhizobium rhizogenes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gall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Turnip yellow mosaic virus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tymv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Virus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Xanthomonas campestris pv. Raphani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leafspot.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Bacteria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seed, siliqua,</w:t>
            </w:r>
            <w:r w:rsidRPr="0022035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12"/>
                <w:szCs w:val="16"/>
              </w:rPr>
              <w:t xml:space="preserve"> </w:t>
            </w: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ra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0"/>
                <w:szCs w:val="10"/>
              </w:rPr>
              <w:t>dish, whole plant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</w:p>
        </w:tc>
      </w:tr>
      <w:tr w:rsidR="00451757" w:rsidRPr="0022035E" w:rsidTr="001760B1">
        <w:trPr>
          <w:trHeight w:val="255"/>
        </w:trPr>
        <w:tc>
          <w:tcPr>
            <w:tcW w:w="11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FF0000"/>
                <w:sz w:val="12"/>
                <w:szCs w:val="16"/>
              </w:rPr>
              <w:t xml:space="preserve">REGULATED INSECT and mite PESTS IN IMPORTING Radish COMMODITY INTO NEPAL </w:t>
            </w:r>
          </w:p>
        </w:tc>
      </w:tr>
      <w:tr w:rsidR="00451757" w:rsidRPr="0022035E" w:rsidTr="001760B1">
        <w:trPr>
          <w:gridAfter w:val="1"/>
          <w:wAfter w:w="30" w:type="dxa"/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SN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SCIENTIFIC 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COMMON NAME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sz w:val="12"/>
                <w:szCs w:val="16"/>
              </w:rPr>
              <w:t>CATEGORY/ IDENTITY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>PROHIBITION OF (PARTS OF) THE HOST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2"/>
                <w:szCs w:val="16"/>
              </w:rPr>
              <w:t xml:space="preserve">ADDITIONAL DECLARATION REQUIRED </w:t>
            </w:r>
          </w:p>
        </w:tc>
      </w:tr>
      <w:tr w:rsidR="00451757" w:rsidRPr="0022035E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1</w:t>
            </w:r>
          </w:p>
        </w:tc>
        <w:tc>
          <w:tcPr>
            <w:tcW w:w="27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>Delia florilega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Zetterstedt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turnip maggot</w:t>
            </w:r>
          </w:p>
        </w:tc>
        <w:tc>
          <w:tcPr>
            <w:tcW w:w="23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Diptera: Anthomyiidae, Maggot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Radish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24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Delia radicum 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 Linneaus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cabbage root fly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Diptera: Anthomyiidae, Maggot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Radish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22035E" w:rsidTr="001760B1">
        <w:trPr>
          <w:gridAfter w:val="1"/>
          <w:wAfter w:w="30" w:type="dxa"/>
          <w:trHeight w:val="45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Epitrix tuberis Gentner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tuber flea beetle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Coleoptera: Chrysomelidae, beetle and grub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Radish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  <w:tr w:rsidR="00451757" w:rsidRPr="00CE6343" w:rsidTr="001760B1">
        <w:trPr>
          <w:gridAfter w:val="1"/>
          <w:wAfter w:w="30" w:type="dxa"/>
          <w:trHeight w:val="255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2"/>
                <w:szCs w:val="16"/>
              </w:rPr>
              <w:t xml:space="preserve">Halotydeus destructor </w:t>
            </w: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 xml:space="preserve">(Tucker)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redlegged earth mite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sz w:val="12"/>
                <w:szCs w:val="16"/>
              </w:rPr>
              <w:t>Acarina: Penthaleidae, mite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757" w:rsidRPr="0022035E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Radish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757" w:rsidRPr="00E1004A" w:rsidRDefault="00451757" w:rsidP="001760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</w:pPr>
            <w:r w:rsidRPr="0022035E">
              <w:rPr>
                <w:rFonts w:ascii="Times New Roman" w:eastAsia="Times New Roman" w:hAnsi="Times New Roman" w:cs="Times New Roman"/>
                <w:caps/>
                <w:color w:val="000000"/>
                <w:sz w:val="12"/>
                <w:szCs w:val="16"/>
              </w:rPr>
              <w:t>PC</w:t>
            </w:r>
          </w:p>
        </w:tc>
      </w:tr>
    </w:tbl>
    <w:p w:rsidR="00451757" w:rsidRPr="00945CF3" w:rsidRDefault="00451757" w:rsidP="00451757">
      <w:pPr>
        <w:shd w:val="clear" w:color="auto" w:fill="FFFFFF" w:themeFill="background1"/>
        <w:rPr>
          <w:b/>
          <w:sz w:val="12"/>
          <w:szCs w:val="16"/>
        </w:rPr>
      </w:pPr>
    </w:p>
    <w:p w:rsidR="00451757" w:rsidRDefault="00451757" w:rsidP="00451757">
      <w:pPr>
        <w:rPr>
          <w:b/>
        </w:rPr>
      </w:pPr>
    </w:p>
    <w:p w:rsidR="00C561B2" w:rsidRDefault="00451757"/>
    <w:sectPr w:rsidR="00C561B2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C48"/>
    <w:multiLevelType w:val="hybridMultilevel"/>
    <w:tmpl w:val="994CA2FC"/>
    <w:lvl w:ilvl="0" w:tplc="9EC0C2C8">
      <w:start w:val="1"/>
      <w:numFmt w:val="decimal"/>
      <w:lvlText w:val="%1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E5810"/>
    <w:multiLevelType w:val="hybridMultilevel"/>
    <w:tmpl w:val="56CEB4F0"/>
    <w:lvl w:ilvl="0" w:tplc="9EC0C2C8">
      <w:start w:val="1"/>
      <w:numFmt w:val="decimal"/>
      <w:lvlText w:val="%1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1757"/>
    <w:rsid w:val="000A2570"/>
    <w:rsid w:val="002004BC"/>
    <w:rsid w:val="00213F98"/>
    <w:rsid w:val="00451757"/>
    <w:rsid w:val="00906F8A"/>
    <w:rsid w:val="009738C6"/>
    <w:rsid w:val="00BA12BD"/>
    <w:rsid w:val="00BB2518"/>
    <w:rsid w:val="00BF4E67"/>
    <w:rsid w:val="00C03CED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4517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1757"/>
    <w:rPr>
      <w:color w:val="800080"/>
      <w:u w:val="single"/>
    </w:rPr>
  </w:style>
  <w:style w:type="paragraph" w:customStyle="1" w:styleId="font5">
    <w:name w:val="font5"/>
    <w:basedOn w:val="Normal"/>
    <w:rsid w:val="00451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ont6">
    <w:name w:val="font6"/>
    <w:basedOn w:val="Normal"/>
    <w:rsid w:val="00451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font7">
    <w:name w:val="font7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9">
    <w:name w:val="font9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64">
    <w:name w:val="xl64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5">
    <w:name w:val="xl65"/>
    <w:basedOn w:val="Normal"/>
    <w:rsid w:val="0045175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4517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16"/>
      <w:szCs w:val="16"/>
    </w:rPr>
  </w:style>
  <w:style w:type="paragraph" w:customStyle="1" w:styleId="xl73">
    <w:name w:val="xl73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74">
    <w:name w:val="xl74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75">
    <w:name w:val="xl75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6">
    <w:name w:val="xl76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4517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86">
    <w:name w:val="xl86"/>
    <w:basedOn w:val="Normal"/>
    <w:rsid w:val="004517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4517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89">
    <w:name w:val="xl89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4517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16"/>
      <w:szCs w:val="16"/>
    </w:rPr>
  </w:style>
  <w:style w:type="paragraph" w:customStyle="1" w:styleId="xl91">
    <w:name w:val="xl91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16"/>
      <w:szCs w:val="16"/>
    </w:rPr>
  </w:style>
  <w:style w:type="paragraph" w:customStyle="1" w:styleId="xl92">
    <w:name w:val="xl92"/>
    <w:basedOn w:val="Normal"/>
    <w:rsid w:val="0045175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3">
    <w:name w:val="xl93"/>
    <w:basedOn w:val="Normal"/>
    <w:rsid w:val="0045175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04">
    <w:name w:val="xl104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06">
    <w:name w:val="xl106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08">
    <w:name w:val="xl108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"/>
    <w:rsid w:val="004517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Normal"/>
    <w:rsid w:val="004517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"/>
    <w:rsid w:val="004517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ormal"/>
    <w:rsid w:val="00451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Normal"/>
    <w:rsid w:val="00451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Normal"/>
    <w:rsid w:val="00451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17">
    <w:name w:val="xl117"/>
    <w:basedOn w:val="Normal"/>
    <w:rsid w:val="004517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19">
    <w:name w:val="xl119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1">
    <w:name w:val="xl121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24">
    <w:name w:val="xl124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7">
    <w:name w:val="xl127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29">
    <w:name w:val="xl129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30">
    <w:name w:val="xl130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31">
    <w:name w:val="xl131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Normal"/>
    <w:rsid w:val="004517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3">
    <w:name w:val="xl133"/>
    <w:basedOn w:val="Normal"/>
    <w:rsid w:val="004517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5">
    <w:name w:val="xl135"/>
    <w:basedOn w:val="Normal"/>
    <w:rsid w:val="004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45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7619</Words>
  <Characters>43433</Characters>
  <Application>Microsoft Office Word</Application>
  <DocSecurity>0</DocSecurity>
  <Lines>361</Lines>
  <Paragraphs>101</Paragraphs>
  <ScaleCrop>false</ScaleCrop>
  <Company>FAO of the UN</Company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Shamilov</dc:creator>
  <cp:keywords/>
  <dc:description/>
  <cp:lastModifiedBy>Shamilov</cp:lastModifiedBy>
  <cp:revision>2</cp:revision>
  <dcterms:created xsi:type="dcterms:W3CDTF">2015-07-01T00:13:00Z</dcterms:created>
  <dcterms:modified xsi:type="dcterms:W3CDTF">2015-07-01T00:13:00Z</dcterms:modified>
</cp:coreProperties>
</file>