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06" w:rsidRDefault="00A83A06" w:rsidP="00A83A06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</w:pPr>
    </w:p>
    <w:p w:rsidR="00BF4FCE" w:rsidRPr="005E5F77" w:rsidRDefault="00BF4FCE" w:rsidP="005E5F77">
      <w:pPr>
        <w:pStyle w:val="a6"/>
        <w:numPr>
          <w:ilvl w:val="0"/>
          <w:numId w:val="1"/>
        </w:num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0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 xml:space="preserve">NPPO </w:t>
      </w:r>
      <w:r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Short Description</w:t>
      </w:r>
      <w:r w:rsidR="005E5F77"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(</w:t>
      </w:r>
      <w:r w:rsidR="005E5F77"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国家植物保护机构简介</w:t>
      </w:r>
      <w:r w:rsidR="005E5F77"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)</w:t>
      </w:r>
      <w:r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</w:p>
    <w:p w:rsidR="00BF4FCE" w:rsidRPr="00470311" w:rsidRDefault="006E618F" w:rsidP="00BF4FCE">
      <w:pPr>
        <w:rPr>
          <w:sz w:val="24"/>
          <w:szCs w:val="24"/>
        </w:rPr>
      </w:pPr>
      <w:r w:rsidRPr="006E618F">
        <w:rPr>
          <w:sz w:val="24"/>
          <w:szCs w:val="24"/>
        </w:rPr>
        <w:t>MARA</w:t>
      </w:r>
      <w:r w:rsidRPr="006E618F">
        <w:rPr>
          <w:rFonts w:hint="eastAsia"/>
          <w:sz w:val="24"/>
          <w:szCs w:val="24"/>
        </w:rPr>
        <w:t xml:space="preserve">, </w:t>
      </w:r>
      <w:r w:rsidRPr="006E618F">
        <w:rPr>
          <w:sz w:val="24"/>
          <w:szCs w:val="24"/>
        </w:rPr>
        <w:t>GACC</w:t>
      </w:r>
      <w:r w:rsidRPr="006E618F">
        <w:rPr>
          <w:rFonts w:hint="eastAsia"/>
          <w:sz w:val="24"/>
          <w:szCs w:val="24"/>
        </w:rPr>
        <w:t xml:space="preserve"> and </w:t>
      </w:r>
      <w:r w:rsidRPr="006E618F">
        <w:rPr>
          <w:sz w:val="24"/>
          <w:szCs w:val="24"/>
        </w:rPr>
        <w:t>NFGA are responsible for the phytosanitary issues separately</w:t>
      </w:r>
      <w:r>
        <w:rPr>
          <w:sz w:val="24"/>
          <w:szCs w:val="24"/>
        </w:rPr>
        <w:t xml:space="preserve">, which are </w:t>
      </w:r>
      <w:r w:rsidR="00BF4FCE" w:rsidRPr="00470311">
        <w:rPr>
          <w:sz w:val="24"/>
          <w:szCs w:val="24"/>
        </w:rPr>
        <w:t>Ministry of Agriculture and Rural Affairs, (MARA), General Administration of Customs of China (GACC). National Forestry and Grassland Administration (NFGA).</w:t>
      </w:r>
    </w:p>
    <w:p w:rsidR="00BF4FCE" w:rsidRPr="00470311" w:rsidRDefault="00BF4FCE" w:rsidP="00BF4FCE">
      <w:pPr>
        <w:rPr>
          <w:sz w:val="24"/>
          <w:szCs w:val="24"/>
        </w:rPr>
      </w:pPr>
    </w:p>
    <w:p w:rsidR="0036720C" w:rsidRDefault="00BF4FCE" w:rsidP="00785CC4">
      <w:pPr>
        <w:rPr>
          <w:rFonts w:hint="eastAsia"/>
        </w:rPr>
      </w:pPr>
      <w:r w:rsidRPr="00470311">
        <w:rPr>
          <w:sz w:val="24"/>
          <w:szCs w:val="24"/>
        </w:rPr>
        <w:t xml:space="preserve">China’s entry-exit inspection and quarantine duties and workforce were integrated into the General Administration of Customs of China (GACC) from General Administration of Quality Supervision, Inspection and Quarantine, PRC (AQSIQ) </w:t>
      </w:r>
      <w:r w:rsidR="00A61871">
        <w:rPr>
          <w:rFonts w:hint="eastAsia"/>
          <w:sz w:val="24"/>
          <w:szCs w:val="24"/>
        </w:rPr>
        <w:t>i</w:t>
      </w:r>
      <w:r w:rsidRPr="00470311">
        <w:rPr>
          <w:sz w:val="24"/>
          <w:szCs w:val="24"/>
        </w:rPr>
        <w:t xml:space="preserve">n March 2018. </w:t>
      </w:r>
      <w:r w:rsidR="0036720C" w:rsidRPr="00470311">
        <w:rPr>
          <w:sz w:val="24"/>
          <w:szCs w:val="24"/>
          <w:lang w:val="en-GB"/>
        </w:rPr>
        <w:t xml:space="preserve">Website: </w:t>
      </w:r>
      <w:hyperlink r:id="rId7" w:history="1">
        <w:r w:rsidR="0036720C" w:rsidRPr="00470311">
          <w:rPr>
            <w:rStyle w:val="a3"/>
            <w:rFonts w:hint="eastAsia"/>
            <w:sz w:val="24"/>
            <w:szCs w:val="24"/>
            <w:lang w:val="en-GB"/>
          </w:rPr>
          <w:t>www.</w:t>
        </w:r>
        <w:r w:rsidR="0036720C" w:rsidRPr="00470311">
          <w:rPr>
            <w:rFonts w:hint="eastAsia"/>
            <w:sz w:val="24"/>
            <w:szCs w:val="24"/>
          </w:rPr>
          <w:t xml:space="preserve"> </w:t>
        </w:r>
        <w:r w:rsidR="0036720C" w:rsidRPr="00470311">
          <w:rPr>
            <w:rStyle w:val="a3"/>
            <w:rFonts w:hint="eastAsia"/>
            <w:sz w:val="24"/>
            <w:szCs w:val="24"/>
            <w:lang w:val="en-GB"/>
          </w:rPr>
          <w:t>customs.gov.cn</w:t>
        </w:r>
      </w:hyperlink>
    </w:p>
    <w:p w:rsidR="00BF4FCE" w:rsidRPr="00470311" w:rsidRDefault="00BF4FCE" w:rsidP="00BF4FCE">
      <w:pPr>
        <w:rPr>
          <w:rFonts w:ascii="Arial" w:hAnsi="Arial" w:cs="Arial"/>
          <w:b/>
          <w:bCs/>
          <w:color w:val="1B1E24"/>
          <w:sz w:val="24"/>
          <w:szCs w:val="24"/>
          <w:shd w:val="clear" w:color="auto" w:fill="FFFFFF"/>
        </w:rPr>
      </w:pPr>
    </w:p>
    <w:p w:rsidR="00BF4FCE" w:rsidRPr="005E5F77" w:rsidRDefault="00460F0E" w:rsidP="005E5F77">
      <w:pPr>
        <w:pStyle w:val="a6"/>
        <w:numPr>
          <w:ilvl w:val="0"/>
          <w:numId w:val="1"/>
        </w:num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0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Important</w:t>
      </w:r>
      <w:r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BF4FCE"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Contact information</w:t>
      </w:r>
      <w:r w:rsidR="00BF4FCE"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 xml:space="preserve"> and </w:t>
      </w:r>
      <w:r w:rsidR="00BF4FCE"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Special Remind</w:t>
      </w:r>
      <w:r w:rsidR="005E5F77"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（重要联系信息提醒）</w:t>
      </w:r>
    </w:p>
    <w:p w:rsidR="00460F0E" w:rsidRPr="00470311" w:rsidRDefault="00BF4FCE" w:rsidP="00BF4FCE">
      <w:pPr>
        <w:rPr>
          <w:sz w:val="24"/>
          <w:szCs w:val="24"/>
        </w:rPr>
      </w:pPr>
      <w:r w:rsidRPr="00470311">
        <w:rPr>
          <w:rFonts w:hint="eastAsia"/>
          <w:sz w:val="24"/>
          <w:szCs w:val="24"/>
        </w:rPr>
        <w:t xml:space="preserve">1.Entry-Exit Plant Inspection and Quarantine  Affairs(GACC): </w:t>
      </w:r>
    </w:p>
    <w:p w:rsidR="0036720C" w:rsidRDefault="00460F0E" w:rsidP="0036720C">
      <w:pPr>
        <w:rPr>
          <w:rFonts w:hint="eastAsia"/>
          <w:sz w:val="24"/>
          <w:szCs w:val="24"/>
        </w:rPr>
      </w:pPr>
      <w:r w:rsidRPr="00470311">
        <w:rPr>
          <w:rFonts w:hint="eastAsia"/>
          <w:sz w:val="24"/>
          <w:szCs w:val="24"/>
        </w:rPr>
        <w:t xml:space="preserve">  </w:t>
      </w:r>
      <w:r w:rsidR="00A61871" w:rsidRPr="00BB62D5">
        <w:rPr>
          <w:rFonts w:hint="eastAsia"/>
          <w:b/>
          <w:color w:val="3E823E"/>
          <w:sz w:val="24"/>
          <w:szCs w:val="24"/>
        </w:rPr>
        <w:t>Email</w:t>
      </w:r>
      <w:r w:rsidR="00A61871">
        <w:rPr>
          <w:rFonts w:hint="eastAsia"/>
          <w:sz w:val="24"/>
          <w:szCs w:val="24"/>
        </w:rPr>
        <w:t>:</w:t>
      </w:r>
      <w:r w:rsidR="0036720C">
        <w:rPr>
          <w:rFonts w:hint="eastAsia"/>
          <w:sz w:val="24"/>
          <w:szCs w:val="24"/>
        </w:rPr>
        <w:t xml:space="preserve"> </w:t>
      </w:r>
      <w:hyperlink r:id="rId8" w:history="1">
        <w:r w:rsidR="0036720C" w:rsidRPr="00974197">
          <w:rPr>
            <w:rStyle w:val="a3"/>
            <w:rFonts w:hint="eastAsia"/>
            <w:sz w:val="24"/>
            <w:szCs w:val="24"/>
          </w:rPr>
          <w:t>pqdgacc@126.com</w:t>
        </w:r>
      </w:hyperlink>
      <w:r w:rsidR="001B7A02" w:rsidRPr="00A61871">
        <w:rPr>
          <w:sz w:val="24"/>
          <w:szCs w:val="24"/>
        </w:rPr>
        <w:t>(</w:t>
      </w:r>
      <w:r w:rsidR="001B7A02" w:rsidRPr="00BB62D5">
        <w:rPr>
          <w:color w:val="3E823E"/>
          <w:sz w:val="24"/>
          <w:szCs w:val="24"/>
        </w:rPr>
        <w:t>Priority recommend</w:t>
      </w:r>
      <w:r w:rsidR="001B7A02">
        <w:rPr>
          <w:rFonts w:hint="eastAsia"/>
          <w:color w:val="3E823E"/>
          <w:sz w:val="24"/>
          <w:szCs w:val="24"/>
        </w:rPr>
        <w:t>ed</w:t>
      </w:r>
      <w:r w:rsidR="001B7A02" w:rsidRPr="00BB62D5">
        <w:rPr>
          <w:color w:val="3E823E"/>
          <w:sz w:val="24"/>
          <w:szCs w:val="24"/>
        </w:rPr>
        <w:t xml:space="preserve"> )</w:t>
      </w:r>
      <w:r w:rsidR="00A61871">
        <w:rPr>
          <w:rFonts w:hint="eastAsia"/>
          <w:sz w:val="24"/>
          <w:szCs w:val="24"/>
        </w:rPr>
        <w:t>;</w:t>
      </w:r>
    </w:p>
    <w:p w:rsidR="0036720C" w:rsidRDefault="0036720C" w:rsidP="0036720C">
      <w:pPr>
        <w:ind w:firstLineChars="350" w:firstLine="840"/>
        <w:rPr>
          <w:rFonts w:hint="eastAsia"/>
          <w:sz w:val="24"/>
          <w:szCs w:val="24"/>
        </w:rPr>
      </w:pPr>
      <w:hyperlink r:id="rId9" w:history="1">
        <w:r w:rsidRPr="00974197">
          <w:rPr>
            <w:rStyle w:val="a3"/>
            <w:rFonts w:hint="eastAsia"/>
            <w:sz w:val="24"/>
            <w:szCs w:val="24"/>
          </w:rPr>
          <w:t>zhijianchu@customs.gov.cn</w:t>
        </w:r>
      </w:hyperlink>
    </w:p>
    <w:p w:rsidR="00A61871" w:rsidRDefault="00470311" w:rsidP="00BF4FCE">
      <w:pPr>
        <w:rPr>
          <w:sz w:val="24"/>
          <w:szCs w:val="24"/>
        </w:rPr>
      </w:pPr>
      <w:r w:rsidRPr="00470311">
        <w:rPr>
          <w:rFonts w:hint="eastAsia"/>
          <w:sz w:val="24"/>
          <w:szCs w:val="24"/>
        </w:rPr>
        <w:t xml:space="preserve"> </w:t>
      </w:r>
      <w:r w:rsidR="00460F0E" w:rsidRPr="00470311">
        <w:rPr>
          <w:rFonts w:hint="eastAsia"/>
          <w:sz w:val="24"/>
          <w:szCs w:val="24"/>
        </w:rPr>
        <w:t xml:space="preserve"> </w:t>
      </w:r>
      <w:r w:rsidR="00BF4FCE" w:rsidRPr="00470311">
        <w:rPr>
          <w:sz w:val="24"/>
          <w:szCs w:val="24"/>
        </w:rPr>
        <w:t>Fax: +86-10-65194712</w:t>
      </w:r>
      <w:r w:rsidRPr="00470311">
        <w:rPr>
          <w:rFonts w:hint="eastAsia"/>
          <w:sz w:val="24"/>
          <w:szCs w:val="24"/>
        </w:rPr>
        <w:t>;</w:t>
      </w:r>
    </w:p>
    <w:p w:rsidR="00BF4FCE" w:rsidRDefault="00A61871" w:rsidP="00BF4F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BF4FCE" w:rsidRPr="00470311">
        <w:rPr>
          <w:sz w:val="24"/>
          <w:szCs w:val="24"/>
        </w:rPr>
        <w:t>Tel.:+86-10-6519</w:t>
      </w:r>
      <w:r w:rsidR="00DA25C8">
        <w:rPr>
          <w:rFonts w:hint="eastAsia"/>
          <w:sz w:val="24"/>
          <w:szCs w:val="24"/>
        </w:rPr>
        <w:t>494</w:t>
      </w:r>
      <w:r w:rsidR="001B7A02">
        <w:rPr>
          <w:rFonts w:hint="eastAsia"/>
          <w:sz w:val="24"/>
          <w:szCs w:val="24"/>
        </w:rPr>
        <w:t>9</w:t>
      </w:r>
      <w:r w:rsidRPr="00A61871">
        <w:rPr>
          <w:sz w:val="24"/>
          <w:szCs w:val="24"/>
        </w:rPr>
        <w:t xml:space="preserve"> </w:t>
      </w:r>
      <w:r w:rsidRPr="00BB62D5">
        <w:rPr>
          <w:color w:val="3E823E"/>
          <w:sz w:val="24"/>
          <w:szCs w:val="24"/>
        </w:rPr>
        <w:t xml:space="preserve">(Not </w:t>
      </w:r>
      <w:r w:rsidRPr="00BB62D5">
        <w:rPr>
          <w:rFonts w:hint="eastAsia"/>
          <w:color w:val="3E823E"/>
          <w:sz w:val="24"/>
          <w:szCs w:val="24"/>
        </w:rPr>
        <w:t>p</w:t>
      </w:r>
      <w:r w:rsidRPr="00BB62D5">
        <w:rPr>
          <w:color w:val="3E823E"/>
          <w:sz w:val="24"/>
          <w:szCs w:val="24"/>
        </w:rPr>
        <w:t>riority recommended )</w:t>
      </w:r>
    </w:p>
    <w:p w:rsidR="00470311" w:rsidRPr="00470311" w:rsidRDefault="00470311" w:rsidP="00BF4FCE">
      <w:pPr>
        <w:rPr>
          <w:sz w:val="24"/>
          <w:szCs w:val="24"/>
        </w:rPr>
      </w:pPr>
    </w:p>
    <w:p w:rsidR="00E0285E" w:rsidRDefault="00BF4FCE" w:rsidP="00BF4FCE">
      <w:pPr>
        <w:rPr>
          <w:rFonts w:hint="eastAsia"/>
          <w:sz w:val="24"/>
          <w:szCs w:val="24"/>
        </w:rPr>
      </w:pPr>
      <w:r w:rsidRPr="00470311">
        <w:rPr>
          <w:sz w:val="24"/>
          <w:szCs w:val="24"/>
        </w:rPr>
        <w:t>2.</w:t>
      </w:r>
      <w:r w:rsidR="001B7A02" w:rsidRPr="0036720C">
        <w:rPr>
          <w:sz w:val="24"/>
          <w:szCs w:val="24"/>
        </w:rPr>
        <w:t xml:space="preserve"> Phytosanitary Certificate verify</w:t>
      </w:r>
    </w:p>
    <w:p w:rsidR="0036720C" w:rsidRDefault="001B7A02" w:rsidP="00BF4FCE">
      <w:pP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FFFFF"/>
        </w:rPr>
      </w:pPr>
      <w:r w:rsidRPr="00BB62D5">
        <w:rPr>
          <w:rFonts w:hint="eastAsia"/>
          <w:b/>
          <w:color w:val="3E823E"/>
          <w:sz w:val="24"/>
          <w:szCs w:val="24"/>
        </w:rPr>
        <w:t>Email</w:t>
      </w:r>
      <w:r>
        <w:rPr>
          <w:rFonts w:hint="eastAsia"/>
          <w:sz w:val="24"/>
          <w:szCs w:val="24"/>
        </w:rPr>
        <w:t>:</w:t>
      </w:r>
      <w:r>
        <w:rPr>
          <w:rFonts w:ascii="微软雅黑" w:eastAsia="微软雅黑" w:hAnsi="微软雅黑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36720C"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hyperlink r:id="rId10" w:history="1">
        <w:r w:rsidRPr="0036720C">
          <w:rPr>
            <w:rStyle w:val="a3"/>
            <w:rFonts w:ascii="微软雅黑" w:eastAsia="微软雅黑" w:hAnsi="微软雅黑" w:hint="eastAsia"/>
            <w:bCs/>
            <w:sz w:val="18"/>
            <w:szCs w:val="18"/>
            <w:shd w:val="clear" w:color="auto" w:fill="FFFFFF"/>
          </w:rPr>
          <w:t>gfbzc@customs.gov.cn</w:t>
        </w:r>
      </w:hyperlink>
      <w:r w:rsidRPr="0036720C">
        <w:rPr>
          <w:rFonts w:ascii="微软雅黑" w:eastAsia="微软雅黑" w:hAnsi="微软雅黑" w:hint="eastAsia"/>
          <w:bCs/>
          <w:color w:val="333333"/>
          <w:sz w:val="18"/>
          <w:szCs w:val="18"/>
          <w:shd w:val="clear" w:color="auto" w:fill="FFFFFF"/>
        </w:rPr>
        <w:t>;</w:t>
      </w:r>
    </w:p>
    <w:p w:rsidR="00E0285E" w:rsidRDefault="0036720C" w:rsidP="0036720C">
      <w:pPr>
        <w:ind w:firstLineChars="350" w:firstLine="840"/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FFFFF"/>
        </w:rPr>
      </w:pPr>
      <w:hyperlink r:id="rId11" w:history="1">
        <w:r w:rsidRPr="00974197">
          <w:rPr>
            <w:rStyle w:val="a3"/>
            <w:rFonts w:hint="eastAsia"/>
            <w:sz w:val="24"/>
            <w:szCs w:val="24"/>
          </w:rPr>
          <w:t>pqdgacc@126.com</w:t>
        </w:r>
      </w:hyperlink>
      <w:r w:rsidR="001B7A02"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FFFFF"/>
        </w:rPr>
        <w:t xml:space="preserve"> </w:t>
      </w:r>
    </w:p>
    <w:p w:rsidR="00E0285E" w:rsidRDefault="00FA01B6" w:rsidP="00BF4FC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1B7A02" w:rsidRPr="00470311">
        <w:rPr>
          <w:sz w:val="24"/>
          <w:szCs w:val="24"/>
        </w:rPr>
        <w:t>: +86-10-6519</w:t>
      </w:r>
      <w:r w:rsidR="001B7A02">
        <w:rPr>
          <w:rFonts w:hint="eastAsia"/>
          <w:sz w:val="24"/>
          <w:szCs w:val="24"/>
        </w:rPr>
        <w:t>4959</w:t>
      </w:r>
    </w:p>
    <w:p w:rsidR="0036720C" w:rsidRDefault="0036720C" w:rsidP="00BF4FCE">
      <w:pPr>
        <w:rPr>
          <w:rFonts w:hint="eastAsia"/>
          <w:sz w:val="24"/>
          <w:szCs w:val="24"/>
        </w:rPr>
      </w:pPr>
    </w:p>
    <w:p w:rsidR="00BF4FCE" w:rsidRPr="00470311" w:rsidRDefault="001B7A02" w:rsidP="00BF4F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F4FCE" w:rsidRPr="00470311">
        <w:rPr>
          <w:sz w:val="24"/>
          <w:szCs w:val="24"/>
        </w:rPr>
        <w:t xml:space="preserve"> Notification of Non-Compliance:</w:t>
      </w:r>
    </w:p>
    <w:p w:rsidR="0036720C" w:rsidRDefault="00470311" w:rsidP="00BF4FCE">
      <w:pPr>
        <w:rPr>
          <w:rFonts w:hint="eastAsia"/>
          <w:sz w:val="24"/>
          <w:szCs w:val="24"/>
        </w:rPr>
      </w:pPr>
      <w:r w:rsidRPr="00470311">
        <w:rPr>
          <w:sz w:val="24"/>
          <w:szCs w:val="24"/>
        </w:rPr>
        <w:t xml:space="preserve">  </w:t>
      </w:r>
      <w:r w:rsidR="00BB62D5" w:rsidRPr="00BB62D5">
        <w:rPr>
          <w:rFonts w:hint="eastAsia"/>
          <w:b/>
          <w:color w:val="3E823E"/>
          <w:sz w:val="24"/>
          <w:szCs w:val="24"/>
        </w:rPr>
        <w:t>Email</w:t>
      </w:r>
      <w:r w:rsidR="00BB62D5">
        <w:rPr>
          <w:rFonts w:hint="eastAsia"/>
          <w:sz w:val="24"/>
          <w:szCs w:val="24"/>
        </w:rPr>
        <w:t xml:space="preserve">: </w:t>
      </w:r>
      <w:hyperlink r:id="rId12" w:history="1">
        <w:r w:rsidR="0036720C" w:rsidRPr="00974197">
          <w:rPr>
            <w:rStyle w:val="a3"/>
            <w:sz w:val="24"/>
            <w:szCs w:val="24"/>
          </w:rPr>
          <w:t>cpqis@tbt-sps.gov.cn</w:t>
        </w:r>
      </w:hyperlink>
      <w:r w:rsidR="00BF4FCE" w:rsidRPr="00470311">
        <w:rPr>
          <w:sz w:val="24"/>
          <w:szCs w:val="24"/>
        </w:rPr>
        <w:t>;</w:t>
      </w:r>
    </w:p>
    <w:p w:rsidR="0036720C" w:rsidRDefault="0036720C" w:rsidP="0036720C">
      <w:pPr>
        <w:ind w:firstLineChars="350" w:firstLine="840"/>
        <w:rPr>
          <w:rFonts w:hint="eastAsia"/>
          <w:sz w:val="24"/>
          <w:szCs w:val="24"/>
        </w:rPr>
      </w:pPr>
      <w:hyperlink r:id="rId13" w:history="1">
        <w:r w:rsidRPr="00974197">
          <w:rPr>
            <w:rStyle w:val="a3"/>
            <w:sz w:val="24"/>
            <w:szCs w:val="24"/>
          </w:rPr>
          <w:t>pqdgacc@126.com</w:t>
        </w:r>
      </w:hyperlink>
      <w:r w:rsidR="00BF4FCE" w:rsidRPr="00470311">
        <w:rPr>
          <w:sz w:val="24"/>
          <w:szCs w:val="24"/>
        </w:rPr>
        <w:t>;</w:t>
      </w:r>
    </w:p>
    <w:p w:rsidR="00BF4FCE" w:rsidRDefault="00BB62D5" w:rsidP="0036720C">
      <w:pPr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470311" w:rsidRPr="00470311">
        <w:rPr>
          <w:rFonts w:hint="eastAsia"/>
          <w:sz w:val="24"/>
          <w:szCs w:val="24"/>
        </w:rPr>
        <w:t xml:space="preserve"> </w:t>
      </w:r>
      <w:hyperlink r:id="rId14" w:history="1">
        <w:r w:rsidR="0036720C" w:rsidRPr="00974197">
          <w:rPr>
            <w:rStyle w:val="a3"/>
            <w:sz w:val="24"/>
            <w:szCs w:val="24"/>
          </w:rPr>
          <w:t>cnippc@16</w:t>
        </w:r>
        <w:r w:rsidR="0036720C" w:rsidRPr="00974197">
          <w:rPr>
            <w:rStyle w:val="a3"/>
            <w:rFonts w:hint="eastAsia"/>
            <w:sz w:val="24"/>
            <w:szCs w:val="24"/>
          </w:rPr>
          <w:t>3</w:t>
        </w:r>
        <w:r w:rsidR="0036720C" w:rsidRPr="00974197">
          <w:rPr>
            <w:rStyle w:val="a3"/>
            <w:sz w:val="24"/>
            <w:szCs w:val="24"/>
          </w:rPr>
          <w:t>.com</w:t>
        </w:r>
      </w:hyperlink>
    </w:p>
    <w:p w:rsidR="0036720C" w:rsidRDefault="0036720C" w:rsidP="00BF4FCE">
      <w:pPr>
        <w:rPr>
          <w:rFonts w:hint="eastAsia"/>
          <w:sz w:val="24"/>
          <w:szCs w:val="24"/>
        </w:rPr>
      </w:pPr>
    </w:p>
    <w:p w:rsidR="0036720C" w:rsidRDefault="001B7A02" w:rsidP="00BF4FC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BF4FCE" w:rsidRPr="00470311">
        <w:rPr>
          <w:sz w:val="24"/>
          <w:szCs w:val="24"/>
        </w:rPr>
        <w:t>.WTO SPS Contact Point:</w:t>
      </w:r>
    </w:p>
    <w:p w:rsidR="00BF4FCE" w:rsidRDefault="0036720C" w:rsidP="0036720C">
      <w:pPr>
        <w:ind w:firstLineChars="98" w:firstLine="236"/>
        <w:rPr>
          <w:rFonts w:hint="eastAsia"/>
          <w:sz w:val="24"/>
          <w:szCs w:val="24"/>
        </w:rPr>
      </w:pPr>
      <w:r w:rsidRPr="00BB62D5">
        <w:rPr>
          <w:rFonts w:hint="eastAsia"/>
          <w:b/>
          <w:color w:val="3E823E"/>
          <w:sz w:val="24"/>
          <w:szCs w:val="24"/>
        </w:rPr>
        <w:t>Email</w:t>
      </w:r>
      <w:r>
        <w:rPr>
          <w:rFonts w:hint="eastAsia"/>
          <w:sz w:val="24"/>
          <w:szCs w:val="24"/>
        </w:rPr>
        <w:t xml:space="preserve">: </w:t>
      </w:r>
      <w:hyperlink r:id="rId15" w:history="1">
        <w:r w:rsidRPr="00974197">
          <w:rPr>
            <w:rStyle w:val="a3"/>
            <w:sz w:val="24"/>
            <w:szCs w:val="24"/>
          </w:rPr>
          <w:t>sps@customs.gov.cn</w:t>
        </w:r>
      </w:hyperlink>
    </w:p>
    <w:p w:rsidR="00785CC4" w:rsidRDefault="00785CC4" w:rsidP="00785CC4">
      <w:pPr>
        <w:ind w:firstLineChars="98" w:firstLine="235"/>
        <w:rPr>
          <w:rFonts w:hint="eastAsia"/>
          <w:sz w:val="24"/>
          <w:szCs w:val="24"/>
        </w:rPr>
      </w:pPr>
    </w:p>
    <w:p w:rsidR="00460F0E" w:rsidRPr="00785CC4" w:rsidRDefault="00785CC4" w:rsidP="00460F0E">
      <w:pPr>
        <w:rPr>
          <w:rFonts w:hint="eastAsia"/>
          <w:sz w:val="24"/>
          <w:szCs w:val="24"/>
        </w:rPr>
      </w:pPr>
      <w:r w:rsidRPr="00785CC4">
        <w:rPr>
          <w:rFonts w:hint="eastAsia"/>
          <w:sz w:val="24"/>
          <w:szCs w:val="24"/>
        </w:rPr>
        <w:t>5.IPPC china affairs</w:t>
      </w:r>
    </w:p>
    <w:p w:rsidR="00785CC4" w:rsidRDefault="00785CC4" w:rsidP="00785CC4">
      <w:pPr>
        <w:autoSpaceDE w:val="0"/>
        <w:autoSpaceDN w:val="0"/>
        <w:adjustRightInd w:val="0"/>
        <w:ind w:firstLineChars="100" w:firstLine="240"/>
        <w:rPr>
          <w:rFonts w:hint="eastAsia"/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Email: </w:t>
      </w:r>
      <w:hyperlink r:id="rId16" w:history="1">
        <w:r w:rsidRPr="00974197">
          <w:rPr>
            <w:rStyle w:val="a3"/>
            <w:sz w:val="24"/>
            <w:szCs w:val="24"/>
            <w:lang w:val="en-GB"/>
          </w:rPr>
          <w:t>cnippc@16</w:t>
        </w:r>
        <w:r w:rsidRPr="00974197">
          <w:rPr>
            <w:rStyle w:val="a3"/>
            <w:rFonts w:hint="eastAsia"/>
            <w:sz w:val="24"/>
            <w:szCs w:val="24"/>
            <w:lang w:val="en-GB"/>
          </w:rPr>
          <w:t>3</w:t>
        </w:r>
        <w:r w:rsidRPr="00974197">
          <w:rPr>
            <w:rStyle w:val="a3"/>
            <w:sz w:val="24"/>
            <w:szCs w:val="24"/>
            <w:lang w:val="en-GB"/>
          </w:rPr>
          <w:t>.com</w:t>
        </w:r>
      </w:hyperlink>
      <w:r>
        <w:rPr>
          <w:sz w:val="24"/>
          <w:szCs w:val="24"/>
          <w:lang w:val="en-GB"/>
        </w:rPr>
        <w:t>；</w:t>
      </w:r>
      <w:r w:rsidRPr="00470311">
        <w:rPr>
          <w:rFonts w:hint="eastAsia"/>
          <w:sz w:val="24"/>
          <w:szCs w:val="24"/>
          <w:lang w:val="en-GB"/>
        </w:rPr>
        <w:t xml:space="preserve"> </w:t>
      </w:r>
      <w:hyperlink r:id="rId17" w:history="1">
        <w:r w:rsidRPr="00974197">
          <w:rPr>
            <w:rStyle w:val="a3"/>
            <w:rFonts w:hint="eastAsia"/>
            <w:sz w:val="24"/>
            <w:szCs w:val="24"/>
            <w:lang w:val="en-GB"/>
          </w:rPr>
          <w:t>ippc@agri.gov.cn</w:t>
        </w:r>
      </w:hyperlink>
    </w:p>
    <w:p w:rsidR="00785CC4" w:rsidRPr="00470311" w:rsidRDefault="00785CC4" w:rsidP="00785CC4">
      <w:pPr>
        <w:autoSpaceDE w:val="0"/>
        <w:autoSpaceDN w:val="0"/>
        <w:adjustRightInd w:val="0"/>
        <w:ind w:firstLineChars="100" w:firstLine="241"/>
        <w:rPr>
          <w:b/>
          <w:bCs/>
          <w:color w:val="0000FF"/>
          <w:sz w:val="24"/>
          <w:szCs w:val="24"/>
          <w:lang w:val="en-GB"/>
        </w:rPr>
      </w:pPr>
    </w:p>
    <w:p w:rsidR="00A83A06" w:rsidRPr="005E5F77" w:rsidRDefault="00460F0E" w:rsidP="005E5F77">
      <w:pPr>
        <w:pStyle w:val="a6"/>
        <w:numPr>
          <w:ilvl w:val="0"/>
          <w:numId w:val="1"/>
        </w:num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0"/>
        <w:rPr>
          <w:b/>
          <w:bCs/>
          <w:color w:val="0070C0"/>
          <w:sz w:val="24"/>
          <w:szCs w:val="24"/>
          <w:lang w:val="en-GB"/>
        </w:rPr>
      </w:pPr>
      <w:r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Contact for more information</w:t>
      </w:r>
      <w:r w:rsidRPr="005E5F77">
        <w:rPr>
          <w:b/>
          <w:bCs/>
          <w:color w:val="0070C0"/>
          <w:sz w:val="24"/>
          <w:szCs w:val="24"/>
          <w:lang w:val="en-GB"/>
        </w:rPr>
        <w:t xml:space="preserve"> </w:t>
      </w:r>
      <w:r w:rsidR="005E5F77" w:rsidRPr="005E5F77">
        <w:rPr>
          <w:rFonts w:hint="eastAsia"/>
          <w:b/>
          <w:bCs/>
          <w:color w:val="0070C0"/>
          <w:sz w:val="24"/>
          <w:szCs w:val="24"/>
          <w:lang w:val="en-GB"/>
        </w:rPr>
        <w:t>（详细联系信息及地址）</w:t>
      </w:r>
    </w:p>
    <w:p w:rsidR="00460F0E" w:rsidRPr="00470311" w:rsidRDefault="00460F0E" w:rsidP="00460F0E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  <w:highlight w:val="yellow"/>
          <w:lang w:val="en-GB"/>
        </w:rPr>
      </w:pPr>
    </w:p>
    <w:p w:rsidR="00460F0E" w:rsidRDefault="00460F0E" w:rsidP="00460F0E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47031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Operational</w:t>
      </w:r>
      <w:r w:rsidRPr="00470311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 xml:space="preserve"> NPPO </w:t>
      </w:r>
      <w:r w:rsidRPr="0047031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Department</w:t>
      </w:r>
      <w:r w:rsid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（可选的</w:t>
      </w:r>
      <w:r w:rsid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NPPO</w:t>
      </w:r>
      <w:r w:rsid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联系机构）</w:t>
      </w:r>
      <w:r w:rsidRPr="00470311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47031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:</w:t>
      </w:r>
    </w:p>
    <w:p w:rsidR="00BB62D5" w:rsidRDefault="00BB62D5" w:rsidP="00460F0E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</w:p>
    <w:p w:rsidR="00460F0E" w:rsidRPr="00B350BE" w:rsidRDefault="00B350BE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b/>
          <w:bCs/>
          <w:color w:val="C00000"/>
          <w:sz w:val="24"/>
          <w:szCs w:val="24"/>
          <w:lang w:val="en-GB"/>
        </w:rPr>
      </w:pPr>
      <w:r w:rsidRPr="00B350BE">
        <w:rPr>
          <w:rFonts w:ascii="Arial" w:hAnsi="Arial" w:cs="Arial" w:hint="eastAsia"/>
          <w:b/>
          <w:bCs/>
          <w:color w:val="C00000"/>
          <w:sz w:val="24"/>
          <w:szCs w:val="24"/>
          <w:shd w:val="clear" w:color="auto" w:fill="FFFFFF"/>
        </w:rPr>
        <w:t>进出口</w:t>
      </w:r>
      <w:r w:rsidR="00BB62D5" w:rsidRPr="00B350BE">
        <w:rPr>
          <w:rFonts w:ascii="Arial" w:hAnsi="Arial" w:cs="Arial" w:hint="eastAsia"/>
          <w:b/>
          <w:bCs/>
          <w:color w:val="C00000"/>
          <w:sz w:val="24"/>
          <w:szCs w:val="24"/>
          <w:shd w:val="clear" w:color="auto" w:fill="FFFFFF"/>
        </w:rPr>
        <w:t>企业及个人事务，请先咨询当地海关，进一步疑问咨询海关总署。</w:t>
      </w:r>
    </w:p>
    <w:p w:rsidR="00460F0E" w:rsidRPr="00470311" w:rsidRDefault="00470311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b/>
          <w:bCs/>
          <w:color w:val="0000FF"/>
          <w:sz w:val="24"/>
          <w:szCs w:val="24"/>
          <w:lang w:val="en-GB"/>
        </w:rPr>
      </w:pPr>
      <w:r w:rsidRPr="00470311">
        <w:rPr>
          <w:rFonts w:hint="eastAsia"/>
          <w:b/>
          <w:bCs/>
          <w:color w:val="0000FF"/>
          <w:sz w:val="24"/>
          <w:szCs w:val="24"/>
          <w:lang w:val="en-GB"/>
        </w:rPr>
        <w:t>1.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>I</w:t>
      </w:r>
      <w:r w:rsidR="00460F0E" w:rsidRPr="00470311">
        <w:rPr>
          <w:b/>
          <w:bCs/>
          <w:color w:val="0000FF"/>
          <w:sz w:val="24"/>
          <w:szCs w:val="24"/>
          <w:lang w:val="en-GB"/>
        </w:rPr>
        <w:t>mport/export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460F0E" w:rsidRPr="00470311">
        <w:rPr>
          <w:b/>
          <w:bCs/>
          <w:color w:val="0000FF"/>
          <w:sz w:val="24"/>
          <w:szCs w:val="24"/>
          <w:lang w:val="en-GB"/>
        </w:rPr>
        <w:t>P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lant </w:t>
      </w:r>
      <w:r w:rsidR="00460F0E" w:rsidRPr="00470311">
        <w:rPr>
          <w:b/>
          <w:bCs/>
          <w:color w:val="0000FF"/>
          <w:sz w:val="24"/>
          <w:szCs w:val="24"/>
          <w:lang w:val="en-GB"/>
        </w:rPr>
        <w:t>Q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uarantine </w:t>
      </w:r>
      <w:r>
        <w:rPr>
          <w:rFonts w:hint="eastAsia"/>
          <w:b/>
          <w:bCs/>
          <w:color w:val="0000FF"/>
          <w:sz w:val="24"/>
          <w:szCs w:val="24"/>
          <w:lang w:val="en-GB"/>
        </w:rPr>
        <w:t>进出境植物检疫（不含食品）</w:t>
      </w:r>
      <w:r w:rsidR="005E5F77">
        <w:rPr>
          <w:rFonts w:hint="eastAsia"/>
          <w:b/>
          <w:bCs/>
          <w:color w:val="0000FF"/>
          <w:sz w:val="24"/>
          <w:szCs w:val="24"/>
          <w:lang w:val="en-GB"/>
        </w:rPr>
        <w:t>业务</w:t>
      </w:r>
    </w:p>
    <w:p w:rsidR="00460F0E" w:rsidRPr="00470311" w:rsidRDefault="00460F0E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 xml:space="preserve">Department </w:t>
      </w:r>
      <w:r w:rsidRPr="00470311">
        <w:rPr>
          <w:rFonts w:hint="eastAsia"/>
          <w:sz w:val="24"/>
          <w:szCs w:val="24"/>
          <w:lang w:val="en-GB"/>
        </w:rPr>
        <w:t>of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A</w:t>
      </w:r>
      <w:r w:rsidRPr="00470311">
        <w:rPr>
          <w:sz w:val="24"/>
          <w:szCs w:val="24"/>
          <w:lang w:val="en-GB"/>
        </w:rPr>
        <w:t xml:space="preserve">nimal and </w:t>
      </w:r>
      <w:r w:rsidRPr="00470311">
        <w:rPr>
          <w:rFonts w:hint="eastAsia"/>
          <w:sz w:val="24"/>
          <w:szCs w:val="24"/>
          <w:lang w:val="en-GB"/>
        </w:rPr>
        <w:t>P</w:t>
      </w:r>
      <w:r w:rsidRPr="00470311">
        <w:rPr>
          <w:sz w:val="24"/>
          <w:szCs w:val="24"/>
          <w:lang w:val="en-GB"/>
        </w:rPr>
        <w:t xml:space="preserve">lant </w:t>
      </w:r>
      <w:r w:rsidRPr="00470311">
        <w:rPr>
          <w:rFonts w:hint="eastAsia"/>
          <w:sz w:val="24"/>
          <w:szCs w:val="24"/>
          <w:lang w:val="en-GB"/>
        </w:rPr>
        <w:t>Q</w:t>
      </w:r>
      <w:r w:rsidRPr="00470311">
        <w:rPr>
          <w:sz w:val="24"/>
          <w:szCs w:val="24"/>
          <w:lang w:val="en-GB"/>
        </w:rPr>
        <w:t>uarantine,</w:t>
      </w:r>
      <w:r w:rsidRPr="00470311">
        <w:rPr>
          <w:sz w:val="24"/>
          <w:szCs w:val="24"/>
        </w:rPr>
        <w:t xml:space="preserve"> </w:t>
      </w:r>
      <w:r w:rsidRPr="00470311">
        <w:rPr>
          <w:sz w:val="24"/>
          <w:szCs w:val="24"/>
          <w:lang w:val="en-GB"/>
        </w:rPr>
        <w:t>General Administration of Customs</w:t>
      </w:r>
      <w:r w:rsidRPr="00470311">
        <w:rPr>
          <w:rFonts w:hint="eastAsia"/>
          <w:sz w:val="24"/>
          <w:szCs w:val="24"/>
          <w:lang w:val="en-GB"/>
        </w:rPr>
        <w:t>,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P.R. C</w:t>
      </w:r>
      <w:r w:rsidRPr="00470311">
        <w:rPr>
          <w:sz w:val="24"/>
          <w:szCs w:val="24"/>
          <w:lang w:val="en-GB"/>
        </w:rPr>
        <w:t>hina</w:t>
      </w:r>
      <w:r w:rsidRPr="00470311">
        <w:rPr>
          <w:rFonts w:hint="eastAsia"/>
          <w:sz w:val="24"/>
          <w:szCs w:val="24"/>
          <w:lang w:val="en-GB"/>
        </w:rPr>
        <w:t xml:space="preserve"> (</w:t>
      </w:r>
      <w:r w:rsidRPr="00470311">
        <w:rPr>
          <w:sz w:val="24"/>
          <w:szCs w:val="24"/>
          <w:lang w:val="en-GB"/>
        </w:rPr>
        <w:t>G</w:t>
      </w:r>
      <w:r w:rsidRPr="00470311">
        <w:rPr>
          <w:rFonts w:hint="eastAsia"/>
          <w:sz w:val="24"/>
          <w:szCs w:val="24"/>
          <w:lang w:val="en-GB"/>
        </w:rPr>
        <w:t>A</w:t>
      </w:r>
      <w:r w:rsidRPr="00470311">
        <w:rPr>
          <w:sz w:val="24"/>
          <w:szCs w:val="24"/>
          <w:lang w:val="en-GB"/>
        </w:rPr>
        <w:t>C</w:t>
      </w:r>
      <w:r w:rsidRPr="00470311">
        <w:rPr>
          <w:rFonts w:hint="eastAsia"/>
          <w:sz w:val="24"/>
          <w:szCs w:val="24"/>
          <w:lang w:val="en-GB"/>
        </w:rPr>
        <w:t>C)</w:t>
      </w:r>
      <w:r w:rsidRPr="005E5F77">
        <w:rPr>
          <w:rFonts w:hint="eastAsia"/>
          <w:color w:val="3E823E"/>
          <w:sz w:val="24"/>
          <w:szCs w:val="24"/>
          <w:lang w:val="en-GB"/>
        </w:rPr>
        <w:t xml:space="preserve"> </w:t>
      </w:r>
      <w:r w:rsidRPr="005E5F77">
        <w:rPr>
          <w:rFonts w:hint="eastAsia"/>
          <w:b/>
          <w:color w:val="3E823E"/>
          <w:sz w:val="24"/>
          <w:szCs w:val="24"/>
          <w:lang w:val="en-GB"/>
        </w:rPr>
        <w:t>（海关总署动植物检疫司）</w:t>
      </w:r>
    </w:p>
    <w:p w:rsidR="00460F0E" w:rsidRPr="00470311" w:rsidRDefault="00460F0E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Mr. </w:t>
      </w:r>
      <w:r w:rsidR="0036720C">
        <w:rPr>
          <w:rFonts w:hint="eastAsia"/>
          <w:i/>
          <w:sz w:val="24"/>
          <w:szCs w:val="24"/>
          <w:lang w:val="en-GB"/>
        </w:rPr>
        <w:t>Xiaodong Yu</w:t>
      </w:r>
      <w:r w:rsidRPr="00470311">
        <w:rPr>
          <w:rFonts w:hint="eastAsia"/>
          <w:sz w:val="24"/>
          <w:szCs w:val="24"/>
          <w:lang w:val="en-GB"/>
        </w:rPr>
        <w:t xml:space="preserve"> </w:t>
      </w:r>
      <w:r w:rsidRPr="00470311">
        <w:rPr>
          <w:rFonts w:hint="eastAsia"/>
          <w:i/>
          <w:sz w:val="24"/>
          <w:szCs w:val="24"/>
          <w:lang w:val="en-GB"/>
        </w:rPr>
        <w:t xml:space="preserve"> 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Deputy </w:t>
      </w:r>
      <w:r w:rsidRPr="00470311">
        <w:rPr>
          <w:rFonts w:hint="eastAsia"/>
          <w:sz w:val="24"/>
          <w:szCs w:val="24"/>
          <w:lang w:val="en-GB"/>
        </w:rPr>
        <w:t>Division</w:t>
      </w:r>
      <w:r w:rsidRPr="00470311">
        <w:rPr>
          <w:rFonts w:hint="eastAsia"/>
          <w:i/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Director</w:t>
      </w:r>
    </w:p>
    <w:p w:rsidR="00460F0E" w:rsidRPr="00470311" w:rsidRDefault="00460F0E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 xml:space="preserve">No.6. Jianguomennei Avenue, Dongcheng District, 100730 Beijing, China        </w:t>
      </w:r>
    </w:p>
    <w:p w:rsidR="00AD3860" w:rsidRDefault="00AD3860" w:rsidP="0036720C">
      <w:pPr>
        <w:autoSpaceDE w:val="0"/>
        <w:autoSpaceDN w:val="0"/>
        <w:adjustRightInd w:val="0"/>
        <w:ind w:leftChars="270" w:left="567"/>
        <w:rPr>
          <w:rFonts w:hint="eastAsia"/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lastRenderedPageBreak/>
        <w:t>Tel</w:t>
      </w:r>
      <w:r>
        <w:rPr>
          <w:rFonts w:hint="eastAsia"/>
          <w:sz w:val="24"/>
          <w:szCs w:val="24"/>
          <w:lang w:val="en-GB"/>
        </w:rPr>
        <w:t>：</w:t>
      </w:r>
      <w:r w:rsidRPr="00470311">
        <w:rPr>
          <w:sz w:val="24"/>
          <w:szCs w:val="24"/>
          <w:lang w:val="en-GB"/>
        </w:rPr>
        <w:t>+</w:t>
      </w:r>
      <w:r w:rsidRPr="00470311">
        <w:rPr>
          <w:rFonts w:hint="eastAsia"/>
          <w:sz w:val="24"/>
          <w:szCs w:val="24"/>
          <w:lang w:val="en-GB"/>
        </w:rPr>
        <w:t>86-10-</w:t>
      </w:r>
      <w:r>
        <w:rPr>
          <w:rFonts w:hint="eastAsia"/>
          <w:sz w:val="24"/>
          <w:szCs w:val="24"/>
          <w:lang w:val="en-GB"/>
        </w:rPr>
        <w:t>65194949</w:t>
      </w:r>
      <w:r>
        <w:rPr>
          <w:rFonts w:hint="eastAsia"/>
          <w:sz w:val="24"/>
          <w:szCs w:val="24"/>
          <w:lang w:val="en-GB"/>
        </w:rPr>
        <w:t>，</w:t>
      </w:r>
      <w:r w:rsidRPr="00AD3860">
        <w:rPr>
          <w:sz w:val="24"/>
          <w:szCs w:val="24"/>
        </w:rPr>
        <w:t>010-65194114(</w:t>
      </w:r>
      <w:r w:rsidRPr="00AD3860">
        <w:rPr>
          <w:sz w:val="24"/>
          <w:szCs w:val="24"/>
        </w:rPr>
        <w:t>总机</w:t>
      </w:r>
      <w:r w:rsidRPr="00AD3860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；海关热线：</w:t>
      </w:r>
      <w:r>
        <w:rPr>
          <w:rFonts w:hint="eastAsia"/>
          <w:sz w:val="24"/>
          <w:szCs w:val="24"/>
        </w:rPr>
        <w:t>12360</w:t>
      </w:r>
    </w:p>
    <w:p w:rsidR="00460F0E" w:rsidRPr="00470311" w:rsidRDefault="00460F0E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Fax: +</w:t>
      </w:r>
      <w:r w:rsidRPr="00470311">
        <w:rPr>
          <w:rFonts w:hint="eastAsia"/>
          <w:sz w:val="24"/>
          <w:szCs w:val="24"/>
          <w:lang w:val="en-GB"/>
        </w:rPr>
        <w:t>86-10-65194712</w:t>
      </w:r>
      <w:r w:rsidR="00AD3860" w:rsidRPr="00AD3860">
        <w:rPr>
          <w:rFonts w:hint="eastAsia"/>
          <w:color w:val="000000" w:themeColor="text1"/>
          <w:sz w:val="24"/>
          <w:szCs w:val="24"/>
        </w:rPr>
        <w:t>;</w:t>
      </w:r>
    </w:p>
    <w:p w:rsidR="0036720C" w:rsidRDefault="00460F0E" w:rsidP="0036720C">
      <w:pPr>
        <w:ind w:leftChars="270" w:left="567"/>
        <w:rPr>
          <w:rFonts w:hint="eastAsia"/>
          <w:color w:val="000000"/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Em</w:t>
      </w:r>
      <w:r w:rsidRPr="00470311">
        <w:rPr>
          <w:color w:val="000000"/>
          <w:sz w:val="24"/>
          <w:szCs w:val="24"/>
          <w:lang w:val="en-GB"/>
        </w:rPr>
        <w:t>ail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 </w:t>
      </w:r>
      <w:r w:rsidRPr="00470311">
        <w:rPr>
          <w:color w:val="000000"/>
          <w:sz w:val="24"/>
          <w:szCs w:val="24"/>
          <w:lang w:val="en-GB"/>
        </w:rPr>
        <w:t xml:space="preserve">:  </w:t>
      </w:r>
      <w:hyperlink r:id="rId18" w:history="1">
        <w:r w:rsidR="0036720C" w:rsidRPr="00974197">
          <w:rPr>
            <w:rStyle w:val="a3"/>
            <w:rFonts w:hint="eastAsia"/>
            <w:sz w:val="24"/>
            <w:szCs w:val="24"/>
            <w:lang w:val="en-GB"/>
          </w:rPr>
          <w:t>pqdgacc@126.com</w:t>
        </w:r>
      </w:hyperlink>
    </w:p>
    <w:p w:rsidR="00460F0E" w:rsidRDefault="00460F0E" w:rsidP="0036720C">
      <w:pPr>
        <w:ind w:leftChars="270" w:left="567"/>
        <w:rPr>
          <w:rFonts w:hint="eastAsia"/>
        </w:rPr>
      </w:pPr>
      <w:r w:rsidRPr="00470311">
        <w:rPr>
          <w:color w:val="000000"/>
          <w:sz w:val="24"/>
          <w:szCs w:val="24"/>
          <w:lang w:val="en-GB"/>
        </w:rPr>
        <w:t xml:space="preserve">Website: </w:t>
      </w:r>
      <w:hyperlink r:id="rId19" w:history="1">
        <w:r w:rsidRPr="00470311">
          <w:rPr>
            <w:rStyle w:val="a3"/>
            <w:rFonts w:hint="eastAsia"/>
            <w:color w:val="000000"/>
            <w:sz w:val="24"/>
            <w:szCs w:val="24"/>
            <w:lang w:val="en-GB"/>
          </w:rPr>
          <w:t>www.</w:t>
        </w:r>
        <w:r w:rsidRPr="00470311">
          <w:rPr>
            <w:rFonts w:hint="eastAsia"/>
            <w:color w:val="000000"/>
            <w:sz w:val="24"/>
            <w:szCs w:val="24"/>
          </w:rPr>
          <w:t xml:space="preserve"> </w:t>
        </w:r>
        <w:r w:rsidRPr="00470311">
          <w:rPr>
            <w:rStyle w:val="a3"/>
            <w:rFonts w:hint="eastAsia"/>
            <w:color w:val="000000"/>
            <w:sz w:val="24"/>
            <w:szCs w:val="24"/>
            <w:lang w:val="en-GB"/>
          </w:rPr>
          <w:t>customs.gov.cn</w:t>
        </w:r>
      </w:hyperlink>
    </w:p>
    <w:p w:rsidR="00AD3860" w:rsidRPr="00470311" w:rsidRDefault="00AD3860" w:rsidP="0036720C">
      <w:pPr>
        <w:autoSpaceDE w:val="0"/>
        <w:autoSpaceDN w:val="0"/>
        <w:adjustRightInd w:val="0"/>
        <w:ind w:leftChars="270" w:left="567"/>
        <w:rPr>
          <w:color w:val="000000"/>
          <w:sz w:val="24"/>
          <w:szCs w:val="24"/>
          <w:lang w:val="en-GB"/>
        </w:rPr>
      </w:pPr>
      <w:r>
        <w:rPr>
          <w:rFonts w:ascii="Verdana" w:hAnsi="Verdana"/>
          <w:color w:val="737373"/>
          <w:sz w:val="16"/>
          <w:szCs w:val="16"/>
          <w:shd w:val="clear" w:color="auto" w:fill="F6F6F6"/>
        </w:rPr>
        <w:t>Department of Animal and Plant Quarantine is in charge of formulating rules and procedures on inspection and quarantine for entry-exit animals, plants and their products; inspection, quarantine and supervision on entry-exit animals, plants and their products; organizing risk analysis and emergency precautions as per division of work; inspection and quarantine of entry-exit genetically-modified organisms and their products as well as bio-species resources.</w:t>
      </w:r>
    </w:p>
    <w:p w:rsidR="00460F0E" w:rsidRPr="00470311" w:rsidRDefault="00AD3860" w:rsidP="0036720C">
      <w:pPr>
        <w:autoSpaceDE w:val="0"/>
        <w:autoSpaceDN w:val="0"/>
        <w:adjustRightInd w:val="0"/>
        <w:ind w:leftChars="270" w:left="567"/>
        <w:rPr>
          <w:color w:val="000000"/>
          <w:sz w:val="24"/>
          <w:szCs w:val="24"/>
          <w:lang w:val="en-GB"/>
        </w:rPr>
      </w:pPr>
      <w:r>
        <w:rPr>
          <w:rFonts w:ascii="Microsoft Yahei" w:hAnsi="Microsoft Yahei"/>
          <w:color w:val="464646"/>
          <w:szCs w:val="21"/>
          <w:shd w:val="clear" w:color="auto" w:fill="FFFFFF"/>
        </w:rPr>
        <w:t>拟订出入境动植物及其产品检验检疫的工作制度，承担出入境动植物及其产品的检验检疫、监督管理工作，按分工组织实施风险分析和紧急预防措施，承担出入境转基因生物及其产品、生物物种资源的检验检疫工作。</w:t>
      </w:r>
    </w:p>
    <w:p w:rsidR="00460F0E" w:rsidRPr="00470311" w:rsidRDefault="00470311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rFonts w:eastAsia="PMingLiU"/>
          <w:b/>
          <w:bCs/>
          <w:color w:val="000000"/>
          <w:sz w:val="24"/>
          <w:szCs w:val="24"/>
          <w:lang w:val="en-GB" w:eastAsia="zh-TW"/>
        </w:rPr>
      </w:pPr>
      <w:r w:rsidRPr="00470311">
        <w:rPr>
          <w:rFonts w:hint="eastAsia"/>
          <w:b/>
          <w:bCs/>
          <w:color w:val="0000FF"/>
          <w:sz w:val="24"/>
          <w:szCs w:val="24"/>
          <w:lang w:val="en-GB"/>
        </w:rPr>
        <w:t>2. I</w:t>
      </w:r>
      <w:r w:rsidRPr="00470311">
        <w:rPr>
          <w:b/>
          <w:bCs/>
          <w:color w:val="0000FF"/>
          <w:sz w:val="24"/>
          <w:szCs w:val="24"/>
          <w:lang w:val="en-GB"/>
        </w:rPr>
        <w:t>mport/export</w:t>
      </w:r>
      <w:r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>Food Safety</w:t>
      </w:r>
      <w:r>
        <w:rPr>
          <w:rFonts w:hint="eastAsia"/>
          <w:b/>
          <w:bCs/>
          <w:color w:val="0000FF"/>
          <w:sz w:val="24"/>
          <w:szCs w:val="24"/>
          <w:lang w:val="en-GB"/>
        </w:rPr>
        <w:t>进出口食品安全</w:t>
      </w:r>
      <w:r w:rsidR="005E5F77">
        <w:rPr>
          <w:rFonts w:hint="eastAsia"/>
          <w:b/>
          <w:bCs/>
          <w:color w:val="0000FF"/>
          <w:sz w:val="24"/>
          <w:szCs w:val="24"/>
          <w:lang w:val="en-GB"/>
        </w:rPr>
        <w:t>业务</w:t>
      </w:r>
    </w:p>
    <w:p w:rsidR="00460F0E" w:rsidRPr="00470311" w:rsidRDefault="00460F0E" w:rsidP="0036720C">
      <w:pPr>
        <w:autoSpaceDE w:val="0"/>
        <w:autoSpaceDN w:val="0"/>
        <w:adjustRightInd w:val="0"/>
        <w:ind w:leftChars="270" w:left="567"/>
        <w:rPr>
          <w:color w:val="000000"/>
          <w:sz w:val="24"/>
          <w:szCs w:val="24"/>
          <w:lang w:val="en-GB"/>
        </w:rPr>
      </w:pPr>
      <w:r w:rsidRPr="00470311">
        <w:rPr>
          <w:color w:val="000000"/>
          <w:sz w:val="24"/>
          <w:szCs w:val="24"/>
          <w:lang w:val="en-GB"/>
        </w:rPr>
        <w:t>Bureau of Import and Export Food Safety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, </w:t>
      </w:r>
      <w:r w:rsidRPr="00470311">
        <w:rPr>
          <w:color w:val="000000"/>
          <w:sz w:val="24"/>
          <w:szCs w:val="24"/>
          <w:lang w:val="en-GB"/>
        </w:rPr>
        <w:t>General Administration of Customs</w:t>
      </w:r>
      <w:r w:rsidRPr="00470311">
        <w:rPr>
          <w:rFonts w:hint="eastAsia"/>
          <w:color w:val="000000"/>
          <w:sz w:val="24"/>
          <w:szCs w:val="24"/>
          <w:lang w:val="en-GB"/>
        </w:rPr>
        <w:t>, P.R. C</w:t>
      </w:r>
      <w:r w:rsidRPr="00470311">
        <w:rPr>
          <w:color w:val="000000"/>
          <w:sz w:val="24"/>
          <w:szCs w:val="24"/>
          <w:lang w:val="en-GB"/>
        </w:rPr>
        <w:t>hina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 (</w:t>
      </w:r>
      <w:r w:rsidRPr="00470311">
        <w:rPr>
          <w:color w:val="000000"/>
          <w:sz w:val="24"/>
          <w:szCs w:val="24"/>
          <w:lang w:val="en-GB"/>
        </w:rPr>
        <w:t>G</w:t>
      </w:r>
      <w:r w:rsidRPr="00470311">
        <w:rPr>
          <w:rFonts w:hint="eastAsia"/>
          <w:color w:val="000000"/>
          <w:sz w:val="24"/>
          <w:szCs w:val="24"/>
          <w:lang w:val="en-GB"/>
        </w:rPr>
        <w:t>A</w:t>
      </w:r>
      <w:r w:rsidRPr="00470311">
        <w:rPr>
          <w:color w:val="000000"/>
          <w:sz w:val="24"/>
          <w:szCs w:val="24"/>
          <w:lang w:val="en-GB"/>
        </w:rPr>
        <w:t>C</w:t>
      </w:r>
      <w:r w:rsidRPr="00470311">
        <w:rPr>
          <w:rFonts w:hint="eastAsia"/>
          <w:color w:val="000000"/>
          <w:sz w:val="24"/>
          <w:szCs w:val="24"/>
          <w:lang w:val="en-GB"/>
        </w:rPr>
        <w:t>C)</w:t>
      </w:r>
      <w:r w:rsidRPr="005E5F77">
        <w:rPr>
          <w:rFonts w:hint="eastAsia"/>
          <w:b/>
          <w:color w:val="3E823E"/>
          <w:sz w:val="24"/>
          <w:szCs w:val="24"/>
          <w:lang w:val="en-GB"/>
        </w:rPr>
        <w:t>（海关</w:t>
      </w:r>
      <w:r w:rsidRPr="005E5F77">
        <w:rPr>
          <w:b/>
          <w:color w:val="3E823E"/>
          <w:sz w:val="24"/>
          <w:szCs w:val="24"/>
          <w:lang w:val="en-GB"/>
        </w:rPr>
        <w:t>总署</w:t>
      </w:r>
      <w:r w:rsidRPr="005E5F77">
        <w:rPr>
          <w:rFonts w:hint="eastAsia"/>
          <w:b/>
          <w:color w:val="3E823E"/>
          <w:sz w:val="24"/>
          <w:szCs w:val="24"/>
          <w:lang w:val="en-GB"/>
        </w:rPr>
        <w:t>进出口食品安全局）</w:t>
      </w:r>
    </w:p>
    <w:p w:rsidR="00460F0E" w:rsidRPr="00470311" w:rsidRDefault="00460F0E" w:rsidP="0036720C">
      <w:pPr>
        <w:autoSpaceDE w:val="0"/>
        <w:autoSpaceDN w:val="0"/>
        <w:adjustRightInd w:val="0"/>
        <w:ind w:leftChars="270" w:left="567"/>
        <w:rPr>
          <w:color w:val="000000"/>
          <w:sz w:val="24"/>
          <w:szCs w:val="24"/>
          <w:lang w:val="en-GB"/>
        </w:rPr>
      </w:pPr>
      <w:r w:rsidRPr="00470311">
        <w:rPr>
          <w:rFonts w:hint="eastAsia"/>
          <w:color w:val="000000"/>
          <w:sz w:val="24"/>
          <w:szCs w:val="24"/>
          <w:lang w:val="en-GB"/>
        </w:rPr>
        <w:t xml:space="preserve">Mr. </w:t>
      </w:r>
      <w:r w:rsidRPr="00470311">
        <w:rPr>
          <w:rFonts w:hint="eastAsia"/>
          <w:i/>
          <w:color w:val="000000"/>
          <w:sz w:val="24"/>
          <w:szCs w:val="24"/>
          <w:lang w:val="en-GB"/>
        </w:rPr>
        <w:t>Liang Xu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, Deputy </w:t>
      </w:r>
      <w:r w:rsidRPr="00470311">
        <w:rPr>
          <w:rFonts w:hint="eastAsia"/>
          <w:sz w:val="24"/>
          <w:szCs w:val="24"/>
          <w:lang w:val="en-GB"/>
        </w:rPr>
        <w:t>Division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 Director</w:t>
      </w:r>
    </w:p>
    <w:p w:rsidR="00460F0E" w:rsidRPr="00470311" w:rsidRDefault="00460F0E" w:rsidP="0036720C">
      <w:pPr>
        <w:autoSpaceDE w:val="0"/>
        <w:autoSpaceDN w:val="0"/>
        <w:adjustRightInd w:val="0"/>
        <w:ind w:leftChars="270" w:left="567"/>
        <w:rPr>
          <w:color w:val="000000"/>
          <w:sz w:val="24"/>
          <w:szCs w:val="24"/>
          <w:lang w:val="en-GB"/>
        </w:rPr>
      </w:pPr>
      <w:r w:rsidRPr="00470311">
        <w:rPr>
          <w:color w:val="000000"/>
          <w:sz w:val="24"/>
          <w:szCs w:val="24"/>
          <w:lang w:val="en-GB"/>
        </w:rPr>
        <w:t xml:space="preserve">No.6. Jianguomennei Avenue, Dongcheng District, 100730 Beijing, China    </w:t>
      </w:r>
    </w:p>
    <w:p w:rsidR="00AD3860" w:rsidRDefault="00AD3860" w:rsidP="0036720C">
      <w:pPr>
        <w:autoSpaceDE w:val="0"/>
        <w:autoSpaceDN w:val="0"/>
        <w:adjustRightInd w:val="0"/>
        <w:ind w:leftChars="270" w:left="567"/>
        <w:rPr>
          <w:rFonts w:hint="eastAsia"/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Tel</w:t>
      </w:r>
      <w:r>
        <w:rPr>
          <w:rFonts w:hint="eastAsia"/>
          <w:sz w:val="24"/>
          <w:szCs w:val="24"/>
          <w:lang w:val="en-GB"/>
        </w:rPr>
        <w:t>：</w:t>
      </w:r>
      <w:r w:rsidRPr="00470311">
        <w:rPr>
          <w:sz w:val="24"/>
          <w:szCs w:val="24"/>
          <w:lang w:val="en-GB"/>
        </w:rPr>
        <w:t>+</w:t>
      </w:r>
      <w:r w:rsidRPr="00470311">
        <w:rPr>
          <w:rFonts w:hint="eastAsia"/>
          <w:sz w:val="24"/>
          <w:szCs w:val="24"/>
          <w:lang w:val="en-GB"/>
        </w:rPr>
        <w:t>86-10-</w:t>
      </w:r>
      <w:r>
        <w:rPr>
          <w:rFonts w:hint="eastAsia"/>
          <w:sz w:val="24"/>
          <w:szCs w:val="24"/>
          <w:lang w:val="en-GB"/>
        </w:rPr>
        <w:t>65195524</w:t>
      </w:r>
      <w:r>
        <w:rPr>
          <w:rFonts w:hint="eastAsia"/>
          <w:sz w:val="24"/>
          <w:szCs w:val="24"/>
          <w:lang w:val="en-GB"/>
        </w:rPr>
        <w:t>，</w:t>
      </w:r>
      <w:r w:rsidRPr="00AD3860">
        <w:rPr>
          <w:sz w:val="24"/>
          <w:szCs w:val="24"/>
        </w:rPr>
        <w:t>010-65194114(</w:t>
      </w:r>
      <w:r w:rsidRPr="00AD3860">
        <w:rPr>
          <w:sz w:val="24"/>
          <w:szCs w:val="24"/>
        </w:rPr>
        <w:t>总机</w:t>
      </w:r>
      <w:r w:rsidRPr="00AD3860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；海关热线：</w:t>
      </w:r>
      <w:r>
        <w:rPr>
          <w:rFonts w:hint="eastAsia"/>
          <w:sz w:val="24"/>
          <w:szCs w:val="24"/>
        </w:rPr>
        <w:t>12360</w:t>
      </w:r>
    </w:p>
    <w:p w:rsidR="00460F0E" w:rsidRPr="00470311" w:rsidRDefault="00460F0E" w:rsidP="0036720C">
      <w:pPr>
        <w:autoSpaceDE w:val="0"/>
        <w:autoSpaceDN w:val="0"/>
        <w:adjustRightInd w:val="0"/>
        <w:ind w:leftChars="270" w:left="567"/>
        <w:rPr>
          <w:color w:val="000000"/>
          <w:sz w:val="24"/>
          <w:szCs w:val="24"/>
          <w:lang w:val="en-GB"/>
        </w:rPr>
      </w:pPr>
      <w:r w:rsidRPr="00470311">
        <w:rPr>
          <w:color w:val="000000"/>
          <w:sz w:val="24"/>
          <w:szCs w:val="24"/>
          <w:lang w:val="en-GB"/>
        </w:rPr>
        <w:t>Fax: +</w:t>
      </w:r>
      <w:r w:rsidRPr="00470311">
        <w:rPr>
          <w:rFonts w:hint="eastAsia"/>
          <w:color w:val="000000"/>
          <w:sz w:val="24"/>
          <w:szCs w:val="24"/>
          <w:lang w:val="en-GB"/>
        </w:rPr>
        <w:t>86-10-</w:t>
      </w:r>
      <w:r w:rsidRPr="00470311">
        <w:rPr>
          <w:color w:val="000000"/>
          <w:sz w:val="24"/>
          <w:szCs w:val="24"/>
        </w:rPr>
        <w:t xml:space="preserve"> </w:t>
      </w:r>
      <w:r w:rsidRPr="00470311">
        <w:rPr>
          <w:color w:val="000000"/>
          <w:sz w:val="24"/>
          <w:szCs w:val="24"/>
          <w:lang w:val="en-GB"/>
        </w:rPr>
        <w:t>65194715</w:t>
      </w:r>
    </w:p>
    <w:p w:rsidR="0036720C" w:rsidRDefault="00460F0E" w:rsidP="0036720C">
      <w:pPr>
        <w:ind w:leftChars="270" w:left="567"/>
        <w:rPr>
          <w:rFonts w:hint="eastAsia"/>
        </w:rPr>
      </w:pPr>
      <w:r w:rsidRPr="00470311">
        <w:rPr>
          <w:color w:val="000000"/>
          <w:sz w:val="24"/>
          <w:szCs w:val="24"/>
          <w:lang w:val="en-GB"/>
        </w:rPr>
        <w:t>Email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 </w:t>
      </w:r>
      <w:r w:rsidRPr="00470311">
        <w:rPr>
          <w:color w:val="000000"/>
          <w:sz w:val="24"/>
          <w:szCs w:val="24"/>
          <w:lang w:val="en-GB"/>
        </w:rPr>
        <w:t xml:space="preserve">:  </w:t>
      </w:r>
      <w:hyperlink r:id="rId20" w:history="1">
        <w:r w:rsidRPr="00470311">
          <w:rPr>
            <w:rStyle w:val="a3"/>
            <w:rFonts w:hint="eastAsia"/>
            <w:color w:val="000000"/>
            <w:sz w:val="24"/>
            <w:szCs w:val="24"/>
            <w:lang w:val="en-GB"/>
          </w:rPr>
          <w:t>xul@customs.gov.cn</w:t>
        </w:r>
      </w:hyperlink>
    </w:p>
    <w:p w:rsidR="00460F0E" w:rsidRDefault="00460F0E" w:rsidP="0036720C">
      <w:pPr>
        <w:ind w:leftChars="270" w:left="567"/>
        <w:rPr>
          <w:rFonts w:hint="eastAsia"/>
        </w:rPr>
      </w:pPr>
      <w:r w:rsidRPr="00470311">
        <w:rPr>
          <w:sz w:val="24"/>
          <w:szCs w:val="24"/>
          <w:lang w:val="en-GB"/>
        </w:rPr>
        <w:t xml:space="preserve">Website: </w:t>
      </w:r>
      <w:hyperlink r:id="rId21" w:history="1">
        <w:r w:rsidRPr="00470311">
          <w:rPr>
            <w:rStyle w:val="a3"/>
            <w:rFonts w:hint="eastAsia"/>
            <w:sz w:val="24"/>
            <w:szCs w:val="24"/>
            <w:lang w:val="en-GB"/>
          </w:rPr>
          <w:t>www.</w:t>
        </w:r>
        <w:r w:rsidRPr="00470311">
          <w:rPr>
            <w:rFonts w:hint="eastAsia"/>
            <w:sz w:val="24"/>
            <w:szCs w:val="24"/>
          </w:rPr>
          <w:t xml:space="preserve"> </w:t>
        </w:r>
        <w:r w:rsidRPr="00470311">
          <w:rPr>
            <w:rStyle w:val="a3"/>
            <w:rFonts w:hint="eastAsia"/>
            <w:sz w:val="24"/>
            <w:szCs w:val="24"/>
            <w:lang w:val="en-GB"/>
          </w:rPr>
          <w:t>customs.gov.cn</w:t>
        </w:r>
      </w:hyperlink>
    </w:p>
    <w:p w:rsidR="00FA01B6" w:rsidRDefault="00FA01B6" w:rsidP="0036720C">
      <w:pPr>
        <w:ind w:leftChars="270" w:left="567"/>
        <w:rPr>
          <w:rFonts w:ascii="Verdana" w:hAnsi="Verdana" w:hint="eastAsia"/>
          <w:color w:val="737373"/>
          <w:sz w:val="16"/>
          <w:szCs w:val="16"/>
          <w:shd w:val="clear" w:color="auto" w:fill="F6F6F6"/>
        </w:rPr>
      </w:pPr>
      <w:r>
        <w:rPr>
          <w:rFonts w:ascii="Verdana" w:hAnsi="Verdana"/>
          <w:color w:val="737373"/>
          <w:sz w:val="16"/>
          <w:szCs w:val="16"/>
          <w:shd w:val="clear" w:color="auto" w:fill="F6F6F6"/>
        </w:rPr>
        <w:t>Bureau of Import and Export Food Safety formulates rules and procedures on safety control, inspection and quarantine on imported and exported food and cosmetics; legally registers import/export food establishments and manages inspection, quarantine and supervision on imported and exported food and cosmetics; carries out risk analysis and emergency precautions as per division of work; performs the obligations on exported food in line with bilateral and multilateral agreements.</w:t>
      </w:r>
    </w:p>
    <w:p w:rsidR="00FA01B6" w:rsidRDefault="00FA01B6" w:rsidP="0036720C">
      <w:pPr>
        <w:ind w:leftChars="270" w:left="567"/>
        <w:rPr>
          <w:rFonts w:hint="eastAsia"/>
        </w:rPr>
      </w:pPr>
    </w:p>
    <w:p w:rsidR="00FA01B6" w:rsidRPr="00470311" w:rsidRDefault="00FA01B6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rFonts w:eastAsia="PMingLiU"/>
          <w:b/>
          <w:bCs/>
          <w:color w:val="000000"/>
          <w:sz w:val="24"/>
          <w:szCs w:val="24"/>
          <w:lang w:val="en-GB" w:eastAsia="zh-TW"/>
        </w:rPr>
      </w:pPr>
      <w:r w:rsidRPr="0036720C">
        <w:rPr>
          <w:rFonts w:hint="eastAsia"/>
          <w:b/>
          <w:bCs/>
          <w:color w:val="0000FF"/>
          <w:sz w:val="24"/>
          <w:szCs w:val="24"/>
          <w:lang w:val="en-GB"/>
        </w:rPr>
        <w:t>3.</w:t>
      </w:r>
      <w:r w:rsidRPr="00FA01B6">
        <w:rPr>
          <w:rFonts w:hint="eastAsia"/>
          <w:b/>
          <w:bCs/>
          <w:color w:val="0000FF"/>
          <w:sz w:val="24"/>
          <w:szCs w:val="24"/>
          <w:lang w:val="en-GB"/>
        </w:rPr>
        <w:t>Customs clearance and PC</w:t>
      </w:r>
      <w:r>
        <w:rPr>
          <w:rFonts w:hint="eastAsia"/>
          <w:b/>
          <w:bCs/>
          <w:color w:val="0000FF"/>
          <w:sz w:val="24"/>
          <w:szCs w:val="24"/>
          <w:lang w:val="en-GB"/>
        </w:rPr>
        <w:t>进出口通关及证书业务</w:t>
      </w:r>
    </w:p>
    <w:p w:rsidR="00FA01B6" w:rsidRPr="00470311" w:rsidRDefault="00FA01B6" w:rsidP="0036720C">
      <w:pPr>
        <w:autoSpaceDE w:val="0"/>
        <w:autoSpaceDN w:val="0"/>
        <w:adjustRightInd w:val="0"/>
        <w:ind w:leftChars="270" w:left="567"/>
        <w:rPr>
          <w:color w:val="000000"/>
          <w:sz w:val="24"/>
          <w:szCs w:val="24"/>
          <w:lang w:val="en-GB"/>
        </w:rPr>
      </w:pPr>
      <w:r>
        <w:rPr>
          <w:rFonts w:hint="eastAsia"/>
          <w:color w:val="000000"/>
          <w:sz w:val="24"/>
          <w:szCs w:val="24"/>
          <w:lang w:val="en-GB"/>
        </w:rPr>
        <w:t>Department of General Operation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, </w:t>
      </w:r>
      <w:r w:rsidRPr="00470311">
        <w:rPr>
          <w:color w:val="000000"/>
          <w:sz w:val="24"/>
          <w:szCs w:val="24"/>
          <w:lang w:val="en-GB"/>
        </w:rPr>
        <w:t>General Administration of Customs</w:t>
      </w:r>
      <w:r w:rsidRPr="00470311">
        <w:rPr>
          <w:rFonts w:hint="eastAsia"/>
          <w:color w:val="000000"/>
          <w:sz w:val="24"/>
          <w:szCs w:val="24"/>
          <w:lang w:val="en-GB"/>
        </w:rPr>
        <w:t>, P.R. C</w:t>
      </w:r>
      <w:r w:rsidRPr="00470311">
        <w:rPr>
          <w:color w:val="000000"/>
          <w:sz w:val="24"/>
          <w:szCs w:val="24"/>
          <w:lang w:val="en-GB"/>
        </w:rPr>
        <w:t>hina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 (</w:t>
      </w:r>
      <w:r w:rsidRPr="00470311">
        <w:rPr>
          <w:color w:val="000000"/>
          <w:sz w:val="24"/>
          <w:szCs w:val="24"/>
          <w:lang w:val="en-GB"/>
        </w:rPr>
        <w:t>G</w:t>
      </w:r>
      <w:r w:rsidRPr="00470311">
        <w:rPr>
          <w:rFonts w:hint="eastAsia"/>
          <w:color w:val="000000"/>
          <w:sz w:val="24"/>
          <w:szCs w:val="24"/>
          <w:lang w:val="en-GB"/>
        </w:rPr>
        <w:t>A</w:t>
      </w:r>
      <w:r w:rsidRPr="00470311">
        <w:rPr>
          <w:color w:val="000000"/>
          <w:sz w:val="24"/>
          <w:szCs w:val="24"/>
          <w:lang w:val="en-GB"/>
        </w:rPr>
        <w:t>C</w:t>
      </w:r>
      <w:r w:rsidRPr="00470311">
        <w:rPr>
          <w:rFonts w:hint="eastAsia"/>
          <w:color w:val="000000"/>
          <w:sz w:val="24"/>
          <w:szCs w:val="24"/>
          <w:lang w:val="en-GB"/>
        </w:rPr>
        <w:t>C)</w:t>
      </w:r>
      <w:r w:rsidRPr="005E5F77">
        <w:rPr>
          <w:rFonts w:hint="eastAsia"/>
          <w:b/>
          <w:color w:val="3E823E"/>
          <w:sz w:val="24"/>
          <w:szCs w:val="24"/>
          <w:lang w:val="en-GB"/>
        </w:rPr>
        <w:t>（海关</w:t>
      </w:r>
      <w:r w:rsidRPr="005E5F77">
        <w:rPr>
          <w:b/>
          <w:color w:val="3E823E"/>
          <w:sz w:val="24"/>
          <w:szCs w:val="24"/>
          <w:lang w:val="en-GB"/>
        </w:rPr>
        <w:t>总署</w:t>
      </w:r>
      <w:r>
        <w:rPr>
          <w:rFonts w:hint="eastAsia"/>
          <w:b/>
          <w:color w:val="3E823E"/>
          <w:sz w:val="24"/>
          <w:szCs w:val="24"/>
          <w:lang w:val="en-GB"/>
        </w:rPr>
        <w:t>综合业务司</w:t>
      </w:r>
      <w:r w:rsidRPr="005E5F77">
        <w:rPr>
          <w:rFonts w:hint="eastAsia"/>
          <w:b/>
          <w:color w:val="3E823E"/>
          <w:sz w:val="24"/>
          <w:szCs w:val="24"/>
          <w:lang w:val="en-GB"/>
        </w:rPr>
        <w:t>）</w:t>
      </w:r>
    </w:p>
    <w:p w:rsidR="00FA01B6" w:rsidRPr="00470311" w:rsidRDefault="00FA01B6" w:rsidP="0036720C">
      <w:pPr>
        <w:autoSpaceDE w:val="0"/>
        <w:autoSpaceDN w:val="0"/>
        <w:adjustRightInd w:val="0"/>
        <w:ind w:leftChars="270" w:left="567"/>
        <w:rPr>
          <w:color w:val="000000"/>
          <w:sz w:val="24"/>
          <w:szCs w:val="24"/>
          <w:lang w:val="en-GB"/>
        </w:rPr>
      </w:pPr>
      <w:r w:rsidRPr="00470311">
        <w:rPr>
          <w:color w:val="000000"/>
          <w:sz w:val="24"/>
          <w:szCs w:val="24"/>
          <w:lang w:val="en-GB"/>
        </w:rPr>
        <w:t xml:space="preserve">No.6. Jianguomennei Avenue, Dongcheng District, 100730 Beijing, China    </w:t>
      </w:r>
    </w:p>
    <w:p w:rsidR="00FA01B6" w:rsidRDefault="00FA01B6" w:rsidP="0036720C">
      <w:pPr>
        <w:ind w:leftChars="270" w:left="567"/>
        <w:rPr>
          <w:rFonts w:hint="eastAsia"/>
          <w:color w:val="000000"/>
          <w:sz w:val="24"/>
          <w:szCs w:val="24"/>
          <w:lang w:val="en-GB"/>
        </w:rPr>
      </w:pPr>
      <w:r>
        <w:rPr>
          <w:rFonts w:hint="eastAsia"/>
          <w:color w:val="000000"/>
          <w:sz w:val="24"/>
          <w:szCs w:val="24"/>
          <w:lang w:val="en-GB"/>
        </w:rPr>
        <w:t>Tel.:</w:t>
      </w:r>
      <w:r w:rsidRPr="00FA01B6">
        <w:rPr>
          <w:sz w:val="24"/>
          <w:szCs w:val="24"/>
        </w:rPr>
        <w:t xml:space="preserve"> </w:t>
      </w:r>
      <w:r w:rsidRPr="00470311">
        <w:rPr>
          <w:sz w:val="24"/>
          <w:szCs w:val="24"/>
        </w:rPr>
        <w:t>+86-10-6519</w:t>
      </w:r>
      <w:r>
        <w:rPr>
          <w:rFonts w:hint="eastAsia"/>
          <w:sz w:val="24"/>
          <w:szCs w:val="24"/>
        </w:rPr>
        <w:t>4959</w:t>
      </w:r>
      <w:r w:rsidR="00AD3860" w:rsidRPr="00AD3860">
        <w:rPr>
          <w:rFonts w:hint="eastAsia"/>
          <w:color w:val="000000" w:themeColor="text1"/>
          <w:sz w:val="24"/>
          <w:szCs w:val="24"/>
        </w:rPr>
        <w:t>;</w:t>
      </w:r>
      <w:r w:rsidR="00AD3860" w:rsidRPr="00AD3860">
        <w:rPr>
          <w:sz w:val="24"/>
          <w:szCs w:val="24"/>
        </w:rPr>
        <w:t xml:space="preserve"> 010-65194114(</w:t>
      </w:r>
      <w:r w:rsidR="00AD3860" w:rsidRPr="00AD3860">
        <w:rPr>
          <w:sz w:val="24"/>
          <w:szCs w:val="24"/>
        </w:rPr>
        <w:t>总机</w:t>
      </w:r>
      <w:r w:rsidR="00AD3860" w:rsidRPr="00AD3860">
        <w:rPr>
          <w:sz w:val="24"/>
          <w:szCs w:val="24"/>
        </w:rPr>
        <w:t>)</w:t>
      </w:r>
      <w:r w:rsidR="00AD3860">
        <w:rPr>
          <w:rFonts w:hint="eastAsia"/>
          <w:sz w:val="24"/>
          <w:szCs w:val="24"/>
        </w:rPr>
        <w:t>；海关热线：</w:t>
      </w:r>
      <w:r w:rsidR="00AD3860">
        <w:rPr>
          <w:rFonts w:hint="eastAsia"/>
          <w:sz w:val="24"/>
          <w:szCs w:val="24"/>
        </w:rPr>
        <w:t>12360</w:t>
      </w:r>
    </w:p>
    <w:p w:rsidR="00FA01B6" w:rsidRDefault="00FA01B6" w:rsidP="0036720C">
      <w:pPr>
        <w:ind w:leftChars="270" w:left="567"/>
        <w:rPr>
          <w:rFonts w:hint="eastAsia"/>
        </w:rPr>
      </w:pPr>
      <w:r w:rsidRPr="00470311">
        <w:rPr>
          <w:color w:val="000000"/>
          <w:sz w:val="24"/>
          <w:szCs w:val="24"/>
          <w:lang w:val="en-GB"/>
        </w:rPr>
        <w:t>Email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 </w:t>
      </w:r>
      <w:r w:rsidRPr="00470311">
        <w:rPr>
          <w:color w:val="000000"/>
          <w:sz w:val="24"/>
          <w:szCs w:val="24"/>
          <w:lang w:val="en-GB"/>
        </w:rPr>
        <w:t xml:space="preserve">:  </w:t>
      </w:r>
      <w:hyperlink r:id="rId22" w:history="1">
        <w:r w:rsidRPr="00974197">
          <w:rPr>
            <w:rStyle w:val="a3"/>
            <w:rFonts w:ascii="微软雅黑" w:eastAsia="微软雅黑" w:hAnsi="微软雅黑" w:hint="eastAsia"/>
            <w:b/>
            <w:bCs/>
            <w:sz w:val="18"/>
            <w:szCs w:val="18"/>
            <w:shd w:val="clear" w:color="auto" w:fill="FFFFFF"/>
          </w:rPr>
          <w:t>gfbzc@customs.gov.cn</w:t>
        </w:r>
      </w:hyperlink>
      <w:r>
        <w:rPr>
          <w:rFonts w:hint="eastAsia"/>
        </w:rPr>
        <w:t>;</w:t>
      </w:r>
      <w:r w:rsidRPr="00470311">
        <w:rPr>
          <w:sz w:val="24"/>
          <w:szCs w:val="24"/>
          <w:lang w:val="en-GB"/>
        </w:rPr>
        <w:t xml:space="preserve">Website: </w:t>
      </w:r>
      <w:hyperlink r:id="rId23" w:history="1">
        <w:r w:rsidRPr="00470311">
          <w:rPr>
            <w:rStyle w:val="a3"/>
            <w:rFonts w:hint="eastAsia"/>
            <w:sz w:val="24"/>
            <w:szCs w:val="24"/>
            <w:lang w:val="en-GB"/>
          </w:rPr>
          <w:t>www.</w:t>
        </w:r>
        <w:r w:rsidRPr="00470311">
          <w:rPr>
            <w:rFonts w:hint="eastAsia"/>
            <w:sz w:val="24"/>
            <w:szCs w:val="24"/>
          </w:rPr>
          <w:t xml:space="preserve"> </w:t>
        </w:r>
        <w:r w:rsidRPr="00470311">
          <w:rPr>
            <w:rStyle w:val="a3"/>
            <w:rFonts w:hint="eastAsia"/>
            <w:sz w:val="24"/>
            <w:szCs w:val="24"/>
            <w:lang w:val="en-GB"/>
          </w:rPr>
          <w:t>customs.gov.cn</w:t>
        </w:r>
      </w:hyperlink>
    </w:p>
    <w:p w:rsidR="00FA01B6" w:rsidRDefault="00FA01B6" w:rsidP="0036720C">
      <w:pPr>
        <w:ind w:leftChars="270" w:left="567"/>
        <w:rPr>
          <w:rFonts w:hint="eastAsia"/>
        </w:rPr>
      </w:pPr>
    </w:p>
    <w:p w:rsidR="00FA01B6" w:rsidRDefault="00FA01B6" w:rsidP="0036720C">
      <w:pPr>
        <w:ind w:leftChars="270" w:left="567"/>
        <w:rPr>
          <w:rFonts w:hint="eastAsia"/>
        </w:rPr>
      </w:pPr>
      <w:r>
        <w:rPr>
          <w:rFonts w:ascii="Verdana" w:hAnsi="Verdana"/>
          <w:color w:val="737373"/>
          <w:sz w:val="16"/>
          <w:szCs w:val="16"/>
          <w:shd w:val="clear" w:color="auto" w:fill="F6F6F6"/>
        </w:rPr>
        <w:t>Department of General Operation coordinates and manages day-to-day operations; advances nationwide clearance integration; formulates customs-related general development plans and technological standards; coordinates affairs on customs-related technical barriers to trade (TBT); formulates customs control rules on the goods and articles prohibited or restricted by the state from entering or leaving the territory; manages clearance standards, declaration regulations and clearance procedures; enforces customs IPR protection; plans, coordinates, advances and supervises major customs reform programs.</w:t>
      </w:r>
    </w:p>
    <w:p w:rsidR="00460F0E" w:rsidRPr="00470311" w:rsidRDefault="00AD3860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>
        <w:rPr>
          <w:rFonts w:ascii="Microsoft Yahei" w:hAnsi="Microsoft Yahei"/>
          <w:color w:val="464646"/>
          <w:szCs w:val="21"/>
          <w:shd w:val="clear" w:color="auto" w:fill="FFFFFF"/>
        </w:rPr>
        <w:t>承担全国通关一体化相关工作</w:t>
      </w:r>
      <w:r>
        <w:rPr>
          <w:rFonts w:ascii="Microsoft Yahei" w:hAnsi="Microsoft Yahei" w:hint="eastAsia"/>
          <w:color w:val="464646"/>
          <w:szCs w:val="21"/>
          <w:shd w:val="clear" w:color="auto" w:fill="FFFFFF"/>
        </w:rPr>
        <w:t>.</w:t>
      </w:r>
      <w:r w:rsidRPr="00AD3860">
        <w:rPr>
          <w:rFonts w:ascii="Microsoft Yahei" w:hAnsi="Microsoft Yahei"/>
          <w:color w:val="464646"/>
          <w:szCs w:val="21"/>
          <w:shd w:val="clear" w:color="auto" w:fill="FFFFFF"/>
        </w:rPr>
        <w:t xml:space="preserve"> </w:t>
      </w:r>
      <w:r>
        <w:rPr>
          <w:rFonts w:ascii="Microsoft Yahei" w:hAnsi="Microsoft Yahei"/>
          <w:color w:val="464646"/>
          <w:szCs w:val="21"/>
          <w:shd w:val="clear" w:color="auto" w:fill="FFFFFF"/>
        </w:rPr>
        <w:t>协调开展与海关管理相关的技术性贸易措施工作，拟订国家禁止或限制进出境货物、物品的海关监管制度。承担通关流程标准、申报规范、</w:t>
      </w:r>
      <w:r>
        <w:rPr>
          <w:rFonts w:ascii="Microsoft Yahei" w:hAnsi="Microsoft Yahei"/>
          <w:color w:val="464646"/>
          <w:szCs w:val="21"/>
          <w:shd w:val="clear" w:color="auto" w:fill="FFFFFF"/>
        </w:rPr>
        <w:lastRenderedPageBreak/>
        <w:t>通关运行管理工作。</w:t>
      </w:r>
    </w:p>
    <w:p w:rsidR="00A83A06" w:rsidRPr="005E5F77" w:rsidRDefault="00FA01B6" w:rsidP="0036720C">
      <w:pPr>
        <w:autoSpaceDE w:val="0"/>
        <w:autoSpaceDN w:val="0"/>
        <w:adjustRightInd w:val="0"/>
        <w:ind w:leftChars="270" w:left="567"/>
        <w:rPr>
          <w:b/>
          <w:bCs/>
          <w:color w:val="0000FF"/>
          <w:sz w:val="24"/>
          <w:szCs w:val="24"/>
          <w:highlight w:val="yellow"/>
          <w:lang w:val="en-GB"/>
        </w:rPr>
      </w:pPr>
      <w:r>
        <w:rPr>
          <w:rFonts w:hint="eastAsia"/>
          <w:b/>
          <w:bCs/>
          <w:color w:val="0000FF"/>
          <w:sz w:val="24"/>
          <w:szCs w:val="24"/>
          <w:lang w:val="en-GB"/>
        </w:rPr>
        <w:t>4</w:t>
      </w:r>
      <w:r w:rsidR="00470311" w:rsidRPr="005E5F77">
        <w:rPr>
          <w:rFonts w:hint="eastAsia"/>
          <w:b/>
          <w:bCs/>
          <w:color w:val="0000FF"/>
          <w:sz w:val="24"/>
          <w:szCs w:val="24"/>
          <w:lang w:val="en-GB"/>
        </w:rPr>
        <w:t>.</w:t>
      </w:r>
      <w:r w:rsidR="00E0285E" w:rsidRPr="00E0285E">
        <w:t xml:space="preserve"> </w:t>
      </w:r>
      <w:r w:rsidR="00E0285E" w:rsidRPr="00E0285E">
        <w:rPr>
          <w:b/>
          <w:bCs/>
          <w:color w:val="0000FF"/>
          <w:sz w:val="24"/>
          <w:szCs w:val="24"/>
          <w:lang w:val="en-GB"/>
        </w:rPr>
        <w:t xml:space="preserve">Domestic </w:t>
      </w:r>
      <w:r w:rsidR="00E0285E">
        <w:rPr>
          <w:rFonts w:hint="eastAsia"/>
          <w:b/>
          <w:bCs/>
          <w:color w:val="0000FF"/>
          <w:sz w:val="24"/>
          <w:szCs w:val="24"/>
          <w:lang w:val="en-GB"/>
        </w:rPr>
        <w:t>A</w:t>
      </w:r>
      <w:r w:rsidR="00E0285E" w:rsidRPr="00E0285E">
        <w:rPr>
          <w:b/>
          <w:bCs/>
          <w:color w:val="0000FF"/>
          <w:sz w:val="24"/>
          <w:szCs w:val="24"/>
          <w:lang w:val="en-GB"/>
        </w:rPr>
        <w:t xml:space="preserve">gricultural </w:t>
      </w:r>
      <w:r w:rsidR="00E0285E">
        <w:rPr>
          <w:rFonts w:hint="eastAsia"/>
          <w:b/>
          <w:bCs/>
          <w:color w:val="0000FF"/>
          <w:sz w:val="24"/>
          <w:szCs w:val="24"/>
          <w:lang w:val="en-GB"/>
        </w:rPr>
        <w:t>P</w:t>
      </w:r>
      <w:r w:rsidR="00E0285E" w:rsidRPr="00E0285E">
        <w:rPr>
          <w:b/>
          <w:bCs/>
          <w:color w:val="0000FF"/>
          <w:sz w:val="24"/>
          <w:szCs w:val="24"/>
          <w:lang w:val="en-GB"/>
        </w:rPr>
        <w:t xml:space="preserve">lant </w:t>
      </w:r>
      <w:r w:rsidR="00E0285E">
        <w:rPr>
          <w:rFonts w:hint="eastAsia"/>
          <w:b/>
          <w:bCs/>
          <w:color w:val="0000FF"/>
          <w:sz w:val="24"/>
          <w:szCs w:val="24"/>
          <w:lang w:val="en-GB"/>
        </w:rPr>
        <w:t>Q</w:t>
      </w:r>
      <w:r w:rsidR="00E0285E" w:rsidRPr="00E0285E">
        <w:rPr>
          <w:b/>
          <w:bCs/>
          <w:color w:val="0000FF"/>
          <w:sz w:val="24"/>
          <w:szCs w:val="24"/>
          <w:lang w:val="en-GB"/>
        </w:rPr>
        <w:t>uarantine</w:t>
      </w:r>
      <w:r w:rsidR="00E0285E" w:rsidRPr="00E0285E"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E0285E"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FFFFF"/>
        </w:rPr>
        <w:t>&amp;</w:t>
      </w:r>
      <w:r w:rsidR="00A83A06" w:rsidRPr="005E5F77">
        <w:rPr>
          <w:rFonts w:hint="eastAsia"/>
          <w:b/>
          <w:bCs/>
          <w:color w:val="0000FF"/>
          <w:sz w:val="24"/>
          <w:szCs w:val="24"/>
          <w:lang w:val="en-GB"/>
        </w:rPr>
        <w:t>IPPC Contact</w:t>
      </w:r>
      <w:r w:rsidR="00E0285E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E0285E">
        <w:rPr>
          <w:rFonts w:hint="eastAsia"/>
          <w:b/>
          <w:bCs/>
          <w:color w:val="0000FF"/>
          <w:sz w:val="24"/>
          <w:szCs w:val="24"/>
          <w:lang w:val="en-GB"/>
        </w:rPr>
        <w:t>国内农业植物检疫</w:t>
      </w:r>
      <w:r w:rsidR="00E0285E">
        <w:rPr>
          <w:rFonts w:hint="eastAsia"/>
          <w:b/>
          <w:bCs/>
          <w:color w:val="0000FF"/>
          <w:sz w:val="24"/>
          <w:szCs w:val="24"/>
          <w:lang w:val="en-GB"/>
        </w:rPr>
        <w:t>&amp;</w:t>
      </w:r>
      <w:r w:rsidR="005B55A8" w:rsidRPr="005E5F77">
        <w:rPr>
          <w:rFonts w:hint="eastAsia"/>
          <w:b/>
          <w:bCs/>
          <w:color w:val="0000FF"/>
          <w:sz w:val="24"/>
          <w:szCs w:val="24"/>
          <w:lang w:val="en-GB"/>
        </w:rPr>
        <w:t>国际植物保护公约履约</w:t>
      </w:r>
      <w:r w:rsidR="005E5F77" w:rsidRPr="005E5F77">
        <w:rPr>
          <w:rFonts w:hint="eastAsia"/>
          <w:b/>
          <w:bCs/>
          <w:color w:val="0000FF"/>
          <w:sz w:val="24"/>
          <w:szCs w:val="24"/>
          <w:lang w:val="en-GB"/>
        </w:rPr>
        <w:t>事务</w:t>
      </w:r>
      <w:r w:rsidR="00E0285E" w:rsidRPr="005E5F77">
        <w:rPr>
          <w:b/>
          <w:bCs/>
          <w:color w:val="0000FF"/>
          <w:sz w:val="24"/>
          <w:szCs w:val="24"/>
          <w:highlight w:val="yellow"/>
          <w:lang w:val="en-GB"/>
        </w:rPr>
        <w:t xml:space="preserve"> </w:t>
      </w:r>
    </w:p>
    <w:p w:rsidR="00A83A06" w:rsidRPr="00470311" w:rsidRDefault="009914BB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>
        <w:rPr>
          <w:rFonts w:ascii="Arial" w:hAnsi="Arial" w:cs="Arial"/>
          <w:color w:val="1B1E24"/>
          <w:shd w:val="clear" w:color="auto" w:fill="FFFFFF"/>
        </w:rPr>
        <w:t>Department of Crop Production (Department of Pesticide Manag</w:t>
      </w:r>
      <w:r>
        <w:rPr>
          <w:rFonts w:ascii="Arial" w:hAnsi="Arial" w:cs="Arial" w:hint="eastAsia"/>
          <w:color w:val="1B1E24"/>
          <w:shd w:val="clear" w:color="auto" w:fill="FFFFFF"/>
        </w:rPr>
        <w:t>e</w:t>
      </w:r>
      <w:r>
        <w:rPr>
          <w:rFonts w:ascii="Arial" w:hAnsi="Arial" w:cs="Arial"/>
          <w:color w:val="1B1E24"/>
          <w:shd w:val="clear" w:color="auto" w:fill="FFFFFF"/>
        </w:rPr>
        <w:t>ment</w:t>
      </w:r>
      <w:r>
        <w:rPr>
          <w:rFonts w:ascii="Arial" w:hAnsi="Arial" w:cs="Arial" w:hint="eastAsia"/>
          <w:color w:val="1B1E24"/>
          <w:shd w:val="clear" w:color="auto" w:fill="FFFFFF"/>
        </w:rPr>
        <w:t xml:space="preserve"> </w:t>
      </w:r>
      <w:r>
        <w:rPr>
          <w:rFonts w:ascii="Arial" w:hAnsi="Arial" w:cs="Arial"/>
          <w:color w:val="1B1E24"/>
          <w:shd w:val="clear" w:color="auto" w:fill="FFFFFF"/>
        </w:rPr>
        <w:t>)</w:t>
      </w:r>
      <w:r w:rsidR="00A83A06" w:rsidRPr="00470311">
        <w:rPr>
          <w:rFonts w:hint="eastAsia"/>
          <w:sz w:val="24"/>
          <w:szCs w:val="24"/>
          <w:lang w:val="en-GB"/>
        </w:rPr>
        <w:t>, MA</w:t>
      </w:r>
      <w:r w:rsidR="00A83A06" w:rsidRPr="00470311">
        <w:rPr>
          <w:sz w:val="24"/>
          <w:szCs w:val="24"/>
          <w:lang w:val="en-GB"/>
        </w:rPr>
        <w:t>RA</w:t>
      </w:r>
      <w:r w:rsidR="00A83A06" w:rsidRPr="00470311">
        <w:rPr>
          <w:rFonts w:hint="eastAsia"/>
          <w:sz w:val="24"/>
          <w:szCs w:val="24"/>
          <w:lang w:val="en-GB"/>
        </w:rPr>
        <w:t>（农业农村部种植业管理司</w:t>
      </w:r>
      <w:r>
        <w:rPr>
          <w:rFonts w:hint="eastAsia"/>
          <w:sz w:val="24"/>
          <w:szCs w:val="24"/>
          <w:lang w:val="en-GB"/>
        </w:rPr>
        <w:t>（农药管理司）</w:t>
      </w:r>
      <w:r w:rsidR="00A83A06" w:rsidRPr="00470311">
        <w:rPr>
          <w:rFonts w:hint="eastAsia"/>
          <w:sz w:val="24"/>
          <w:szCs w:val="24"/>
          <w:lang w:val="en-GB"/>
        </w:rPr>
        <w:t>）</w:t>
      </w:r>
    </w:p>
    <w:p w:rsidR="00A83A06" w:rsidRPr="00470311" w:rsidRDefault="00A83A06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     Mr. </w:t>
      </w:r>
      <w:r w:rsidRPr="00470311">
        <w:rPr>
          <w:i/>
          <w:sz w:val="24"/>
          <w:szCs w:val="24"/>
          <w:lang w:val="en-GB"/>
        </w:rPr>
        <w:t>Enlin</w:t>
      </w:r>
      <w:r w:rsidRPr="00470311">
        <w:rPr>
          <w:rFonts w:hint="eastAsia"/>
          <w:i/>
          <w:sz w:val="24"/>
          <w:szCs w:val="24"/>
          <w:lang w:val="en-GB"/>
        </w:rPr>
        <w:t xml:space="preserve"> </w:t>
      </w:r>
      <w:r w:rsidRPr="00470311">
        <w:rPr>
          <w:i/>
          <w:sz w:val="24"/>
          <w:szCs w:val="24"/>
          <w:lang w:val="en-GB"/>
        </w:rPr>
        <w:t>Zhu</w:t>
      </w:r>
      <w:r w:rsidRPr="00470311">
        <w:rPr>
          <w:rFonts w:hint="eastAsia"/>
          <w:i/>
          <w:sz w:val="24"/>
          <w:szCs w:val="24"/>
          <w:lang w:val="en-GB"/>
        </w:rPr>
        <w:t xml:space="preserve">, </w:t>
      </w:r>
      <w:r w:rsidRPr="00470311">
        <w:rPr>
          <w:rFonts w:hint="eastAsia"/>
          <w:sz w:val="24"/>
          <w:szCs w:val="24"/>
          <w:lang w:val="en-GB"/>
        </w:rPr>
        <w:t>Deputy Director General</w:t>
      </w:r>
    </w:p>
    <w:p w:rsidR="00A83A06" w:rsidRPr="00470311" w:rsidRDefault="00A83A06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No.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11 Nongzhanguan Nanli, 100125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 xml:space="preserve">Beijing, P.R. China </w:t>
      </w:r>
    </w:p>
    <w:p w:rsidR="00A83A06" w:rsidRPr="00470311" w:rsidRDefault="00A83A06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Fax: +</w:t>
      </w:r>
      <w:r w:rsidRPr="00470311">
        <w:rPr>
          <w:rFonts w:hint="eastAsia"/>
          <w:sz w:val="24"/>
          <w:szCs w:val="24"/>
          <w:lang w:val="en-GB"/>
        </w:rPr>
        <w:t>86-10-59193376</w:t>
      </w:r>
    </w:p>
    <w:p w:rsidR="00A83A06" w:rsidRPr="00470311" w:rsidRDefault="00A83A06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Email: </w:t>
      </w:r>
      <w:hyperlink r:id="rId24" w:history="1">
        <w:r w:rsidR="000E4600" w:rsidRPr="00974197">
          <w:rPr>
            <w:rStyle w:val="a3"/>
            <w:sz w:val="24"/>
            <w:szCs w:val="24"/>
            <w:lang w:val="en-GB"/>
          </w:rPr>
          <w:t>cnippc@16</w:t>
        </w:r>
        <w:r w:rsidR="000E4600" w:rsidRPr="00974197">
          <w:rPr>
            <w:rStyle w:val="a3"/>
            <w:rFonts w:hint="eastAsia"/>
            <w:sz w:val="24"/>
            <w:szCs w:val="24"/>
            <w:lang w:val="en-GB"/>
          </w:rPr>
          <w:t>3</w:t>
        </w:r>
        <w:r w:rsidR="000E4600" w:rsidRPr="00974197">
          <w:rPr>
            <w:rStyle w:val="a3"/>
            <w:sz w:val="24"/>
            <w:szCs w:val="24"/>
            <w:lang w:val="en-GB"/>
          </w:rPr>
          <w:t>.com</w:t>
        </w:r>
      </w:hyperlink>
      <w:r w:rsidR="000E4600">
        <w:rPr>
          <w:sz w:val="24"/>
          <w:szCs w:val="24"/>
          <w:lang w:val="en-GB"/>
        </w:rPr>
        <w:t>；</w:t>
      </w:r>
      <w:r w:rsidR="000E4600" w:rsidRPr="00470311">
        <w:rPr>
          <w:rFonts w:hint="eastAsia"/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ippc@agri.gov.cn,</w:t>
      </w:r>
      <w:r w:rsidRPr="00470311">
        <w:rPr>
          <w:sz w:val="24"/>
          <w:szCs w:val="24"/>
          <w:lang w:val="en-GB"/>
        </w:rPr>
        <w:t xml:space="preserve"> </w:t>
      </w:r>
    </w:p>
    <w:p w:rsidR="00A83A06" w:rsidRDefault="00A83A06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Websites:</w:t>
      </w:r>
      <w:r w:rsidRPr="00470311">
        <w:rPr>
          <w:rFonts w:hint="eastAsia"/>
          <w:sz w:val="24"/>
          <w:szCs w:val="24"/>
          <w:lang w:val="en-GB"/>
        </w:rPr>
        <w:t xml:space="preserve"> </w:t>
      </w:r>
      <w:bookmarkStart w:id="0" w:name="OLE_LINK4"/>
      <w:bookmarkStart w:id="1" w:name="OLE_LINK5"/>
      <w:r w:rsidR="00CB6925" w:rsidRPr="00470311">
        <w:rPr>
          <w:sz w:val="24"/>
          <w:szCs w:val="24"/>
          <w:lang w:val="en-GB"/>
        </w:rPr>
        <w:fldChar w:fldCharType="begin"/>
      </w:r>
      <w:r w:rsidRPr="00470311">
        <w:rPr>
          <w:sz w:val="24"/>
          <w:szCs w:val="24"/>
          <w:lang w:val="en-GB"/>
        </w:rPr>
        <w:instrText xml:space="preserve"> HYPERLINK "http://</w:instrText>
      </w:r>
      <w:r w:rsidRPr="00470311">
        <w:rPr>
          <w:rFonts w:hint="eastAsia"/>
          <w:sz w:val="24"/>
          <w:szCs w:val="24"/>
          <w:lang w:val="en-GB"/>
        </w:rPr>
        <w:instrText>www.agri.gov.cn</w:instrText>
      </w:r>
      <w:r w:rsidRPr="00470311">
        <w:rPr>
          <w:sz w:val="24"/>
          <w:szCs w:val="24"/>
          <w:lang w:val="en-GB"/>
        </w:rPr>
        <w:instrText xml:space="preserve">" </w:instrText>
      </w:r>
      <w:r w:rsidR="00CB6925" w:rsidRPr="00470311">
        <w:rPr>
          <w:sz w:val="24"/>
          <w:szCs w:val="24"/>
          <w:lang w:val="en-GB"/>
        </w:rPr>
        <w:fldChar w:fldCharType="separate"/>
      </w:r>
      <w:r w:rsidRPr="00470311">
        <w:rPr>
          <w:rFonts w:hint="eastAsia"/>
          <w:sz w:val="24"/>
          <w:szCs w:val="24"/>
        </w:rPr>
        <w:t>www.</w:t>
      </w:r>
      <w:r w:rsidR="00BB62D5">
        <w:rPr>
          <w:rFonts w:hint="eastAsia"/>
          <w:sz w:val="24"/>
          <w:szCs w:val="24"/>
        </w:rPr>
        <w:t>moa</w:t>
      </w:r>
      <w:r w:rsidRPr="00470311">
        <w:rPr>
          <w:rFonts w:hint="eastAsia"/>
          <w:sz w:val="24"/>
          <w:szCs w:val="24"/>
        </w:rPr>
        <w:t>.gov.cn</w:t>
      </w:r>
      <w:r w:rsidR="00CB6925" w:rsidRPr="00470311">
        <w:rPr>
          <w:sz w:val="24"/>
          <w:szCs w:val="24"/>
          <w:lang w:val="en-GB"/>
        </w:rPr>
        <w:fldChar w:fldCharType="end"/>
      </w:r>
      <w:bookmarkEnd w:id="0"/>
      <w:bookmarkEnd w:id="1"/>
    </w:p>
    <w:p w:rsidR="00BB62D5" w:rsidRDefault="005E5F77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BB62D5">
        <w:rPr>
          <w:rFonts w:ascii="Arial" w:hAnsi="Arial" w:cs="Arial" w:hint="eastAsia"/>
        </w:rPr>
        <w:t>N</w:t>
      </w:r>
      <w:r w:rsidR="00BB62D5">
        <w:rPr>
          <w:rFonts w:ascii="Arial" w:hAnsi="Arial" w:cs="Arial"/>
        </w:rPr>
        <w:t>otes</w:t>
      </w:r>
      <w:r w:rsidR="00BB62D5"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 xml:space="preserve">Mainly responsible for contacting with </w:t>
      </w:r>
      <w:r>
        <w:rPr>
          <w:rFonts w:ascii="Arial" w:hAnsi="Arial" w:cs="Arial" w:hint="eastAsia"/>
        </w:rPr>
        <w:t xml:space="preserve">IPPC </w:t>
      </w:r>
      <w:r>
        <w:rPr>
          <w:rFonts w:ascii="Arial" w:hAnsi="Arial" w:cs="Arial"/>
        </w:rPr>
        <w:t>Secretariat</w:t>
      </w:r>
      <w:r>
        <w:rPr>
          <w:rFonts w:ascii="Arial" w:hAnsi="Arial" w:cs="Arial" w:hint="eastAsia"/>
        </w:rPr>
        <w:t xml:space="preserve">, </w:t>
      </w:r>
      <w:r>
        <w:rPr>
          <w:rFonts w:ascii="Arial" w:hAnsi="Arial" w:cs="Arial"/>
        </w:rPr>
        <w:t>and organiz</w:t>
      </w:r>
      <w:r>
        <w:rPr>
          <w:rFonts w:ascii="Arial" w:hAnsi="Arial" w:cs="Arial" w:hint="eastAsia"/>
        </w:rPr>
        <w:t>es</w:t>
      </w:r>
      <w:r>
        <w:rPr>
          <w:rFonts w:ascii="Arial" w:hAnsi="Arial" w:cs="Arial"/>
        </w:rPr>
        <w:t xml:space="preserve"> </w:t>
      </w:r>
      <w:r w:rsidR="00BB62D5">
        <w:rPr>
          <w:rFonts w:ascii="Arial" w:hAnsi="Arial" w:cs="Arial" w:hint="eastAsia"/>
        </w:rPr>
        <w:t xml:space="preserve">         </w:t>
      </w:r>
    </w:p>
    <w:p w:rsidR="005E5F77" w:rsidRDefault="00BB62D5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sz w:val="24"/>
          <w:szCs w:val="24"/>
          <w:lang w:val="en-GB"/>
        </w:rPr>
      </w:pPr>
      <w:r>
        <w:rPr>
          <w:rFonts w:ascii="Arial" w:hAnsi="Arial" w:cs="Arial" w:hint="eastAsia"/>
        </w:rPr>
        <w:t xml:space="preserve"> </w:t>
      </w:r>
      <w:r w:rsidR="005E5F77">
        <w:rPr>
          <w:rFonts w:ascii="Arial" w:hAnsi="Arial" w:cs="Arial"/>
        </w:rPr>
        <w:t xml:space="preserve">domestic </w:t>
      </w:r>
      <w:r w:rsidR="005E5F77">
        <w:rPr>
          <w:rFonts w:ascii="Arial" w:hAnsi="Arial" w:cs="Arial" w:hint="eastAsia"/>
        </w:rPr>
        <w:t xml:space="preserve"> </w:t>
      </w:r>
      <w:r w:rsidR="005E5F77">
        <w:rPr>
          <w:rFonts w:ascii="Arial" w:hAnsi="Arial" w:cs="Arial"/>
        </w:rPr>
        <w:t xml:space="preserve">ministries to </w:t>
      </w:r>
      <w:r w:rsidR="005E5F77">
        <w:rPr>
          <w:rFonts w:ascii="Arial" w:hAnsi="Arial" w:cs="Arial" w:hint="eastAsia"/>
        </w:rPr>
        <w:t>comment</w:t>
      </w:r>
      <w:r w:rsidR="005E5F77">
        <w:rPr>
          <w:rFonts w:ascii="Arial" w:hAnsi="Arial" w:cs="Arial"/>
        </w:rPr>
        <w:t xml:space="preserve"> international standards</w:t>
      </w:r>
      <w:r w:rsidR="005E5F77">
        <w:rPr>
          <w:rFonts w:ascii="Arial" w:hAnsi="Arial" w:cs="Arial" w:hint="eastAsia"/>
        </w:rPr>
        <w:t>.</w:t>
      </w:r>
    </w:p>
    <w:p w:rsidR="005E5F77" w:rsidRDefault="005E5F77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主要负责与国际植物保护公约秘书处联系，组织国内各部委评议国际标准</w:t>
      </w:r>
    </w:p>
    <w:p w:rsidR="00BB62D5" w:rsidRPr="00470311" w:rsidRDefault="00BB62D5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注：进口农业种子苗木</w:t>
      </w:r>
      <w:r w:rsidR="0036720C">
        <w:rPr>
          <w:rFonts w:hint="eastAsia"/>
          <w:sz w:val="24"/>
          <w:szCs w:val="24"/>
          <w:lang w:val="en-GB"/>
        </w:rPr>
        <w:t>检疫审批</w:t>
      </w:r>
      <w:r>
        <w:rPr>
          <w:rFonts w:hint="eastAsia"/>
          <w:sz w:val="24"/>
          <w:szCs w:val="24"/>
          <w:lang w:val="en-GB"/>
        </w:rPr>
        <w:t>，咨询省级以上</w:t>
      </w:r>
      <w:r w:rsidR="000F3FD6">
        <w:rPr>
          <w:rFonts w:hint="eastAsia"/>
          <w:sz w:val="24"/>
          <w:szCs w:val="24"/>
          <w:lang w:val="en-GB"/>
        </w:rPr>
        <w:t>农业农村</w:t>
      </w:r>
      <w:r>
        <w:rPr>
          <w:rFonts w:hint="eastAsia"/>
          <w:sz w:val="24"/>
          <w:szCs w:val="24"/>
          <w:lang w:val="en-GB"/>
        </w:rPr>
        <w:t>部门行政许可大厅</w:t>
      </w:r>
    </w:p>
    <w:p w:rsidR="00A83A06" w:rsidRPr="00470311" w:rsidRDefault="00A83A06" w:rsidP="00470311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294" w:firstLine="708"/>
        <w:rPr>
          <w:b/>
          <w:bCs/>
          <w:color w:val="0000FF"/>
          <w:sz w:val="24"/>
          <w:szCs w:val="24"/>
          <w:lang w:val="en-GB"/>
        </w:rPr>
      </w:pPr>
    </w:p>
    <w:p w:rsidR="00460F0E" w:rsidRPr="00470311" w:rsidRDefault="00FA01B6" w:rsidP="005E5F77">
      <w:pPr>
        <w:autoSpaceDE w:val="0"/>
        <w:autoSpaceDN w:val="0"/>
        <w:adjustRightInd w:val="0"/>
        <w:ind w:left="720"/>
        <w:rPr>
          <w:color w:val="0000FF"/>
          <w:sz w:val="24"/>
          <w:szCs w:val="24"/>
          <w:lang w:val="en-GB"/>
        </w:rPr>
      </w:pPr>
      <w:r>
        <w:rPr>
          <w:rFonts w:hint="eastAsia"/>
          <w:b/>
          <w:bCs/>
          <w:color w:val="0000FF"/>
          <w:sz w:val="24"/>
          <w:szCs w:val="24"/>
          <w:lang w:val="en-GB"/>
        </w:rPr>
        <w:t>5</w:t>
      </w:r>
      <w:r w:rsidR="00470311" w:rsidRPr="00470311">
        <w:rPr>
          <w:rFonts w:hint="eastAsia"/>
          <w:b/>
          <w:bCs/>
          <w:color w:val="0000FF"/>
          <w:sz w:val="24"/>
          <w:szCs w:val="24"/>
          <w:lang w:val="en-GB"/>
        </w:rPr>
        <w:t>.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E0285E" w:rsidRPr="00E0285E">
        <w:rPr>
          <w:b/>
          <w:bCs/>
          <w:color w:val="0000FF"/>
          <w:sz w:val="24"/>
          <w:szCs w:val="24"/>
          <w:lang w:val="en-GB"/>
        </w:rPr>
        <w:t>Domestic</w:t>
      </w:r>
      <w:r w:rsidR="00E0285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E0285E">
        <w:rPr>
          <w:rFonts w:hint="eastAsia"/>
          <w:b/>
          <w:bCs/>
          <w:color w:val="0000FF"/>
          <w:sz w:val="24"/>
          <w:szCs w:val="24"/>
          <w:lang w:val="en-GB"/>
        </w:rPr>
        <w:t>F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orestry </w:t>
      </w:r>
      <w:r w:rsidR="00460F0E" w:rsidRPr="00470311">
        <w:rPr>
          <w:b/>
          <w:bCs/>
          <w:color w:val="0000FF"/>
          <w:sz w:val="24"/>
          <w:szCs w:val="24"/>
          <w:lang w:val="en-GB"/>
        </w:rPr>
        <w:t>P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lant </w:t>
      </w:r>
      <w:r w:rsidR="00460F0E" w:rsidRPr="00470311">
        <w:rPr>
          <w:b/>
          <w:bCs/>
          <w:color w:val="0000FF"/>
          <w:sz w:val="24"/>
          <w:szCs w:val="24"/>
          <w:lang w:val="en-GB"/>
        </w:rPr>
        <w:t>Q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>uarantine</w:t>
      </w:r>
      <w:r w:rsidR="005B55A8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BB62D5">
        <w:rPr>
          <w:rFonts w:hint="eastAsia"/>
          <w:b/>
          <w:bCs/>
          <w:color w:val="0000FF"/>
          <w:sz w:val="24"/>
          <w:szCs w:val="24"/>
          <w:lang w:val="en-GB"/>
        </w:rPr>
        <w:t>国内</w:t>
      </w:r>
      <w:r w:rsidR="005B55A8">
        <w:rPr>
          <w:rFonts w:hint="eastAsia"/>
          <w:b/>
          <w:bCs/>
          <w:color w:val="0000FF"/>
          <w:sz w:val="24"/>
          <w:szCs w:val="24"/>
          <w:lang w:val="en-GB"/>
        </w:rPr>
        <w:t>林业植物检疫</w:t>
      </w:r>
      <w:r w:rsidR="00460F0E" w:rsidRPr="00470311">
        <w:rPr>
          <w:b/>
          <w:bCs/>
          <w:color w:val="0000FF"/>
          <w:sz w:val="24"/>
          <w:szCs w:val="24"/>
        </w:rPr>
        <w:tab/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 xml:space="preserve">Department of Ecological Conservation and Restoration, </w:t>
      </w:r>
      <w:r w:rsidRPr="00470311">
        <w:rPr>
          <w:rFonts w:hint="eastAsia"/>
          <w:color w:val="000000"/>
          <w:sz w:val="24"/>
          <w:szCs w:val="24"/>
        </w:rPr>
        <w:t>National</w:t>
      </w:r>
      <w:r w:rsidRPr="00470311">
        <w:rPr>
          <w:rFonts w:hint="eastAsia"/>
          <w:sz w:val="24"/>
          <w:szCs w:val="24"/>
          <w:lang w:val="en-GB"/>
        </w:rPr>
        <w:t xml:space="preserve"> </w:t>
      </w:r>
      <w:r w:rsidRPr="00470311">
        <w:rPr>
          <w:sz w:val="24"/>
          <w:szCs w:val="24"/>
          <w:lang w:val="en-GB"/>
        </w:rPr>
        <w:t xml:space="preserve">Forestry and Grassland Administration </w:t>
      </w:r>
      <w:r w:rsidRPr="00470311">
        <w:rPr>
          <w:rFonts w:hint="eastAsia"/>
          <w:sz w:val="24"/>
          <w:szCs w:val="24"/>
          <w:lang w:val="en-GB"/>
        </w:rPr>
        <w:t>(NFGA)</w:t>
      </w:r>
      <w:r w:rsidRPr="00470311">
        <w:rPr>
          <w:rFonts w:hint="eastAsia"/>
          <w:sz w:val="24"/>
          <w:szCs w:val="24"/>
          <w:lang w:val="en-GB"/>
        </w:rPr>
        <w:t>（国家林业和草原局生态保护修复司）</w:t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i/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            Mr. </w:t>
      </w:r>
      <w:r w:rsidR="001B7A02">
        <w:rPr>
          <w:rFonts w:hint="eastAsia"/>
          <w:i/>
          <w:sz w:val="24"/>
          <w:szCs w:val="24"/>
          <w:lang w:val="en-GB"/>
        </w:rPr>
        <w:t>Jinli Wang</w:t>
      </w:r>
      <w:r w:rsidRPr="00470311">
        <w:rPr>
          <w:rFonts w:hint="eastAsia"/>
          <w:sz w:val="24"/>
          <w:szCs w:val="24"/>
          <w:lang w:val="en-GB"/>
        </w:rPr>
        <w:t xml:space="preserve">, Division </w:t>
      </w:r>
      <w:r w:rsidRPr="00470311">
        <w:rPr>
          <w:sz w:val="24"/>
          <w:szCs w:val="24"/>
          <w:lang w:val="en-GB"/>
        </w:rPr>
        <w:t>Director</w:t>
      </w:r>
    </w:p>
    <w:p w:rsidR="00460F0E" w:rsidRPr="00470311" w:rsidRDefault="0036720C" w:rsidP="00460F0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</w:t>
      </w:r>
      <w:r w:rsidR="00460F0E" w:rsidRPr="00470311">
        <w:rPr>
          <w:color w:val="000000"/>
          <w:sz w:val="24"/>
          <w:szCs w:val="24"/>
        </w:rPr>
        <w:t xml:space="preserve">Address: No.18 Hepingli </w:t>
      </w:r>
      <w:r w:rsidR="00460F0E" w:rsidRPr="00470311">
        <w:rPr>
          <w:rFonts w:hint="eastAsia"/>
          <w:color w:val="000000"/>
          <w:sz w:val="24"/>
          <w:szCs w:val="24"/>
        </w:rPr>
        <w:t>East Street</w:t>
      </w:r>
      <w:r w:rsidR="00460F0E" w:rsidRPr="00470311">
        <w:rPr>
          <w:color w:val="000000"/>
          <w:sz w:val="24"/>
          <w:szCs w:val="24"/>
        </w:rPr>
        <w:t>, Beijing,100</w:t>
      </w:r>
      <w:r w:rsidR="00460F0E" w:rsidRPr="00470311">
        <w:rPr>
          <w:rFonts w:hint="eastAsia"/>
          <w:color w:val="000000"/>
          <w:sz w:val="24"/>
          <w:szCs w:val="24"/>
        </w:rPr>
        <w:t>714</w:t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Fax:</w:t>
      </w:r>
      <w:r w:rsidRPr="00470311">
        <w:rPr>
          <w:sz w:val="24"/>
          <w:szCs w:val="24"/>
          <w:lang w:val="en-GB"/>
        </w:rPr>
        <w:t xml:space="preserve"> +</w:t>
      </w:r>
      <w:r w:rsidRPr="00470311">
        <w:rPr>
          <w:rFonts w:hint="eastAsia"/>
          <w:sz w:val="24"/>
          <w:szCs w:val="24"/>
          <w:lang w:val="en-GB"/>
        </w:rPr>
        <w:t>86-10-8423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8069</w:t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Email: </w:t>
      </w:r>
      <w:r w:rsidRPr="00470311">
        <w:rPr>
          <w:sz w:val="24"/>
          <w:szCs w:val="24"/>
          <w:lang w:val="en-GB"/>
        </w:rPr>
        <w:t>zlsfzc@126.com</w:t>
      </w:r>
    </w:p>
    <w:p w:rsidR="00460F0E" w:rsidRDefault="00460F0E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Website: www.forestry.gov.cn</w:t>
      </w:r>
    </w:p>
    <w:p w:rsidR="00BB62D5" w:rsidRPr="00470311" w:rsidRDefault="00BB62D5" w:rsidP="00BB62D5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294" w:firstLine="706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注：进口</w:t>
      </w:r>
      <w:r w:rsidR="000F3FD6">
        <w:rPr>
          <w:rFonts w:hint="eastAsia"/>
          <w:sz w:val="24"/>
          <w:szCs w:val="24"/>
          <w:lang w:val="en-GB"/>
        </w:rPr>
        <w:t>林</w:t>
      </w:r>
      <w:r>
        <w:rPr>
          <w:rFonts w:hint="eastAsia"/>
          <w:sz w:val="24"/>
          <w:szCs w:val="24"/>
          <w:lang w:val="en-GB"/>
        </w:rPr>
        <w:t>业种子苗木，咨询省级以上</w:t>
      </w:r>
      <w:r w:rsidR="000F3FD6">
        <w:rPr>
          <w:rFonts w:hint="eastAsia"/>
          <w:sz w:val="24"/>
          <w:szCs w:val="24"/>
          <w:lang w:val="en-GB"/>
        </w:rPr>
        <w:t>林业</w:t>
      </w:r>
      <w:r>
        <w:rPr>
          <w:rFonts w:hint="eastAsia"/>
          <w:sz w:val="24"/>
          <w:szCs w:val="24"/>
          <w:lang w:val="en-GB"/>
        </w:rPr>
        <w:t>部门行政许可大厅</w:t>
      </w:r>
    </w:p>
    <w:p w:rsidR="00BB62D5" w:rsidRPr="00BB62D5" w:rsidRDefault="00BB62D5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</w:p>
    <w:p w:rsidR="00470311" w:rsidRDefault="00FA01B6" w:rsidP="00470311">
      <w:pPr>
        <w:autoSpaceDE w:val="0"/>
        <w:autoSpaceDN w:val="0"/>
        <w:adjustRightInd w:val="0"/>
        <w:ind w:left="720"/>
        <w:rPr>
          <w:b/>
          <w:bCs/>
          <w:color w:val="0000FF"/>
          <w:sz w:val="24"/>
          <w:szCs w:val="24"/>
          <w:lang w:val="en-GB"/>
        </w:rPr>
      </w:pPr>
      <w:r>
        <w:rPr>
          <w:rFonts w:hint="eastAsia"/>
          <w:b/>
          <w:bCs/>
          <w:color w:val="0000FF"/>
          <w:sz w:val="24"/>
          <w:szCs w:val="24"/>
          <w:lang w:val="en-GB"/>
        </w:rPr>
        <w:t>6</w:t>
      </w:r>
      <w:r w:rsidR="00470311" w:rsidRPr="00470311">
        <w:rPr>
          <w:rFonts w:hint="eastAsia"/>
          <w:b/>
          <w:bCs/>
          <w:color w:val="0000FF"/>
          <w:sz w:val="24"/>
          <w:szCs w:val="24"/>
          <w:lang w:val="en-GB"/>
        </w:rPr>
        <w:t>. International Cooperation</w:t>
      </w:r>
      <w:r w:rsid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 of </w:t>
      </w:r>
      <w:r w:rsidR="00470311" w:rsidRPr="00470311">
        <w:rPr>
          <w:rFonts w:hint="eastAsia"/>
          <w:b/>
          <w:bCs/>
          <w:color w:val="0000FF"/>
          <w:sz w:val="24"/>
          <w:szCs w:val="24"/>
          <w:lang w:val="en-GB"/>
        </w:rPr>
        <w:t>Agriculture</w:t>
      </w:r>
      <w:r w:rsid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470311" w:rsidRPr="00470311">
        <w:rPr>
          <w:b/>
          <w:bCs/>
          <w:color w:val="0000FF"/>
          <w:sz w:val="24"/>
          <w:szCs w:val="24"/>
          <w:lang w:val="en-GB"/>
        </w:rPr>
        <w:t>and Rural Affairs</w:t>
      </w:r>
      <w:r w:rsidR="005B55A8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5B55A8">
        <w:rPr>
          <w:rFonts w:hint="eastAsia"/>
          <w:b/>
          <w:bCs/>
          <w:color w:val="0000FF"/>
          <w:sz w:val="24"/>
          <w:szCs w:val="24"/>
          <w:lang w:val="en-GB"/>
        </w:rPr>
        <w:t>农业农村国际合作</w:t>
      </w:r>
    </w:p>
    <w:p w:rsidR="00470311" w:rsidRPr="00470311" w:rsidRDefault="00470311" w:rsidP="00470311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International Cooperation Department</w:t>
      </w:r>
      <w:r w:rsidRPr="00470311">
        <w:rPr>
          <w:sz w:val="24"/>
          <w:szCs w:val="24"/>
          <w:lang w:val="en-GB"/>
        </w:rPr>
        <w:t xml:space="preserve">, </w:t>
      </w:r>
      <w:r w:rsidRPr="00470311">
        <w:rPr>
          <w:rFonts w:hint="eastAsia"/>
          <w:sz w:val="24"/>
          <w:szCs w:val="24"/>
          <w:lang w:val="en-GB"/>
        </w:rPr>
        <w:t>Ministry of Agriculture</w:t>
      </w:r>
      <w:r w:rsidRPr="00470311">
        <w:rPr>
          <w:sz w:val="24"/>
          <w:szCs w:val="24"/>
          <w:lang w:val="en-GB"/>
        </w:rPr>
        <w:t xml:space="preserve"> and Rural Affairs</w:t>
      </w:r>
      <w:r w:rsidRPr="00470311">
        <w:rPr>
          <w:rFonts w:hint="eastAsia"/>
          <w:sz w:val="24"/>
          <w:szCs w:val="24"/>
          <w:lang w:val="en-GB"/>
        </w:rPr>
        <w:t>(</w:t>
      </w:r>
      <w:r>
        <w:rPr>
          <w:rFonts w:hint="eastAsia"/>
          <w:sz w:val="24"/>
          <w:szCs w:val="24"/>
          <w:lang w:val="en-GB"/>
        </w:rPr>
        <w:t>农业农村部国际合作司</w:t>
      </w:r>
      <w:r w:rsidRPr="00470311">
        <w:rPr>
          <w:rFonts w:hint="eastAsia"/>
          <w:sz w:val="24"/>
          <w:szCs w:val="24"/>
          <w:lang w:val="en-GB"/>
        </w:rPr>
        <w:t>)</w:t>
      </w:r>
    </w:p>
    <w:p w:rsidR="00470311" w:rsidRPr="00470311" w:rsidRDefault="00470311" w:rsidP="00470311">
      <w:pPr>
        <w:autoSpaceDE w:val="0"/>
        <w:autoSpaceDN w:val="0"/>
        <w:adjustRightInd w:val="0"/>
        <w:ind w:left="720" w:firstLineChars="300" w:firstLine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Mr </w:t>
      </w:r>
      <w:r w:rsidRPr="00470311">
        <w:rPr>
          <w:rFonts w:hint="eastAsia"/>
          <w:i/>
          <w:sz w:val="24"/>
          <w:szCs w:val="24"/>
          <w:lang w:val="en-GB"/>
        </w:rPr>
        <w:t xml:space="preserve">Pengfei Sui, </w:t>
      </w:r>
      <w:r w:rsidRPr="00470311">
        <w:rPr>
          <w:rFonts w:hint="eastAsia"/>
          <w:sz w:val="24"/>
          <w:szCs w:val="24"/>
          <w:lang w:val="en-GB"/>
        </w:rPr>
        <w:t>Director General</w:t>
      </w:r>
    </w:p>
    <w:p w:rsidR="00470311" w:rsidRPr="00470311" w:rsidRDefault="00470311" w:rsidP="00470311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No.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11 Nongzhanguan Nanli, 100125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Beijing, P.R. China</w:t>
      </w:r>
    </w:p>
    <w:p w:rsidR="00470311" w:rsidRPr="00470311" w:rsidRDefault="00470311" w:rsidP="00470311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Fax: +</w:t>
      </w:r>
      <w:r w:rsidRPr="00470311">
        <w:rPr>
          <w:rFonts w:hint="eastAsia"/>
          <w:sz w:val="24"/>
          <w:szCs w:val="24"/>
          <w:lang w:val="en-GB"/>
        </w:rPr>
        <w:t>86-10-6500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4635</w:t>
      </w:r>
      <w:r w:rsidR="000E4600">
        <w:rPr>
          <w:rFonts w:hint="eastAsia"/>
          <w:sz w:val="24"/>
          <w:szCs w:val="24"/>
          <w:lang w:val="en-GB"/>
        </w:rPr>
        <w:t xml:space="preserve"> Tel.</w:t>
      </w:r>
      <w:r w:rsidR="000E4600" w:rsidRPr="000E4600">
        <w:rPr>
          <w:sz w:val="24"/>
          <w:szCs w:val="24"/>
          <w:lang w:val="en-GB"/>
        </w:rPr>
        <w:t xml:space="preserve"> </w:t>
      </w:r>
      <w:r w:rsidR="000E4600" w:rsidRPr="00470311">
        <w:rPr>
          <w:sz w:val="24"/>
          <w:szCs w:val="24"/>
          <w:lang w:val="en-GB"/>
        </w:rPr>
        <w:t>+</w:t>
      </w:r>
      <w:r w:rsidR="000E4600" w:rsidRPr="00470311">
        <w:rPr>
          <w:rFonts w:hint="eastAsia"/>
          <w:sz w:val="24"/>
          <w:szCs w:val="24"/>
          <w:lang w:val="en-GB"/>
        </w:rPr>
        <w:t>86-10-6500</w:t>
      </w:r>
      <w:r w:rsidR="000E4600">
        <w:rPr>
          <w:rFonts w:hint="eastAsia"/>
          <w:sz w:val="24"/>
          <w:szCs w:val="24"/>
          <w:lang w:val="en-GB"/>
        </w:rPr>
        <w:t>2446</w:t>
      </w:r>
    </w:p>
    <w:p w:rsidR="00470311" w:rsidRPr="00470311" w:rsidRDefault="00470311" w:rsidP="00470311">
      <w:pPr>
        <w:autoSpaceDE w:val="0"/>
        <w:autoSpaceDN w:val="0"/>
        <w:adjustRightInd w:val="0"/>
        <w:ind w:left="720"/>
        <w:rPr>
          <w:color w:val="000000"/>
          <w:sz w:val="24"/>
          <w:szCs w:val="24"/>
          <w:lang w:val="en-GB"/>
        </w:rPr>
      </w:pPr>
      <w:r w:rsidRPr="00470311">
        <w:rPr>
          <w:rFonts w:hint="eastAsia"/>
          <w:color w:val="000000"/>
          <w:sz w:val="24"/>
          <w:szCs w:val="24"/>
          <w:lang w:val="en-GB"/>
        </w:rPr>
        <w:t xml:space="preserve">Email: </w:t>
      </w:r>
      <w:hyperlink r:id="rId25" w:history="1">
        <w:r w:rsidRPr="00470311">
          <w:rPr>
            <w:rFonts w:hint="eastAsia"/>
            <w:color w:val="000000"/>
            <w:sz w:val="24"/>
            <w:szCs w:val="24"/>
            <w:lang w:val="en-GB"/>
          </w:rPr>
          <w:t xml:space="preserve"> suipengfei</w:t>
        </w:r>
        <w:r w:rsidRPr="00470311">
          <w:rPr>
            <w:rStyle w:val="a3"/>
            <w:rFonts w:hint="eastAsia"/>
            <w:color w:val="000000"/>
            <w:sz w:val="24"/>
            <w:szCs w:val="24"/>
            <w:lang w:val="en-GB"/>
          </w:rPr>
          <w:t xml:space="preserve"> @agri.gov.cn</w:t>
        </w:r>
      </w:hyperlink>
      <w:r w:rsidRPr="00470311">
        <w:rPr>
          <w:color w:val="000000"/>
          <w:sz w:val="24"/>
          <w:szCs w:val="24"/>
          <w:lang w:val="en-GB"/>
        </w:rPr>
        <w:t xml:space="preserve">  </w:t>
      </w:r>
    </w:p>
    <w:p w:rsidR="00BB62D5" w:rsidRDefault="00470311" w:rsidP="00460F0E">
      <w:pPr>
        <w:autoSpaceDE w:val="0"/>
        <w:autoSpaceDN w:val="0"/>
        <w:adjustRightInd w:val="0"/>
        <w:ind w:left="720"/>
        <w:rPr>
          <w:rFonts w:hint="eastAsia"/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Website:</w:t>
      </w:r>
      <w:r w:rsidRPr="00470311">
        <w:rPr>
          <w:rFonts w:hint="eastAsia"/>
          <w:sz w:val="24"/>
          <w:szCs w:val="24"/>
          <w:lang w:val="en-GB"/>
        </w:rPr>
        <w:t xml:space="preserve"> </w:t>
      </w:r>
      <w:hyperlink r:id="rId26" w:history="1">
        <w:r w:rsidR="00785CC4" w:rsidRPr="00974197">
          <w:rPr>
            <w:rStyle w:val="a3"/>
            <w:rFonts w:hint="eastAsia"/>
            <w:sz w:val="24"/>
            <w:szCs w:val="24"/>
            <w:lang w:val="en-GB"/>
          </w:rPr>
          <w:t>www.agri.gov.cn</w:t>
        </w:r>
      </w:hyperlink>
    </w:p>
    <w:p w:rsidR="00785CC4" w:rsidRDefault="00785CC4" w:rsidP="00460F0E">
      <w:pPr>
        <w:autoSpaceDE w:val="0"/>
        <w:autoSpaceDN w:val="0"/>
        <w:adjustRightInd w:val="0"/>
        <w:ind w:left="720"/>
        <w:rPr>
          <w:rFonts w:hint="eastAsia"/>
          <w:sz w:val="24"/>
          <w:szCs w:val="24"/>
          <w:lang w:val="en-GB"/>
        </w:rPr>
      </w:pPr>
    </w:p>
    <w:p w:rsidR="00785CC4" w:rsidRPr="00470311" w:rsidRDefault="00785CC4" w:rsidP="00785CC4">
      <w:pPr>
        <w:autoSpaceDE w:val="0"/>
        <w:autoSpaceDN w:val="0"/>
        <w:adjustRightInd w:val="0"/>
        <w:ind w:firstLineChars="294" w:firstLine="708"/>
        <w:rPr>
          <w:b/>
          <w:color w:val="0000FF"/>
          <w:sz w:val="24"/>
          <w:szCs w:val="24"/>
        </w:rPr>
      </w:pPr>
      <w:r>
        <w:rPr>
          <w:rFonts w:hint="eastAsia"/>
          <w:b/>
          <w:color w:val="0000FF"/>
          <w:sz w:val="24"/>
          <w:szCs w:val="24"/>
        </w:rPr>
        <w:t>7.</w:t>
      </w:r>
      <w:r w:rsidRPr="00470311">
        <w:rPr>
          <w:b/>
          <w:color w:val="0000FF"/>
          <w:sz w:val="24"/>
          <w:szCs w:val="24"/>
        </w:rPr>
        <w:t>WTO SPS Contact Point</w:t>
      </w:r>
      <w:r>
        <w:rPr>
          <w:rFonts w:hint="eastAsia"/>
          <w:b/>
          <w:color w:val="0000FF"/>
          <w:sz w:val="24"/>
          <w:szCs w:val="24"/>
        </w:rPr>
        <w:t xml:space="preserve"> </w:t>
      </w:r>
      <w:r>
        <w:rPr>
          <w:rFonts w:hint="eastAsia"/>
          <w:b/>
          <w:color w:val="0000FF"/>
          <w:sz w:val="24"/>
          <w:szCs w:val="24"/>
        </w:rPr>
        <w:t>（</w:t>
      </w:r>
      <w:r>
        <w:rPr>
          <w:rFonts w:hint="eastAsia"/>
          <w:b/>
          <w:color w:val="0000FF"/>
          <w:sz w:val="24"/>
          <w:szCs w:val="24"/>
        </w:rPr>
        <w:t xml:space="preserve">WTO SPS </w:t>
      </w:r>
      <w:r>
        <w:rPr>
          <w:rFonts w:hint="eastAsia"/>
          <w:b/>
          <w:color w:val="0000FF"/>
          <w:sz w:val="24"/>
          <w:szCs w:val="24"/>
        </w:rPr>
        <w:t>联系点）</w:t>
      </w:r>
    </w:p>
    <w:p w:rsidR="00785CC4" w:rsidRPr="00470311" w:rsidRDefault="00785CC4" w:rsidP="00785CC4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Research Center of GACC for International Inspection and Quarantine Standards and Technical Regulations</w:t>
      </w:r>
    </w:p>
    <w:p w:rsidR="00785CC4" w:rsidRPr="00470311" w:rsidRDefault="00785CC4" w:rsidP="00785CC4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WTO</w:t>
      </w:r>
      <w:r w:rsidRPr="00470311">
        <w:rPr>
          <w:rFonts w:hint="eastAsia"/>
          <w:sz w:val="24"/>
          <w:szCs w:val="24"/>
          <w:lang w:val="en-GB"/>
        </w:rPr>
        <w:t>-</w:t>
      </w:r>
      <w:r w:rsidRPr="00470311">
        <w:rPr>
          <w:sz w:val="24"/>
          <w:szCs w:val="24"/>
          <w:lang w:val="en-GB"/>
        </w:rPr>
        <w:t xml:space="preserve">SPS </w:t>
      </w:r>
      <w:r w:rsidRPr="00470311">
        <w:rPr>
          <w:rFonts w:hint="eastAsia"/>
          <w:sz w:val="24"/>
          <w:szCs w:val="24"/>
          <w:lang w:val="en-GB"/>
        </w:rPr>
        <w:t xml:space="preserve">National </w:t>
      </w:r>
      <w:r w:rsidRPr="00470311">
        <w:rPr>
          <w:sz w:val="24"/>
          <w:szCs w:val="24"/>
          <w:lang w:val="en-GB"/>
        </w:rPr>
        <w:t>Enquiry Point</w:t>
      </w:r>
      <w:r w:rsidRPr="00470311">
        <w:rPr>
          <w:rFonts w:hint="eastAsia"/>
          <w:sz w:val="24"/>
          <w:szCs w:val="24"/>
          <w:lang w:val="en-GB"/>
        </w:rPr>
        <w:t xml:space="preserve"> of the People</w:t>
      </w:r>
      <w:r w:rsidRPr="00470311">
        <w:rPr>
          <w:sz w:val="24"/>
          <w:szCs w:val="24"/>
          <w:lang w:val="en-GB"/>
        </w:rPr>
        <w:t>’</w:t>
      </w:r>
      <w:r w:rsidRPr="00470311">
        <w:rPr>
          <w:rFonts w:hint="eastAsia"/>
          <w:sz w:val="24"/>
          <w:szCs w:val="24"/>
          <w:lang w:val="en-GB"/>
        </w:rPr>
        <w:t>s Republic of China</w:t>
      </w:r>
    </w:p>
    <w:p w:rsidR="00785CC4" w:rsidRPr="00470311" w:rsidRDefault="00785CC4" w:rsidP="00785CC4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Building3, No20,Hepingli </w:t>
      </w:r>
      <w:r w:rsidRPr="00470311">
        <w:rPr>
          <w:sz w:val="24"/>
          <w:szCs w:val="24"/>
          <w:lang w:val="en-GB"/>
        </w:rPr>
        <w:t>East Street</w:t>
      </w:r>
      <w:r w:rsidRPr="00470311">
        <w:rPr>
          <w:rFonts w:hint="eastAsia"/>
          <w:sz w:val="24"/>
          <w:szCs w:val="24"/>
          <w:lang w:val="en-GB"/>
        </w:rPr>
        <w:t>, Dongcheng District,Beijing, China</w:t>
      </w:r>
    </w:p>
    <w:p w:rsidR="00785CC4" w:rsidRPr="00470311" w:rsidRDefault="00785CC4" w:rsidP="00785CC4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Fax:  +86-10-</w:t>
      </w:r>
      <w:r w:rsidRPr="00470311">
        <w:rPr>
          <w:rFonts w:hint="eastAsia"/>
          <w:sz w:val="24"/>
          <w:szCs w:val="24"/>
          <w:lang w:val="en-GB"/>
        </w:rPr>
        <w:t>57954690</w:t>
      </w:r>
    </w:p>
    <w:p w:rsidR="00785CC4" w:rsidRDefault="00785CC4" w:rsidP="00785CC4">
      <w:pPr>
        <w:autoSpaceDE w:val="0"/>
        <w:autoSpaceDN w:val="0"/>
        <w:adjustRightInd w:val="0"/>
        <w:ind w:left="720"/>
        <w:rPr>
          <w:rFonts w:hint="eastAsia"/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 xml:space="preserve">Email: </w:t>
      </w:r>
      <w:hyperlink r:id="rId27" w:history="1">
        <w:r w:rsidRPr="00974197">
          <w:rPr>
            <w:rStyle w:val="a3"/>
            <w:sz w:val="24"/>
            <w:szCs w:val="24"/>
            <w:lang w:val="en-GB"/>
          </w:rPr>
          <w:t>sps@</w:t>
        </w:r>
        <w:r w:rsidRPr="00974197">
          <w:rPr>
            <w:rStyle w:val="a3"/>
            <w:rFonts w:hint="eastAsia"/>
            <w:sz w:val="24"/>
            <w:szCs w:val="24"/>
            <w:lang w:val="en-GB"/>
          </w:rPr>
          <w:t>customs</w:t>
        </w:r>
        <w:r w:rsidRPr="00974197">
          <w:rPr>
            <w:rStyle w:val="a3"/>
            <w:sz w:val="24"/>
            <w:szCs w:val="24"/>
            <w:lang w:val="en-GB"/>
          </w:rPr>
          <w:t>.gov.cn</w:t>
        </w:r>
      </w:hyperlink>
    </w:p>
    <w:p w:rsidR="00785CC4" w:rsidRPr="00785CC4" w:rsidRDefault="00785CC4" w:rsidP="00460F0E">
      <w:pPr>
        <w:autoSpaceDE w:val="0"/>
        <w:autoSpaceDN w:val="0"/>
        <w:adjustRightInd w:val="0"/>
        <w:ind w:left="720"/>
        <w:rPr>
          <w:sz w:val="22"/>
          <w:lang w:val="en-GB"/>
        </w:rPr>
      </w:pPr>
    </w:p>
    <w:sectPr w:rsidR="00785CC4" w:rsidRPr="00785CC4" w:rsidSect="00457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4B" w:rsidRDefault="00BC7B4B" w:rsidP="00A61871">
      <w:r>
        <w:separator/>
      </w:r>
    </w:p>
  </w:endnote>
  <w:endnote w:type="continuationSeparator" w:id="1">
    <w:p w:rsidR="00BC7B4B" w:rsidRDefault="00BC7B4B" w:rsidP="00A6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4B" w:rsidRDefault="00BC7B4B" w:rsidP="00A61871">
      <w:r>
        <w:separator/>
      </w:r>
    </w:p>
  </w:footnote>
  <w:footnote w:type="continuationSeparator" w:id="1">
    <w:p w:rsidR="00BC7B4B" w:rsidRDefault="00BC7B4B" w:rsidP="00A61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3AB"/>
    <w:multiLevelType w:val="hybridMultilevel"/>
    <w:tmpl w:val="D2967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FCE"/>
    <w:rsid w:val="000322AE"/>
    <w:rsid w:val="00064D93"/>
    <w:rsid w:val="000E4600"/>
    <w:rsid w:val="000F3FD6"/>
    <w:rsid w:val="001B7A02"/>
    <w:rsid w:val="00235058"/>
    <w:rsid w:val="003474DB"/>
    <w:rsid w:val="003476D3"/>
    <w:rsid w:val="0036720C"/>
    <w:rsid w:val="00450BC8"/>
    <w:rsid w:val="004573CE"/>
    <w:rsid w:val="00460F0E"/>
    <w:rsid w:val="00470311"/>
    <w:rsid w:val="005856F3"/>
    <w:rsid w:val="005B55A8"/>
    <w:rsid w:val="005D7CA3"/>
    <w:rsid w:val="005E5F77"/>
    <w:rsid w:val="006E618F"/>
    <w:rsid w:val="0077367E"/>
    <w:rsid w:val="00785CC4"/>
    <w:rsid w:val="009914BB"/>
    <w:rsid w:val="00A61871"/>
    <w:rsid w:val="00A6751E"/>
    <w:rsid w:val="00A748FF"/>
    <w:rsid w:val="00A83A06"/>
    <w:rsid w:val="00AD3860"/>
    <w:rsid w:val="00AE0BC9"/>
    <w:rsid w:val="00B350BE"/>
    <w:rsid w:val="00BB62D5"/>
    <w:rsid w:val="00BC7B4B"/>
    <w:rsid w:val="00BD1FA1"/>
    <w:rsid w:val="00BE0DDE"/>
    <w:rsid w:val="00BF4FCE"/>
    <w:rsid w:val="00CB6925"/>
    <w:rsid w:val="00D47BA4"/>
    <w:rsid w:val="00D50173"/>
    <w:rsid w:val="00D63C46"/>
    <w:rsid w:val="00DA25C8"/>
    <w:rsid w:val="00DC6877"/>
    <w:rsid w:val="00E0285E"/>
    <w:rsid w:val="00E62BBA"/>
    <w:rsid w:val="00FA01B6"/>
    <w:rsid w:val="00FA50D2"/>
    <w:rsid w:val="00F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F0E"/>
    <w:rPr>
      <w:color w:val="990000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61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18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1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1871"/>
    <w:rPr>
      <w:sz w:val="18"/>
      <w:szCs w:val="18"/>
    </w:rPr>
  </w:style>
  <w:style w:type="paragraph" w:styleId="a6">
    <w:name w:val="List Paragraph"/>
    <w:basedOn w:val="a"/>
    <w:uiPriority w:val="34"/>
    <w:qFormat/>
    <w:rsid w:val="005E5F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dgacc@126.com" TargetMode="External"/><Relationship Id="rId13" Type="http://schemas.openxmlformats.org/officeDocument/2006/relationships/hyperlink" Target="mailto:pqdgacc@126.com" TargetMode="External"/><Relationship Id="rId18" Type="http://schemas.openxmlformats.org/officeDocument/2006/relationships/hyperlink" Target="mailto:pqdgacc@126.com" TargetMode="External"/><Relationship Id="rId26" Type="http://schemas.openxmlformats.org/officeDocument/2006/relationships/hyperlink" Target="http://www.agri.gov.c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qsiq.gov.cn" TargetMode="External"/><Relationship Id="rId7" Type="http://schemas.openxmlformats.org/officeDocument/2006/relationships/hyperlink" Target="http://www.aqsiq.gov.cn" TargetMode="External"/><Relationship Id="rId12" Type="http://schemas.openxmlformats.org/officeDocument/2006/relationships/hyperlink" Target="mailto:cpqis@tbt-sps.gov.cn" TargetMode="External"/><Relationship Id="rId17" Type="http://schemas.openxmlformats.org/officeDocument/2006/relationships/hyperlink" Target="mailto:ippc@agri.gov.cn" TargetMode="External"/><Relationship Id="rId25" Type="http://schemas.openxmlformats.org/officeDocument/2006/relationships/hyperlink" Target="mailto:***@agri.gov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cnippc@163.com" TargetMode="External"/><Relationship Id="rId20" Type="http://schemas.openxmlformats.org/officeDocument/2006/relationships/hyperlink" Target="mailto:xul@customs.gov.c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qdgacc@126.com" TargetMode="External"/><Relationship Id="rId24" Type="http://schemas.openxmlformats.org/officeDocument/2006/relationships/hyperlink" Target="mailto:cnippc@163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s@customs.gov.cn" TargetMode="External"/><Relationship Id="rId23" Type="http://schemas.openxmlformats.org/officeDocument/2006/relationships/hyperlink" Target="http://www.aqsiq.gov.cn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fbzc@customs.gov.cn" TargetMode="External"/><Relationship Id="rId19" Type="http://schemas.openxmlformats.org/officeDocument/2006/relationships/hyperlink" Target="http://www.aqsiq.gov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ijianchu@customs.gov.cn" TargetMode="External"/><Relationship Id="rId14" Type="http://schemas.openxmlformats.org/officeDocument/2006/relationships/hyperlink" Target="mailto:cnippc@163.com" TargetMode="External"/><Relationship Id="rId22" Type="http://schemas.openxmlformats.org/officeDocument/2006/relationships/hyperlink" Target="mailto:gfbzc@customs.gov.cn" TargetMode="External"/><Relationship Id="rId27" Type="http://schemas.openxmlformats.org/officeDocument/2006/relationships/hyperlink" Target="mailto:sps@customs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988</Words>
  <Characters>5634</Characters>
  <Application>Microsoft Office Word</Application>
  <DocSecurity>0</DocSecurity>
  <Lines>46</Lines>
  <Paragraphs>13</Paragraphs>
  <ScaleCrop>false</ScaleCrop>
  <Company>.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</cp:lastModifiedBy>
  <cp:revision>4</cp:revision>
  <cp:lastPrinted>2020-01-07T01:28:00Z</cp:lastPrinted>
  <dcterms:created xsi:type="dcterms:W3CDTF">2022-01-17T06:44:00Z</dcterms:created>
  <dcterms:modified xsi:type="dcterms:W3CDTF">2022-01-17T07:35:00Z</dcterms:modified>
</cp:coreProperties>
</file>