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012" w:rsidRPr="00C41488" w:rsidRDefault="005F2012">
      <w:pPr>
        <w:pStyle w:val="Nagwek2"/>
        <w:rPr>
          <w:rFonts w:ascii="Arial" w:hAnsi="Arial" w:cs="Arial"/>
          <w:lang w:val="en-US"/>
        </w:rPr>
      </w:pPr>
      <w:r w:rsidRPr="00C41488">
        <w:rPr>
          <w:rFonts w:ascii="Arial" w:hAnsi="Arial" w:cs="Arial"/>
          <w:lang w:val="en-US"/>
        </w:rPr>
        <w:t>ORGANISATION</w:t>
      </w:r>
    </w:p>
    <w:p w:rsidR="00B26398" w:rsidRDefault="008A10D2" w:rsidP="00B26398">
      <w:pPr>
        <w:spacing w:before="120"/>
        <w:ind w:firstLine="708"/>
        <w:jc w:val="both"/>
        <w:rPr>
          <w:rFonts w:ascii="Arial" w:hAnsi="Arial" w:cs="Arial"/>
          <w:lang w:val="en-GB"/>
        </w:rPr>
      </w:pPr>
      <w:r w:rsidRPr="00C41488">
        <w:rPr>
          <w:rFonts w:ascii="Arial" w:hAnsi="Arial" w:cs="Arial"/>
          <w:lang w:val="en-GB"/>
        </w:rPr>
        <w:t xml:space="preserve">The State Plant Heath and Seed Inspection Service of the Republic of Poland is an official body responsible for plant health and seed issues on the territory of Poland and carries out tasks as appointed in the </w:t>
      </w:r>
      <w:r w:rsidR="00B26398" w:rsidRPr="00B26398">
        <w:rPr>
          <w:rFonts w:ascii="Arial" w:hAnsi="Arial" w:cs="Arial"/>
          <w:lang w:val="en-GB"/>
        </w:rPr>
        <w:t>Act on the protection of plants against pests</w:t>
      </w:r>
      <w:r w:rsidR="00B26398">
        <w:rPr>
          <w:rFonts w:ascii="Arial" w:hAnsi="Arial" w:cs="Arial"/>
          <w:lang w:val="en-GB"/>
        </w:rPr>
        <w:t xml:space="preserve"> on </w:t>
      </w:r>
      <w:r w:rsidR="00B26398" w:rsidRPr="00B26398">
        <w:rPr>
          <w:rFonts w:ascii="Arial" w:hAnsi="Arial" w:cs="Arial"/>
          <w:lang w:val="en-GB"/>
        </w:rPr>
        <w:t xml:space="preserve">13 </w:t>
      </w:r>
      <w:r w:rsidR="00B26398">
        <w:rPr>
          <w:rFonts w:ascii="Arial" w:hAnsi="Arial" w:cs="Arial"/>
          <w:lang w:val="en-GB"/>
        </w:rPr>
        <w:t xml:space="preserve">February </w:t>
      </w:r>
      <w:r w:rsidR="00B26398" w:rsidRPr="00B26398">
        <w:rPr>
          <w:rFonts w:ascii="Arial" w:hAnsi="Arial" w:cs="Arial"/>
          <w:lang w:val="en-GB"/>
        </w:rPr>
        <w:t>2020</w:t>
      </w:r>
      <w:r w:rsidR="00B26398">
        <w:rPr>
          <w:rFonts w:ascii="Arial" w:hAnsi="Arial" w:cs="Arial"/>
          <w:lang w:val="en-GB"/>
        </w:rPr>
        <w:t xml:space="preserve"> </w:t>
      </w:r>
      <w:r w:rsidR="00B26398" w:rsidRPr="00B26398">
        <w:rPr>
          <w:rFonts w:ascii="Arial" w:hAnsi="Arial" w:cs="Arial"/>
          <w:lang w:val="en-GB"/>
        </w:rPr>
        <w:t>(</w:t>
      </w:r>
      <w:r w:rsidR="00B26398" w:rsidRPr="00B26398">
        <w:rPr>
          <w:rFonts w:ascii="Arial" w:hAnsi="Arial" w:cs="Arial"/>
          <w:lang w:val="en-GB"/>
        </w:rPr>
        <w:t>O.J.</w:t>
      </w:r>
      <w:r w:rsidR="00B26398">
        <w:rPr>
          <w:rFonts w:ascii="Arial" w:hAnsi="Arial" w:cs="Arial"/>
          <w:lang w:val="en-GB"/>
        </w:rPr>
        <w:t xml:space="preserve"> of</w:t>
      </w:r>
      <w:r w:rsidR="00B26398" w:rsidRPr="00B26398">
        <w:rPr>
          <w:rFonts w:ascii="Arial" w:hAnsi="Arial" w:cs="Arial"/>
          <w:lang w:val="en-GB"/>
        </w:rPr>
        <w:t xml:space="preserve"> 2021, </w:t>
      </w:r>
      <w:r w:rsidR="00B26398">
        <w:rPr>
          <w:rFonts w:ascii="Arial" w:hAnsi="Arial" w:cs="Arial"/>
          <w:lang w:val="en-GB"/>
        </w:rPr>
        <w:t>No</w:t>
      </w:r>
      <w:r w:rsidR="00B26398" w:rsidRPr="00B26398">
        <w:rPr>
          <w:rFonts w:ascii="Arial" w:hAnsi="Arial" w:cs="Arial"/>
          <w:lang w:val="en-GB"/>
        </w:rPr>
        <w:t xml:space="preserve"> 256)</w:t>
      </w:r>
      <w:r w:rsidR="00B26398">
        <w:rPr>
          <w:rFonts w:ascii="Arial" w:hAnsi="Arial" w:cs="Arial"/>
          <w:lang w:val="en-GB"/>
        </w:rPr>
        <w:t xml:space="preserve">, </w:t>
      </w:r>
      <w:r w:rsidRPr="00C41488">
        <w:rPr>
          <w:rFonts w:ascii="Arial" w:hAnsi="Arial" w:cs="Arial"/>
          <w:lang w:val="en-GB"/>
        </w:rPr>
        <w:t xml:space="preserve">the law of </w:t>
      </w:r>
      <w:r w:rsidR="00B26398">
        <w:rPr>
          <w:rFonts w:ascii="Arial" w:hAnsi="Arial" w:cs="Arial"/>
          <w:lang w:val="en-GB"/>
        </w:rPr>
        <w:t xml:space="preserve">9 November </w:t>
      </w:r>
      <w:r w:rsidRPr="00C41488">
        <w:rPr>
          <w:rFonts w:ascii="Arial" w:hAnsi="Arial" w:cs="Arial"/>
          <w:lang w:val="en-GB"/>
        </w:rPr>
        <w:t>20</w:t>
      </w:r>
      <w:r w:rsidR="00B26398">
        <w:rPr>
          <w:rFonts w:ascii="Arial" w:hAnsi="Arial" w:cs="Arial"/>
          <w:lang w:val="en-GB"/>
        </w:rPr>
        <w:t>12</w:t>
      </w:r>
      <w:r w:rsidRPr="00C41488">
        <w:rPr>
          <w:rFonts w:ascii="Arial" w:hAnsi="Arial" w:cs="Arial"/>
          <w:lang w:val="en-GB"/>
        </w:rPr>
        <w:t xml:space="preserve"> on seeds (O.J. </w:t>
      </w:r>
      <w:r w:rsidR="00871916">
        <w:rPr>
          <w:rFonts w:ascii="Arial" w:hAnsi="Arial" w:cs="Arial"/>
          <w:lang w:val="en-GB"/>
        </w:rPr>
        <w:t>of 20</w:t>
      </w:r>
      <w:r w:rsidR="00B26398">
        <w:rPr>
          <w:rFonts w:ascii="Arial" w:hAnsi="Arial" w:cs="Arial"/>
          <w:lang w:val="en-GB"/>
        </w:rPr>
        <w:t>21</w:t>
      </w:r>
      <w:r w:rsidR="00871916">
        <w:rPr>
          <w:rFonts w:ascii="Arial" w:hAnsi="Arial" w:cs="Arial"/>
          <w:lang w:val="en-GB"/>
        </w:rPr>
        <w:t xml:space="preserve"> </w:t>
      </w:r>
      <w:r w:rsidRPr="00C41488">
        <w:rPr>
          <w:rFonts w:ascii="Arial" w:hAnsi="Arial" w:cs="Arial"/>
          <w:lang w:val="en-GB"/>
        </w:rPr>
        <w:t xml:space="preserve">No </w:t>
      </w:r>
      <w:r w:rsidR="00B26398">
        <w:rPr>
          <w:rFonts w:ascii="Arial" w:hAnsi="Arial" w:cs="Arial"/>
          <w:lang w:val="en-GB"/>
        </w:rPr>
        <w:t>129</w:t>
      </w:r>
      <w:r w:rsidRPr="00C41488">
        <w:rPr>
          <w:rFonts w:ascii="Arial" w:hAnsi="Arial" w:cs="Arial"/>
          <w:lang w:val="en-GB"/>
        </w:rPr>
        <w:t>)</w:t>
      </w:r>
      <w:r w:rsidR="00B26398">
        <w:rPr>
          <w:rFonts w:ascii="Arial" w:hAnsi="Arial" w:cs="Arial"/>
          <w:lang w:val="en-GB"/>
        </w:rPr>
        <w:t xml:space="preserve"> and the law of 8 march 2013 on plant protection products (O.J. of 2019, No 1900). </w:t>
      </w:r>
    </w:p>
    <w:p w:rsidR="008A10D2" w:rsidRPr="00C41488" w:rsidRDefault="008A10D2" w:rsidP="00B26398">
      <w:pPr>
        <w:spacing w:before="120"/>
        <w:ind w:firstLine="708"/>
        <w:jc w:val="both"/>
        <w:rPr>
          <w:rFonts w:ascii="Arial" w:hAnsi="Arial" w:cs="Arial"/>
          <w:lang w:val="en-GB"/>
        </w:rPr>
      </w:pPr>
      <w:bookmarkStart w:id="0" w:name="_GoBack"/>
      <w:bookmarkEnd w:id="0"/>
      <w:r w:rsidRPr="00C41488">
        <w:rPr>
          <w:rFonts w:ascii="Arial" w:hAnsi="Arial" w:cs="Arial"/>
          <w:lang w:val="en-GB"/>
        </w:rPr>
        <w:t>The Service executes tasks related to surveillance of plant health; marketing and application or use of plant protection products and production</w:t>
      </w:r>
      <w:r w:rsidR="00B378B6" w:rsidRPr="00C41488">
        <w:rPr>
          <w:rFonts w:ascii="Arial" w:hAnsi="Arial" w:cs="Arial"/>
          <w:lang w:val="en-GB"/>
        </w:rPr>
        <w:t>;</w:t>
      </w:r>
      <w:r w:rsidRPr="00C41488">
        <w:rPr>
          <w:rFonts w:ascii="Arial" w:hAnsi="Arial" w:cs="Arial"/>
          <w:lang w:val="en-GB"/>
        </w:rPr>
        <w:t xml:space="preserve"> evaluation and marketing of seed material.</w:t>
      </w:r>
    </w:p>
    <w:p w:rsidR="008A10D2" w:rsidRPr="00C41488" w:rsidRDefault="008A10D2" w:rsidP="008A10D2">
      <w:pPr>
        <w:spacing w:before="120"/>
        <w:ind w:firstLine="708"/>
        <w:jc w:val="both"/>
        <w:rPr>
          <w:rFonts w:ascii="Arial" w:hAnsi="Arial" w:cs="Arial"/>
          <w:lang w:val="en-GB"/>
        </w:rPr>
      </w:pPr>
      <w:r w:rsidRPr="00C41488">
        <w:rPr>
          <w:rFonts w:ascii="Arial" w:hAnsi="Arial" w:cs="Arial"/>
          <w:lang w:val="en-GB"/>
        </w:rPr>
        <w:t>The State Plant Health and Seed Inspection Service is composed of the following official bodies:</w:t>
      </w:r>
    </w:p>
    <w:p w:rsidR="008A10D2" w:rsidRPr="00C41488" w:rsidRDefault="008A10D2" w:rsidP="008A10D2">
      <w:pPr>
        <w:numPr>
          <w:ilvl w:val="0"/>
          <w:numId w:val="2"/>
        </w:numPr>
        <w:spacing w:before="120"/>
        <w:jc w:val="both"/>
        <w:rPr>
          <w:rFonts w:ascii="Arial" w:hAnsi="Arial" w:cs="Arial"/>
          <w:lang w:val="en-GB"/>
        </w:rPr>
      </w:pPr>
      <w:r w:rsidRPr="00C41488">
        <w:rPr>
          <w:rFonts w:ascii="Arial" w:hAnsi="Arial" w:cs="Arial"/>
          <w:lang w:val="en-GB"/>
        </w:rPr>
        <w:t>On the central level – the Main Inspector of Plant Health and Seed Inspection with the aid of the Main Inspectorate of Plant Health and Seed Inspection. The Main Inspector is nominated by the Prime Minister on the proposal of the Minister of Agriculture and Rural Development.</w:t>
      </w:r>
    </w:p>
    <w:p w:rsidR="008A10D2" w:rsidRPr="00C41488" w:rsidRDefault="008A10D2" w:rsidP="008A10D2">
      <w:pPr>
        <w:numPr>
          <w:ilvl w:val="0"/>
          <w:numId w:val="2"/>
        </w:numPr>
        <w:spacing w:before="120"/>
        <w:jc w:val="both"/>
        <w:rPr>
          <w:rFonts w:ascii="Arial" w:hAnsi="Arial" w:cs="Arial"/>
          <w:lang w:val="en-GB"/>
        </w:rPr>
      </w:pPr>
      <w:r w:rsidRPr="00C41488">
        <w:rPr>
          <w:rFonts w:ascii="Arial" w:hAnsi="Arial" w:cs="Arial"/>
          <w:lang w:val="en-GB"/>
        </w:rPr>
        <w:t>On the regional (voivodeship) level – Voivodes (Voivode – is a person in charge of a region – voivodeship) on whose behalf the responsibility is handled by the regional (voivodeship) inspectors of plant health and seed inspection with the aid of the regional (voivodeship) inspectorates of plant health and seed inspection. Regional (voivodeship) inspectors are nominated by Voivodes on the proposal of the Main Inspector.</w:t>
      </w:r>
    </w:p>
    <w:p w:rsidR="008A10D2" w:rsidRPr="00C41488" w:rsidRDefault="008A10D2" w:rsidP="008A10D2">
      <w:pPr>
        <w:spacing w:before="120"/>
        <w:ind w:firstLine="708"/>
        <w:jc w:val="both"/>
        <w:rPr>
          <w:rFonts w:ascii="Arial" w:hAnsi="Arial" w:cs="Arial"/>
          <w:lang w:val="en-GB"/>
        </w:rPr>
      </w:pPr>
      <w:r w:rsidRPr="00C41488">
        <w:rPr>
          <w:rFonts w:ascii="Arial" w:hAnsi="Arial" w:cs="Arial"/>
          <w:lang w:val="en-GB"/>
        </w:rPr>
        <w:t xml:space="preserve">There are 16 regional (voivodeship) inspectorates of plant health and seed inspection. Given regional (voivodeship) inspectorate operates on the territory of a region (voivodeship) where it is located. </w:t>
      </w:r>
    </w:p>
    <w:sectPr w:rsidR="008A10D2" w:rsidRPr="00C414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70485"/>
    <w:multiLevelType w:val="hybridMultilevel"/>
    <w:tmpl w:val="1A4064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C23B16"/>
    <w:multiLevelType w:val="hybridMultilevel"/>
    <w:tmpl w:val="CFB4C2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0D2"/>
    <w:rsid w:val="00251F74"/>
    <w:rsid w:val="003D1FED"/>
    <w:rsid w:val="005F2012"/>
    <w:rsid w:val="00871916"/>
    <w:rsid w:val="008A10D2"/>
    <w:rsid w:val="00B26398"/>
    <w:rsid w:val="00B378B6"/>
    <w:rsid w:val="00C41488"/>
    <w:rsid w:val="00F61094"/>
    <w:rsid w:val="00FD3E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23732"/>
  <w15:chartTrackingRefBased/>
  <w15:docId w15:val="{867A896D-A973-4E4A-AD4B-6457D82D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kern w:val="28"/>
    </w:rPr>
  </w:style>
  <w:style w:type="paragraph" w:styleId="Nagwek1">
    <w:name w:val="heading 1"/>
    <w:basedOn w:val="Normalny"/>
    <w:next w:val="Normalny"/>
    <w:qFormat/>
    <w:pPr>
      <w:keepNext/>
      <w:spacing w:before="240" w:line="360" w:lineRule="auto"/>
      <w:jc w:val="both"/>
      <w:outlineLvl w:val="0"/>
    </w:pPr>
    <w:rPr>
      <w:b/>
      <w:color w:val="000000"/>
      <w:sz w:val="24"/>
    </w:rPr>
  </w:style>
  <w:style w:type="paragraph" w:styleId="Nagwek2">
    <w:name w:val="heading 2"/>
    <w:basedOn w:val="Normalny"/>
    <w:next w:val="Normalny"/>
    <w:qFormat/>
    <w:pPr>
      <w:keepNext/>
      <w:spacing w:before="240" w:line="360" w:lineRule="auto"/>
      <w:jc w:val="center"/>
      <w:outlineLvl w:val="1"/>
    </w:pPr>
    <w:rPr>
      <w:b/>
      <w:sz w:val="24"/>
    </w:rPr>
  </w:style>
  <w:style w:type="paragraph" w:styleId="Nagwek3">
    <w:name w:val="heading 3"/>
    <w:basedOn w:val="Normalny"/>
    <w:next w:val="Normalny"/>
    <w:qFormat/>
    <w:pPr>
      <w:keepNext/>
      <w:spacing w:before="240" w:line="360" w:lineRule="auto"/>
      <w:jc w:val="both"/>
      <w:outlineLvl w:val="2"/>
    </w:pPr>
    <w:rPr>
      <w:sz w:val="24"/>
      <w:lang w:val="en-GB"/>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ytu">
    <w:name w:val="Title"/>
    <w:basedOn w:val="Normalny"/>
    <w:qFormat/>
    <w:pPr>
      <w:spacing w:line="360" w:lineRule="auto"/>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1409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HISTORIA INSPEKCJI</vt:lpstr>
    </vt:vector>
  </TitlesOfParts>
  <Company>GIIORiN</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HISTORIA INSPEKCJI</dc:title>
  <dc:subject/>
  <dc:creator>Anna Kraśniewska</dc:creator>
  <cp:keywords/>
  <dc:description/>
  <cp:lastModifiedBy>Gajewski, Marcin</cp:lastModifiedBy>
  <cp:revision>2</cp:revision>
  <cp:lastPrinted>2004-09-17T08:45:00Z</cp:lastPrinted>
  <dcterms:created xsi:type="dcterms:W3CDTF">2022-11-02T08:46:00Z</dcterms:created>
  <dcterms:modified xsi:type="dcterms:W3CDTF">2022-11-02T08:46:00Z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1610204895</vt:i4>
  </property>
  <property fmtid="{D5CDD505-2E9C-101B-9397-08002B2CF9AE}" pid="3" name="_EmailSubject">
    <vt:lpwstr/>
  </property>
  <property fmtid="{D5CDD505-2E9C-101B-9397-08002B2CF9AE}" pid="4" name="_AuthorEmail">
    <vt:lpwstr>a.krasniewska@piorin.gov.pl</vt:lpwstr>
  </property>
  <property fmtid="{D5CDD505-2E9C-101B-9397-08002B2CF9AE}" pid="5" name="_AuthorEmailDisplayName">
    <vt:lpwstr>Anna Krasniewska</vt:lpwstr>
  </property>
  <property fmtid="{D5CDD505-2E9C-101B-9397-08002B2CF9AE}" pid="6" name="_ReviewingToolsShownOnce">
    <vt:lpwstr/>
  </property>
</Properties>
</file>