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3632" w14:textId="77777777" w:rsidR="006028D8" w:rsidRDefault="006028D8" w:rsidP="006028D8">
      <w:pPr>
        <w:pStyle w:val="IPPHeadSection"/>
        <w:jc w:val="center"/>
        <w:rPr>
          <w:lang w:eastAsia="en-GB"/>
        </w:rPr>
      </w:pPr>
      <w:r w:rsidRPr="796CE925">
        <w:rPr>
          <w:lang w:eastAsia="en-GB"/>
        </w:rPr>
        <w:t>Consultation of history for draft ISPMs</w:t>
      </w:r>
    </w:p>
    <w:p w14:paraId="30E6D975" w14:textId="77777777" w:rsidR="006028D8" w:rsidRDefault="006028D8" w:rsidP="006028D8">
      <w:pPr>
        <w:pStyle w:val="IPPHeading2"/>
        <w:jc w:val="center"/>
        <w:rPr>
          <w:lang w:eastAsia="en-GB"/>
        </w:rPr>
      </w:pPr>
    </w:p>
    <w:p w14:paraId="2EF57B4D" w14:textId="548C6747" w:rsidR="00B07AA3" w:rsidRPr="00376D71" w:rsidRDefault="00B07AA3" w:rsidP="00B07AA3">
      <w:pPr>
        <w:pStyle w:val="IPPHeading2"/>
        <w:jc w:val="center"/>
        <w:rPr>
          <w:lang w:eastAsia="en-GB"/>
        </w:rPr>
      </w:pPr>
      <w:r>
        <w:rPr>
          <w:lang w:eastAsia="en-GB"/>
        </w:rPr>
        <w:t>2026</w:t>
      </w:r>
      <w:r w:rsidRPr="00376D71">
        <w:rPr>
          <w:lang w:eastAsia="en-GB"/>
        </w:rPr>
        <w:t xml:space="preserve"> Consultations</w:t>
      </w:r>
    </w:p>
    <w:p w14:paraId="403CFDBF" w14:textId="77777777" w:rsidR="00AA0679" w:rsidRPr="00697F54" w:rsidRDefault="00AA0679" w:rsidP="00AA0679">
      <w:pPr>
        <w:pStyle w:val="IPPHeading2"/>
        <w:jc w:val="both"/>
        <w:rPr>
          <w:lang w:eastAsia="en-GB"/>
        </w:rPr>
      </w:pPr>
      <w:r w:rsidRPr="00697F54">
        <w:rPr>
          <w:lang w:eastAsia="en-GB"/>
        </w:rPr>
        <w:t>2026 Consultations</w:t>
      </w:r>
    </w:p>
    <w:p w14:paraId="7EDF5F9A" w14:textId="77777777" w:rsidR="00AA0679" w:rsidRPr="00697F54" w:rsidRDefault="00AA0679" w:rsidP="00AA0679">
      <w:pPr>
        <w:spacing w:after="180"/>
        <w:rPr>
          <w:rFonts w:eastAsia="Times"/>
          <w:b/>
          <w:bCs/>
          <w:sz w:val="24"/>
          <w:lang w:val="en-AU"/>
        </w:rPr>
      </w:pPr>
      <w:r w:rsidRPr="00697F54">
        <w:rPr>
          <w:rFonts w:eastAsia="Times"/>
          <w:b/>
          <w:bCs/>
          <w:sz w:val="24"/>
          <w:u w:val="single"/>
          <w:lang w:val="en-AU"/>
        </w:rPr>
        <w:t>First consultation:</w:t>
      </w:r>
    </w:p>
    <w:p w14:paraId="5A638144" w14:textId="77777777" w:rsidR="00AA0679" w:rsidRPr="00697F54" w:rsidRDefault="00AA0679" w:rsidP="00AA0679">
      <w:pPr>
        <w:spacing w:after="60"/>
        <w:rPr>
          <w:rFonts w:eastAsia="Times"/>
          <w:b/>
          <w:bCs/>
          <w:sz w:val="24"/>
          <w:lang w:val="en-AU"/>
        </w:rPr>
      </w:pPr>
      <w:r w:rsidRPr="00697F54">
        <w:rPr>
          <w:rFonts w:eastAsia="Times"/>
          <w:b/>
          <w:sz w:val="24"/>
          <w:lang w:val="en-AU"/>
        </w:rPr>
        <w:t>Draft ISPMs</w:t>
      </w:r>
    </w:p>
    <w:p w14:paraId="36630451" w14:textId="77777777" w:rsidR="00AA0679" w:rsidRPr="00180DC0" w:rsidRDefault="00AA0679" w:rsidP="00AA0679">
      <w:pPr>
        <w:numPr>
          <w:ilvl w:val="0"/>
          <w:numId w:val="1"/>
        </w:numPr>
        <w:spacing w:after="180" w:line="259" w:lineRule="auto"/>
        <w:ind w:left="450"/>
        <w:rPr>
          <w:rFonts w:eastAsia="Times"/>
          <w:sz w:val="24"/>
        </w:rPr>
      </w:pPr>
      <w:r w:rsidRPr="00180DC0">
        <w:rPr>
          <w:rFonts w:eastAsia="Times"/>
          <w:sz w:val="24"/>
        </w:rPr>
        <w:t xml:space="preserve">Draft annex to ISPM 46: Movement of fresh </w:t>
      </w:r>
      <w:r w:rsidRPr="00180DC0">
        <w:rPr>
          <w:rFonts w:eastAsia="Times"/>
          <w:i/>
          <w:iCs/>
          <w:sz w:val="24"/>
        </w:rPr>
        <w:t>Citrus</w:t>
      </w:r>
      <w:r w:rsidRPr="00180DC0">
        <w:rPr>
          <w:rFonts w:eastAsia="Times"/>
          <w:sz w:val="24"/>
        </w:rPr>
        <w:t xml:space="preserve"> </w:t>
      </w:r>
      <w:r w:rsidRPr="00180DC0">
        <w:rPr>
          <w:rFonts w:eastAsia="Times"/>
          <w:i/>
          <w:iCs/>
          <w:sz w:val="24"/>
        </w:rPr>
        <w:t>spp</w:t>
      </w:r>
      <w:r w:rsidRPr="00180DC0">
        <w:rPr>
          <w:rFonts w:eastAsia="Times"/>
          <w:sz w:val="24"/>
        </w:rPr>
        <w:t>. fruit in international trade (2023-019);</w:t>
      </w:r>
    </w:p>
    <w:p w14:paraId="0FA95F83" w14:textId="77777777" w:rsidR="00AA0679" w:rsidRPr="00180DC0" w:rsidRDefault="00AA0679" w:rsidP="00AA0679">
      <w:pPr>
        <w:numPr>
          <w:ilvl w:val="0"/>
          <w:numId w:val="1"/>
        </w:numPr>
        <w:spacing w:after="180" w:line="259" w:lineRule="auto"/>
        <w:ind w:left="450"/>
        <w:rPr>
          <w:rFonts w:eastAsia="Times"/>
          <w:sz w:val="24"/>
        </w:rPr>
      </w:pPr>
      <w:r w:rsidRPr="00180DC0">
        <w:rPr>
          <w:rFonts w:eastAsia="Times"/>
          <w:sz w:val="24"/>
        </w:rPr>
        <w:t xml:space="preserve">Draft annex to ISPM 46: Movement of </w:t>
      </w:r>
      <w:r w:rsidRPr="00180DC0">
        <w:rPr>
          <w:rFonts w:eastAsia="Times"/>
          <w:i/>
          <w:iCs/>
          <w:sz w:val="24"/>
        </w:rPr>
        <w:t>Phaseolus vulgaris</w:t>
      </w:r>
      <w:r w:rsidRPr="00180DC0">
        <w:rPr>
          <w:rFonts w:eastAsia="Times"/>
          <w:sz w:val="24"/>
        </w:rPr>
        <w:t xml:space="preserve"> seeds in international trade (2023-008);</w:t>
      </w:r>
    </w:p>
    <w:p w14:paraId="6FC1CE06" w14:textId="77777777" w:rsidR="00AA0679" w:rsidRDefault="00AA0679" w:rsidP="00AA0679">
      <w:pPr>
        <w:numPr>
          <w:ilvl w:val="0"/>
          <w:numId w:val="1"/>
        </w:numPr>
        <w:spacing w:after="180" w:line="259" w:lineRule="auto"/>
        <w:ind w:left="450"/>
        <w:rPr>
          <w:rFonts w:eastAsia="Times"/>
          <w:sz w:val="24"/>
        </w:rPr>
      </w:pPr>
      <w:r w:rsidRPr="00180DC0">
        <w:rPr>
          <w:rFonts w:eastAsia="Times"/>
          <w:sz w:val="24"/>
        </w:rPr>
        <w:t xml:space="preserve">Draft annex to ISPM 46: Movement of </w:t>
      </w:r>
      <w:r w:rsidRPr="00180DC0">
        <w:rPr>
          <w:rFonts w:eastAsia="Times"/>
          <w:i/>
          <w:iCs/>
          <w:sz w:val="24"/>
        </w:rPr>
        <w:t>Malus domestica</w:t>
      </w:r>
      <w:r w:rsidRPr="00180DC0">
        <w:rPr>
          <w:rFonts w:eastAsia="Times"/>
          <w:sz w:val="24"/>
        </w:rPr>
        <w:t xml:space="preserve"> fruit in international trade (2023-024)</w:t>
      </w:r>
      <w:r>
        <w:rPr>
          <w:rFonts w:eastAsia="Times"/>
          <w:sz w:val="24"/>
        </w:rPr>
        <w:t>.</w:t>
      </w:r>
    </w:p>
    <w:p w14:paraId="7909A72D" w14:textId="77777777" w:rsidR="00AA0679" w:rsidRPr="00697F54" w:rsidRDefault="00AA0679" w:rsidP="00AA0679">
      <w:pPr>
        <w:spacing w:after="60"/>
        <w:rPr>
          <w:rFonts w:eastAsia="Times"/>
          <w:b/>
          <w:sz w:val="24"/>
          <w:lang w:val="en-AU"/>
        </w:rPr>
      </w:pPr>
      <w:r w:rsidRPr="00697F54">
        <w:rPr>
          <w:rFonts w:eastAsia="Times"/>
          <w:b/>
          <w:sz w:val="24"/>
          <w:lang w:val="en-AU"/>
        </w:rPr>
        <w:t>Draft annexes to ISPM 28</w:t>
      </w:r>
    </w:p>
    <w:p w14:paraId="025F51E0" w14:textId="77777777" w:rsidR="00AA0679" w:rsidRPr="00050DB6" w:rsidRDefault="00AA0679" w:rsidP="00AA0679">
      <w:pPr>
        <w:numPr>
          <w:ilvl w:val="0"/>
          <w:numId w:val="1"/>
        </w:numPr>
        <w:spacing w:after="180" w:line="259" w:lineRule="auto"/>
        <w:ind w:left="450"/>
        <w:rPr>
          <w:color w:val="212529"/>
          <w:sz w:val="24"/>
        </w:rPr>
      </w:pPr>
      <w:commentRangeStart w:id="0"/>
      <w:r w:rsidRPr="7DB2CD55">
        <w:rPr>
          <w:color w:val="212529"/>
          <w:sz w:val="24"/>
        </w:rPr>
        <w:t xml:space="preserve">Draft annex to ISPM 28: Cold treatment for </w:t>
      </w:r>
      <w:r w:rsidRPr="7DB2CD55">
        <w:rPr>
          <w:i/>
          <w:iCs/>
          <w:color w:val="212529"/>
          <w:sz w:val="24"/>
        </w:rPr>
        <w:t>Ceratitis capitata</w:t>
      </w:r>
      <w:r w:rsidRPr="7DB2CD55">
        <w:rPr>
          <w:color w:val="212529"/>
          <w:sz w:val="24"/>
        </w:rPr>
        <w:t xml:space="preserve"> on </w:t>
      </w:r>
      <w:r w:rsidRPr="7DB2CD55">
        <w:rPr>
          <w:i/>
          <w:iCs/>
          <w:color w:val="212529"/>
          <w:sz w:val="24"/>
        </w:rPr>
        <w:t>Actinidia deliciosa</w:t>
      </w:r>
      <w:r w:rsidRPr="7DB2CD55">
        <w:rPr>
          <w:color w:val="212529"/>
          <w:sz w:val="24"/>
        </w:rPr>
        <w:t xml:space="preserve"> and </w:t>
      </w:r>
      <w:r w:rsidRPr="7DB2CD55">
        <w:rPr>
          <w:i/>
          <w:iCs/>
          <w:color w:val="212529"/>
          <w:sz w:val="24"/>
        </w:rPr>
        <w:t>Actinidia chinensis</w:t>
      </w:r>
      <w:r w:rsidRPr="7DB2CD55">
        <w:rPr>
          <w:color w:val="212529"/>
          <w:sz w:val="24"/>
        </w:rPr>
        <w:t xml:space="preserve"> (2024-003)</w:t>
      </w:r>
    </w:p>
    <w:p w14:paraId="1DD4C0D7" w14:textId="77777777" w:rsidR="00AA0679" w:rsidRPr="00050DB6" w:rsidRDefault="00AA0679" w:rsidP="00AA0679">
      <w:pPr>
        <w:numPr>
          <w:ilvl w:val="0"/>
          <w:numId w:val="1"/>
        </w:numPr>
        <w:spacing w:after="180" w:line="259" w:lineRule="auto"/>
        <w:ind w:left="450"/>
        <w:rPr>
          <w:color w:val="212529"/>
          <w:sz w:val="24"/>
        </w:rPr>
      </w:pPr>
      <w:r w:rsidRPr="7DB2CD55">
        <w:rPr>
          <w:color w:val="212529"/>
          <w:sz w:val="24"/>
        </w:rPr>
        <w:t xml:space="preserve">Draft annex to ISPM 28: Irradiation treatment for </w:t>
      </w:r>
      <w:r w:rsidRPr="7DB2CD55">
        <w:rPr>
          <w:i/>
          <w:iCs/>
          <w:color w:val="212529"/>
          <w:sz w:val="24"/>
        </w:rPr>
        <w:t>Liriomyza huidobrensis, Liriomyza sativae</w:t>
      </w:r>
      <w:r w:rsidRPr="7DB2CD55">
        <w:rPr>
          <w:color w:val="212529"/>
          <w:sz w:val="24"/>
        </w:rPr>
        <w:t xml:space="preserve"> and </w:t>
      </w:r>
      <w:r w:rsidRPr="7DB2CD55">
        <w:rPr>
          <w:i/>
          <w:iCs/>
          <w:color w:val="212529"/>
          <w:sz w:val="24"/>
        </w:rPr>
        <w:t>Liriomyza trifolii</w:t>
      </w:r>
      <w:r w:rsidRPr="7DB2CD55">
        <w:rPr>
          <w:color w:val="212529"/>
          <w:sz w:val="24"/>
        </w:rPr>
        <w:t xml:space="preserve"> (2018-001).</w:t>
      </w:r>
      <w:commentRangeEnd w:id="0"/>
      <w:r w:rsidRPr="00050DB6">
        <w:rPr>
          <w:rStyle w:val="CommentReference"/>
          <w:color w:val="212529"/>
          <w:sz w:val="24"/>
          <w:szCs w:val="24"/>
        </w:rPr>
        <w:commentReference w:id="0"/>
      </w:r>
    </w:p>
    <w:p w14:paraId="05F6B002" w14:textId="77777777" w:rsidR="00AA0679" w:rsidRPr="00697F54" w:rsidRDefault="00AA0679" w:rsidP="00AA0679">
      <w:pPr>
        <w:spacing w:after="180"/>
        <w:ind w:left="540" w:hanging="540"/>
        <w:rPr>
          <w:rFonts w:eastAsia="Times"/>
          <w:b/>
          <w:sz w:val="24"/>
          <w:lang w:val="en-AU"/>
        </w:rPr>
      </w:pPr>
      <w:r w:rsidRPr="00697F54">
        <w:rPr>
          <w:rFonts w:eastAsia="Times"/>
          <w:b/>
          <w:sz w:val="24"/>
          <w:lang w:val="en-AU"/>
        </w:rPr>
        <w:t xml:space="preserve">Draft </w:t>
      </w:r>
      <w:r w:rsidRPr="00697F54">
        <w:rPr>
          <w:rFonts w:eastAsia="Times"/>
          <w:b/>
          <w:sz w:val="24"/>
        </w:rPr>
        <w:t>specification</w:t>
      </w:r>
    </w:p>
    <w:p w14:paraId="63CAF42C" w14:textId="77777777" w:rsidR="00AA0679" w:rsidRPr="00F12128" w:rsidRDefault="00AA0679" w:rsidP="00AA0679">
      <w:pPr>
        <w:numPr>
          <w:ilvl w:val="0"/>
          <w:numId w:val="1"/>
        </w:numPr>
        <w:spacing w:after="180" w:line="259" w:lineRule="auto"/>
        <w:ind w:left="450"/>
        <w:rPr>
          <w:rFonts w:eastAsia="Times"/>
          <w:sz w:val="24"/>
          <w:lang w:val="en-US"/>
        </w:rPr>
      </w:pPr>
      <w:r w:rsidRPr="00F12128">
        <w:rPr>
          <w:rFonts w:eastAsia="Times"/>
          <w:sz w:val="24"/>
        </w:rPr>
        <w:t xml:space="preserve">Draft specification on </w:t>
      </w:r>
      <w:r w:rsidRPr="00F12128">
        <w:rPr>
          <w:rFonts w:eastAsia="Times"/>
          <w:i/>
          <w:iCs/>
          <w:sz w:val="24"/>
        </w:rPr>
        <w:t>Revision</w:t>
      </w:r>
      <w:r w:rsidRPr="00F12128">
        <w:rPr>
          <w:rFonts w:eastAsia="Times"/>
          <w:sz w:val="24"/>
        </w:rPr>
        <w:t xml:space="preserve"> </w:t>
      </w:r>
      <w:r w:rsidRPr="00F12128">
        <w:rPr>
          <w:rFonts w:eastAsia="Times"/>
          <w:i/>
          <w:iCs/>
          <w:sz w:val="24"/>
        </w:rPr>
        <w:t>of ISPM 3 (</w:t>
      </w:r>
      <w:r w:rsidRPr="00F12128">
        <w:rPr>
          <w:rFonts w:eastAsia="Times"/>
          <w:sz w:val="24"/>
        </w:rPr>
        <w:t>Guidelines for the export, shipment, import and release of biological control agents and other beneficial organisms</w:t>
      </w:r>
      <w:r w:rsidRPr="00F12128">
        <w:rPr>
          <w:rFonts w:eastAsia="Times"/>
          <w:i/>
          <w:iCs/>
          <w:sz w:val="24"/>
        </w:rPr>
        <w:t xml:space="preserve">) </w:t>
      </w:r>
      <w:r w:rsidRPr="00F12128">
        <w:rPr>
          <w:rFonts w:eastAsia="Times"/>
          <w:sz w:val="24"/>
        </w:rPr>
        <w:t>(2025-010), priority 1</w:t>
      </w:r>
    </w:p>
    <w:p w14:paraId="7C0625B4" w14:textId="77777777" w:rsidR="00AA0679" w:rsidRPr="00F12128" w:rsidRDefault="00AA0679" w:rsidP="00AA0679">
      <w:pPr>
        <w:spacing w:after="180"/>
        <w:rPr>
          <w:rFonts w:eastAsia="Times"/>
          <w:b/>
          <w:sz w:val="24"/>
          <w:u w:val="single"/>
          <w:lang w:val="en-AU"/>
        </w:rPr>
      </w:pPr>
      <w:r w:rsidRPr="00F12128">
        <w:rPr>
          <w:rFonts w:eastAsia="Times"/>
          <w:b/>
          <w:sz w:val="24"/>
          <w:u w:val="single"/>
          <w:lang w:val="en-AU"/>
        </w:rPr>
        <w:t xml:space="preserve">Second consultation: </w:t>
      </w:r>
    </w:p>
    <w:p w14:paraId="12E175E9" w14:textId="77777777" w:rsidR="00AA0679" w:rsidRPr="00F12128" w:rsidRDefault="00AA0679" w:rsidP="00AA0679">
      <w:pPr>
        <w:numPr>
          <w:ilvl w:val="0"/>
          <w:numId w:val="1"/>
        </w:numPr>
        <w:spacing w:after="180" w:line="259" w:lineRule="auto"/>
        <w:ind w:left="450"/>
        <w:rPr>
          <w:rFonts w:eastAsia="Times"/>
          <w:sz w:val="24"/>
          <w:lang w:val="en-US"/>
        </w:rPr>
      </w:pPr>
      <w:r w:rsidRPr="00F12128">
        <w:rPr>
          <w:rFonts w:eastAsia="Times"/>
          <w:sz w:val="24"/>
          <w:lang w:val="en-US"/>
        </w:rPr>
        <w:t>Draft annex to ISPM 46: Movement of fresh </w:t>
      </w:r>
      <w:r w:rsidRPr="00F12128">
        <w:rPr>
          <w:rFonts w:eastAsia="Times"/>
          <w:i/>
          <w:iCs/>
          <w:sz w:val="24"/>
          <w:lang w:val="en-US"/>
        </w:rPr>
        <w:t>Musa</w:t>
      </w:r>
      <w:r w:rsidRPr="00F12128">
        <w:rPr>
          <w:rFonts w:eastAsia="Times"/>
          <w:sz w:val="24"/>
          <w:lang w:val="en-US"/>
        </w:rPr>
        <w:t> spp. fruit in international trade (2023-028);​</w:t>
      </w:r>
    </w:p>
    <w:p w14:paraId="5665213B" w14:textId="673B0458" w:rsidR="00A705C5" w:rsidRPr="00AA0679" w:rsidRDefault="00AA0679" w:rsidP="00AA0679">
      <w:pPr>
        <w:numPr>
          <w:ilvl w:val="0"/>
          <w:numId w:val="1"/>
        </w:numPr>
        <w:tabs>
          <w:tab w:val="num" w:pos="720"/>
        </w:tabs>
        <w:spacing w:after="180" w:line="259" w:lineRule="auto"/>
        <w:ind w:left="450"/>
        <w:rPr>
          <w:rFonts w:eastAsia="Times"/>
          <w:sz w:val="24"/>
          <w:lang w:val="en-US"/>
        </w:rPr>
      </w:pPr>
      <w:r w:rsidRPr="00F12128">
        <w:rPr>
          <w:rFonts w:eastAsia="Times"/>
          <w:sz w:val="24"/>
          <w:lang w:val="en-US"/>
        </w:rPr>
        <w:t>Draft annex to ISPM 46: Movement of fresh </w:t>
      </w:r>
      <w:r w:rsidRPr="00F12128">
        <w:rPr>
          <w:rFonts w:eastAsia="Times"/>
          <w:i/>
          <w:iCs/>
          <w:sz w:val="24"/>
          <w:lang w:val="en-US"/>
        </w:rPr>
        <w:t>Colocasia esculenta </w:t>
      </w:r>
      <w:r w:rsidRPr="00F12128">
        <w:rPr>
          <w:rFonts w:eastAsia="Times"/>
          <w:sz w:val="24"/>
          <w:lang w:val="en-US"/>
        </w:rPr>
        <w:t>corms in international trade (2023-023).</w:t>
      </w:r>
    </w:p>
    <w:p w14:paraId="65497B00" w14:textId="1FB7C084" w:rsidR="00C06717" w:rsidRPr="00376D71" w:rsidRDefault="00C06717" w:rsidP="00C06717">
      <w:pPr>
        <w:pStyle w:val="IPPHeading2"/>
        <w:jc w:val="center"/>
        <w:rPr>
          <w:lang w:eastAsia="en-GB"/>
        </w:rPr>
      </w:pPr>
      <w:r w:rsidRPr="00376D71">
        <w:rPr>
          <w:lang w:eastAsia="en-GB"/>
        </w:rPr>
        <w:t>2025 Consultations</w:t>
      </w:r>
    </w:p>
    <w:p w14:paraId="4F00AA8E" w14:textId="77777777" w:rsidR="00C06717" w:rsidRPr="00376D71" w:rsidRDefault="00C06717" w:rsidP="00C06717">
      <w:pPr>
        <w:spacing w:after="180"/>
        <w:rPr>
          <w:rFonts w:eastAsia="Times"/>
          <w:b/>
          <w:bCs/>
          <w:sz w:val="24"/>
          <w:lang w:val="en-AU"/>
        </w:rPr>
      </w:pPr>
      <w:r w:rsidRPr="00376D71">
        <w:rPr>
          <w:rFonts w:eastAsia="Times"/>
          <w:b/>
          <w:bCs/>
          <w:sz w:val="24"/>
          <w:u w:val="single"/>
          <w:lang w:val="en-AU"/>
        </w:rPr>
        <w:t>First consultation:</w:t>
      </w:r>
      <w:r w:rsidRPr="00376D71">
        <w:rPr>
          <w:rFonts w:eastAsia="Times"/>
          <w:b/>
          <w:bCs/>
          <w:sz w:val="24"/>
          <w:lang w:val="en-AU"/>
        </w:rPr>
        <w:t xml:space="preserve"> </w:t>
      </w:r>
    </w:p>
    <w:p w14:paraId="679BF794" w14:textId="77777777" w:rsidR="00C06717" w:rsidRPr="00376D71" w:rsidRDefault="00C06717" w:rsidP="00C06717">
      <w:pPr>
        <w:spacing w:after="60"/>
        <w:rPr>
          <w:rFonts w:eastAsia="Times"/>
          <w:b/>
          <w:bCs/>
          <w:sz w:val="24"/>
          <w:lang w:val="en-AU"/>
        </w:rPr>
      </w:pPr>
      <w:r w:rsidRPr="00376D71">
        <w:rPr>
          <w:rFonts w:eastAsia="Times"/>
          <w:b/>
          <w:sz w:val="24"/>
          <w:lang w:val="en-AU"/>
        </w:rPr>
        <w:t>Draft ISPMs</w:t>
      </w:r>
    </w:p>
    <w:p w14:paraId="6575DB7B" w14:textId="77777777" w:rsidR="00C06717" w:rsidRPr="00376D71" w:rsidRDefault="00C06717" w:rsidP="00C06717">
      <w:pPr>
        <w:numPr>
          <w:ilvl w:val="0"/>
          <w:numId w:val="1"/>
        </w:numPr>
        <w:spacing w:after="180" w:line="259" w:lineRule="auto"/>
        <w:rPr>
          <w:rFonts w:eastAsia="Times"/>
          <w:sz w:val="24"/>
          <w:lang w:val="en-US"/>
        </w:rPr>
      </w:pPr>
      <w:r w:rsidRPr="00376D71">
        <w:rPr>
          <w:rFonts w:eastAsia="Times"/>
          <w:sz w:val="24"/>
          <w:lang w:val="en-US"/>
        </w:rPr>
        <w:t xml:space="preserve">Draft annex International movement of fresh </w:t>
      </w:r>
      <w:r w:rsidRPr="00376D71">
        <w:rPr>
          <w:rFonts w:eastAsia="Times"/>
          <w:i/>
          <w:iCs/>
          <w:sz w:val="24"/>
          <w:lang w:val="en-US"/>
        </w:rPr>
        <w:t>Musa spp</w:t>
      </w:r>
      <w:r w:rsidRPr="00376D71">
        <w:rPr>
          <w:rFonts w:eastAsia="Times"/>
          <w:sz w:val="24"/>
          <w:lang w:val="en-US"/>
        </w:rPr>
        <w:t>. fruit (2023-028) to ISPM 46 (</w:t>
      </w:r>
      <w:r w:rsidRPr="00376D71">
        <w:rPr>
          <w:rFonts w:eastAsia="Times"/>
          <w:i/>
          <w:iCs/>
          <w:sz w:val="24"/>
          <w:lang w:val="en-US"/>
        </w:rPr>
        <w:t>Commodity-specific standards for phytosanitary measures</w:t>
      </w:r>
      <w:r w:rsidRPr="00376D71">
        <w:rPr>
          <w:rFonts w:eastAsia="Times"/>
          <w:sz w:val="24"/>
          <w:lang w:val="en-US"/>
        </w:rPr>
        <w:t>)</w:t>
      </w:r>
    </w:p>
    <w:p w14:paraId="7571DB0B" w14:textId="77777777" w:rsidR="00C06717" w:rsidRPr="00C06717" w:rsidRDefault="00C06717" w:rsidP="00C06717">
      <w:pPr>
        <w:numPr>
          <w:ilvl w:val="0"/>
          <w:numId w:val="1"/>
        </w:numPr>
        <w:spacing w:after="180" w:line="259" w:lineRule="auto"/>
        <w:rPr>
          <w:rFonts w:eastAsia="Times"/>
          <w:sz w:val="24"/>
          <w:lang w:val="en-US"/>
        </w:rPr>
      </w:pPr>
      <w:r w:rsidRPr="00C06717">
        <w:rPr>
          <w:rFonts w:eastAsia="Times"/>
          <w:sz w:val="24"/>
          <w:lang w:val="en-US"/>
        </w:rPr>
        <w:t xml:space="preserve">Draft annex International movement of fresh </w:t>
      </w:r>
      <w:r w:rsidRPr="00C06717">
        <w:rPr>
          <w:rFonts w:eastAsia="Times"/>
          <w:i/>
          <w:iCs/>
          <w:sz w:val="24"/>
          <w:lang w:val="en-US"/>
        </w:rPr>
        <w:t>Colocasia esculenta</w:t>
      </w:r>
      <w:r w:rsidRPr="00C06717">
        <w:rPr>
          <w:rFonts w:eastAsia="Times"/>
          <w:sz w:val="24"/>
          <w:lang w:val="en-US"/>
        </w:rPr>
        <w:t xml:space="preserve"> corms (2023-023) to ISPM 46</w:t>
      </w:r>
    </w:p>
    <w:p w14:paraId="444E989F" w14:textId="77777777" w:rsidR="00A705C5" w:rsidRDefault="00A705C5" w:rsidP="00C06717">
      <w:pPr>
        <w:spacing w:after="180"/>
        <w:ind w:left="540" w:hanging="540"/>
        <w:rPr>
          <w:rFonts w:eastAsia="Times"/>
          <w:b/>
          <w:sz w:val="24"/>
          <w:lang w:val="en-AU"/>
        </w:rPr>
      </w:pPr>
    </w:p>
    <w:p w14:paraId="2BED1B46" w14:textId="05A92073" w:rsidR="00C06717" w:rsidRPr="00C06717" w:rsidRDefault="00C06717" w:rsidP="00C06717">
      <w:pPr>
        <w:spacing w:after="180"/>
        <w:ind w:left="540" w:hanging="540"/>
        <w:rPr>
          <w:rFonts w:eastAsia="Times"/>
          <w:b/>
          <w:sz w:val="24"/>
          <w:lang w:val="en-AU"/>
        </w:rPr>
      </w:pPr>
      <w:r w:rsidRPr="00C06717">
        <w:rPr>
          <w:rFonts w:eastAsia="Times"/>
          <w:b/>
          <w:sz w:val="24"/>
          <w:lang w:val="en-AU"/>
        </w:rPr>
        <w:lastRenderedPageBreak/>
        <w:t xml:space="preserve">Draft </w:t>
      </w:r>
      <w:r w:rsidRPr="00C06717">
        <w:rPr>
          <w:rFonts w:eastAsia="Times"/>
          <w:b/>
          <w:sz w:val="24"/>
        </w:rPr>
        <w:t>specification</w:t>
      </w:r>
    </w:p>
    <w:p w14:paraId="423C2405" w14:textId="77777777" w:rsidR="00C06717" w:rsidRPr="00C06717" w:rsidRDefault="00C06717" w:rsidP="00C06717">
      <w:pPr>
        <w:numPr>
          <w:ilvl w:val="0"/>
          <w:numId w:val="1"/>
        </w:numPr>
        <w:spacing w:after="180" w:line="259" w:lineRule="auto"/>
        <w:rPr>
          <w:rFonts w:eastAsia="Times"/>
          <w:sz w:val="24"/>
          <w:lang w:val="en-AU"/>
        </w:rPr>
      </w:pPr>
      <w:r w:rsidRPr="00C06717">
        <w:rPr>
          <w:rFonts w:eastAsia="Times"/>
          <w:sz w:val="24"/>
          <w:lang w:val="en-AU"/>
        </w:rPr>
        <w:t xml:space="preserve">Draft specification: Annex </w:t>
      </w:r>
      <w:r w:rsidRPr="00C06717">
        <w:rPr>
          <w:rFonts w:eastAsia="Times"/>
          <w:i/>
          <w:iCs/>
          <w:sz w:val="24"/>
          <w:lang w:val="en-AU"/>
        </w:rPr>
        <w:t>Remote audits</w:t>
      </w:r>
      <w:r w:rsidRPr="00C06717">
        <w:rPr>
          <w:rFonts w:eastAsia="Times"/>
          <w:sz w:val="24"/>
          <w:lang w:val="en-AU"/>
        </w:rPr>
        <w:t xml:space="preserve"> (2023-031) to ISPM 47 (</w:t>
      </w:r>
      <w:r w:rsidRPr="00C06717">
        <w:rPr>
          <w:rFonts w:eastAsia="Times"/>
          <w:i/>
          <w:iCs/>
          <w:sz w:val="24"/>
          <w:lang w:val="en-AU"/>
        </w:rPr>
        <w:t>Audit in the phytosanitary context</w:t>
      </w:r>
      <w:r w:rsidRPr="00C06717">
        <w:rPr>
          <w:rFonts w:eastAsia="Times"/>
          <w:sz w:val="24"/>
          <w:lang w:val="en-AU"/>
        </w:rPr>
        <w:t>);</w:t>
      </w:r>
    </w:p>
    <w:p w14:paraId="183EBA9F" w14:textId="77777777" w:rsidR="00C06717" w:rsidRPr="00C06717" w:rsidRDefault="00C06717" w:rsidP="00C06717">
      <w:pPr>
        <w:numPr>
          <w:ilvl w:val="0"/>
          <w:numId w:val="1"/>
        </w:numPr>
        <w:spacing w:after="180" w:line="259" w:lineRule="auto"/>
        <w:rPr>
          <w:rFonts w:eastAsia="Times"/>
          <w:sz w:val="24"/>
          <w:lang w:val="en-US"/>
        </w:rPr>
      </w:pPr>
      <w:r w:rsidRPr="00C06717">
        <w:rPr>
          <w:rFonts w:eastAsia="Times"/>
          <w:sz w:val="24"/>
          <w:lang w:val="en-US"/>
        </w:rPr>
        <w:t>Draft specification: Revision of ISPM 12 (</w:t>
      </w:r>
      <w:r w:rsidRPr="00C06717">
        <w:rPr>
          <w:rFonts w:eastAsia="Times"/>
          <w:i/>
          <w:iCs/>
          <w:sz w:val="24"/>
          <w:lang w:val="en-US"/>
        </w:rPr>
        <w:t>Phytosanitary certificates)</w:t>
      </w:r>
      <w:r w:rsidRPr="00C06717">
        <w:rPr>
          <w:rFonts w:eastAsia="Times"/>
          <w:sz w:val="24"/>
          <w:lang w:val="en-US"/>
        </w:rPr>
        <w:t xml:space="preserve"> (2023-020); and</w:t>
      </w:r>
    </w:p>
    <w:p w14:paraId="398A2155" w14:textId="77777777" w:rsidR="00C06717" w:rsidRPr="00C06717" w:rsidRDefault="00C06717" w:rsidP="00C06717">
      <w:pPr>
        <w:numPr>
          <w:ilvl w:val="0"/>
          <w:numId w:val="1"/>
        </w:numPr>
        <w:spacing w:after="180" w:line="259" w:lineRule="auto"/>
        <w:rPr>
          <w:rFonts w:eastAsia="Times"/>
          <w:sz w:val="24"/>
          <w:lang w:val="en-US"/>
        </w:rPr>
      </w:pPr>
      <w:r w:rsidRPr="00C06717">
        <w:rPr>
          <w:rFonts w:eastAsia="Times"/>
          <w:sz w:val="24"/>
          <w:lang w:val="en-US"/>
        </w:rPr>
        <w:t>Draft specification: Revision of ISPM 23 (</w:t>
      </w:r>
      <w:r w:rsidRPr="00C06717">
        <w:rPr>
          <w:rFonts w:eastAsia="Times"/>
          <w:i/>
          <w:iCs/>
          <w:sz w:val="24"/>
          <w:lang w:val="en-US"/>
        </w:rPr>
        <w:t>Guidelines for inspection</w:t>
      </w:r>
      <w:r w:rsidRPr="00C06717">
        <w:rPr>
          <w:rFonts w:eastAsia="Times"/>
          <w:sz w:val="24"/>
          <w:lang w:val="en-US"/>
        </w:rPr>
        <w:t>) (2023-014).</w:t>
      </w:r>
    </w:p>
    <w:p w14:paraId="032D7CDE" w14:textId="77777777" w:rsidR="00C06717" w:rsidRPr="00C06717" w:rsidRDefault="00C06717" w:rsidP="00C06717">
      <w:pPr>
        <w:spacing w:after="180"/>
        <w:rPr>
          <w:rFonts w:eastAsia="Times"/>
          <w:b/>
          <w:sz w:val="24"/>
          <w:u w:val="single"/>
          <w:lang w:val="en-AU"/>
        </w:rPr>
      </w:pPr>
      <w:r w:rsidRPr="00C06717">
        <w:rPr>
          <w:rFonts w:eastAsia="Times"/>
          <w:b/>
          <w:sz w:val="24"/>
          <w:u w:val="single"/>
          <w:lang w:val="en-AU"/>
        </w:rPr>
        <w:t xml:space="preserve">Second consultation: </w:t>
      </w:r>
    </w:p>
    <w:p w14:paraId="031C12F7" w14:textId="77777777" w:rsidR="00C06717" w:rsidRPr="00C06717" w:rsidRDefault="00C06717" w:rsidP="00C06717">
      <w:pPr>
        <w:numPr>
          <w:ilvl w:val="0"/>
          <w:numId w:val="1"/>
        </w:numPr>
        <w:spacing w:after="180" w:line="259" w:lineRule="auto"/>
        <w:rPr>
          <w:rFonts w:eastAsia="Times"/>
          <w:sz w:val="24"/>
        </w:rPr>
      </w:pPr>
      <w:r w:rsidRPr="00C06717">
        <w:rPr>
          <w:rFonts w:eastAsia="Times"/>
          <w:sz w:val="24"/>
        </w:rPr>
        <w:t>Draft revision of ISPM 26 (</w:t>
      </w:r>
      <w:r w:rsidRPr="00C06717">
        <w:rPr>
          <w:rFonts w:eastAsia="Times"/>
          <w:i/>
          <w:iCs/>
          <w:sz w:val="24"/>
        </w:rPr>
        <w:t>Establishment and maintenance of pest free areas for fruit flies (Tephritidae</w:t>
      </w:r>
      <w:r w:rsidRPr="00C06717">
        <w:rPr>
          <w:rFonts w:eastAsia="Times"/>
          <w:sz w:val="24"/>
        </w:rPr>
        <w:t>)) (2021-010);</w:t>
      </w:r>
    </w:p>
    <w:p w14:paraId="671037B1" w14:textId="77777777" w:rsidR="00C06717" w:rsidRPr="00C06717" w:rsidRDefault="00C06717" w:rsidP="00C06717">
      <w:pPr>
        <w:numPr>
          <w:ilvl w:val="0"/>
          <w:numId w:val="1"/>
        </w:numPr>
        <w:spacing w:after="180" w:line="259" w:lineRule="auto"/>
        <w:rPr>
          <w:rFonts w:eastAsia="Times"/>
          <w:sz w:val="24"/>
        </w:rPr>
      </w:pPr>
      <w:r w:rsidRPr="00C06717">
        <w:rPr>
          <w:rFonts w:eastAsia="Times"/>
          <w:sz w:val="24"/>
        </w:rPr>
        <w:t xml:space="preserve">Draft annex </w:t>
      </w:r>
      <w:r w:rsidRPr="00C06717">
        <w:rPr>
          <w:rFonts w:eastAsia="Times"/>
          <w:i/>
          <w:iCs/>
          <w:sz w:val="24"/>
        </w:rPr>
        <w:t>Field inspection</w:t>
      </w:r>
      <w:r w:rsidRPr="00C06717">
        <w:rPr>
          <w:rFonts w:eastAsia="Times"/>
          <w:sz w:val="24"/>
        </w:rPr>
        <w:t xml:space="preserve"> (2021-018) to ISPM 23 (</w:t>
      </w:r>
      <w:r w:rsidRPr="00C06717">
        <w:rPr>
          <w:rFonts w:eastAsia="Times"/>
          <w:i/>
          <w:iCs/>
          <w:sz w:val="24"/>
        </w:rPr>
        <w:t>Guidelines for inspection</w:t>
      </w:r>
      <w:r w:rsidRPr="00C06717">
        <w:rPr>
          <w:rFonts w:eastAsia="Times"/>
          <w:sz w:val="24"/>
        </w:rPr>
        <w:t>); and</w:t>
      </w:r>
    </w:p>
    <w:p w14:paraId="74356758" w14:textId="77777777" w:rsidR="00C06717" w:rsidRPr="009E7AF3" w:rsidRDefault="00C06717" w:rsidP="00C06717">
      <w:pPr>
        <w:spacing w:after="60"/>
        <w:rPr>
          <w:rFonts w:eastAsia="Times"/>
          <w:b/>
          <w:sz w:val="24"/>
          <w:lang w:val="en-AU"/>
        </w:rPr>
      </w:pPr>
      <w:r w:rsidRPr="009E7AF3">
        <w:rPr>
          <w:rFonts w:eastAsia="Times"/>
          <w:b/>
          <w:sz w:val="24"/>
          <w:lang w:val="en-AU"/>
        </w:rPr>
        <w:t>Draft annexes to ISPM 28</w:t>
      </w:r>
    </w:p>
    <w:p w14:paraId="7E1D06CA" w14:textId="708C24BE" w:rsidR="00C06717" w:rsidRDefault="00C06717" w:rsidP="00C06717">
      <w:pPr>
        <w:numPr>
          <w:ilvl w:val="0"/>
          <w:numId w:val="1"/>
        </w:numPr>
        <w:spacing w:after="180" w:line="259" w:lineRule="auto"/>
        <w:rPr>
          <w:rFonts w:eastAsia="Times"/>
          <w:sz w:val="24"/>
          <w:lang w:val="en-US"/>
        </w:rPr>
      </w:pPr>
      <w:r w:rsidRPr="0EF7467D">
        <w:rPr>
          <w:rFonts w:eastAsia="Times"/>
          <w:sz w:val="24"/>
          <w:lang w:val="en-US"/>
        </w:rPr>
        <w:t xml:space="preserve">Draft annex to ISPM 28: Irradiation treatment for </w:t>
      </w:r>
      <w:r w:rsidRPr="0EF7467D">
        <w:rPr>
          <w:rFonts w:eastAsia="Times"/>
          <w:i/>
          <w:iCs/>
          <w:sz w:val="24"/>
          <w:lang w:val="en-US"/>
        </w:rPr>
        <w:t>Pseudococcus baliteus</w:t>
      </w:r>
      <w:r w:rsidRPr="0EF7467D">
        <w:rPr>
          <w:rFonts w:eastAsia="Times"/>
          <w:sz w:val="24"/>
          <w:lang w:val="en-US"/>
        </w:rPr>
        <w:t xml:space="preserve"> (2023-033)</w:t>
      </w:r>
    </w:p>
    <w:p w14:paraId="4E070671" w14:textId="77777777" w:rsidR="00C06717" w:rsidRPr="00C06717" w:rsidRDefault="00C06717" w:rsidP="00C06717">
      <w:pPr>
        <w:spacing w:after="180" w:line="259" w:lineRule="auto"/>
        <w:ind w:left="720"/>
        <w:rPr>
          <w:rFonts w:eastAsia="Times"/>
          <w:sz w:val="24"/>
          <w:lang w:val="en-US"/>
        </w:rPr>
      </w:pPr>
    </w:p>
    <w:p w14:paraId="5284D0E9" w14:textId="77777777" w:rsidR="00C06717" w:rsidRDefault="00C06717" w:rsidP="00C06717">
      <w:pPr>
        <w:rPr>
          <w:lang w:eastAsia="en-GB"/>
        </w:rPr>
      </w:pPr>
    </w:p>
    <w:p w14:paraId="1BC4BB13" w14:textId="77777777" w:rsidR="00C06717" w:rsidRPr="00C06717" w:rsidRDefault="00C06717" w:rsidP="00C06717">
      <w:pPr>
        <w:rPr>
          <w:lang w:eastAsia="en-GB"/>
        </w:rPr>
      </w:pPr>
    </w:p>
    <w:p w14:paraId="2331274F" w14:textId="77777777" w:rsidR="006028D8" w:rsidRPr="00134E7A" w:rsidRDefault="006028D8" w:rsidP="006028D8">
      <w:pPr>
        <w:keepNext/>
        <w:tabs>
          <w:tab w:val="left" w:pos="567"/>
        </w:tabs>
        <w:spacing w:before="120" w:after="120"/>
        <w:ind w:left="567" w:hanging="567"/>
        <w:jc w:val="center"/>
        <w:outlineLvl w:val="2"/>
        <w:rPr>
          <w:rFonts w:eastAsia="Times"/>
          <w:b/>
          <w:sz w:val="24"/>
          <w:lang w:eastAsia="en-GB"/>
        </w:rPr>
      </w:pPr>
      <w:r>
        <w:rPr>
          <w:rFonts w:eastAsia="Times"/>
          <w:b/>
          <w:sz w:val="24"/>
          <w:lang w:eastAsia="en-GB"/>
        </w:rPr>
        <w:t>2024</w:t>
      </w:r>
      <w:r w:rsidRPr="00134E7A">
        <w:rPr>
          <w:rFonts w:eastAsia="Times"/>
          <w:b/>
          <w:sz w:val="24"/>
          <w:lang w:eastAsia="en-GB"/>
        </w:rPr>
        <w:t xml:space="preserve"> Consultations</w:t>
      </w:r>
    </w:p>
    <w:p w14:paraId="7666D6B0" w14:textId="77777777" w:rsidR="002C1694" w:rsidRPr="008153F3" w:rsidRDefault="002C1694" w:rsidP="002C1694">
      <w:pPr>
        <w:spacing w:after="180"/>
        <w:rPr>
          <w:rFonts w:eastAsia="Times"/>
          <w:b/>
          <w:szCs w:val="22"/>
          <w:u w:val="single"/>
          <w:lang w:val="en-AU"/>
        </w:rPr>
      </w:pPr>
      <w:r w:rsidRPr="008153F3">
        <w:rPr>
          <w:rFonts w:eastAsia="Times"/>
          <w:b/>
          <w:szCs w:val="22"/>
          <w:u w:val="single"/>
          <w:lang w:val="en-AU"/>
        </w:rPr>
        <w:t xml:space="preserve">First consultation: </w:t>
      </w:r>
    </w:p>
    <w:p w14:paraId="62470DE1" w14:textId="77777777" w:rsidR="002C1694" w:rsidRPr="008153F3" w:rsidRDefault="002C1694" w:rsidP="002C1694">
      <w:pPr>
        <w:spacing w:after="60"/>
        <w:rPr>
          <w:rFonts w:eastAsia="Times"/>
          <w:b/>
          <w:bCs/>
          <w:szCs w:val="22"/>
          <w:lang w:val="en-AU"/>
        </w:rPr>
      </w:pPr>
      <w:r w:rsidRPr="008153F3">
        <w:rPr>
          <w:rFonts w:eastAsia="Times"/>
          <w:b/>
          <w:szCs w:val="22"/>
          <w:lang w:val="en-AU"/>
        </w:rPr>
        <w:t>Draft ISPMs</w:t>
      </w:r>
    </w:p>
    <w:p w14:paraId="5AEC58F6" w14:textId="77777777" w:rsidR="002C1694" w:rsidRPr="008153F3" w:rsidRDefault="002C1694" w:rsidP="00C06717">
      <w:pPr>
        <w:numPr>
          <w:ilvl w:val="0"/>
          <w:numId w:val="42"/>
        </w:numPr>
        <w:spacing w:after="180" w:line="259" w:lineRule="auto"/>
        <w:rPr>
          <w:rFonts w:eastAsia="Times"/>
          <w:szCs w:val="22"/>
          <w:lang w:val="en-US" w:eastAsia="en-GB"/>
        </w:rPr>
      </w:pPr>
      <w:r w:rsidRPr="008153F3">
        <w:rPr>
          <w:rFonts w:eastAsia="Times"/>
          <w:szCs w:val="22"/>
          <w:lang w:eastAsia="en-GB"/>
        </w:rPr>
        <w:t>Draft revision of ISPM 26 (</w:t>
      </w:r>
      <w:r w:rsidRPr="008153F3">
        <w:rPr>
          <w:rFonts w:eastAsia="Times"/>
          <w:i/>
          <w:iCs/>
          <w:szCs w:val="22"/>
          <w:lang w:eastAsia="en-GB"/>
        </w:rPr>
        <w:t>Establishment and maintenance of pest free areas for fruit flies (Tephritidae)</w:t>
      </w:r>
      <w:r w:rsidRPr="008153F3">
        <w:rPr>
          <w:rFonts w:eastAsia="Times"/>
          <w:szCs w:val="22"/>
          <w:lang w:eastAsia="en-GB"/>
        </w:rPr>
        <w:t>) (2021-010);</w:t>
      </w:r>
    </w:p>
    <w:p w14:paraId="381DC89C" w14:textId="77777777" w:rsidR="002C1694" w:rsidRPr="008153F3" w:rsidRDefault="002C1694" w:rsidP="00C06717">
      <w:pPr>
        <w:numPr>
          <w:ilvl w:val="0"/>
          <w:numId w:val="42"/>
        </w:numPr>
        <w:spacing w:after="180" w:line="259" w:lineRule="auto"/>
        <w:rPr>
          <w:rFonts w:eastAsia="Times"/>
          <w:szCs w:val="22"/>
          <w:lang w:val="en-US" w:eastAsia="en-GB"/>
        </w:rPr>
      </w:pPr>
      <w:r w:rsidRPr="008153F3">
        <w:rPr>
          <w:rFonts w:eastAsia="Times"/>
          <w:szCs w:val="22"/>
          <w:lang w:eastAsia="en-GB"/>
        </w:rPr>
        <w:t>Draft annex to ISPM 23 (</w:t>
      </w:r>
      <w:r w:rsidRPr="008153F3">
        <w:rPr>
          <w:rFonts w:eastAsia="Times"/>
          <w:i/>
          <w:iCs/>
          <w:szCs w:val="22"/>
          <w:lang w:eastAsia="en-GB"/>
        </w:rPr>
        <w:t>Guidelines for inspection</w:t>
      </w:r>
      <w:r w:rsidRPr="008153F3">
        <w:rPr>
          <w:rFonts w:eastAsia="Times"/>
          <w:szCs w:val="22"/>
          <w:lang w:eastAsia="en-GB"/>
        </w:rPr>
        <w:t>) on field inspection (2021-018);</w:t>
      </w:r>
    </w:p>
    <w:p w14:paraId="69A5CA15" w14:textId="77777777" w:rsidR="002C1694" w:rsidRPr="008153F3" w:rsidRDefault="002C1694" w:rsidP="00C06717">
      <w:pPr>
        <w:numPr>
          <w:ilvl w:val="0"/>
          <w:numId w:val="42"/>
        </w:numPr>
        <w:spacing w:after="180" w:line="259" w:lineRule="auto"/>
        <w:rPr>
          <w:rFonts w:eastAsia="Times"/>
          <w:szCs w:val="22"/>
          <w:lang w:val="en-US"/>
        </w:rPr>
      </w:pPr>
      <w:r w:rsidRPr="008153F3">
        <w:rPr>
          <w:rFonts w:eastAsia="Times"/>
          <w:szCs w:val="22"/>
          <w:lang w:eastAsia="en-GB"/>
        </w:rPr>
        <w:t xml:space="preserve">Draft annex to ISPM 38 </w:t>
      </w:r>
      <w:r w:rsidRPr="008153F3">
        <w:rPr>
          <w:rFonts w:eastAsia="Times"/>
          <w:i/>
          <w:iCs/>
          <w:szCs w:val="22"/>
          <w:lang w:eastAsia="en-GB"/>
        </w:rPr>
        <w:t>(International movement of seeds</w:t>
      </w:r>
      <w:r w:rsidRPr="008153F3">
        <w:rPr>
          <w:rFonts w:eastAsia="Times"/>
          <w:szCs w:val="22"/>
          <w:lang w:eastAsia="en-GB"/>
        </w:rPr>
        <w:t>) on the design and use of systems approaches for the phytosanitary certification of seeds. (2018-009)</w:t>
      </w:r>
    </w:p>
    <w:p w14:paraId="1846776D" w14:textId="77777777" w:rsidR="002C1694" w:rsidRPr="008153F3" w:rsidRDefault="002C1694" w:rsidP="002C1694">
      <w:pPr>
        <w:spacing w:after="180"/>
        <w:rPr>
          <w:rFonts w:eastAsia="Times"/>
          <w:b/>
          <w:szCs w:val="22"/>
          <w:lang w:val="en-AU"/>
        </w:rPr>
      </w:pPr>
      <w:r w:rsidRPr="008153F3">
        <w:rPr>
          <w:rFonts w:eastAsia="Times"/>
          <w:b/>
          <w:szCs w:val="22"/>
          <w:lang w:val="en-AU"/>
        </w:rPr>
        <w:t>Draft annexes to ISPM 27</w:t>
      </w:r>
    </w:p>
    <w:p w14:paraId="6260445F" w14:textId="77777777" w:rsidR="002C1694" w:rsidRPr="00C91729" w:rsidRDefault="002C1694" w:rsidP="00C06717">
      <w:pPr>
        <w:numPr>
          <w:ilvl w:val="0"/>
          <w:numId w:val="42"/>
        </w:numPr>
        <w:spacing w:after="180" w:line="259" w:lineRule="auto"/>
        <w:rPr>
          <w:rFonts w:eastAsia="Times"/>
          <w:szCs w:val="22"/>
          <w:lang w:val="en-US"/>
        </w:rPr>
      </w:pPr>
      <w:r w:rsidRPr="00C91729">
        <w:rPr>
          <w:rFonts w:eastAsia="Times"/>
          <w:szCs w:val="22"/>
          <w:lang w:val="en-US"/>
        </w:rPr>
        <w:t xml:space="preserve">Draft annex to ISPM 27: </w:t>
      </w:r>
      <w:r w:rsidRPr="00C91729">
        <w:rPr>
          <w:rFonts w:eastAsia="Times"/>
          <w:i/>
          <w:szCs w:val="22"/>
          <w:lang w:val="en-US"/>
        </w:rPr>
        <w:t>Genus Pospiviroid</w:t>
      </w:r>
      <w:r w:rsidRPr="00C91729">
        <w:rPr>
          <w:rFonts w:eastAsia="Times"/>
          <w:szCs w:val="22"/>
          <w:lang w:val="en-US"/>
        </w:rPr>
        <w:t xml:space="preserve"> (2018-031); </w:t>
      </w:r>
      <w:r w:rsidRPr="00C91729">
        <w:rPr>
          <w:rFonts w:eastAsia="Times"/>
          <w:b/>
          <w:szCs w:val="22"/>
          <w:lang w:val="en-US"/>
        </w:rPr>
        <w:t>Consultation done</w:t>
      </w:r>
    </w:p>
    <w:p w14:paraId="222BDE0F" w14:textId="77777777" w:rsidR="002C1694" w:rsidRPr="00C91729" w:rsidRDefault="002C1694" w:rsidP="00C06717">
      <w:pPr>
        <w:numPr>
          <w:ilvl w:val="0"/>
          <w:numId w:val="42"/>
        </w:numPr>
        <w:spacing w:after="180" w:line="259" w:lineRule="auto"/>
        <w:rPr>
          <w:rFonts w:eastAsia="Times"/>
          <w:szCs w:val="22"/>
          <w:lang w:val="en-US"/>
        </w:rPr>
      </w:pPr>
      <w:bookmarkStart w:id="1" w:name="_Hlk167870676"/>
      <w:r w:rsidRPr="00C91729">
        <w:rPr>
          <w:rFonts w:eastAsia="Times"/>
          <w:szCs w:val="22"/>
          <w:lang w:val="en-US"/>
        </w:rPr>
        <w:t>Draft annex to ISPM 27</w:t>
      </w:r>
      <w:bookmarkEnd w:id="1"/>
      <w:r w:rsidRPr="00C91729">
        <w:rPr>
          <w:rFonts w:eastAsia="Times"/>
          <w:i/>
          <w:szCs w:val="22"/>
          <w:lang w:val="en-US"/>
        </w:rPr>
        <w:t>: Heterobasidion annosum sensu lato</w:t>
      </w:r>
      <w:r w:rsidRPr="00C91729">
        <w:rPr>
          <w:rFonts w:eastAsia="Times"/>
          <w:szCs w:val="22"/>
          <w:lang w:val="en-US"/>
        </w:rPr>
        <w:t xml:space="preserve"> (2021-015); </w:t>
      </w:r>
      <w:r w:rsidRPr="00C91729">
        <w:rPr>
          <w:rFonts w:eastAsia="Times"/>
          <w:b/>
          <w:szCs w:val="22"/>
          <w:lang w:val="en-US"/>
        </w:rPr>
        <w:t>Consultation done</w:t>
      </w:r>
    </w:p>
    <w:p w14:paraId="07F2AE5C" w14:textId="77777777" w:rsidR="002C1694" w:rsidRPr="008153F3" w:rsidRDefault="002C1694" w:rsidP="00C06717">
      <w:pPr>
        <w:numPr>
          <w:ilvl w:val="0"/>
          <w:numId w:val="42"/>
        </w:numPr>
        <w:spacing w:after="180" w:line="259" w:lineRule="auto"/>
        <w:rPr>
          <w:rFonts w:eastAsia="Times"/>
          <w:szCs w:val="22"/>
          <w:lang w:val="en-US"/>
        </w:rPr>
      </w:pPr>
      <w:r w:rsidRPr="008153F3">
        <w:rPr>
          <w:rFonts w:eastAsia="Times"/>
          <w:szCs w:val="22"/>
          <w:lang w:val="en-US"/>
        </w:rPr>
        <w:t xml:space="preserve">Draft annex to ISPM 27: </w:t>
      </w:r>
      <w:r w:rsidRPr="008153F3">
        <w:rPr>
          <w:rFonts w:eastAsia="Times"/>
          <w:i/>
          <w:szCs w:val="22"/>
        </w:rPr>
        <w:t>Meloidogyne mali</w:t>
      </w:r>
      <w:r w:rsidRPr="008153F3">
        <w:rPr>
          <w:rFonts w:eastAsia="Times"/>
          <w:i/>
          <w:iCs/>
          <w:szCs w:val="22"/>
        </w:rPr>
        <w:t>.</w:t>
      </w:r>
      <w:r w:rsidRPr="008153F3">
        <w:rPr>
          <w:rFonts w:eastAsia="Times"/>
          <w:szCs w:val="22"/>
        </w:rPr>
        <w:t xml:space="preserve"> (2018-019)</w:t>
      </w:r>
    </w:p>
    <w:p w14:paraId="0417A8C9" w14:textId="77777777" w:rsidR="002C1694" w:rsidRPr="008153F3" w:rsidRDefault="002C1694" w:rsidP="002C1694">
      <w:pPr>
        <w:spacing w:after="180"/>
        <w:rPr>
          <w:rFonts w:eastAsia="Times"/>
          <w:b/>
          <w:szCs w:val="22"/>
          <w:lang w:val="en-AU"/>
        </w:rPr>
      </w:pPr>
      <w:r w:rsidRPr="008153F3">
        <w:rPr>
          <w:rFonts w:eastAsia="Times"/>
          <w:b/>
          <w:szCs w:val="22"/>
          <w:lang w:val="en-AU"/>
        </w:rPr>
        <w:t xml:space="preserve"> Draft annexes to ISPM 28</w:t>
      </w:r>
    </w:p>
    <w:p w14:paraId="1AB2E4B0" w14:textId="77777777" w:rsidR="002C1694" w:rsidRPr="008153F3" w:rsidRDefault="002C1694" w:rsidP="00C06717">
      <w:pPr>
        <w:numPr>
          <w:ilvl w:val="0"/>
          <w:numId w:val="42"/>
        </w:numPr>
        <w:spacing w:after="180" w:line="259" w:lineRule="auto"/>
        <w:rPr>
          <w:rFonts w:eastAsia="Times"/>
          <w:szCs w:val="22"/>
          <w:lang w:val="en-AU"/>
        </w:rPr>
      </w:pPr>
      <w:r w:rsidRPr="008153F3">
        <w:rPr>
          <w:rFonts w:eastAsia="Times"/>
          <w:szCs w:val="22"/>
        </w:rPr>
        <w:t xml:space="preserve">Draft annex to ISPM 28: Combination of irradiation and modified atmosphere treatment for </w:t>
      </w:r>
      <w:r w:rsidRPr="008153F3">
        <w:rPr>
          <w:rFonts w:eastAsia="Times"/>
          <w:i/>
          <w:iCs/>
          <w:szCs w:val="22"/>
        </w:rPr>
        <w:t>Trogoderma granarium</w:t>
      </w:r>
      <w:r w:rsidRPr="008153F3">
        <w:rPr>
          <w:rFonts w:eastAsia="Times"/>
          <w:szCs w:val="22"/>
        </w:rPr>
        <w:t xml:space="preserve"> (2023-032);</w:t>
      </w:r>
    </w:p>
    <w:p w14:paraId="5BFBFA38" w14:textId="77777777" w:rsidR="002C1694" w:rsidRPr="008153F3" w:rsidRDefault="002C1694" w:rsidP="00C06717">
      <w:pPr>
        <w:numPr>
          <w:ilvl w:val="0"/>
          <w:numId w:val="42"/>
        </w:numPr>
        <w:spacing w:after="180" w:line="259" w:lineRule="auto"/>
        <w:rPr>
          <w:rFonts w:eastAsia="Times"/>
          <w:bCs/>
          <w:szCs w:val="22"/>
          <w:lang w:val="en-AU"/>
        </w:rPr>
      </w:pPr>
      <w:r w:rsidRPr="008153F3">
        <w:rPr>
          <w:rFonts w:eastAsia="Times"/>
          <w:szCs w:val="22"/>
        </w:rPr>
        <w:t xml:space="preserve">Draft annex to ISPM 28: Irradiation treatment for </w:t>
      </w:r>
      <w:r w:rsidRPr="008153F3">
        <w:rPr>
          <w:rFonts w:eastAsia="Times"/>
          <w:i/>
          <w:szCs w:val="22"/>
        </w:rPr>
        <w:t>Pseudococcus baliteus</w:t>
      </w:r>
      <w:r w:rsidRPr="008153F3">
        <w:rPr>
          <w:rFonts w:eastAsia="Times"/>
          <w:szCs w:val="22"/>
        </w:rPr>
        <w:t xml:space="preserve"> (2023-033);</w:t>
      </w:r>
    </w:p>
    <w:p w14:paraId="6CBB1EB7" w14:textId="77777777" w:rsidR="002C1694" w:rsidRPr="008153F3" w:rsidRDefault="002C1694" w:rsidP="00C06717">
      <w:pPr>
        <w:numPr>
          <w:ilvl w:val="0"/>
          <w:numId w:val="42"/>
        </w:numPr>
        <w:spacing w:after="180" w:line="259" w:lineRule="auto"/>
        <w:rPr>
          <w:rFonts w:eastAsia="Times"/>
          <w:bCs/>
          <w:szCs w:val="22"/>
          <w:lang w:val="en-AU"/>
        </w:rPr>
      </w:pPr>
      <w:r w:rsidRPr="008153F3">
        <w:rPr>
          <w:rFonts w:eastAsia="Times"/>
          <w:szCs w:val="22"/>
        </w:rPr>
        <w:t xml:space="preserve">Draft annex to ISPM 28: Irradiation treatment for </w:t>
      </w:r>
      <w:r w:rsidRPr="008153F3">
        <w:rPr>
          <w:rFonts w:eastAsia="Times"/>
          <w:i/>
          <w:szCs w:val="22"/>
        </w:rPr>
        <w:t>Paracoccus marginatus</w:t>
      </w:r>
      <w:r w:rsidRPr="008153F3">
        <w:rPr>
          <w:rFonts w:eastAsia="Times"/>
          <w:szCs w:val="22"/>
        </w:rPr>
        <w:t xml:space="preserve"> (2023-034);</w:t>
      </w:r>
    </w:p>
    <w:p w14:paraId="619653A8" w14:textId="77777777" w:rsidR="002C1694" w:rsidRPr="008153F3" w:rsidRDefault="002C1694" w:rsidP="00C06717">
      <w:pPr>
        <w:numPr>
          <w:ilvl w:val="0"/>
          <w:numId w:val="42"/>
        </w:numPr>
        <w:spacing w:after="180" w:line="259" w:lineRule="auto"/>
        <w:rPr>
          <w:rFonts w:eastAsia="Times"/>
          <w:szCs w:val="22"/>
          <w:lang w:val="en-AU"/>
        </w:rPr>
      </w:pPr>
      <w:r w:rsidRPr="008153F3">
        <w:rPr>
          <w:rFonts w:eastAsia="Times"/>
          <w:szCs w:val="22"/>
        </w:rPr>
        <w:lastRenderedPageBreak/>
        <w:t xml:space="preserve">Draft annex to ISPM 28: Irradiation treatment for </w:t>
      </w:r>
      <w:r w:rsidRPr="008153F3">
        <w:rPr>
          <w:rFonts w:eastAsia="Times"/>
          <w:i/>
          <w:iCs/>
          <w:szCs w:val="22"/>
        </w:rPr>
        <w:t>Planococuss lilacinus</w:t>
      </w:r>
      <w:r w:rsidRPr="008153F3">
        <w:rPr>
          <w:rFonts w:eastAsia="Times"/>
          <w:szCs w:val="22"/>
        </w:rPr>
        <w:t xml:space="preserve"> (2023-35).</w:t>
      </w:r>
    </w:p>
    <w:p w14:paraId="5F143390" w14:textId="77777777" w:rsidR="002C1694" w:rsidRPr="008153F3" w:rsidRDefault="002C1694" w:rsidP="002C1694">
      <w:pPr>
        <w:spacing w:after="180"/>
        <w:ind w:left="540" w:hanging="540"/>
        <w:rPr>
          <w:rFonts w:eastAsia="Times"/>
          <w:b/>
          <w:szCs w:val="22"/>
          <w:lang w:val="en-AU"/>
        </w:rPr>
      </w:pPr>
      <w:r w:rsidRPr="008153F3">
        <w:rPr>
          <w:rFonts w:eastAsia="Times"/>
          <w:b/>
          <w:szCs w:val="22"/>
          <w:lang w:val="en-AU"/>
        </w:rPr>
        <w:t xml:space="preserve">Draft </w:t>
      </w:r>
      <w:r w:rsidRPr="008153F3">
        <w:rPr>
          <w:rFonts w:eastAsia="Times"/>
          <w:b/>
          <w:szCs w:val="22"/>
        </w:rPr>
        <w:t>specification</w:t>
      </w:r>
    </w:p>
    <w:p w14:paraId="250B0BDB" w14:textId="77777777" w:rsidR="002C1694" w:rsidRPr="00B07AA3" w:rsidRDefault="002C1694" w:rsidP="00C06717">
      <w:pPr>
        <w:pStyle w:val="ListParagraph"/>
        <w:numPr>
          <w:ilvl w:val="0"/>
          <w:numId w:val="42"/>
        </w:numPr>
        <w:spacing w:after="180"/>
        <w:ind w:leftChars="0"/>
        <w:contextualSpacing/>
        <w:rPr>
          <w:rFonts w:ascii="Times New Roman" w:eastAsia="Times" w:hAnsi="Times New Roman"/>
          <w:sz w:val="22"/>
          <w:szCs w:val="22"/>
          <w:lang w:val="en-US"/>
        </w:rPr>
      </w:pPr>
      <w:r w:rsidRPr="00B07AA3">
        <w:rPr>
          <w:rFonts w:ascii="Times New Roman" w:eastAsia="Times" w:hAnsi="Times New Roman"/>
          <w:sz w:val="22"/>
          <w:szCs w:val="22"/>
          <w:lang w:val="en-US"/>
        </w:rPr>
        <w:t>Draft specification on revision of the draft reorganized pest risk analysis ISPM (2023-037);</w:t>
      </w:r>
    </w:p>
    <w:p w14:paraId="33D2A3A8" w14:textId="77777777" w:rsidR="002C1694" w:rsidRPr="008153F3" w:rsidRDefault="002C1694" w:rsidP="00C06717">
      <w:pPr>
        <w:pStyle w:val="ListParagraph"/>
        <w:numPr>
          <w:ilvl w:val="0"/>
          <w:numId w:val="42"/>
        </w:numPr>
        <w:spacing w:after="180"/>
        <w:ind w:leftChars="0"/>
        <w:contextualSpacing/>
        <w:rPr>
          <w:rFonts w:ascii="Times New Roman" w:eastAsia="Times" w:hAnsi="Times New Roman"/>
          <w:sz w:val="22"/>
          <w:szCs w:val="22"/>
          <w:lang w:val="en-AU"/>
        </w:rPr>
      </w:pPr>
      <w:r w:rsidRPr="00B07AA3">
        <w:rPr>
          <w:rFonts w:ascii="Times New Roman" w:eastAsia="Times" w:hAnsi="Times New Roman"/>
          <w:sz w:val="22"/>
          <w:szCs w:val="22"/>
          <w:lang w:val="en-US"/>
        </w:rPr>
        <w:t>Draft specifi</w:t>
      </w:r>
      <w:r w:rsidRPr="00B07AA3">
        <w:rPr>
          <w:rFonts w:ascii="Times New Roman" w:eastAsiaTheme="minorEastAsia" w:hAnsi="Times New Roman"/>
          <w:sz w:val="22"/>
          <w:szCs w:val="22"/>
          <w:lang w:val="en-US"/>
        </w:rPr>
        <w:t>cation on Safe Provision of Food and Other Humanitarian Aid (2021-020).</w:t>
      </w:r>
    </w:p>
    <w:p w14:paraId="32DD285E" w14:textId="77777777" w:rsidR="002C1694" w:rsidRPr="008153F3" w:rsidRDefault="002C1694" w:rsidP="002C1694">
      <w:pPr>
        <w:spacing w:after="180"/>
        <w:rPr>
          <w:rFonts w:eastAsia="Times"/>
          <w:b/>
          <w:szCs w:val="22"/>
          <w:u w:val="single"/>
          <w:lang w:val="en-AU"/>
        </w:rPr>
      </w:pPr>
      <w:r w:rsidRPr="008153F3">
        <w:rPr>
          <w:rFonts w:eastAsia="Times"/>
          <w:b/>
          <w:szCs w:val="22"/>
          <w:u w:val="single"/>
          <w:lang w:val="en-AU"/>
        </w:rPr>
        <w:t xml:space="preserve">Second consultation: </w:t>
      </w:r>
    </w:p>
    <w:p w14:paraId="69626ACC" w14:textId="77777777" w:rsidR="002C1694" w:rsidRPr="008153F3" w:rsidRDefault="002C1694" w:rsidP="00C06717">
      <w:pPr>
        <w:numPr>
          <w:ilvl w:val="0"/>
          <w:numId w:val="42"/>
        </w:numPr>
        <w:spacing w:after="180" w:line="259" w:lineRule="auto"/>
        <w:rPr>
          <w:rFonts w:eastAsia="Times"/>
          <w:szCs w:val="22"/>
          <w:lang w:val="en-US"/>
        </w:rPr>
      </w:pPr>
      <w:r w:rsidRPr="008153F3">
        <w:rPr>
          <w:rFonts w:eastAsia="Times"/>
          <w:szCs w:val="22"/>
        </w:rPr>
        <w:t xml:space="preserve">Draft annex International movement of fresh </w:t>
      </w:r>
      <w:r w:rsidRPr="008153F3">
        <w:rPr>
          <w:rFonts w:eastAsia="Times"/>
          <w:i/>
          <w:iCs/>
          <w:szCs w:val="22"/>
        </w:rPr>
        <w:t>Mangifera indica</w:t>
      </w:r>
      <w:r w:rsidRPr="008153F3">
        <w:rPr>
          <w:rFonts w:eastAsia="Times"/>
          <w:szCs w:val="22"/>
        </w:rPr>
        <w:t xml:space="preserve"> fruit (2021-011) to ISPM46 (</w:t>
      </w:r>
      <w:r w:rsidRPr="008153F3">
        <w:rPr>
          <w:rFonts w:eastAsia="Times"/>
          <w:i/>
          <w:iCs/>
          <w:szCs w:val="22"/>
        </w:rPr>
        <w:t>Commodity-specific standards for phytosanitary measures</w:t>
      </w:r>
      <w:r w:rsidRPr="008153F3">
        <w:rPr>
          <w:rFonts w:eastAsia="Times"/>
          <w:szCs w:val="22"/>
        </w:rPr>
        <w:t>);</w:t>
      </w:r>
    </w:p>
    <w:p w14:paraId="7FA80D57" w14:textId="77777777" w:rsidR="002C1694" w:rsidRPr="008153F3" w:rsidRDefault="002C1694" w:rsidP="00C06717">
      <w:pPr>
        <w:numPr>
          <w:ilvl w:val="0"/>
          <w:numId w:val="42"/>
        </w:numPr>
        <w:spacing w:after="180" w:line="259" w:lineRule="auto"/>
        <w:rPr>
          <w:rFonts w:eastAsia="Times"/>
          <w:szCs w:val="22"/>
          <w:lang w:val="en-US"/>
        </w:rPr>
      </w:pPr>
      <w:r w:rsidRPr="008153F3">
        <w:rPr>
          <w:rFonts w:eastAsia="Times"/>
          <w:szCs w:val="22"/>
        </w:rPr>
        <w:t>Draft annex Use of systems approaches in managing the pest risks associated with the movement of wood (2015-004) to ISPM 39 (</w:t>
      </w:r>
      <w:r w:rsidRPr="008153F3">
        <w:rPr>
          <w:rFonts w:eastAsia="Times"/>
          <w:i/>
          <w:iCs/>
          <w:szCs w:val="22"/>
        </w:rPr>
        <w:t>International movement of wood</w:t>
      </w:r>
      <w:r w:rsidRPr="008153F3">
        <w:rPr>
          <w:rFonts w:eastAsia="Times"/>
          <w:szCs w:val="22"/>
        </w:rPr>
        <w:t>).</w:t>
      </w:r>
    </w:p>
    <w:p w14:paraId="3BBC5F87" w14:textId="77777777" w:rsidR="006028D8" w:rsidRDefault="006028D8"/>
    <w:p w14:paraId="1E4BD5A7" w14:textId="77777777" w:rsidR="006028D8" w:rsidRDefault="006028D8"/>
    <w:p w14:paraId="1F876B61" w14:textId="77777777" w:rsidR="006028D8" w:rsidRDefault="006028D8"/>
    <w:p w14:paraId="2C4F311E" w14:textId="77777777" w:rsidR="006028D8" w:rsidRPr="00134E7A" w:rsidRDefault="006028D8" w:rsidP="00C06717">
      <w:pPr>
        <w:keepNext/>
        <w:tabs>
          <w:tab w:val="left" w:pos="567"/>
        </w:tabs>
        <w:spacing w:before="120" w:after="120"/>
        <w:jc w:val="center"/>
        <w:outlineLvl w:val="2"/>
        <w:rPr>
          <w:rFonts w:eastAsia="Times"/>
          <w:b/>
          <w:sz w:val="24"/>
          <w:lang w:eastAsia="en-GB"/>
        </w:rPr>
      </w:pPr>
      <w:r w:rsidRPr="00134E7A">
        <w:rPr>
          <w:rFonts w:eastAsia="Times"/>
          <w:b/>
          <w:sz w:val="24"/>
          <w:lang w:eastAsia="en-GB"/>
        </w:rPr>
        <w:t>2023 Consultations</w:t>
      </w:r>
    </w:p>
    <w:p w14:paraId="751C072A" w14:textId="77777777" w:rsidR="006028D8" w:rsidRPr="00134E7A" w:rsidRDefault="006028D8" w:rsidP="006028D8">
      <w:pPr>
        <w:spacing w:after="180"/>
        <w:rPr>
          <w:rFonts w:eastAsia="Times"/>
          <w:b/>
          <w:szCs w:val="21"/>
          <w:u w:val="single"/>
          <w:lang w:val="en-AU"/>
        </w:rPr>
      </w:pPr>
      <w:r w:rsidRPr="00134E7A">
        <w:rPr>
          <w:rFonts w:eastAsia="Times"/>
          <w:b/>
          <w:szCs w:val="21"/>
          <w:u w:val="single"/>
          <w:lang w:val="en-AU"/>
        </w:rPr>
        <w:t xml:space="preserve">First consultation: </w:t>
      </w:r>
    </w:p>
    <w:p w14:paraId="4F4BCA19" w14:textId="77777777" w:rsidR="006028D8" w:rsidRPr="00134E7A" w:rsidRDefault="006028D8" w:rsidP="006028D8">
      <w:pPr>
        <w:spacing w:after="60"/>
        <w:rPr>
          <w:rFonts w:eastAsia="Times"/>
          <w:b/>
          <w:bCs/>
          <w:lang w:val="en-AU"/>
        </w:rPr>
      </w:pPr>
      <w:r w:rsidRPr="00134E7A">
        <w:rPr>
          <w:rFonts w:eastAsia="Times"/>
          <w:b/>
          <w:szCs w:val="21"/>
          <w:lang w:val="en-AU"/>
        </w:rPr>
        <w:t>Draft ISPMs</w:t>
      </w:r>
    </w:p>
    <w:p w14:paraId="2994F408" w14:textId="77777777" w:rsidR="006028D8" w:rsidRPr="00134E7A" w:rsidRDefault="006028D8" w:rsidP="006028D8">
      <w:pPr>
        <w:numPr>
          <w:ilvl w:val="0"/>
          <w:numId w:val="22"/>
        </w:numPr>
        <w:spacing w:after="180" w:line="259" w:lineRule="auto"/>
        <w:jc w:val="left"/>
        <w:rPr>
          <w:rFonts w:eastAsia="Times"/>
          <w:lang w:val="en-US" w:eastAsia="en-GB"/>
        </w:rPr>
      </w:pPr>
      <w:r w:rsidRPr="00134E7A">
        <w:rPr>
          <w:rFonts w:eastAsia="Times"/>
          <w:lang w:val="en-US" w:eastAsia="en-GB"/>
        </w:rPr>
        <w:t>Reorganization and revision of pest risk analysis standards (2020-001), Priority 1</w:t>
      </w:r>
    </w:p>
    <w:p w14:paraId="52628D4E" w14:textId="77777777" w:rsidR="006028D8" w:rsidRPr="00134E7A" w:rsidRDefault="006028D8" w:rsidP="006028D8">
      <w:pPr>
        <w:numPr>
          <w:ilvl w:val="0"/>
          <w:numId w:val="22"/>
        </w:numPr>
        <w:spacing w:after="180" w:line="259" w:lineRule="auto"/>
        <w:jc w:val="left"/>
        <w:rPr>
          <w:rFonts w:eastAsia="Times"/>
          <w:lang w:val="en-US" w:eastAsia="en-GB"/>
        </w:rPr>
      </w:pPr>
      <w:r w:rsidRPr="00134E7A">
        <w:rPr>
          <w:rFonts w:eastAsia="Times"/>
          <w:lang w:val="en-US" w:eastAsia="en-GB"/>
        </w:rPr>
        <w:t>Draft annex to ISPM 46 (</w:t>
      </w:r>
      <w:r w:rsidRPr="00134E7A">
        <w:rPr>
          <w:rFonts w:eastAsia="Times"/>
          <w:i/>
          <w:iCs/>
          <w:lang w:val="en-US" w:eastAsia="en-GB"/>
        </w:rPr>
        <w:t>Commodity-based standards for phytosanitary measures</w:t>
      </w:r>
      <w:r w:rsidRPr="00134E7A">
        <w:rPr>
          <w:rFonts w:eastAsia="Times"/>
          <w:lang w:val="en-US" w:eastAsia="en-GB"/>
        </w:rPr>
        <w:t xml:space="preserve">): International movement of </w:t>
      </w:r>
      <w:r w:rsidRPr="00134E7A">
        <w:rPr>
          <w:rFonts w:eastAsia="Times"/>
          <w:i/>
          <w:iCs/>
          <w:lang w:val="en-US" w:eastAsia="en-GB"/>
        </w:rPr>
        <w:t>Mangifera indica</w:t>
      </w:r>
      <w:r w:rsidRPr="00134E7A">
        <w:rPr>
          <w:rFonts w:eastAsia="Times"/>
          <w:lang w:val="en-US" w:eastAsia="en-GB"/>
        </w:rPr>
        <w:t xml:space="preserve"> fruit (2021-011), priority 1</w:t>
      </w:r>
    </w:p>
    <w:p w14:paraId="29D3BE3B" w14:textId="77777777" w:rsidR="006028D8" w:rsidRPr="00134E7A" w:rsidRDefault="006028D8" w:rsidP="006028D8">
      <w:pPr>
        <w:numPr>
          <w:ilvl w:val="0"/>
          <w:numId w:val="22"/>
        </w:numPr>
        <w:spacing w:after="180" w:line="259" w:lineRule="auto"/>
        <w:jc w:val="left"/>
        <w:rPr>
          <w:rFonts w:eastAsia="Times"/>
          <w:lang w:val="en-US" w:eastAsia="en-GB"/>
        </w:rPr>
      </w:pPr>
      <w:r w:rsidRPr="00134E7A">
        <w:rPr>
          <w:rFonts w:eastAsia="Times"/>
          <w:lang w:val="en-US" w:eastAsia="en-GB"/>
        </w:rPr>
        <w:t>Draft annex to ISPM 39 (</w:t>
      </w:r>
      <w:r w:rsidRPr="00134E7A">
        <w:rPr>
          <w:rFonts w:eastAsia="Times"/>
          <w:i/>
          <w:lang w:val="en-US" w:eastAsia="en-GB"/>
        </w:rPr>
        <w:t>International movement of wood</w:t>
      </w:r>
      <w:r w:rsidRPr="00134E7A">
        <w:rPr>
          <w:rFonts w:eastAsia="Times"/>
          <w:lang w:val="en-US" w:eastAsia="en-GB"/>
        </w:rPr>
        <w:t>): Use of systems approaches in managing the pest risks associated with the movement of wood (2015-004), priority 3</w:t>
      </w:r>
    </w:p>
    <w:p w14:paraId="3B35AF8E" w14:textId="77777777" w:rsidR="006028D8" w:rsidRPr="00134E7A" w:rsidRDefault="006028D8" w:rsidP="006028D8">
      <w:pPr>
        <w:spacing w:after="180"/>
        <w:rPr>
          <w:rFonts w:eastAsia="Times"/>
          <w:b/>
          <w:szCs w:val="21"/>
          <w:lang w:val="en-AU"/>
        </w:rPr>
      </w:pPr>
      <w:r w:rsidRPr="00134E7A">
        <w:rPr>
          <w:rFonts w:eastAsia="Times"/>
          <w:b/>
          <w:szCs w:val="21"/>
          <w:lang w:val="en-AU"/>
        </w:rPr>
        <w:t>Draft annexes to ISPM 27</w:t>
      </w:r>
    </w:p>
    <w:p w14:paraId="159CB76D" w14:textId="77777777" w:rsidR="006028D8" w:rsidRPr="00134E7A" w:rsidRDefault="006028D8" w:rsidP="006028D8">
      <w:pPr>
        <w:numPr>
          <w:ilvl w:val="0"/>
          <w:numId w:val="22"/>
        </w:numPr>
        <w:spacing w:after="180" w:line="259" w:lineRule="auto"/>
        <w:jc w:val="left"/>
        <w:rPr>
          <w:rFonts w:eastAsia="Times"/>
          <w:i/>
          <w:iCs/>
          <w:szCs w:val="21"/>
          <w:lang w:val="en-US"/>
        </w:rPr>
      </w:pPr>
      <w:r w:rsidRPr="00134E7A">
        <w:rPr>
          <w:rFonts w:eastAsia="Times"/>
          <w:szCs w:val="21"/>
          <w:lang w:val="en-US"/>
        </w:rPr>
        <w:t xml:space="preserve">Draft annex to ISPM 27: Revision of DP 09 - Genus </w:t>
      </w:r>
      <w:r w:rsidRPr="00134E7A">
        <w:rPr>
          <w:rFonts w:eastAsia="Times"/>
          <w:i/>
          <w:iCs/>
          <w:szCs w:val="21"/>
          <w:lang w:val="en-US"/>
        </w:rPr>
        <w:t xml:space="preserve">Anastrepha </w:t>
      </w:r>
      <w:r w:rsidRPr="00134E7A">
        <w:rPr>
          <w:rFonts w:eastAsia="Times"/>
          <w:szCs w:val="21"/>
          <w:lang w:val="en-US"/>
        </w:rPr>
        <w:t>Schiner (2021-002)</w:t>
      </w:r>
    </w:p>
    <w:p w14:paraId="38358619" w14:textId="77777777" w:rsidR="006028D8" w:rsidRPr="00134E7A" w:rsidRDefault="006028D8" w:rsidP="006028D8">
      <w:pPr>
        <w:numPr>
          <w:ilvl w:val="0"/>
          <w:numId w:val="22"/>
        </w:numPr>
        <w:spacing w:after="180" w:line="259" w:lineRule="auto"/>
        <w:jc w:val="left"/>
        <w:rPr>
          <w:rFonts w:eastAsia="Times"/>
          <w:szCs w:val="21"/>
          <w:lang w:val="en-US"/>
        </w:rPr>
      </w:pPr>
      <w:r w:rsidRPr="00134E7A">
        <w:rPr>
          <w:rFonts w:eastAsia="Times"/>
          <w:szCs w:val="21"/>
          <w:lang w:val="en-US"/>
        </w:rPr>
        <w:t xml:space="preserve">Draft annex to ISPM 27:  Revision of DP 27 - </w:t>
      </w:r>
      <w:r w:rsidRPr="00134E7A">
        <w:rPr>
          <w:rFonts w:eastAsia="Times"/>
          <w:i/>
          <w:iCs/>
          <w:szCs w:val="21"/>
          <w:lang w:val="en-US"/>
        </w:rPr>
        <w:t xml:space="preserve"> Ips </w:t>
      </w:r>
      <w:r w:rsidRPr="00134E7A">
        <w:rPr>
          <w:rFonts w:eastAsia="Times"/>
          <w:szCs w:val="21"/>
          <w:lang w:val="en-US"/>
        </w:rPr>
        <w:t>spp. (2021-004)</w:t>
      </w:r>
    </w:p>
    <w:p w14:paraId="78663B14" w14:textId="77777777" w:rsidR="006028D8" w:rsidRPr="00134E7A" w:rsidRDefault="006028D8" w:rsidP="006028D8">
      <w:pPr>
        <w:numPr>
          <w:ilvl w:val="0"/>
          <w:numId w:val="22"/>
        </w:numPr>
        <w:spacing w:after="180" w:line="259" w:lineRule="auto"/>
        <w:jc w:val="left"/>
        <w:rPr>
          <w:rFonts w:eastAsia="Times"/>
          <w:i/>
          <w:iCs/>
          <w:szCs w:val="21"/>
          <w:lang w:val="en-US"/>
        </w:rPr>
      </w:pPr>
      <w:r w:rsidRPr="00134E7A">
        <w:rPr>
          <w:rFonts w:eastAsia="Times"/>
          <w:szCs w:val="21"/>
          <w:lang w:val="en-US"/>
        </w:rPr>
        <w:t xml:space="preserve">Draft annex to ISPM 27: Revision of DP 25 - </w:t>
      </w:r>
      <w:r w:rsidRPr="00134E7A">
        <w:rPr>
          <w:rFonts w:eastAsia="Times"/>
          <w:i/>
          <w:iCs/>
          <w:szCs w:val="21"/>
          <w:lang w:val="en-US"/>
        </w:rPr>
        <w:t xml:space="preserve">Xylella fastidiosa </w:t>
      </w:r>
      <w:r w:rsidRPr="00134E7A">
        <w:rPr>
          <w:rFonts w:eastAsia="Times"/>
          <w:szCs w:val="21"/>
          <w:lang w:val="en-US"/>
        </w:rPr>
        <w:t>(2021-003)</w:t>
      </w:r>
    </w:p>
    <w:p w14:paraId="04F571D8" w14:textId="77777777" w:rsidR="006028D8" w:rsidRPr="00134E7A" w:rsidRDefault="006028D8" w:rsidP="006028D8">
      <w:pPr>
        <w:spacing w:after="180"/>
        <w:rPr>
          <w:rFonts w:eastAsia="Times"/>
          <w:b/>
          <w:szCs w:val="21"/>
          <w:lang w:val="en-AU"/>
        </w:rPr>
      </w:pPr>
      <w:r w:rsidRPr="00134E7A">
        <w:rPr>
          <w:rFonts w:eastAsia="Times"/>
          <w:b/>
          <w:szCs w:val="21"/>
          <w:lang w:val="en-AU"/>
        </w:rPr>
        <w:t xml:space="preserve"> Draft annexes to ISPM 28</w:t>
      </w:r>
    </w:p>
    <w:p w14:paraId="571D1D72" w14:textId="77777777" w:rsidR="006028D8" w:rsidRPr="00134E7A" w:rsidRDefault="006028D8" w:rsidP="006028D8">
      <w:pPr>
        <w:numPr>
          <w:ilvl w:val="0"/>
          <w:numId w:val="22"/>
        </w:numPr>
        <w:spacing w:after="180" w:line="259" w:lineRule="auto"/>
        <w:jc w:val="left"/>
        <w:rPr>
          <w:rFonts w:eastAsia="Times"/>
          <w:b/>
          <w:szCs w:val="21"/>
          <w:lang w:val="en-AU"/>
        </w:rPr>
      </w:pPr>
      <w:r w:rsidRPr="00134E7A">
        <w:rPr>
          <w:rFonts w:eastAsia="Times"/>
          <w:szCs w:val="21"/>
          <w:lang w:val="en-AU"/>
        </w:rPr>
        <w:t>Draft annex to ISPM 28: Vapour heat treatment for Planococcus lilacinus (2021-028)</w:t>
      </w:r>
    </w:p>
    <w:p w14:paraId="12FF7E2D" w14:textId="77777777" w:rsidR="006028D8" w:rsidRDefault="006028D8" w:rsidP="006028D8">
      <w:pPr>
        <w:spacing w:after="180"/>
        <w:ind w:left="540" w:hanging="540"/>
        <w:rPr>
          <w:rFonts w:eastAsia="Times"/>
          <w:b/>
          <w:szCs w:val="21"/>
          <w:lang w:val="en-AU"/>
        </w:rPr>
      </w:pPr>
      <w:r w:rsidRPr="00832F1F">
        <w:rPr>
          <w:rFonts w:eastAsia="Times"/>
          <w:b/>
          <w:szCs w:val="21"/>
          <w:lang w:val="en-AU"/>
        </w:rPr>
        <w:t>Draft CPM Recommendation</w:t>
      </w:r>
    </w:p>
    <w:p w14:paraId="6E983D11" w14:textId="77777777" w:rsidR="006028D8" w:rsidRPr="00832F1F" w:rsidRDefault="006028D8" w:rsidP="006028D8">
      <w:pPr>
        <w:pStyle w:val="ListParagraph"/>
        <w:numPr>
          <w:ilvl w:val="0"/>
          <w:numId w:val="22"/>
        </w:numPr>
        <w:spacing w:after="180"/>
        <w:ind w:leftChars="0"/>
        <w:rPr>
          <w:rFonts w:ascii="Times New Roman" w:eastAsia="Times" w:hAnsi="Times New Roman"/>
          <w:sz w:val="22"/>
          <w:szCs w:val="22"/>
          <w:lang w:val="en-AU"/>
        </w:rPr>
      </w:pPr>
      <w:r w:rsidRPr="00832F1F">
        <w:rPr>
          <w:rFonts w:ascii="Times New Roman" w:eastAsia="Times" w:hAnsi="Times New Roman"/>
          <w:sz w:val="22"/>
          <w:szCs w:val="22"/>
          <w:lang w:val="en-AU"/>
        </w:rPr>
        <w:t xml:space="preserve">CPM Recommendation on sea containers  </w:t>
      </w:r>
    </w:p>
    <w:p w14:paraId="616BA245" w14:textId="77777777" w:rsidR="006028D8" w:rsidRPr="00134E7A" w:rsidRDefault="006028D8" w:rsidP="006028D8">
      <w:pPr>
        <w:spacing w:after="180"/>
        <w:rPr>
          <w:rFonts w:eastAsia="Times"/>
          <w:b/>
          <w:szCs w:val="21"/>
          <w:u w:val="single"/>
          <w:lang w:val="en-AU"/>
        </w:rPr>
      </w:pPr>
      <w:r w:rsidRPr="00134E7A">
        <w:rPr>
          <w:rFonts w:eastAsia="Times"/>
          <w:b/>
          <w:szCs w:val="21"/>
          <w:u w:val="single"/>
          <w:lang w:val="en-AU"/>
        </w:rPr>
        <w:t xml:space="preserve">Second consultation: </w:t>
      </w:r>
    </w:p>
    <w:p w14:paraId="793D1CE3" w14:textId="77777777" w:rsidR="006028D8" w:rsidRPr="00134E7A" w:rsidRDefault="006028D8" w:rsidP="006028D8">
      <w:pPr>
        <w:numPr>
          <w:ilvl w:val="0"/>
          <w:numId w:val="22"/>
        </w:numPr>
        <w:spacing w:after="180" w:line="259" w:lineRule="auto"/>
        <w:jc w:val="left"/>
        <w:rPr>
          <w:rFonts w:eastAsia="Times"/>
          <w:lang w:val="en-US"/>
        </w:rPr>
      </w:pPr>
      <w:r w:rsidRPr="2811BBB2">
        <w:rPr>
          <w:rFonts w:eastAsia="Times"/>
          <w:lang w:val="en-US"/>
        </w:rPr>
        <w:t>Draft 2022 Amendments to ISPM 5:  (</w:t>
      </w:r>
      <w:r w:rsidRPr="2811BBB2">
        <w:rPr>
          <w:rFonts w:eastAsia="Times"/>
          <w:i/>
          <w:iCs/>
          <w:lang w:val="en-US"/>
        </w:rPr>
        <w:t>Glossary of phytosanitary terms</w:t>
      </w:r>
      <w:r w:rsidRPr="2811BBB2">
        <w:rPr>
          <w:rFonts w:eastAsia="Times"/>
          <w:lang w:val="en-US"/>
        </w:rPr>
        <w:t>)  (1994-001), Priority 1</w:t>
      </w:r>
    </w:p>
    <w:p w14:paraId="388A18EA" w14:textId="77777777" w:rsidR="006028D8" w:rsidRPr="00134E7A" w:rsidRDefault="006028D8" w:rsidP="006028D8">
      <w:pPr>
        <w:numPr>
          <w:ilvl w:val="0"/>
          <w:numId w:val="22"/>
        </w:numPr>
        <w:spacing w:after="180" w:line="259" w:lineRule="auto"/>
        <w:jc w:val="left"/>
        <w:rPr>
          <w:rFonts w:eastAsia="Times"/>
          <w:szCs w:val="21"/>
          <w:lang w:val="en-US"/>
        </w:rPr>
      </w:pPr>
      <w:r w:rsidRPr="00134E7A">
        <w:rPr>
          <w:rFonts w:eastAsia="Times"/>
          <w:szCs w:val="21"/>
          <w:lang w:val="en-US"/>
        </w:rPr>
        <w:t>Draft Annex: Criteria for evaluation of available information for determining host status of fruit to fruit flies to ISPM 37 (</w:t>
      </w:r>
      <w:r w:rsidRPr="00134E7A">
        <w:rPr>
          <w:rFonts w:eastAsia="Times"/>
          <w:i/>
          <w:iCs/>
          <w:szCs w:val="21"/>
          <w:lang w:val="en-US"/>
        </w:rPr>
        <w:t>Determination of host status of fruit to fruit flies (Tephritidae</w:t>
      </w:r>
      <w:r w:rsidRPr="00134E7A">
        <w:rPr>
          <w:rFonts w:eastAsia="Times"/>
          <w:szCs w:val="21"/>
          <w:lang w:val="en-US"/>
        </w:rPr>
        <w:t xml:space="preserve">)) (2018-011) </w:t>
      </w:r>
    </w:p>
    <w:p w14:paraId="24EAAAF1" w14:textId="77777777" w:rsidR="006028D8" w:rsidRPr="00134E7A" w:rsidRDefault="006028D8" w:rsidP="006028D8">
      <w:pPr>
        <w:spacing w:after="180"/>
        <w:rPr>
          <w:rFonts w:eastAsia="Times"/>
          <w:b/>
          <w:szCs w:val="21"/>
          <w:lang w:val="en-AU"/>
        </w:rPr>
      </w:pPr>
      <w:r w:rsidRPr="00134E7A">
        <w:rPr>
          <w:rFonts w:eastAsia="Times"/>
          <w:b/>
          <w:szCs w:val="21"/>
          <w:lang w:val="en-AU"/>
        </w:rPr>
        <w:lastRenderedPageBreak/>
        <w:t>Draft annexes to ISPM 28</w:t>
      </w:r>
    </w:p>
    <w:p w14:paraId="59ACA289" w14:textId="77777777" w:rsidR="006028D8" w:rsidRPr="00134E7A" w:rsidRDefault="006028D8" w:rsidP="006028D8">
      <w:pPr>
        <w:numPr>
          <w:ilvl w:val="0"/>
          <w:numId w:val="22"/>
        </w:numPr>
        <w:spacing w:after="160" w:line="259" w:lineRule="auto"/>
        <w:contextualSpacing/>
        <w:jc w:val="left"/>
        <w:rPr>
          <w:rFonts w:ascii="Calibri" w:eastAsia="Calibri" w:hAnsi="Calibri"/>
          <w:szCs w:val="22"/>
        </w:rPr>
      </w:pPr>
      <w:r w:rsidRPr="00134E7A">
        <w:rPr>
          <w:rFonts w:eastAsia="Times"/>
          <w:szCs w:val="21"/>
        </w:rPr>
        <w:t>Draft annex to ISPM 28: Cold treatment for Thaumatotibia leucotreta on Citrus sinensis (2017-029)</w:t>
      </w:r>
    </w:p>
    <w:p w14:paraId="1A311225" w14:textId="77777777" w:rsidR="006028D8" w:rsidRDefault="006028D8" w:rsidP="00C06717">
      <w:pPr>
        <w:pStyle w:val="IPPNormal"/>
        <w:rPr>
          <w:lang w:eastAsia="en-GB"/>
        </w:rPr>
      </w:pPr>
    </w:p>
    <w:p w14:paraId="681A6225" w14:textId="77777777" w:rsidR="00C06717" w:rsidRPr="00283CAD" w:rsidRDefault="00C06717" w:rsidP="00C06717">
      <w:pPr>
        <w:pStyle w:val="IPPNormal"/>
        <w:rPr>
          <w:lang w:eastAsia="en-GB"/>
        </w:rPr>
      </w:pPr>
    </w:p>
    <w:p w14:paraId="4AA43910" w14:textId="77777777" w:rsidR="006028D8" w:rsidRDefault="006028D8" w:rsidP="006028D8">
      <w:pPr>
        <w:pStyle w:val="IPPHeading2"/>
        <w:jc w:val="center"/>
        <w:rPr>
          <w:lang w:eastAsia="en-GB"/>
        </w:rPr>
      </w:pPr>
      <w:r w:rsidRPr="796CE925">
        <w:rPr>
          <w:lang w:eastAsia="en-GB"/>
        </w:rPr>
        <w:t xml:space="preserve">2022 Consultations </w:t>
      </w:r>
    </w:p>
    <w:p w14:paraId="192DF3FB" w14:textId="77777777" w:rsidR="006028D8" w:rsidRDefault="006028D8" w:rsidP="006028D8">
      <w:pPr>
        <w:pStyle w:val="IPPNormal"/>
        <w:rPr>
          <w:rStyle w:val="IPPNormalbold"/>
          <w:u w:val="single"/>
        </w:rPr>
      </w:pPr>
      <w:r w:rsidRPr="796CE925">
        <w:rPr>
          <w:rStyle w:val="IPPNormalbold"/>
          <w:u w:val="single"/>
        </w:rPr>
        <w:t xml:space="preserve">First consultation: </w:t>
      </w:r>
    </w:p>
    <w:p w14:paraId="12F59D82" w14:textId="77777777" w:rsidR="006028D8" w:rsidRDefault="006028D8" w:rsidP="006028D8">
      <w:pPr>
        <w:pStyle w:val="IPPNumberedList"/>
        <w:numPr>
          <w:ilvl w:val="0"/>
          <w:numId w:val="0"/>
        </w:numPr>
        <w:rPr>
          <w:b/>
          <w:bCs/>
          <w:lang w:val="en-AU"/>
        </w:rPr>
      </w:pPr>
      <w:r w:rsidRPr="796CE925">
        <w:rPr>
          <w:rStyle w:val="IPPNormalbold"/>
        </w:rPr>
        <w:t>Draft ISPMs</w:t>
      </w:r>
    </w:p>
    <w:p w14:paraId="73A835FA" w14:textId="77777777" w:rsidR="006028D8" w:rsidRDefault="006028D8" w:rsidP="006028D8">
      <w:pPr>
        <w:pStyle w:val="IPPNumberedList"/>
      </w:pPr>
      <w:r>
        <w:t>2022-07_</w:t>
      </w:r>
      <w:r w:rsidRPr="796CE925">
        <w:rPr>
          <w:rFonts w:ascii="Calibri" w:eastAsia="Calibri" w:hAnsi="Calibri" w:cs="Calibri"/>
          <w:szCs w:val="22"/>
        </w:rPr>
        <w:t>Dra</w:t>
      </w:r>
      <w:r w:rsidRPr="796CE925">
        <w:t>ft Annex to ISPM 37: Criteria for evaluation of available information for determining host status of fruit to fruit flies (2018-011)</w:t>
      </w:r>
    </w:p>
    <w:p w14:paraId="172BA90A" w14:textId="77777777" w:rsidR="006028D8" w:rsidRDefault="006028D8" w:rsidP="006028D8">
      <w:pPr>
        <w:pStyle w:val="IPPNumberedList"/>
      </w:pPr>
      <w:r>
        <w:t xml:space="preserve">2022-07_Draft 2022 Draft Amendments of ISPM 5 (1994-001) </w:t>
      </w:r>
    </w:p>
    <w:p w14:paraId="0100A9CC" w14:textId="77777777" w:rsidR="006028D8" w:rsidRDefault="006028D8" w:rsidP="006028D8">
      <w:pPr>
        <w:pStyle w:val="IPPNormal"/>
        <w:rPr>
          <w:rStyle w:val="IPPNormalbold"/>
        </w:rPr>
      </w:pPr>
      <w:r w:rsidRPr="796CE925">
        <w:rPr>
          <w:rStyle w:val="IPPNormalbold"/>
        </w:rPr>
        <w:t>Draft annexes to ISPM 27</w:t>
      </w:r>
    </w:p>
    <w:p w14:paraId="117E9D53" w14:textId="77777777" w:rsidR="006028D8" w:rsidRDefault="006028D8" w:rsidP="006028D8">
      <w:pPr>
        <w:pStyle w:val="IPPNumberedList"/>
        <w:rPr>
          <w:rFonts w:eastAsia="Times New Roman"/>
          <w:color w:val="000000" w:themeColor="text1"/>
          <w:szCs w:val="22"/>
        </w:rPr>
      </w:pPr>
      <w:r w:rsidRPr="796CE925">
        <w:t>2022</w:t>
      </w:r>
      <w:r>
        <w:t xml:space="preserve">-07_ Draft annex to ISPM 27: </w:t>
      </w:r>
      <w:r w:rsidRPr="796CE925">
        <w:rPr>
          <w:rFonts w:eastAsia="Times New Roman"/>
          <w:i/>
          <w:iCs/>
          <w:color w:val="000000" w:themeColor="text1"/>
          <w:szCs w:val="22"/>
        </w:rPr>
        <w:t>Mononychelus tanajoa</w:t>
      </w:r>
      <w:r w:rsidRPr="796CE925">
        <w:rPr>
          <w:rFonts w:eastAsia="Times New Roman"/>
          <w:color w:val="000000" w:themeColor="text1"/>
          <w:szCs w:val="22"/>
        </w:rPr>
        <w:t xml:space="preserve"> (2018-006)</w:t>
      </w:r>
    </w:p>
    <w:p w14:paraId="4166450E" w14:textId="77777777" w:rsidR="006028D8" w:rsidRDefault="006028D8" w:rsidP="006028D8">
      <w:pPr>
        <w:pStyle w:val="IPPNumberedList"/>
        <w:rPr>
          <w:color w:val="000000" w:themeColor="text1"/>
          <w:szCs w:val="22"/>
        </w:rPr>
      </w:pPr>
      <w:r w:rsidRPr="796CE925">
        <w:t>2022</w:t>
      </w:r>
      <w:r>
        <w:t xml:space="preserve">-07_ Draft annex to ISPM 27: Genus </w:t>
      </w:r>
      <w:r w:rsidRPr="796CE925">
        <w:rPr>
          <w:i/>
          <w:iCs/>
        </w:rPr>
        <w:t xml:space="preserve">Ceratitis </w:t>
      </w:r>
      <w:r w:rsidRPr="796CE925">
        <w:rPr>
          <w:color w:val="000000" w:themeColor="text1"/>
          <w:szCs w:val="22"/>
        </w:rPr>
        <w:t>(2016-001)</w:t>
      </w:r>
    </w:p>
    <w:p w14:paraId="0B740F81" w14:textId="77777777" w:rsidR="006028D8" w:rsidRDefault="006028D8" w:rsidP="006028D8">
      <w:pPr>
        <w:rPr>
          <w:lang w:eastAsia="en-GB"/>
        </w:rPr>
      </w:pPr>
    </w:p>
    <w:p w14:paraId="7E8388BF" w14:textId="77777777" w:rsidR="006028D8" w:rsidRDefault="006028D8" w:rsidP="006028D8">
      <w:pPr>
        <w:pStyle w:val="IPPNormal"/>
        <w:rPr>
          <w:rStyle w:val="IPPNormalbold"/>
          <w:u w:val="single"/>
        </w:rPr>
      </w:pPr>
      <w:r w:rsidRPr="796CE925">
        <w:rPr>
          <w:rStyle w:val="IPPNormalbold"/>
          <w:u w:val="single"/>
        </w:rPr>
        <w:t xml:space="preserve">Second consultation: </w:t>
      </w:r>
    </w:p>
    <w:p w14:paraId="17221321" w14:textId="77777777" w:rsidR="006028D8" w:rsidRDefault="006028D8" w:rsidP="006028D8">
      <w:pPr>
        <w:pStyle w:val="IPPNumberedList"/>
        <w:numPr>
          <w:ilvl w:val="0"/>
          <w:numId w:val="0"/>
        </w:numPr>
        <w:rPr>
          <w:b/>
          <w:bCs/>
          <w:lang w:val="en-AU"/>
        </w:rPr>
      </w:pPr>
      <w:r w:rsidRPr="796CE925">
        <w:rPr>
          <w:rStyle w:val="IPPNormalbold"/>
        </w:rPr>
        <w:t>Draft ISPMs</w:t>
      </w:r>
    </w:p>
    <w:p w14:paraId="1144A9B0" w14:textId="77777777" w:rsidR="006028D8" w:rsidRDefault="006028D8" w:rsidP="006028D8">
      <w:pPr>
        <w:pStyle w:val="IPPNumberedList"/>
      </w:pPr>
      <w:r>
        <w:t>2022-07_Draft Revision of ISPM 4 (2009-002), Priority 4</w:t>
      </w:r>
    </w:p>
    <w:p w14:paraId="122E9078" w14:textId="77777777" w:rsidR="006028D8" w:rsidRDefault="006028D8" w:rsidP="006028D8">
      <w:pPr>
        <w:pStyle w:val="IPPNumberedList"/>
      </w:pPr>
      <w:r>
        <w:t>2022-07_Draft The Use of Specific Import Authorizations (2008-006), Priority 4</w:t>
      </w:r>
    </w:p>
    <w:p w14:paraId="1F6902AB" w14:textId="77777777" w:rsidR="006028D8" w:rsidRDefault="006028D8" w:rsidP="006028D8">
      <w:pPr>
        <w:pStyle w:val="IPPNumberedList"/>
      </w:pPr>
      <w:r>
        <w:t>2022-07_Draft Revision of ISPM 18 (2014-007), Priority 1</w:t>
      </w:r>
    </w:p>
    <w:p w14:paraId="1A982102" w14:textId="77777777" w:rsidR="006028D8" w:rsidRDefault="006028D8" w:rsidP="006028D8">
      <w:pPr>
        <w:pStyle w:val="IPPNumberedList"/>
      </w:pPr>
      <w:r>
        <w:t>2022-07_Draft 2021 Draft Amendments of ISPM 5 (1994-001)</w:t>
      </w:r>
    </w:p>
    <w:p w14:paraId="5936F6C2" w14:textId="77777777" w:rsidR="006028D8" w:rsidRDefault="006028D8" w:rsidP="006028D8">
      <w:pPr>
        <w:pStyle w:val="IPPNormal"/>
        <w:rPr>
          <w:rStyle w:val="IPPNormalbold"/>
        </w:rPr>
      </w:pPr>
      <w:r w:rsidRPr="796CE925">
        <w:rPr>
          <w:rStyle w:val="IPPNormalbold"/>
        </w:rPr>
        <w:t>Draft annexes to ISPM 28</w:t>
      </w:r>
    </w:p>
    <w:p w14:paraId="2CA550B0" w14:textId="77777777" w:rsidR="006028D8" w:rsidRDefault="006028D8" w:rsidP="006028D8">
      <w:pPr>
        <w:pStyle w:val="IPPNumberedList"/>
        <w:rPr>
          <w:lang w:val="en-GB"/>
        </w:rPr>
      </w:pPr>
      <w:r>
        <w:t xml:space="preserve">2022-07_Draft annex to ISPM 28: </w:t>
      </w:r>
      <w:r w:rsidRPr="796CE925">
        <w:rPr>
          <w:lang w:val="en-GB"/>
        </w:rPr>
        <w:t>Irradiation treatment for treatment for</w:t>
      </w:r>
      <w:r w:rsidRPr="796CE925">
        <w:rPr>
          <w:i/>
          <w:iCs/>
          <w:lang w:val="en-GB"/>
        </w:rPr>
        <w:t xml:space="preserve"> Pseudococcus jackbeardsleyi </w:t>
      </w:r>
      <w:r w:rsidRPr="796CE925">
        <w:rPr>
          <w:lang w:val="en-GB"/>
        </w:rPr>
        <w:t>(2017-027)</w:t>
      </w:r>
    </w:p>
    <w:p w14:paraId="5D152C1A" w14:textId="77777777" w:rsidR="006028D8" w:rsidRDefault="006028D8" w:rsidP="006028D8">
      <w:pPr>
        <w:pStyle w:val="IPPNormal"/>
        <w:rPr>
          <w:rStyle w:val="IPPNormalbold"/>
        </w:rPr>
      </w:pPr>
    </w:p>
    <w:p w14:paraId="1049DC2E" w14:textId="77777777" w:rsidR="006028D8" w:rsidRDefault="006028D8" w:rsidP="006028D8">
      <w:pPr>
        <w:pStyle w:val="IPPHeading2"/>
        <w:jc w:val="center"/>
        <w:rPr>
          <w:lang w:eastAsia="en-GB"/>
        </w:rPr>
      </w:pPr>
      <w:r w:rsidRPr="796CE925">
        <w:rPr>
          <w:lang w:eastAsia="en-GB"/>
        </w:rPr>
        <w:t xml:space="preserve">2021 Consultations </w:t>
      </w:r>
    </w:p>
    <w:p w14:paraId="7C90986A" w14:textId="77777777" w:rsidR="006028D8" w:rsidRDefault="006028D8" w:rsidP="006028D8">
      <w:pPr>
        <w:pStyle w:val="IPPNormal"/>
        <w:rPr>
          <w:rStyle w:val="IPPNormalbold"/>
          <w:u w:val="single"/>
        </w:rPr>
      </w:pPr>
      <w:r w:rsidRPr="00B23485">
        <w:rPr>
          <w:rStyle w:val="IPPNormalbold"/>
          <w:u w:val="single"/>
        </w:rPr>
        <w:t xml:space="preserve">First </w:t>
      </w:r>
      <w:r>
        <w:rPr>
          <w:rStyle w:val="IPPNormalbold"/>
          <w:u w:val="single"/>
        </w:rPr>
        <w:t>c</w:t>
      </w:r>
      <w:r w:rsidRPr="00B23485">
        <w:rPr>
          <w:rStyle w:val="IPPNormalbold"/>
          <w:u w:val="single"/>
        </w:rPr>
        <w:t xml:space="preserve">onsultation: </w:t>
      </w:r>
    </w:p>
    <w:p w14:paraId="52341431" w14:textId="77777777" w:rsidR="006028D8" w:rsidRPr="0053294F" w:rsidRDefault="006028D8" w:rsidP="006028D8">
      <w:pPr>
        <w:pStyle w:val="IPPNumberedList"/>
        <w:numPr>
          <w:ilvl w:val="0"/>
          <w:numId w:val="0"/>
        </w:numPr>
        <w:rPr>
          <w:b/>
          <w:szCs w:val="21"/>
          <w:lang w:val="en-AU"/>
        </w:rPr>
      </w:pPr>
      <w:r w:rsidRPr="00927A3C">
        <w:rPr>
          <w:rStyle w:val="IPPNormalbold"/>
        </w:rPr>
        <w:t xml:space="preserve">Draft </w:t>
      </w:r>
      <w:r>
        <w:rPr>
          <w:rStyle w:val="IPPNormalbold"/>
        </w:rPr>
        <w:t>ISPMs</w:t>
      </w:r>
    </w:p>
    <w:p w14:paraId="32F7750B" w14:textId="77777777" w:rsidR="006028D8" w:rsidRDefault="006028D8" w:rsidP="006028D8">
      <w:pPr>
        <w:pStyle w:val="IPPNumberedList"/>
        <w:numPr>
          <w:ilvl w:val="0"/>
          <w:numId w:val="23"/>
        </w:numPr>
      </w:pPr>
      <w:r>
        <w:t>2021-07_Draft Revision of ISPM 4 (2009-002), Priority 4</w:t>
      </w:r>
    </w:p>
    <w:p w14:paraId="5A51E749" w14:textId="77777777" w:rsidR="006028D8" w:rsidRDefault="006028D8" w:rsidP="006028D8">
      <w:pPr>
        <w:pStyle w:val="IPPNumberedList"/>
      </w:pPr>
      <w:r>
        <w:t>2021-07_Draft The Use of Specific Import Authorizations  (2008-006), Priority 4</w:t>
      </w:r>
    </w:p>
    <w:p w14:paraId="1322AF84" w14:textId="77777777" w:rsidR="006028D8" w:rsidRPr="00EB3D6F" w:rsidRDefault="006028D8" w:rsidP="006028D8">
      <w:pPr>
        <w:pStyle w:val="IPPNumberedList"/>
      </w:pPr>
      <w:r>
        <w:t>2021-07_Draft Revision of ISPM 18 (2014-007), Priority 1</w:t>
      </w:r>
    </w:p>
    <w:p w14:paraId="34B4262F" w14:textId="77777777" w:rsidR="006028D8" w:rsidRDefault="006028D8" w:rsidP="006028D8">
      <w:pPr>
        <w:pStyle w:val="IPPNumberedList"/>
      </w:pPr>
      <w:r>
        <w:t xml:space="preserve">2021-07_Draft 2021 Draft Amendments of ISPM 5 (1994-001) </w:t>
      </w:r>
    </w:p>
    <w:p w14:paraId="7E299AA2" w14:textId="77777777" w:rsidR="006028D8" w:rsidRPr="00927A3C" w:rsidRDefault="006028D8" w:rsidP="006028D8">
      <w:pPr>
        <w:pStyle w:val="IPPNormal"/>
        <w:rPr>
          <w:rStyle w:val="IPPNormalbold"/>
        </w:rPr>
      </w:pPr>
      <w:r w:rsidRPr="00927A3C">
        <w:rPr>
          <w:rStyle w:val="IPPNormalbold"/>
        </w:rPr>
        <w:t>Draft annexes to ISPM 27</w:t>
      </w:r>
    </w:p>
    <w:p w14:paraId="1D1E3695" w14:textId="77777777" w:rsidR="006028D8" w:rsidRPr="008438D3" w:rsidRDefault="006028D8" w:rsidP="006028D8">
      <w:pPr>
        <w:pStyle w:val="IPPNumberedList"/>
      </w:pPr>
      <w:r>
        <w:t xml:space="preserve">2021-07_ Draft annex to ISPM 27: </w:t>
      </w:r>
      <w:r w:rsidRPr="796CE925">
        <w:rPr>
          <w:i/>
          <w:iCs/>
        </w:rPr>
        <w:t xml:space="preserve">Candidatus Liberibacter </w:t>
      </w:r>
      <w:r>
        <w:t>spp. on</w:t>
      </w:r>
      <w:r w:rsidRPr="796CE925">
        <w:rPr>
          <w:i/>
          <w:iCs/>
        </w:rPr>
        <w:t xml:space="preserve"> Citrus </w:t>
      </w:r>
      <w:r>
        <w:t>spp. (2004-010)</w:t>
      </w:r>
    </w:p>
    <w:p w14:paraId="2B20C42D" w14:textId="77777777" w:rsidR="006028D8" w:rsidRPr="00927A3C" w:rsidRDefault="006028D8" w:rsidP="006028D8">
      <w:pPr>
        <w:pStyle w:val="IPPNumberedList"/>
        <w:numPr>
          <w:ilvl w:val="0"/>
          <w:numId w:val="0"/>
        </w:numPr>
        <w:spacing w:before="120" w:after="120"/>
        <w:rPr>
          <w:rStyle w:val="IPPNormalbold"/>
        </w:rPr>
      </w:pPr>
      <w:r w:rsidRPr="00927A3C">
        <w:rPr>
          <w:rStyle w:val="IPPNormalbold"/>
        </w:rPr>
        <w:t>Draft annexes to ISPM 2</w:t>
      </w:r>
      <w:r>
        <w:rPr>
          <w:rStyle w:val="IPPNormalbold"/>
        </w:rPr>
        <w:t>8</w:t>
      </w:r>
    </w:p>
    <w:p w14:paraId="2312C838" w14:textId="77777777" w:rsidR="006028D8" w:rsidRDefault="006028D8" w:rsidP="006028D8">
      <w:pPr>
        <w:pStyle w:val="IPPNumberedList"/>
      </w:pPr>
      <w:r>
        <w:t xml:space="preserve">2021-07_Draft annex to ISPM 28: </w:t>
      </w:r>
      <w:r w:rsidRPr="796CE925">
        <w:rPr>
          <w:lang w:val="en-GB"/>
        </w:rPr>
        <w:t>Irradiation treatment for treatment for</w:t>
      </w:r>
      <w:r w:rsidRPr="796CE925">
        <w:rPr>
          <w:i/>
          <w:iCs/>
          <w:lang w:val="en-GB"/>
        </w:rPr>
        <w:t xml:space="preserve"> Pseudococcus jackbeardsleyi </w:t>
      </w:r>
      <w:r w:rsidRPr="796CE925">
        <w:rPr>
          <w:lang w:val="en-GB"/>
        </w:rPr>
        <w:t>(2017-027)</w:t>
      </w:r>
    </w:p>
    <w:p w14:paraId="2297C5F7" w14:textId="77777777" w:rsidR="006028D8" w:rsidRPr="008C4D02" w:rsidRDefault="006028D8" w:rsidP="006028D8">
      <w:pPr>
        <w:rPr>
          <w:lang w:eastAsia="en-GB"/>
        </w:rPr>
      </w:pPr>
    </w:p>
    <w:p w14:paraId="3392625B" w14:textId="77777777" w:rsidR="006028D8" w:rsidRDefault="006028D8" w:rsidP="006028D8">
      <w:pPr>
        <w:pStyle w:val="IPPNormal"/>
        <w:rPr>
          <w:rStyle w:val="IPPNormalbold"/>
          <w:u w:val="single"/>
        </w:rPr>
      </w:pPr>
      <w:r>
        <w:rPr>
          <w:rStyle w:val="IPPNormalbold"/>
          <w:u w:val="single"/>
        </w:rPr>
        <w:t>Second c</w:t>
      </w:r>
      <w:r w:rsidRPr="00B23485">
        <w:rPr>
          <w:rStyle w:val="IPPNormalbold"/>
          <w:u w:val="single"/>
        </w:rPr>
        <w:t xml:space="preserve">onsultation: </w:t>
      </w:r>
    </w:p>
    <w:p w14:paraId="11D41DCB" w14:textId="77777777" w:rsidR="006028D8" w:rsidRPr="0053294F" w:rsidRDefault="006028D8" w:rsidP="006028D8">
      <w:pPr>
        <w:pStyle w:val="IPPNumberedList"/>
        <w:numPr>
          <w:ilvl w:val="0"/>
          <w:numId w:val="0"/>
        </w:numPr>
        <w:rPr>
          <w:b/>
          <w:szCs w:val="21"/>
          <w:lang w:val="en-AU"/>
        </w:rPr>
      </w:pPr>
      <w:r w:rsidRPr="00927A3C">
        <w:rPr>
          <w:rStyle w:val="IPPNormalbold"/>
        </w:rPr>
        <w:t xml:space="preserve">Draft </w:t>
      </w:r>
      <w:r>
        <w:rPr>
          <w:rStyle w:val="IPPNormalbold"/>
        </w:rPr>
        <w:t>ISPMs</w:t>
      </w:r>
    </w:p>
    <w:p w14:paraId="1187BB55" w14:textId="77777777" w:rsidR="006028D8" w:rsidRPr="002A3BDB" w:rsidRDefault="006028D8" w:rsidP="006028D8">
      <w:pPr>
        <w:pStyle w:val="IPPNumberedList"/>
      </w:pPr>
      <w:r>
        <w:t>2021-07_Draft 2019 &amp; 2020 Amendments to ISPM 5: Glossary of phytosanitary terms (1994-001)</w:t>
      </w:r>
    </w:p>
    <w:p w14:paraId="1F2A6367" w14:textId="77777777" w:rsidR="006028D8" w:rsidRPr="00855063" w:rsidRDefault="006028D8" w:rsidP="006028D8">
      <w:pPr>
        <w:pStyle w:val="IPPNumberedList"/>
      </w:pPr>
      <w:r>
        <w:t>2021-07_Draft Focused Revision of ISPM 12 (</w:t>
      </w:r>
      <w:r w:rsidRPr="796CE925">
        <w:rPr>
          <w:i/>
          <w:iCs/>
        </w:rPr>
        <w:t>Phytosanitary certificates</w:t>
      </w:r>
      <w:r>
        <w:t>) in relation to re-export (2015-011)</w:t>
      </w:r>
    </w:p>
    <w:p w14:paraId="383430BF" w14:textId="77777777" w:rsidR="006028D8" w:rsidRPr="00855063" w:rsidRDefault="006028D8" w:rsidP="006028D8">
      <w:pPr>
        <w:pStyle w:val="IPPNumberedList"/>
      </w:pPr>
      <w:r>
        <w:t>2021-07_Draft ISPM: Audit in the Phytosanitary Context (2015-014)</w:t>
      </w:r>
    </w:p>
    <w:p w14:paraId="453EF06B" w14:textId="77777777" w:rsidR="006028D8" w:rsidRPr="002A3BDB" w:rsidRDefault="006028D8" w:rsidP="006028D8">
      <w:pPr>
        <w:pStyle w:val="IPPNumberedList"/>
      </w:pPr>
      <w:r>
        <w:t xml:space="preserve">2021-07_Draft ISPM: </w:t>
      </w:r>
      <w:r w:rsidRPr="796CE925">
        <w:rPr>
          <w:rFonts w:eastAsia="Calibri"/>
        </w:rPr>
        <w:t>Commodity-based standards for phytosanitary measures (2019-008)</w:t>
      </w:r>
    </w:p>
    <w:p w14:paraId="1A9A1B54" w14:textId="77777777" w:rsidR="006028D8" w:rsidRPr="00927A3C" w:rsidRDefault="006028D8" w:rsidP="006028D8">
      <w:pPr>
        <w:pStyle w:val="IPPNormal"/>
        <w:spacing w:before="120" w:after="120"/>
        <w:rPr>
          <w:rStyle w:val="IPPNormalbold"/>
        </w:rPr>
      </w:pPr>
      <w:r w:rsidRPr="00927A3C">
        <w:rPr>
          <w:rStyle w:val="IPPNormalbold"/>
        </w:rPr>
        <w:t>Draft annexes to ISPM 2</w:t>
      </w:r>
      <w:r>
        <w:rPr>
          <w:rStyle w:val="IPPNormalbold"/>
        </w:rPr>
        <w:t>8</w:t>
      </w:r>
    </w:p>
    <w:p w14:paraId="251732EB" w14:textId="77777777" w:rsidR="006028D8" w:rsidRPr="002A3BDB" w:rsidRDefault="006028D8" w:rsidP="006028D8">
      <w:pPr>
        <w:pStyle w:val="IPPNumberedList"/>
      </w:pPr>
      <w:r>
        <w:t xml:space="preserve">2021-07_Draft annex to ISPM 28: </w:t>
      </w:r>
      <w:r w:rsidRPr="796CE925">
        <w:rPr>
          <w:lang w:val="en-GB"/>
        </w:rPr>
        <w:t xml:space="preserve">Irradiation treatment for </w:t>
      </w:r>
      <w:r w:rsidRPr="796CE925">
        <w:rPr>
          <w:i/>
          <w:iCs/>
          <w:lang w:val="en-GB"/>
        </w:rPr>
        <w:t>Tortricidae</w:t>
      </w:r>
      <w:r w:rsidRPr="796CE925">
        <w:rPr>
          <w:lang w:val="en-GB"/>
        </w:rPr>
        <w:t xml:space="preserve"> on fruits (2017-011)</w:t>
      </w:r>
    </w:p>
    <w:p w14:paraId="06092D34" w14:textId="77777777" w:rsidR="006028D8" w:rsidRDefault="006028D8" w:rsidP="006028D8">
      <w:pPr>
        <w:pStyle w:val="IPPNumberedList"/>
      </w:pPr>
      <w:r>
        <w:t xml:space="preserve">2021-07_Draft annex to ISPM 28: </w:t>
      </w:r>
      <w:r w:rsidRPr="796CE925">
        <w:rPr>
          <w:lang w:val="en-GB"/>
        </w:rPr>
        <w:t xml:space="preserve">Cold treatment for </w:t>
      </w:r>
      <w:r w:rsidRPr="796CE925">
        <w:rPr>
          <w:i/>
          <w:iCs/>
          <w:lang w:val="en-GB"/>
        </w:rPr>
        <w:t>Bactrocera zonata</w:t>
      </w:r>
      <w:r w:rsidRPr="796CE925">
        <w:rPr>
          <w:lang w:val="en-GB"/>
        </w:rPr>
        <w:t xml:space="preserve"> on </w:t>
      </w:r>
      <w:r w:rsidRPr="796CE925">
        <w:rPr>
          <w:i/>
          <w:iCs/>
          <w:lang w:val="en-GB"/>
        </w:rPr>
        <w:t>Citrus sinensis</w:t>
      </w:r>
      <w:r w:rsidRPr="796CE925">
        <w:rPr>
          <w:lang w:val="en-GB"/>
        </w:rPr>
        <w:t xml:space="preserve"> (2017-013)</w:t>
      </w:r>
    </w:p>
    <w:p w14:paraId="2917D07A" w14:textId="77777777" w:rsidR="006028D8" w:rsidRDefault="006028D8" w:rsidP="006028D8">
      <w:pPr>
        <w:pStyle w:val="IPPNumberedList"/>
      </w:pPr>
      <w:r>
        <w:t xml:space="preserve">2021-07_Draft annex to ISPM 28: </w:t>
      </w:r>
      <w:r w:rsidRPr="796CE925">
        <w:rPr>
          <w:lang w:val="en-GB"/>
        </w:rPr>
        <w:t xml:space="preserve">Vapour heat - modified atmosphere treatment for </w:t>
      </w:r>
      <w:r w:rsidRPr="796CE925">
        <w:rPr>
          <w:i/>
          <w:iCs/>
          <w:lang w:val="en-GB"/>
        </w:rPr>
        <w:t>Cydia pomonella</w:t>
      </w:r>
      <w:r w:rsidRPr="796CE925">
        <w:rPr>
          <w:lang w:val="en-GB"/>
        </w:rPr>
        <w:t xml:space="preserve"> and </w:t>
      </w:r>
      <w:r w:rsidRPr="796CE925">
        <w:rPr>
          <w:i/>
          <w:iCs/>
          <w:lang w:val="en-GB"/>
        </w:rPr>
        <w:t>Grapholita molesta</w:t>
      </w:r>
      <w:r w:rsidRPr="796CE925">
        <w:rPr>
          <w:lang w:val="en-GB"/>
        </w:rPr>
        <w:t xml:space="preserve"> in fruit of </w:t>
      </w:r>
      <w:r w:rsidRPr="796CE925">
        <w:rPr>
          <w:i/>
          <w:iCs/>
          <w:lang w:val="en-GB"/>
        </w:rPr>
        <w:t>Malus pumila</w:t>
      </w:r>
      <w:r w:rsidRPr="796CE925">
        <w:rPr>
          <w:lang w:val="en-GB"/>
        </w:rPr>
        <w:t xml:space="preserve"> and </w:t>
      </w:r>
      <w:r w:rsidRPr="796CE925">
        <w:rPr>
          <w:i/>
          <w:iCs/>
          <w:lang w:val="en-GB"/>
        </w:rPr>
        <w:t>Prunus persica</w:t>
      </w:r>
      <w:r w:rsidRPr="796CE925">
        <w:rPr>
          <w:lang w:val="en-GB"/>
        </w:rPr>
        <w:t xml:space="preserve">  (2017-037/038)</w:t>
      </w:r>
    </w:p>
    <w:p w14:paraId="11A58EB9" w14:textId="77777777" w:rsidR="006028D8" w:rsidRPr="00683157" w:rsidRDefault="006028D8" w:rsidP="006028D8">
      <w:pPr>
        <w:pStyle w:val="IPPNumberedList"/>
      </w:pPr>
      <w:r>
        <w:t xml:space="preserve">2021-07_Draft annex to ISPM 28: Irradiation treatment for </w:t>
      </w:r>
      <w:r w:rsidRPr="796CE925">
        <w:rPr>
          <w:i/>
          <w:iCs/>
        </w:rPr>
        <w:t xml:space="preserve">Sternochetus frigidus </w:t>
      </w:r>
      <w:r w:rsidRPr="796CE925">
        <w:rPr>
          <w:lang w:val="en-GB"/>
        </w:rPr>
        <w:t>(2017-036)</w:t>
      </w:r>
    </w:p>
    <w:p w14:paraId="1760FDBE" w14:textId="77777777" w:rsidR="006028D8" w:rsidRDefault="006028D8" w:rsidP="006028D8">
      <w:pPr>
        <w:pStyle w:val="IPPNumberedList"/>
      </w:pPr>
      <w:r>
        <w:t xml:space="preserve">2021-07_Draft annex to ISPM 28: </w:t>
      </w:r>
      <w:r w:rsidRPr="796CE925">
        <w:rPr>
          <w:lang w:val="en-GB"/>
        </w:rPr>
        <w:t xml:space="preserve">Irradiation treatment for </w:t>
      </w:r>
      <w:r w:rsidRPr="796CE925">
        <w:rPr>
          <w:i/>
          <w:iCs/>
          <w:lang w:val="en-GB"/>
        </w:rPr>
        <w:t>Zeugodacus tau</w:t>
      </w:r>
      <w:r w:rsidRPr="796CE925">
        <w:rPr>
          <w:lang w:val="en-GB"/>
        </w:rPr>
        <w:t xml:space="preserve"> (2017-025)</w:t>
      </w:r>
    </w:p>
    <w:p w14:paraId="7EF30DC7" w14:textId="77777777" w:rsidR="006028D8" w:rsidRPr="00C669B2" w:rsidRDefault="006028D8" w:rsidP="006028D8">
      <w:pPr>
        <w:rPr>
          <w:lang w:eastAsia="en-GB"/>
        </w:rPr>
      </w:pPr>
    </w:p>
    <w:p w14:paraId="4D648E7E" w14:textId="77777777" w:rsidR="006028D8" w:rsidRDefault="006028D8" w:rsidP="006028D8">
      <w:pPr>
        <w:pStyle w:val="IPPHeading2"/>
        <w:jc w:val="center"/>
        <w:rPr>
          <w:lang w:eastAsia="en-GB"/>
        </w:rPr>
      </w:pPr>
      <w:r>
        <w:rPr>
          <w:lang w:eastAsia="en-GB"/>
        </w:rPr>
        <w:t xml:space="preserve">2020 Consultations </w:t>
      </w:r>
    </w:p>
    <w:p w14:paraId="25BB53B6" w14:textId="77777777" w:rsidR="006028D8" w:rsidRDefault="006028D8" w:rsidP="006028D8">
      <w:pPr>
        <w:pStyle w:val="IPPNormal"/>
        <w:rPr>
          <w:rStyle w:val="IPPNormalbold"/>
          <w:u w:val="single"/>
        </w:rPr>
      </w:pPr>
      <w:r w:rsidRPr="00B23485">
        <w:rPr>
          <w:rStyle w:val="IPPNormalbold"/>
          <w:u w:val="single"/>
        </w:rPr>
        <w:t xml:space="preserve">First </w:t>
      </w:r>
      <w:r>
        <w:rPr>
          <w:rStyle w:val="IPPNormalbold"/>
          <w:u w:val="single"/>
        </w:rPr>
        <w:t>c</w:t>
      </w:r>
      <w:r w:rsidRPr="00B23485">
        <w:rPr>
          <w:rStyle w:val="IPPNormalbold"/>
          <w:u w:val="single"/>
        </w:rPr>
        <w:t xml:space="preserve">onsultation: </w:t>
      </w:r>
    </w:p>
    <w:p w14:paraId="1E874217" w14:textId="77777777" w:rsidR="006028D8" w:rsidRPr="0053294F" w:rsidRDefault="006028D8" w:rsidP="006028D8">
      <w:pPr>
        <w:pStyle w:val="IPPNumberedList"/>
        <w:numPr>
          <w:ilvl w:val="0"/>
          <w:numId w:val="0"/>
        </w:numPr>
        <w:rPr>
          <w:b/>
          <w:szCs w:val="21"/>
          <w:lang w:val="en-AU"/>
        </w:rPr>
      </w:pPr>
      <w:r w:rsidRPr="00927A3C">
        <w:rPr>
          <w:rStyle w:val="IPPNormalbold"/>
        </w:rPr>
        <w:t xml:space="preserve">Draft </w:t>
      </w:r>
      <w:r>
        <w:rPr>
          <w:rStyle w:val="IPPNormalbold"/>
        </w:rPr>
        <w:t>ISPMs</w:t>
      </w:r>
    </w:p>
    <w:p w14:paraId="45FF1F15" w14:textId="77777777" w:rsidR="006028D8" w:rsidRPr="002A3BDB" w:rsidRDefault="006028D8" w:rsidP="006028D8">
      <w:pPr>
        <w:pStyle w:val="IPPNumberedList"/>
        <w:numPr>
          <w:ilvl w:val="0"/>
          <w:numId w:val="24"/>
        </w:numPr>
      </w:pPr>
      <w:r>
        <w:t>2020-07_Draft 2019 &amp; 2020 Amendments to ISPM 5: Glossary of phytosanitary terms (1994-001)</w:t>
      </w:r>
    </w:p>
    <w:p w14:paraId="67584158" w14:textId="77777777" w:rsidR="006028D8" w:rsidRPr="00855063" w:rsidRDefault="006028D8" w:rsidP="006028D8">
      <w:pPr>
        <w:pStyle w:val="IPPNumberedList"/>
      </w:pPr>
      <w:r>
        <w:t>2020-07_Draft Focused Revision of ISPM 12 (</w:t>
      </w:r>
      <w:r w:rsidRPr="796CE925">
        <w:rPr>
          <w:i/>
          <w:iCs/>
        </w:rPr>
        <w:t>Phytosanitary certificates</w:t>
      </w:r>
      <w:r>
        <w:t>) in relation to re-export (2015-011)</w:t>
      </w:r>
    </w:p>
    <w:p w14:paraId="3FCFA935" w14:textId="77777777" w:rsidR="006028D8" w:rsidRPr="00855063" w:rsidRDefault="006028D8" w:rsidP="006028D8">
      <w:pPr>
        <w:pStyle w:val="IPPNumberedList"/>
      </w:pPr>
      <w:r>
        <w:t>2020-07_Draft ISPM: Audit in the Phytosanitary Context (2015-014)</w:t>
      </w:r>
    </w:p>
    <w:p w14:paraId="1C9B20BC" w14:textId="77777777" w:rsidR="006028D8" w:rsidRPr="002A3BDB" w:rsidRDefault="006028D8" w:rsidP="006028D8">
      <w:pPr>
        <w:pStyle w:val="IPPNumberedList"/>
      </w:pPr>
      <w:r>
        <w:t xml:space="preserve">2020-07_Draft ISPM: </w:t>
      </w:r>
      <w:r w:rsidRPr="796CE925">
        <w:rPr>
          <w:rFonts w:eastAsia="Calibri"/>
        </w:rPr>
        <w:t>Commodity-based standards for phytosanitary measures (2019-008)</w:t>
      </w:r>
    </w:p>
    <w:p w14:paraId="064394E8" w14:textId="77777777" w:rsidR="006028D8" w:rsidRPr="00927A3C" w:rsidRDefault="006028D8" w:rsidP="006028D8">
      <w:pPr>
        <w:pStyle w:val="IPPNormal"/>
        <w:spacing w:before="120" w:after="120"/>
        <w:rPr>
          <w:rStyle w:val="IPPNormalbold"/>
        </w:rPr>
      </w:pPr>
      <w:r w:rsidRPr="00927A3C">
        <w:rPr>
          <w:rStyle w:val="IPPNormalbold"/>
        </w:rPr>
        <w:t>Draft annexes to ISPM 2</w:t>
      </w:r>
      <w:r>
        <w:rPr>
          <w:rStyle w:val="IPPNormalbold"/>
        </w:rPr>
        <w:t>8</w:t>
      </w:r>
    </w:p>
    <w:p w14:paraId="69B43C21" w14:textId="77777777" w:rsidR="006028D8" w:rsidRPr="002A3BDB" w:rsidRDefault="006028D8" w:rsidP="006028D8">
      <w:pPr>
        <w:pStyle w:val="IPPNumberedList"/>
      </w:pPr>
      <w:r>
        <w:t xml:space="preserve">2020-07_Draft annex to ISPM 28: </w:t>
      </w:r>
      <w:r w:rsidRPr="796CE925">
        <w:rPr>
          <w:lang w:val="en-GB"/>
        </w:rPr>
        <w:t xml:space="preserve">Irradiation treatment for </w:t>
      </w:r>
      <w:r w:rsidRPr="796CE925">
        <w:rPr>
          <w:i/>
          <w:iCs/>
          <w:lang w:val="en-GB"/>
        </w:rPr>
        <w:t>Tortricidae</w:t>
      </w:r>
      <w:r w:rsidRPr="796CE925">
        <w:rPr>
          <w:lang w:val="en-GB"/>
        </w:rPr>
        <w:t xml:space="preserve"> on fruits (2017-011)</w:t>
      </w:r>
    </w:p>
    <w:p w14:paraId="4273B280" w14:textId="77777777" w:rsidR="006028D8" w:rsidRPr="00E0597D" w:rsidRDefault="006028D8" w:rsidP="006028D8">
      <w:pPr>
        <w:pStyle w:val="IPPNumberedList"/>
      </w:pPr>
      <w:r>
        <w:t xml:space="preserve">2020-07_Draft annex to ISPM 28: </w:t>
      </w:r>
      <w:r w:rsidRPr="796CE925">
        <w:rPr>
          <w:lang w:val="en-GB"/>
        </w:rPr>
        <w:t xml:space="preserve">Cold treatment for </w:t>
      </w:r>
      <w:r w:rsidRPr="796CE925">
        <w:rPr>
          <w:i/>
          <w:iCs/>
          <w:lang w:val="en-GB"/>
        </w:rPr>
        <w:t>Thaumatotibia leucotreta</w:t>
      </w:r>
      <w:r w:rsidRPr="796CE925">
        <w:rPr>
          <w:lang w:val="en-GB"/>
        </w:rPr>
        <w:t xml:space="preserve"> on </w:t>
      </w:r>
      <w:r w:rsidRPr="796CE925">
        <w:rPr>
          <w:i/>
          <w:iCs/>
          <w:lang w:val="en-GB"/>
        </w:rPr>
        <w:t>Citrus sinensis</w:t>
      </w:r>
      <w:r w:rsidRPr="796CE925">
        <w:rPr>
          <w:lang w:val="en-GB"/>
        </w:rPr>
        <w:t xml:space="preserve"> (2017-029)</w:t>
      </w:r>
    </w:p>
    <w:p w14:paraId="6B93C3A5" w14:textId="77777777" w:rsidR="006028D8" w:rsidRDefault="006028D8" w:rsidP="006028D8">
      <w:pPr>
        <w:pStyle w:val="IPPNumberedList"/>
      </w:pPr>
      <w:r>
        <w:t xml:space="preserve">2020-07_Draft annex to ISPM 28: </w:t>
      </w:r>
      <w:r w:rsidRPr="796CE925">
        <w:rPr>
          <w:lang w:val="en-GB"/>
        </w:rPr>
        <w:t xml:space="preserve">Cold treatment for </w:t>
      </w:r>
      <w:r w:rsidRPr="796CE925">
        <w:rPr>
          <w:i/>
          <w:iCs/>
          <w:lang w:val="en-GB"/>
        </w:rPr>
        <w:t>Bactrocera zonata</w:t>
      </w:r>
      <w:r w:rsidRPr="796CE925">
        <w:rPr>
          <w:lang w:val="en-GB"/>
        </w:rPr>
        <w:t xml:space="preserve"> on </w:t>
      </w:r>
      <w:r w:rsidRPr="796CE925">
        <w:rPr>
          <w:i/>
          <w:iCs/>
          <w:lang w:val="en-GB"/>
        </w:rPr>
        <w:t>Citrus sinensis</w:t>
      </w:r>
      <w:r w:rsidRPr="796CE925">
        <w:rPr>
          <w:lang w:val="en-GB"/>
        </w:rPr>
        <w:t xml:space="preserve"> (2017-013)</w:t>
      </w:r>
    </w:p>
    <w:p w14:paraId="1EC58768" w14:textId="77777777" w:rsidR="006028D8" w:rsidRDefault="006028D8" w:rsidP="006028D8">
      <w:pPr>
        <w:pStyle w:val="IPPNumberedList"/>
      </w:pPr>
      <w:r>
        <w:t xml:space="preserve">2020-07_Draft annex to ISPM 28: </w:t>
      </w:r>
      <w:r w:rsidRPr="796CE925">
        <w:rPr>
          <w:lang w:val="en-GB"/>
        </w:rPr>
        <w:t xml:space="preserve">Vapour heat - modified atmosphere treatment for </w:t>
      </w:r>
      <w:r w:rsidRPr="796CE925">
        <w:rPr>
          <w:i/>
          <w:iCs/>
          <w:lang w:val="en-GB"/>
        </w:rPr>
        <w:t>Cydia pomonella</w:t>
      </w:r>
      <w:r w:rsidRPr="796CE925">
        <w:rPr>
          <w:lang w:val="en-GB"/>
        </w:rPr>
        <w:t xml:space="preserve"> and </w:t>
      </w:r>
      <w:r w:rsidRPr="796CE925">
        <w:rPr>
          <w:i/>
          <w:iCs/>
          <w:lang w:val="en-GB"/>
        </w:rPr>
        <w:t>Grapholita molesta</w:t>
      </w:r>
      <w:r w:rsidRPr="796CE925">
        <w:rPr>
          <w:lang w:val="en-GB"/>
        </w:rPr>
        <w:t xml:space="preserve"> in fruit of </w:t>
      </w:r>
      <w:r w:rsidRPr="796CE925">
        <w:rPr>
          <w:i/>
          <w:iCs/>
          <w:lang w:val="en-GB"/>
        </w:rPr>
        <w:t>Malus pumila</w:t>
      </w:r>
      <w:r w:rsidRPr="796CE925">
        <w:rPr>
          <w:lang w:val="en-GB"/>
        </w:rPr>
        <w:t xml:space="preserve"> and </w:t>
      </w:r>
      <w:r w:rsidRPr="796CE925">
        <w:rPr>
          <w:i/>
          <w:iCs/>
          <w:lang w:val="en-GB"/>
        </w:rPr>
        <w:t>Prunus persica</w:t>
      </w:r>
      <w:r w:rsidRPr="796CE925">
        <w:rPr>
          <w:lang w:val="en-GB"/>
        </w:rPr>
        <w:t xml:space="preserve">  (2017-037/038)</w:t>
      </w:r>
    </w:p>
    <w:p w14:paraId="1AE85B01" w14:textId="77777777" w:rsidR="006028D8" w:rsidRDefault="006028D8" w:rsidP="006028D8">
      <w:pPr>
        <w:pStyle w:val="IPPNumberedList"/>
      </w:pPr>
      <w:r>
        <w:t xml:space="preserve">2020-07_Draft annex to ISPM 28: Irradiation treatment for </w:t>
      </w:r>
      <w:r w:rsidRPr="796CE925">
        <w:rPr>
          <w:i/>
          <w:iCs/>
        </w:rPr>
        <w:t xml:space="preserve">Sternochetus frigidus </w:t>
      </w:r>
      <w:r w:rsidRPr="796CE925">
        <w:rPr>
          <w:lang w:val="en-GB"/>
        </w:rPr>
        <w:t>(2017-036)</w:t>
      </w:r>
    </w:p>
    <w:p w14:paraId="5EF7EE02" w14:textId="77777777" w:rsidR="006028D8" w:rsidRDefault="006028D8" w:rsidP="006028D8">
      <w:pPr>
        <w:pStyle w:val="IPPNormal"/>
        <w:rPr>
          <w:rStyle w:val="IPPNormalbold"/>
          <w:u w:val="single"/>
        </w:rPr>
      </w:pPr>
    </w:p>
    <w:p w14:paraId="6872A8DA" w14:textId="77777777" w:rsidR="006028D8" w:rsidRDefault="006028D8" w:rsidP="006028D8">
      <w:pPr>
        <w:pStyle w:val="IPPNormal"/>
        <w:rPr>
          <w:rStyle w:val="IPPNormalbold"/>
          <w:u w:val="single"/>
        </w:rPr>
      </w:pPr>
      <w:r>
        <w:rPr>
          <w:rStyle w:val="IPPNormalbold"/>
          <w:u w:val="single"/>
        </w:rPr>
        <w:t>Second c</w:t>
      </w:r>
      <w:r w:rsidRPr="00B23485">
        <w:rPr>
          <w:rStyle w:val="IPPNormalbold"/>
          <w:u w:val="single"/>
        </w:rPr>
        <w:t xml:space="preserve">onsultation: </w:t>
      </w:r>
    </w:p>
    <w:p w14:paraId="11C4A324" w14:textId="77777777" w:rsidR="006028D8" w:rsidRPr="00927A3C" w:rsidRDefault="006028D8" w:rsidP="006028D8">
      <w:pPr>
        <w:pStyle w:val="IPPNumberedList"/>
        <w:numPr>
          <w:ilvl w:val="0"/>
          <w:numId w:val="0"/>
        </w:numPr>
        <w:ind w:left="567" w:hanging="567"/>
        <w:rPr>
          <w:rStyle w:val="IPPNormalbold"/>
        </w:rPr>
      </w:pPr>
      <w:r w:rsidRPr="00927A3C">
        <w:rPr>
          <w:rStyle w:val="IPPNormalbold"/>
        </w:rPr>
        <w:t>Draft annexes to ISPM 2</w:t>
      </w:r>
      <w:r>
        <w:rPr>
          <w:rStyle w:val="IPPNormalbold"/>
        </w:rPr>
        <w:t>8</w:t>
      </w:r>
    </w:p>
    <w:p w14:paraId="3FB35DCA" w14:textId="77777777" w:rsidR="006028D8" w:rsidRPr="002A3BDB" w:rsidRDefault="006028D8" w:rsidP="006028D8">
      <w:pPr>
        <w:pStyle w:val="IPPNumberedList"/>
      </w:pPr>
      <w:r>
        <w:t xml:space="preserve">2020-07_Draft annex to ISPM 28: Irradiation treatment for </w:t>
      </w:r>
      <w:r w:rsidRPr="796CE925">
        <w:rPr>
          <w:i/>
          <w:iCs/>
        </w:rPr>
        <w:t>Bactrocera dorsalis</w:t>
      </w:r>
      <w:r>
        <w:t xml:space="preserve"> (2017-015)</w:t>
      </w:r>
    </w:p>
    <w:p w14:paraId="5F21F3AF" w14:textId="77777777" w:rsidR="006028D8" w:rsidRPr="00E0597D" w:rsidRDefault="006028D8" w:rsidP="006028D8">
      <w:pPr>
        <w:pStyle w:val="IPPNumberedList"/>
      </w:pPr>
      <w:r>
        <w:t xml:space="preserve">2020-07_Draft annex to ISPM 28: Cold treatment for </w:t>
      </w:r>
      <w:r w:rsidRPr="796CE925">
        <w:rPr>
          <w:i/>
          <w:iCs/>
        </w:rPr>
        <w:t>Ceratitis capitata</w:t>
      </w:r>
      <w:r>
        <w:t xml:space="preserve"> on </w:t>
      </w:r>
      <w:r w:rsidRPr="796CE925">
        <w:rPr>
          <w:i/>
          <w:iCs/>
        </w:rPr>
        <w:t>Prunus avium</w:t>
      </w:r>
      <w:r>
        <w:t xml:space="preserve">, </w:t>
      </w:r>
      <w:r w:rsidRPr="796CE925">
        <w:rPr>
          <w:i/>
          <w:iCs/>
        </w:rPr>
        <w:t xml:space="preserve">Prunus domestica </w:t>
      </w:r>
      <w:r>
        <w:t xml:space="preserve">and </w:t>
      </w:r>
      <w:r w:rsidRPr="796CE925">
        <w:rPr>
          <w:i/>
          <w:iCs/>
        </w:rPr>
        <w:t>Prunus persica</w:t>
      </w:r>
      <w:r>
        <w:t xml:space="preserve"> (2017-022A)</w:t>
      </w:r>
    </w:p>
    <w:p w14:paraId="348E7098" w14:textId="77777777" w:rsidR="006028D8" w:rsidRDefault="006028D8" w:rsidP="006028D8">
      <w:pPr>
        <w:pStyle w:val="IPPNumberedList"/>
      </w:pPr>
      <w:r>
        <w:lastRenderedPageBreak/>
        <w:t xml:space="preserve">2020-07_Draft annex to ISPM 28: Cold treatment for </w:t>
      </w:r>
      <w:r w:rsidRPr="796CE925">
        <w:rPr>
          <w:i/>
          <w:iCs/>
        </w:rPr>
        <w:t>Bactrocera tryoni</w:t>
      </w:r>
      <w:r>
        <w:t xml:space="preserve"> on </w:t>
      </w:r>
      <w:r w:rsidRPr="796CE925">
        <w:rPr>
          <w:i/>
          <w:iCs/>
        </w:rPr>
        <w:t xml:space="preserve">Prunus avium, Prunus domestica </w:t>
      </w:r>
      <w:r>
        <w:t>and</w:t>
      </w:r>
      <w:r w:rsidRPr="796CE925">
        <w:rPr>
          <w:i/>
          <w:iCs/>
        </w:rPr>
        <w:t xml:space="preserve"> Prunus persica</w:t>
      </w:r>
      <w:r>
        <w:t xml:space="preserve"> (2017-022B)</w:t>
      </w:r>
    </w:p>
    <w:p w14:paraId="57823FE6" w14:textId="77777777" w:rsidR="006028D8" w:rsidRDefault="006028D8" w:rsidP="006028D8">
      <w:pPr>
        <w:pStyle w:val="IPPNumberedList"/>
      </w:pPr>
      <w:r>
        <w:t xml:space="preserve">2020-07_Draft annex to ISPM 28: Cold treatment for </w:t>
      </w:r>
      <w:r w:rsidRPr="796CE925">
        <w:rPr>
          <w:i/>
          <w:iCs/>
        </w:rPr>
        <w:t>Ceratitis capitata</w:t>
      </w:r>
      <w:r>
        <w:t xml:space="preserve"> on </w:t>
      </w:r>
      <w:r w:rsidRPr="796CE925">
        <w:rPr>
          <w:i/>
          <w:iCs/>
        </w:rPr>
        <w:t>Vitis vinifera</w:t>
      </w:r>
      <w:r>
        <w:t xml:space="preserve"> (2017-023A)</w:t>
      </w:r>
    </w:p>
    <w:p w14:paraId="3ADA3BBD" w14:textId="77777777" w:rsidR="006028D8" w:rsidRDefault="006028D8" w:rsidP="006028D8">
      <w:pPr>
        <w:pStyle w:val="IPPNumberedList"/>
      </w:pPr>
      <w:r>
        <w:t xml:space="preserve">2020-07_Draft annex to ISPM 28: Cold treatment for </w:t>
      </w:r>
      <w:r w:rsidRPr="796CE925">
        <w:rPr>
          <w:i/>
          <w:iCs/>
        </w:rPr>
        <w:t xml:space="preserve">Bactrocera tryoni </w:t>
      </w:r>
      <w:r>
        <w:t xml:space="preserve">on </w:t>
      </w:r>
      <w:r w:rsidRPr="796CE925">
        <w:rPr>
          <w:i/>
          <w:iCs/>
        </w:rPr>
        <w:t>Vitis vinifera</w:t>
      </w:r>
      <w:r>
        <w:t xml:space="preserve"> (2017-023B)</w:t>
      </w:r>
    </w:p>
    <w:p w14:paraId="61328BB0" w14:textId="77777777" w:rsidR="006028D8" w:rsidRDefault="006028D8" w:rsidP="006028D8">
      <w:pPr>
        <w:pStyle w:val="IPPNumberedList"/>
      </w:pPr>
      <w:r>
        <w:t xml:space="preserve">2020-07_Draft annex to ISPM 28: Irradiation treatment for </w:t>
      </w:r>
      <w:r w:rsidRPr="796CE925">
        <w:rPr>
          <w:i/>
          <w:iCs/>
        </w:rPr>
        <w:t>Carposina Sasakii</w:t>
      </w:r>
      <w:r>
        <w:t xml:space="preserve"> (2017-026)</w:t>
      </w:r>
    </w:p>
    <w:p w14:paraId="6B25CA75" w14:textId="77777777" w:rsidR="006028D8" w:rsidRDefault="006028D8" w:rsidP="006028D8">
      <w:pPr>
        <w:pStyle w:val="IPPNumberedList"/>
      </w:pPr>
      <w:r>
        <w:t xml:space="preserve">2020-07_Draft annex to ISPM 28: Irradiation treatment for the genus </w:t>
      </w:r>
      <w:r w:rsidRPr="796CE925">
        <w:rPr>
          <w:i/>
          <w:iCs/>
        </w:rPr>
        <w:t>Anastrepha</w:t>
      </w:r>
      <w:r>
        <w:t xml:space="preserve"> (2017-031)</w:t>
      </w:r>
    </w:p>
    <w:p w14:paraId="23D4DD72" w14:textId="77777777" w:rsidR="006028D8" w:rsidRDefault="006028D8" w:rsidP="006028D8">
      <w:pPr>
        <w:pStyle w:val="IPPNumberedList"/>
        <w:numPr>
          <w:ilvl w:val="0"/>
          <w:numId w:val="0"/>
        </w:numPr>
        <w:ind w:left="567"/>
      </w:pPr>
    </w:p>
    <w:p w14:paraId="38402A78" w14:textId="77777777" w:rsidR="006028D8" w:rsidRDefault="006028D8" w:rsidP="006028D8">
      <w:pPr>
        <w:pStyle w:val="IPPNumberedList"/>
        <w:numPr>
          <w:ilvl w:val="0"/>
          <w:numId w:val="0"/>
        </w:numPr>
        <w:ind w:left="567"/>
      </w:pPr>
    </w:p>
    <w:p w14:paraId="10A9FF16" w14:textId="77777777" w:rsidR="006028D8" w:rsidRDefault="006028D8" w:rsidP="006028D8">
      <w:pPr>
        <w:pStyle w:val="IPPHeading2"/>
        <w:jc w:val="center"/>
        <w:rPr>
          <w:lang w:eastAsia="en-GB"/>
        </w:rPr>
      </w:pPr>
      <w:r>
        <w:rPr>
          <w:lang w:eastAsia="en-GB"/>
        </w:rPr>
        <w:t xml:space="preserve">2019 Consultations </w:t>
      </w:r>
    </w:p>
    <w:p w14:paraId="64AB9906" w14:textId="77777777" w:rsidR="006028D8" w:rsidRDefault="006028D8" w:rsidP="006028D8">
      <w:pPr>
        <w:pStyle w:val="IPPNormal"/>
        <w:rPr>
          <w:rStyle w:val="IPPNormalbold"/>
          <w:u w:val="single"/>
        </w:rPr>
      </w:pPr>
      <w:r w:rsidRPr="00B23485">
        <w:rPr>
          <w:rStyle w:val="IPPNormalbold"/>
          <w:u w:val="single"/>
        </w:rPr>
        <w:t xml:space="preserve">First </w:t>
      </w:r>
      <w:r>
        <w:rPr>
          <w:rStyle w:val="IPPNormalbold"/>
          <w:u w:val="single"/>
        </w:rPr>
        <w:t>c</w:t>
      </w:r>
      <w:r w:rsidRPr="00B23485">
        <w:rPr>
          <w:rStyle w:val="IPPNormalbold"/>
          <w:u w:val="single"/>
        </w:rPr>
        <w:t xml:space="preserve">onsultation: </w:t>
      </w:r>
    </w:p>
    <w:p w14:paraId="261A7790" w14:textId="77777777" w:rsidR="006028D8" w:rsidRPr="0053294F" w:rsidRDefault="006028D8" w:rsidP="006028D8">
      <w:pPr>
        <w:pStyle w:val="IPPNumberedList"/>
        <w:numPr>
          <w:ilvl w:val="0"/>
          <w:numId w:val="0"/>
        </w:numPr>
        <w:rPr>
          <w:b/>
          <w:szCs w:val="21"/>
          <w:lang w:val="en-AU"/>
        </w:rPr>
      </w:pPr>
      <w:r w:rsidRPr="00927A3C">
        <w:rPr>
          <w:rStyle w:val="IPPNormalbold"/>
        </w:rPr>
        <w:t>Draft annexes to ISPM 27</w:t>
      </w:r>
    </w:p>
    <w:p w14:paraId="606996DE" w14:textId="77777777" w:rsidR="006028D8" w:rsidRPr="002A3BDB" w:rsidRDefault="006028D8" w:rsidP="006028D8">
      <w:pPr>
        <w:pStyle w:val="IPPNumberedList"/>
        <w:numPr>
          <w:ilvl w:val="0"/>
          <w:numId w:val="25"/>
        </w:numPr>
      </w:pPr>
      <w:r>
        <w:t xml:space="preserve">2019-07_Draft annex to </w:t>
      </w:r>
      <w:r w:rsidRPr="006028D8">
        <w:rPr>
          <w:caps/>
        </w:rPr>
        <w:t>ispm 27: D</w:t>
      </w:r>
      <w:r>
        <w:t xml:space="preserve">iagnostic protocol for </w:t>
      </w:r>
      <w:r w:rsidRPr="006028D8">
        <w:rPr>
          <w:i/>
          <w:iCs/>
        </w:rPr>
        <w:t>Striga</w:t>
      </w:r>
      <w:r>
        <w:t xml:space="preserve"> spp. (2008-009) </w:t>
      </w:r>
      <w:r w:rsidRPr="006028D8">
        <w:rPr>
          <w:b/>
          <w:bCs/>
        </w:rPr>
        <w:t>– English only</w:t>
      </w:r>
    </w:p>
    <w:p w14:paraId="4DCDAE65" w14:textId="77777777" w:rsidR="006028D8" w:rsidRPr="00927A3C" w:rsidRDefault="006028D8" w:rsidP="006028D8">
      <w:pPr>
        <w:pStyle w:val="IPPNormal"/>
        <w:spacing w:before="120" w:after="120"/>
        <w:rPr>
          <w:rStyle w:val="IPPNormalbold"/>
        </w:rPr>
      </w:pPr>
      <w:r w:rsidRPr="00927A3C">
        <w:rPr>
          <w:rStyle w:val="IPPNormalbold"/>
        </w:rPr>
        <w:t>Draft annexes to ISPM 2</w:t>
      </w:r>
      <w:r>
        <w:rPr>
          <w:rStyle w:val="IPPNormalbold"/>
        </w:rPr>
        <w:t>8</w:t>
      </w:r>
    </w:p>
    <w:p w14:paraId="66A83A2C" w14:textId="77777777" w:rsidR="006028D8" w:rsidRPr="002A3BDB" w:rsidRDefault="006028D8" w:rsidP="006028D8">
      <w:pPr>
        <w:pStyle w:val="IPPNumberedList"/>
      </w:pPr>
      <w:r>
        <w:t xml:space="preserve">2019-07_Draft annex to ISPM 28: Irradiation treatment for </w:t>
      </w:r>
      <w:r w:rsidRPr="796CE925">
        <w:rPr>
          <w:i/>
          <w:iCs/>
        </w:rPr>
        <w:t>Bactrocera dorsalis</w:t>
      </w:r>
      <w:r>
        <w:t xml:space="preserve"> (2017-015)</w:t>
      </w:r>
    </w:p>
    <w:p w14:paraId="5ECC8FE3" w14:textId="77777777" w:rsidR="006028D8" w:rsidRPr="00E0597D" w:rsidRDefault="006028D8" w:rsidP="006028D8">
      <w:pPr>
        <w:pStyle w:val="IPPNumberedList"/>
      </w:pPr>
      <w:r>
        <w:t xml:space="preserve">2019-07_Draft annex to ISPM 28: Cold treatment for </w:t>
      </w:r>
      <w:r w:rsidRPr="796CE925">
        <w:rPr>
          <w:i/>
          <w:iCs/>
        </w:rPr>
        <w:t>Ceratitis capitata</w:t>
      </w:r>
      <w:r>
        <w:t xml:space="preserve"> on </w:t>
      </w:r>
      <w:r w:rsidRPr="796CE925">
        <w:rPr>
          <w:i/>
          <w:iCs/>
        </w:rPr>
        <w:t>Prunus avium</w:t>
      </w:r>
      <w:r>
        <w:t xml:space="preserve">, </w:t>
      </w:r>
      <w:r w:rsidRPr="796CE925">
        <w:rPr>
          <w:i/>
          <w:iCs/>
        </w:rPr>
        <w:t xml:space="preserve">Prunus domestica </w:t>
      </w:r>
      <w:r>
        <w:t xml:space="preserve">and </w:t>
      </w:r>
      <w:r w:rsidRPr="796CE925">
        <w:rPr>
          <w:i/>
          <w:iCs/>
        </w:rPr>
        <w:t>Prunus persica</w:t>
      </w:r>
      <w:r>
        <w:t xml:space="preserve"> (2017-022A)</w:t>
      </w:r>
    </w:p>
    <w:p w14:paraId="68B8D280" w14:textId="77777777" w:rsidR="006028D8" w:rsidRDefault="006028D8" w:rsidP="006028D8">
      <w:pPr>
        <w:pStyle w:val="IPPNumberedList"/>
      </w:pPr>
      <w:r>
        <w:t xml:space="preserve">2019-07_Draft annex to ISPM 28: Cold treatment for </w:t>
      </w:r>
      <w:r w:rsidRPr="796CE925">
        <w:rPr>
          <w:i/>
          <w:iCs/>
        </w:rPr>
        <w:t>Bactrocera tryoni</w:t>
      </w:r>
      <w:r>
        <w:t xml:space="preserve"> on </w:t>
      </w:r>
      <w:r w:rsidRPr="796CE925">
        <w:rPr>
          <w:i/>
          <w:iCs/>
        </w:rPr>
        <w:t xml:space="preserve">Prunus avium, Prunus domestica </w:t>
      </w:r>
      <w:r>
        <w:t>and</w:t>
      </w:r>
      <w:r w:rsidRPr="796CE925">
        <w:rPr>
          <w:i/>
          <w:iCs/>
        </w:rPr>
        <w:t xml:space="preserve"> Prunus persica</w:t>
      </w:r>
      <w:r>
        <w:t xml:space="preserve"> (2017-022B)</w:t>
      </w:r>
    </w:p>
    <w:p w14:paraId="15706CF1" w14:textId="77777777" w:rsidR="006028D8" w:rsidRDefault="006028D8" w:rsidP="006028D8">
      <w:pPr>
        <w:pStyle w:val="IPPNumberedList"/>
      </w:pPr>
      <w:r>
        <w:t xml:space="preserve">2019-07_Draft annex to ISPM 28: Cold treatment for </w:t>
      </w:r>
      <w:r w:rsidRPr="796CE925">
        <w:rPr>
          <w:i/>
          <w:iCs/>
        </w:rPr>
        <w:t>Ceratitis capitata</w:t>
      </w:r>
      <w:r>
        <w:t xml:space="preserve"> on </w:t>
      </w:r>
      <w:r w:rsidRPr="796CE925">
        <w:rPr>
          <w:i/>
          <w:iCs/>
        </w:rPr>
        <w:t>Vitis vinifera</w:t>
      </w:r>
      <w:r>
        <w:t xml:space="preserve"> (2017-023A)</w:t>
      </w:r>
    </w:p>
    <w:p w14:paraId="1510175F" w14:textId="77777777" w:rsidR="006028D8" w:rsidRDefault="006028D8" w:rsidP="006028D8">
      <w:pPr>
        <w:pStyle w:val="IPPNumberedList"/>
      </w:pPr>
      <w:r>
        <w:t xml:space="preserve">2019-07_Draft annex to ISPM 28: Cold treatment for </w:t>
      </w:r>
      <w:r w:rsidRPr="796CE925">
        <w:rPr>
          <w:i/>
          <w:iCs/>
        </w:rPr>
        <w:t xml:space="preserve">Bactrocera tryoni </w:t>
      </w:r>
      <w:r>
        <w:t xml:space="preserve">on </w:t>
      </w:r>
      <w:r w:rsidRPr="796CE925">
        <w:rPr>
          <w:i/>
          <w:iCs/>
        </w:rPr>
        <w:t>Vitis vinifera</w:t>
      </w:r>
      <w:r>
        <w:t xml:space="preserve"> (2017-023B)</w:t>
      </w:r>
    </w:p>
    <w:p w14:paraId="255D455F" w14:textId="77777777" w:rsidR="006028D8" w:rsidRDefault="006028D8" w:rsidP="006028D8">
      <w:pPr>
        <w:pStyle w:val="IPPNumberedList"/>
      </w:pPr>
      <w:r>
        <w:t xml:space="preserve">2019-07_Draft annex to ISPM 28: Irradiation treatment for </w:t>
      </w:r>
      <w:r w:rsidRPr="796CE925">
        <w:rPr>
          <w:i/>
          <w:iCs/>
        </w:rPr>
        <w:t>Bactrocera tau</w:t>
      </w:r>
      <w:r>
        <w:t xml:space="preserve"> (2017-025)</w:t>
      </w:r>
    </w:p>
    <w:p w14:paraId="063B0749" w14:textId="77777777" w:rsidR="006028D8" w:rsidRDefault="006028D8" w:rsidP="006028D8">
      <w:pPr>
        <w:pStyle w:val="IPPNumberedList"/>
      </w:pPr>
      <w:r>
        <w:t xml:space="preserve">2019-07_Draft annex to ISPM 28: Irradiation treatment for </w:t>
      </w:r>
      <w:r w:rsidRPr="796CE925">
        <w:rPr>
          <w:i/>
          <w:iCs/>
        </w:rPr>
        <w:t>Carposina Sasakii</w:t>
      </w:r>
      <w:r>
        <w:t xml:space="preserve"> (2017-026)</w:t>
      </w:r>
    </w:p>
    <w:p w14:paraId="219330B9" w14:textId="77777777" w:rsidR="006028D8" w:rsidRDefault="006028D8" w:rsidP="006028D8">
      <w:pPr>
        <w:pStyle w:val="IPPNumberedList"/>
      </w:pPr>
      <w:r>
        <w:t xml:space="preserve">2019-07_Draft annex to ISPM 28: Irradiation treatment for the genus </w:t>
      </w:r>
      <w:r w:rsidRPr="796CE925">
        <w:rPr>
          <w:i/>
          <w:iCs/>
        </w:rPr>
        <w:t>Anastrepha</w:t>
      </w:r>
      <w:r>
        <w:t xml:space="preserve"> (2017-031)</w:t>
      </w:r>
    </w:p>
    <w:p w14:paraId="26C0DB56" w14:textId="77777777" w:rsidR="006028D8" w:rsidRDefault="006028D8" w:rsidP="006028D8">
      <w:pPr>
        <w:pStyle w:val="IPPNormal"/>
        <w:rPr>
          <w:rStyle w:val="IPPNormalbold"/>
          <w:u w:val="single"/>
        </w:rPr>
      </w:pPr>
    </w:p>
    <w:p w14:paraId="4FAB3993" w14:textId="77777777" w:rsidR="006028D8" w:rsidRDefault="006028D8" w:rsidP="006028D8">
      <w:pPr>
        <w:pStyle w:val="IPPNormal"/>
        <w:rPr>
          <w:rStyle w:val="IPPNormalbold"/>
          <w:u w:val="single"/>
        </w:rPr>
      </w:pPr>
      <w:r>
        <w:rPr>
          <w:rStyle w:val="IPPNormalbold"/>
          <w:u w:val="single"/>
        </w:rPr>
        <w:t>Second c</w:t>
      </w:r>
      <w:r w:rsidRPr="00B23485">
        <w:rPr>
          <w:rStyle w:val="IPPNormalbold"/>
          <w:u w:val="single"/>
        </w:rPr>
        <w:t xml:space="preserve">onsultation: </w:t>
      </w:r>
    </w:p>
    <w:p w14:paraId="76CC933E" w14:textId="77777777" w:rsidR="006028D8" w:rsidRDefault="006028D8" w:rsidP="006028D8">
      <w:pPr>
        <w:pStyle w:val="IPPNumberedList"/>
      </w:pPr>
      <w:r>
        <w:t>2019-07_Draft 2018 amendments to ISPM 5: Glossary of phytosanitary terms (1994-001)</w:t>
      </w:r>
    </w:p>
    <w:p w14:paraId="21399F5F" w14:textId="77777777" w:rsidR="006028D8" w:rsidRPr="002A3BDB" w:rsidRDefault="006028D8" w:rsidP="006028D8">
      <w:pPr>
        <w:pStyle w:val="IPPNumberedList"/>
      </w:pPr>
      <w:r>
        <w:t>2019-07_ Draft Revision of ISPM 8: Determination of pest status in an area (2009-005)</w:t>
      </w:r>
    </w:p>
    <w:p w14:paraId="3AA3BE14" w14:textId="77777777" w:rsidR="006028D8" w:rsidRDefault="006028D8" w:rsidP="006028D8">
      <w:pPr>
        <w:pStyle w:val="IPPNumberedList"/>
      </w:pPr>
      <w:r>
        <w:t>2019-07_Draft ISPM: Authorization of entities to perform phytosanitary actions (2014-002)</w:t>
      </w:r>
    </w:p>
    <w:p w14:paraId="36BFD271" w14:textId="77777777" w:rsidR="006028D8" w:rsidRDefault="006028D8" w:rsidP="006028D8">
      <w:pPr>
        <w:pStyle w:val="IPPNumberedList"/>
      </w:pPr>
      <w:r>
        <w:t>2019-07_Draft ISPM: Requirements for the use of modified atmosphere treatments as phytosanitary measures (2014-006)</w:t>
      </w:r>
    </w:p>
    <w:p w14:paraId="44EFC9F7" w14:textId="77777777" w:rsidR="006028D8" w:rsidRDefault="006028D8" w:rsidP="006028D8">
      <w:pPr>
        <w:pStyle w:val="IPPNumberedList"/>
        <w:numPr>
          <w:ilvl w:val="0"/>
          <w:numId w:val="0"/>
        </w:numPr>
        <w:ind w:left="567"/>
      </w:pPr>
    </w:p>
    <w:p w14:paraId="030AFD74" w14:textId="77777777" w:rsidR="006028D8" w:rsidRDefault="006028D8" w:rsidP="006028D8">
      <w:pPr>
        <w:pStyle w:val="IPPNumberedList"/>
        <w:numPr>
          <w:ilvl w:val="0"/>
          <w:numId w:val="0"/>
        </w:numPr>
        <w:ind w:left="567"/>
      </w:pPr>
    </w:p>
    <w:p w14:paraId="29DAC08D" w14:textId="779689DD" w:rsidR="006028D8" w:rsidRDefault="006028D8" w:rsidP="006028D8">
      <w:pPr>
        <w:pStyle w:val="IPPHeading2"/>
        <w:ind w:left="0" w:firstLine="0"/>
        <w:jc w:val="center"/>
        <w:rPr>
          <w:lang w:eastAsia="en-GB"/>
        </w:rPr>
      </w:pPr>
      <w:r>
        <w:rPr>
          <w:lang w:eastAsia="en-GB"/>
        </w:rPr>
        <w:t>2018 Consultations</w:t>
      </w:r>
    </w:p>
    <w:p w14:paraId="4819BCDC" w14:textId="77777777" w:rsidR="006028D8" w:rsidRDefault="006028D8" w:rsidP="006028D8">
      <w:pPr>
        <w:pStyle w:val="IPPNormal"/>
        <w:rPr>
          <w:rStyle w:val="IPPNormalbold"/>
          <w:u w:val="single"/>
        </w:rPr>
      </w:pPr>
      <w:r w:rsidRPr="00B23485">
        <w:rPr>
          <w:rStyle w:val="IPPNormalbold"/>
          <w:u w:val="single"/>
        </w:rPr>
        <w:t xml:space="preserve">First </w:t>
      </w:r>
      <w:r>
        <w:rPr>
          <w:rStyle w:val="IPPNormalbold"/>
          <w:u w:val="single"/>
        </w:rPr>
        <w:t>c</w:t>
      </w:r>
      <w:r w:rsidRPr="00B23485">
        <w:rPr>
          <w:rStyle w:val="IPPNormalbold"/>
          <w:u w:val="single"/>
        </w:rPr>
        <w:t xml:space="preserve">onsultation: </w:t>
      </w:r>
    </w:p>
    <w:p w14:paraId="1E6F2362" w14:textId="77777777" w:rsidR="006028D8" w:rsidRPr="00927A3C" w:rsidRDefault="006028D8" w:rsidP="006028D8">
      <w:pPr>
        <w:pStyle w:val="IPPNumberedList"/>
        <w:numPr>
          <w:ilvl w:val="0"/>
          <w:numId w:val="0"/>
        </w:numPr>
        <w:rPr>
          <w:b/>
          <w:bCs/>
        </w:rPr>
      </w:pPr>
      <w:r w:rsidRPr="00927A3C">
        <w:rPr>
          <w:b/>
          <w:bCs/>
        </w:rPr>
        <w:t>Draft ISPMs</w:t>
      </w:r>
    </w:p>
    <w:p w14:paraId="28AD29D0" w14:textId="77777777" w:rsidR="006028D8" w:rsidRPr="002A3BDB" w:rsidRDefault="006028D8" w:rsidP="006028D8">
      <w:pPr>
        <w:pStyle w:val="IPPNumberedList"/>
        <w:numPr>
          <w:ilvl w:val="0"/>
          <w:numId w:val="26"/>
        </w:numPr>
      </w:pPr>
      <w:r>
        <w:t>2018-07_Draft 2018 Amendments to ISPM 5: Glossary of phytosanitary terms (1994-001)</w:t>
      </w:r>
    </w:p>
    <w:p w14:paraId="1629E7C8" w14:textId="77777777" w:rsidR="006028D8" w:rsidRPr="002A3BDB" w:rsidRDefault="006028D8" w:rsidP="006028D8">
      <w:pPr>
        <w:pStyle w:val="IPPNumberedList"/>
      </w:pPr>
      <w:r>
        <w:lastRenderedPageBreak/>
        <w:t>2018-07_Draft Revision of ISPM 8: Determination of pest status in an area (2009-005)</w:t>
      </w:r>
    </w:p>
    <w:p w14:paraId="60ADA79D" w14:textId="77777777" w:rsidR="006028D8" w:rsidRDefault="006028D8" w:rsidP="006028D8">
      <w:pPr>
        <w:pStyle w:val="IPPNumberedList"/>
      </w:pPr>
      <w:r>
        <w:t>2018-07_Draft ISPM: Authorization of entities to perform phytosanitary actions (2014-002)</w:t>
      </w:r>
    </w:p>
    <w:p w14:paraId="01042893" w14:textId="77777777" w:rsidR="006028D8" w:rsidRDefault="006028D8" w:rsidP="006028D8">
      <w:pPr>
        <w:pStyle w:val="IPPNumberedList"/>
      </w:pPr>
      <w:r>
        <w:t>2018-07_Draft ISPM: Requirements for the use of modified atmosphere treatments as phytosanitary measures (2014-006)</w:t>
      </w:r>
    </w:p>
    <w:p w14:paraId="17955085" w14:textId="77777777" w:rsidR="006028D8" w:rsidRPr="002A3BDB" w:rsidRDefault="006028D8" w:rsidP="006028D8">
      <w:pPr>
        <w:pStyle w:val="IPPNumberedList"/>
        <w:numPr>
          <w:ilvl w:val="0"/>
          <w:numId w:val="0"/>
        </w:numPr>
        <w:ind w:left="567"/>
      </w:pPr>
    </w:p>
    <w:p w14:paraId="563EABDF" w14:textId="77777777" w:rsidR="006028D8" w:rsidRDefault="006028D8" w:rsidP="006028D8">
      <w:pPr>
        <w:pStyle w:val="IPPNormal"/>
        <w:rPr>
          <w:rStyle w:val="IPPNormalbold"/>
          <w:u w:val="single"/>
        </w:rPr>
      </w:pPr>
      <w:r>
        <w:rPr>
          <w:rStyle w:val="IPPNormalbold"/>
          <w:u w:val="single"/>
        </w:rPr>
        <w:t>Second c</w:t>
      </w:r>
      <w:r w:rsidRPr="00B23485">
        <w:rPr>
          <w:rStyle w:val="IPPNormalbold"/>
          <w:u w:val="single"/>
        </w:rPr>
        <w:t xml:space="preserve">onsultation: </w:t>
      </w:r>
    </w:p>
    <w:p w14:paraId="3D548023" w14:textId="77777777" w:rsidR="006028D8" w:rsidRDefault="006028D8" w:rsidP="006028D8">
      <w:pPr>
        <w:pStyle w:val="IPPNumberedList"/>
      </w:pPr>
      <w:r>
        <w:t>2018-07_Draft 2017 amendments to ISPM 5: Glossary of phytosanitary terms (1994-001)</w:t>
      </w:r>
    </w:p>
    <w:p w14:paraId="6DC49315" w14:textId="77777777" w:rsidR="006028D8" w:rsidRDefault="006028D8" w:rsidP="006028D8">
      <w:pPr>
        <w:pStyle w:val="IPPNumberedList"/>
      </w:pPr>
      <w:r>
        <w:t>2018-07_ Draft ISPM: Requirements for the use of fumigation as a phytosanitary measure (2014-004)</w:t>
      </w:r>
    </w:p>
    <w:p w14:paraId="294B7AB3" w14:textId="77777777" w:rsidR="006028D8" w:rsidRDefault="006028D8" w:rsidP="006028D8">
      <w:pPr>
        <w:pStyle w:val="IPPHeading2"/>
        <w:jc w:val="center"/>
        <w:rPr>
          <w:lang w:eastAsia="en-GB"/>
        </w:rPr>
      </w:pPr>
    </w:p>
    <w:p w14:paraId="4FAEF86C" w14:textId="77777777" w:rsidR="006028D8" w:rsidRDefault="006028D8" w:rsidP="006028D8">
      <w:pPr>
        <w:pStyle w:val="IPPHeading2"/>
        <w:jc w:val="center"/>
        <w:rPr>
          <w:lang w:eastAsia="en-GB"/>
        </w:rPr>
      </w:pPr>
    </w:p>
    <w:p w14:paraId="067D2772" w14:textId="77777777" w:rsidR="006028D8" w:rsidRDefault="006028D8" w:rsidP="006028D8">
      <w:pPr>
        <w:pStyle w:val="IPPHeading2"/>
        <w:jc w:val="center"/>
        <w:rPr>
          <w:lang w:eastAsia="en-GB"/>
        </w:rPr>
      </w:pPr>
      <w:r>
        <w:rPr>
          <w:lang w:eastAsia="en-GB"/>
        </w:rPr>
        <w:t xml:space="preserve">2017 Consultations </w:t>
      </w:r>
    </w:p>
    <w:p w14:paraId="0A5EFC96" w14:textId="77777777" w:rsidR="006028D8" w:rsidRDefault="006028D8" w:rsidP="006028D8">
      <w:pPr>
        <w:pStyle w:val="IPPNormal"/>
        <w:rPr>
          <w:rStyle w:val="IPPNormalbold"/>
          <w:u w:val="single"/>
        </w:rPr>
      </w:pPr>
      <w:r w:rsidRPr="00B23485">
        <w:rPr>
          <w:rStyle w:val="IPPNormalbold"/>
          <w:u w:val="single"/>
        </w:rPr>
        <w:t xml:space="preserve">First </w:t>
      </w:r>
      <w:r>
        <w:rPr>
          <w:rStyle w:val="IPPNormalbold"/>
          <w:u w:val="single"/>
        </w:rPr>
        <w:t>c</w:t>
      </w:r>
      <w:r w:rsidRPr="00B23485">
        <w:rPr>
          <w:rStyle w:val="IPPNormalbold"/>
          <w:u w:val="single"/>
        </w:rPr>
        <w:t xml:space="preserve">onsultation: </w:t>
      </w:r>
    </w:p>
    <w:p w14:paraId="790CB47F" w14:textId="77777777" w:rsidR="006028D8" w:rsidRPr="00927A3C" w:rsidRDefault="006028D8" w:rsidP="006028D8">
      <w:pPr>
        <w:pStyle w:val="IPPNormal"/>
        <w:rPr>
          <w:rStyle w:val="IPPNormalbold"/>
        </w:rPr>
      </w:pPr>
      <w:r w:rsidRPr="00927A3C">
        <w:rPr>
          <w:rStyle w:val="IPPNormalbold"/>
        </w:rPr>
        <w:t>Draft annexes to ISPM 27</w:t>
      </w:r>
    </w:p>
    <w:p w14:paraId="77755A34" w14:textId="77777777" w:rsidR="006028D8" w:rsidRPr="006028D8" w:rsidRDefault="006028D8" w:rsidP="006028D8">
      <w:pPr>
        <w:pStyle w:val="IPPNumberedList"/>
        <w:numPr>
          <w:ilvl w:val="0"/>
          <w:numId w:val="27"/>
        </w:numPr>
        <w:rPr>
          <w:lang w:val="da-DK"/>
        </w:rPr>
      </w:pPr>
      <w:r w:rsidRPr="006028D8">
        <w:rPr>
          <w:lang w:val="da-DK"/>
        </w:rPr>
        <w:t xml:space="preserve">2017-07_Draft DP for </w:t>
      </w:r>
      <w:r w:rsidRPr="006028D8">
        <w:rPr>
          <w:i/>
          <w:iCs/>
          <w:lang w:val="da-DK"/>
        </w:rPr>
        <w:t>Xylella fastidiosa</w:t>
      </w:r>
      <w:r w:rsidRPr="006028D8">
        <w:rPr>
          <w:lang w:val="da-DK"/>
        </w:rPr>
        <w:t xml:space="preserve"> (2004-024)</w:t>
      </w:r>
    </w:p>
    <w:p w14:paraId="6C1276A6" w14:textId="77777777" w:rsidR="006028D8" w:rsidRPr="00927A3C" w:rsidRDefault="006028D8" w:rsidP="006028D8">
      <w:pPr>
        <w:pStyle w:val="IPPNumberedList"/>
        <w:rPr>
          <w:lang w:val="da-DK"/>
        </w:rPr>
      </w:pPr>
      <w:r w:rsidRPr="796CE925">
        <w:rPr>
          <w:lang w:val="da-DK"/>
        </w:rPr>
        <w:t xml:space="preserve">2017-07_Draft DP for </w:t>
      </w:r>
      <w:r w:rsidRPr="796CE925">
        <w:rPr>
          <w:i/>
          <w:iCs/>
          <w:lang w:val="da-DK"/>
        </w:rPr>
        <w:t>Puccinia psidii</w:t>
      </w:r>
      <w:r w:rsidRPr="796CE925">
        <w:rPr>
          <w:lang w:val="da-DK"/>
        </w:rPr>
        <w:t xml:space="preserve"> (2006-018)</w:t>
      </w:r>
    </w:p>
    <w:p w14:paraId="1B5E9E97" w14:textId="77777777" w:rsidR="006028D8" w:rsidRPr="00927A3C" w:rsidRDefault="006028D8" w:rsidP="006028D8">
      <w:pPr>
        <w:pStyle w:val="IPPNumberedList"/>
        <w:rPr>
          <w:lang w:val="da-DK"/>
        </w:rPr>
      </w:pPr>
      <w:r w:rsidRPr="796CE925">
        <w:rPr>
          <w:lang w:val="da-DK"/>
        </w:rPr>
        <w:t xml:space="preserve">2017-07_Draft DP for </w:t>
      </w:r>
      <w:r w:rsidRPr="796CE925">
        <w:rPr>
          <w:i/>
          <w:iCs/>
          <w:lang w:val="da-DK"/>
        </w:rPr>
        <w:t>Ips</w:t>
      </w:r>
      <w:r w:rsidRPr="796CE925">
        <w:rPr>
          <w:lang w:val="da-DK"/>
        </w:rPr>
        <w:t xml:space="preserve"> spp. (2006-020)</w:t>
      </w:r>
    </w:p>
    <w:p w14:paraId="17F6CA12" w14:textId="77777777" w:rsidR="006028D8" w:rsidRPr="00927A3C" w:rsidRDefault="006028D8" w:rsidP="006028D8">
      <w:pPr>
        <w:pStyle w:val="IPPNumberedList"/>
        <w:rPr>
          <w:lang w:val="da-DK"/>
        </w:rPr>
      </w:pPr>
      <w:r w:rsidRPr="796CE925">
        <w:rPr>
          <w:lang w:val="da-DK"/>
        </w:rPr>
        <w:t xml:space="preserve">2017-07_Draft DP for </w:t>
      </w:r>
      <w:r w:rsidRPr="796CE925">
        <w:rPr>
          <w:i/>
          <w:iCs/>
          <w:lang w:val="da-DK"/>
        </w:rPr>
        <w:t>Bactrocera dorsalis</w:t>
      </w:r>
      <w:r w:rsidRPr="796CE925">
        <w:rPr>
          <w:lang w:val="da-DK"/>
        </w:rPr>
        <w:t xml:space="preserve"> complex (2006-026)</w:t>
      </w:r>
    </w:p>
    <w:p w14:paraId="71B2C564" w14:textId="77777777" w:rsidR="006028D8" w:rsidRPr="00927A3C" w:rsidRDefault="006028D8" w:rsidP="006028D8">
      <w:pPr>
        <w:pStyle w:val="IPPNumberedList"/>
        <w:rPr>
          <w:i/>
          <w:iCs/>
          <w:lang w:val="da-DK"/>
        </w:rPr>
      </w:pPr>
      <w:r w:rsidRPr="796CE925">
        <w:rPr>
          <w:lang w:val="da-DK"/>
        </w:rPr>
        <w:t xml:space="preserve">2017-07_Draft DP for </w:t>
      </w:r>
      <w:r w:rsidRPr="796CE925">
        <w:rPr>
          <w:i/>
          <w:iCs/>
          <w:lang w:val="da-DK"/>
        </w:rPr>
        <w:t xml:space="preserve">Conotrachelus nenuphar </w:t>
      </w:r>
      <w:r w:rsidRPr="796CE925">
        <w:rPr>
          <w:lang w:val="da-DK"/>
        </w:rPr>
        <w:t>(2013-002)</w:t>
      </w:r>
    </w:p>
    <w:p w14:paraId="724B77A6" w14:textId="77777777" w:rsidR="006028D8" w:rsidRPr="00927A3C" w:rsidRDefault="006028D8" w:rsidP="006028D8">
      <w:pPr>
        <w:pStyle w:val="IPPNumberedList"/>
        <w:spacing w:after="180"/>
        <w:rPr>
          <w:lang w:val="da-DK"/>
        </w:rPr>
      </w:pPr>
      <w:r w:rsidRPr="796CE925">
        <w:rPr>
          <w:lang w:val="da-DK"/>
        </w:rPr>
        <w:t xml:space="preserve">2017-07_Draft DP for </w:t>
      </w:r>
      <w:r w:rsidRPr="796CE925">
        <w:rPr>
          <w:i/>
          <w:iCs/>
          <w:lang w:val="da-DK"/>
        </w:rPr>
        <w:t xml:space="preserve">Plum pox virus </w:t>
      </w:r>
      <w:r w:rsidRPr="796CE925">
        <w:rPr>
          <w:lang w:val="da-DK"/>
        </w:rPr>
        <w:t>(2016-007)</w:t>
      </w:r>
    </w:p>
    <w:p w14:paraId="543A11EA" w14:textId="77777777" w:rsidR="006028D8" w:rsidRPr="00927A3C" w:rsidRDefault="006028D8" w:rsidP="006028D8">
      <w:pPr>
        <w:pStyle w:val="IPPNumberedList"/>
        <w:numPr>
          <w:ilvl w:val="0"/>
          <w:numId w:val="0"/>
        </w:numPr>
        <w:rPr>
          <w:b/>
          <w:bCs/>
        </w:rPr>
      </w:pPr>
      <w:r w:rsidRPr="00927A3C">
        <w:rPr>
          <w:b/>
          <w:bCs/>
        </w:rPr>
        <w:t>Draft ISPMs</w:t>
      </w:r>
    </w:p>
    <w:p w14:paraId="52CE2C87" w14:textId="77777777" w:rsidR="006028D8" w:rsidRPr="002A3BDB" w:rsidRDefault="006028D8" w:rsidP="006028D8">
      <w:pPr>
        <w:pStyle w:val="IPPNumberedList"/>
      </w:pPr>
      <w:r>
        <w:t>2017-07_Draft 2017 Amendments to ISPM 5: Glossary of phytosanitary terms (1994-001)</w:t>
      </w:r>
    </w:p>
    <w:p w14:paraId="4A8F0DCF" w14:textId="77777777" w:rsidR="006028D8" w:rsidRPr="002A3BDB" w:rsidRDefault="006028D8" w:rsidP="006028D8">
      <w:pPr>
        <w:pStyle w:val="IPPNumberedList"/>
      </w:pPr>
      <w:r>
        <w:t>2017-07_Draft ISPM: International movement of cut flowers and foliage (2008-005)</w:t>
      </w:r>
    </w:p>
    <w:p w14:paraId="6D11A513" w14:textId="77777777" w:rsidR="006028D8" w:rsidRDefault="006028D8" w:rsidP="006028D8">
      <w:pPr>
        <w:pStyle w:val="IPPNumberedList"/>
      </w:pPr>
      <w:r>
        <w:t>2017-07_Draft ISPM: Requirements for the use of fumigation as a phytosanitary measure (2014-004)</w:t>
      </w:r>
    </w:p>
    <w:p w14:paraId="58F6B2CD" w14:textId="77777777" w:rsidR="006028D8" w:rsidRPr="002A3BDB" w:rsidRDefault="006028D8" w:rsidP="006028D8">
      <w:pPr>
        <w:pStyle w:val="IPPNumberedList"/>
        <w:numPr>
          <w:ilvl w:val="0"/>
          <w:numId w:val="0"/>
        </w:numPr>
        <w:ind w:left="567"/>
      </w:pPr>
    </w:p>
    <w:p w14:paraId="0B3647B4" w14:textId="77777777" w:rsidR="006028D8" w:rsidRDefault="006028D8" w:rsidP="006028D8">
      <w:pPr>
        <w:pStyle w:val="IPPNormal"/>
        <w:rPr>
          <w:rStyle w:val="IPPNormalbold"/>
          <w:u w:val="single"/>
        </w:rPr>
      </w:pPr>
      <w:r>
        <w:rPr>
          <w:rStyle w:val="IPPNormalbold"/>
          <w:u w:val="single"/>
        </w:rPr>
        <w:t>Second c</w:t>
      </w:r>
      <w:r w:rsidRPr="00B23485">
        <w:rPr>
          <w:rStyle w:val="IPPNormalbold"/>
          <w:u w:val="single"/>
        </w:rPr>
        <w:t xml:space="preserve">onsultation: </w:t>
      </w:r>
    </w:p>
    <w:p w14:paraId="3C698714" w14:textId="77777777" w:rsidR="006028D8" w:rsidRPr="00927A3C" w:rsidRDefault="006028D8" w:rsidP="006028D8">
      <w:pPr>
        <w:pStyle w:val="IPPNumberedList"/>
        <w:numPr>
          <w:ilvl w:val="0"/>
          <w:numId w:val="28"/>
        </w:numPr>
      </w:pPr>
      <w:r>
        <w:t>2017-07_</w:t>
      </w:r>
      <w:r w:rsidRPr="00927A3C">
        <w:t xml:space="preserve">Draft 2015 and 2016 amendments to ISPM 5: Glossary of phytosanitary terms </w:t>
      </w:r>
      <w:r>
        <w:t>(</w:t>
      </w:r>
      <w:r w:rsidRPr="005F23C1">
        <w:t>1994-001</w:t>
      </w:r>
      <w:r>
        <w:t>)</w:t>
      </w:r>
    </w:p>
    <w:p w14:paraId="376FD711" w14:textId="77777777" w:rsidR="006028D8" w:rsidRPr="00927A3C" w:rsidRDefault="006028D8" w:rsidP="006028D8">
      <w:pPr>
        <w:pStyle w:val="IPPNumberedList"/>
      </w:pPr>
      <w:r>
        <w:t>2017-07_Draft revision of Annex 1 (Approved treatments associated with wood packaging material) and Annex 2 (The mark and its application) to ISPM 15 (Regulation of wood packaging material in international trade): inclusion of the phytosanitary treatment Sulphuryl fluoride fumigation and revision of the dielectric heating section (2006-010A&amp;B)</w:t>
      </w:r>
    </w:p>
    <w:p w14:paraId="589A87FB" w14:textId="77777777" w:rsidR="006028D8" w:rsidRPr="00927A3C" w:rsidRDefault="006028D8" w:rsidP="006028D8">
      <w:pPr>
        <w:pStyle w:val="IPPNumberedList"/>
      </w:pPr>
      <w:r>
        <w:t>2017-07_Draft ISPM: Requirements for the use of temperature treatments as a phytosanitary measure (2014-005)</w:t>
      </w:r>
    </w:p>
    <w:p w14:paraId="3B5F9C19" w14:textId="77777777" w:rsidR="006028D8" w:rsidRPr="00927A3C" w:rsidRDefault="006028D8" w:rsidP="006028D8">
      <w:pPr>
        <w:pStyle w:val="IPPNumberedList"/>
      </w:pPr>
      <w:r>
        <w:t>2017-07_Draft revision of ISPM 6: Surveillance (2009-004)</w:t>
      </w:r>
    </w:p>
    <w:p w14:paraId="5DF444D8" w14:textId="77777777" w:rsidR="006028D8" w:rsidRPr="00927A3C" w:rsidRDefault="006028D8" w:rsidP="006028D8">
      <w:pPr>
        <w:pStyle w:val="IPPHeading2"/>
        <w:jc w:val="center"/>
        <w:rPr>
          <w:lang w:val="en-US" w:eastAsia="en-GB"/>
        </w:rPr>
      </w:pPr>
    </w:p>
    <w:p w14:paraId="7F020388" w14:textId="77777777" w:rsidR="006028D8" w:rsidRDefault="006028D8" w:rsidP="006028D8">
      <w:pPr>
        <w:pStyle w:val="IPPHeading2"/>
        <w:jc w:val="center"/>
        <w:rPr>
          <w:lang w:eastAsia="en-GB"/>
        </w:rPr>
      </w:pPr>
      <w:r>
        <w:rPr>
          <w:lang w:eastAsia="en-GB"/>
        </w:rPr>
        <w:t xml:space="preserve">2016 </w:t>
      </w:r>
      <w:r w:rsidRPr="00B23485">
        <w:t>Consultations</w:t>
      </w:r>
    </w:p>
    <w:p w14:paraId="0B4E7C49" w14:textId="77777777" w:rsidR="006028D8" w:rsidRDefault="006028D8" w:rsidP="006028D8">
      <w:pPr>
        <w:pStyle w:val="IPPNormal"/>
        <w:rPr>
          <w:rStyle w:val="IPPNormalbold"/>
          <w:u w:val="single"/>
        </w:rPr>
      </w:pPr>
      <w:r w:rsidRPr="00B23485">
        <w:rPr>
          <w:rStyle w:val="IPPNormalbold"/>
          <w:u w:val="single"/>
        </w:rPr>
        <w:t xml:space="preserve">First </w:t>
      </w:r>
      <w:r>
        <w:rPr>
          <w:rStyle w:val="IPPNormalbold"/>
          <w:u w:val="single"/>
        </w:rPr>
        <w:t>c</w:t>
      </w:r>
      <w:r w:rsidRPr="00B23485">
        <w:rPr>
          <w:rStyle w:val="IPPNormalbold"/>
          <w:u w:val="single"/>
        </w:rPr>
        <w:t xml:space="preserve">onsultation: </w:t>
      </w:r>
    </w:p>
    <w:p w14:paraId="5D02A401" w14:textId="77777777" w:rsidR="006028D8" w:rsidRPr="004219CF" w:rsidRDefault="006028D8" w:rsidP="006028D8">
      <w:pPr>
        <w:pStyle w:val="IPPNumberedList"/>
        <w:numPr>
          <w:ilvl w:val="0"/>
          <w:numId w:val="0"/>
        </w:numPr>
        <w:ind w:left="567" w:hanging="567"/>
        <w:rPr>
          <w:rStyle w:val="IPPNormalbold"/>
        </w:rPr>
      </w:pPr>
      <w:r w:rsidRPr="004219CF">
        <w:rPr>
          <w:rStyle w:val="IPPNormalbold"/>
        </w:rPr>
        <w:lastRenderedPageBreak/>
        <w:t>Draft annexes to ISPM 27</w:t>
      </w:r>
    </w:p>
    <w:p w14:paraId="495AB000" w14:textId="77777777" w:rsidR="006028D8" w:rsidRPr="006028D8" w:rsidRDefault="006028D8" w:rsidP="006028D8">
      <w:pPr>
        <w:pStyle w:val="IPPNumberedList"/>
        <w:numPr>
          <w:ilvl w:val="0"/>
          <w:numId w:val="29"/>
        </w:numPr>
        <w:rPr>
          <w:lang w:val="da-DK"/>
        </w:rPr>
      </w:pPr>
      <w:r w:rsidRPr="006028D8">
        <w:rPr>
          <w:lang w:val="da-DK"/>
        </w:rPr>
        <w:t xml:space="preserve">2016-02_Draft DP for </w:t>
      </w:r>
      <w:r w:rsidRPr="006028D8">
        <w:rPr>
          <w:i/>
          <w:lang w:val="da-DK"/>
        </w:rPr>
        <w:t>Anguina</w:t>
      </w:r>
      <w:r w:rsidRPr="006028D8">
        <w:rPr>
          <w:lang w:val="da-DK"/>
        </w:rPr>
        <w:t xml:space="preserve"> spp. (2013-003)</w:t>
      </w:r>
    </w:p>
    <w:p w14:paraId="371ED095" w14:textId="77777777" w:rsidR="006028D8" w:rsidRPr="00927A3C" w:rsidRDefault="006028D8" w:rsidP="006028D8">
      <w:pPr>
        <w:pStyle w:val="IPPNumberedList"/>
        <w:rPr>
          <w:lang w:val="da-DK"/>
        </w:rPr>
      </w:pPr>
      <w:r w:rsidRPr="796CE925">
        <w:rPr>
          <w:lang w:val="da-DK"/>
        </w:rPr>
        <w:t xml:space="preserve">2016-02_Draft DP for </w:t>
      </w:r>
      <w:r w:rsidRPr="796CE925">
        <w:rPr>
          <w:i/>
          <w:iCs/>
          <w:lang w:val="da-DK"/>
        </w:rPr>
        <w:t>Dendroctonus ponderosae</w:t>
      </w:r>
      <w:r w:rsidRPr="796CE925">
        <w:rPr>
          <w:lang w:val="da-DK"/>
        </w:rPr>
        <w:t xml:space="preserve"> (2006-019)</w:t>
      </w:r>
    </w:p>
    <w:p w14:paraId="3434C324" w14:textId="77777777" w:rsidR="006028D8" w:rsidRPr="00927A3C" w:rsidRDefault="006028D8" w:rsidP="006028D8">
      <w:pPr>
        <w:pStyle w:val="IPPNumberedList"/>
        <w:rPr>
          <w:caps/>
          <w:lang w:val="da-DK" w:eastAsia="en-GB"/>
        </w:rPr>
      </w:pPr>
      <w:r w:rsidRPr="796CE925">
        <w:rPr>
          <w:lang w:val="da-DK" w:eastAsia="zh-CN"/>
        </w:rPr>
        <w:t>2016-07</w:t>
      </w:r>
      <w:r w:rsidRPr="796CE925">
        <w:rPr>
          <w:lang w:val="da-DK"/>
        </w:rPr>
        <w:t>_</w:t>
      </w:r>
      <w:r w:rsidRPr="796CE925">
        <w:rPr>
          <w:lang w:val="da-DK" w:eastAsia="zh-CN"/>
        </w:rPr>
        <w:t xml:space="preserve">Draft DP for </w:t>
      </w:r>
      <w:r w:rsidRPr="796CE925">
        <w:rPr>
          <w:i/>
          <w:iCs/>
          <w:lang w:val="da-DK" w:eastAsia="zh-CN"/>
        </w:rPr>
        <w:t>Phytophthora ramorum</w:t>
      </w:r>
      <w:r w:rsidRPr="796CE925">
        <w:rPr>
          <w:lang w:val="da-DK" w:eastAsia="zh-CN"/>
        </w:rPr>
        <w:t xml:space="preserve"> (2004-013)</w:t>
      </w:r>
    </w:p>
    <w:p w14:paraId="672EFBD7" w14:textId="77777777" w:rsidR="006028D8" w:rsidRPr="00F82DD4" w:rsidRDefault="006028D8" w:rsidP="006028D8">
      <w:pPr>
        <w:pStyle w:val="IPPNumberedList"/>
        <w:rPr>
          <w:lang w:eastAsia="zh-CN"/>
        </w:rPr>
      </w:pPr>
      <w:r w:rsidRPr="796CE925">
        <w:rPr>
          <w:lang w:eastAsia="zh-CN"/>
        </w:rPr>
        <w:t>2016-07</w:t>
      </w:r>
      <w:r w:rsidRPr="796CE925">
        <w:rPr>
          <w:lang w:val="da-DK"/>
        </w:rPr>
        <w:t>_</w:t>
      </w:r>
      <w:r w:rsidRPr="796CE925">
        <w:rPr>
          <w:lang w:eastAsia="zh-CN"/>
        </w:rPr>
        <w:t xml:space="preserve">Draft DP for </w:t>
      </w:r>
      <w:r w:rsidRPr="796CE925">
        <w:rPr>
          <w:i/>
          <w:iCs/>
          <w:lang w:eastAsia="zh-CN"/>
        </w:rPr>
        <w:t>Fusarium circinatum</w:t>
      </w:r>
      <w:r w:rsidRPr="796CE925">
        <w:rPr>
          <w:lang w:eastAsia="zh-CN"/>
        </w:rPr>
        <w:t xml:space="preserve"> (2006-021)</w:t>
      </w:r>
    </w:p>
    <w:p w14:paraId="1080570D" w14:textId="77777777" w:rsidR="006028D8" w:rsidRDefault="006028D8" w:rsidP="006028D8">
      <w:pPr>
        <w:pStyle w:val="IPPNumberedList"/>
        <w:rPr>
          <w:lang w:eastAsia="zh-CN"/>
        </w:rPr>
      </w:pPr>
      <w:r w:rsidRPr="796CE925">
        <w:rPr>
          <w:lang w:eastAsia="zh-CN"/>
        </w:rPr>
        <w:t>2016-07</w:t>
      </w:r>
      <w:r w:rsidRPr="796CE925">
        <w:rPr>
          <w:lang w:val="da-DK"/>
        </w:rPr>
        <w:t>_</w:t>
      </w:r>
      <w:r w:rsidRPr="796CE925">
        <w:rPr>
          <w:lang w:eastAsia="zh-CN"/>
        </w:rPr>
        <w:t xml:space="preserve">Draft DP for </w:t>
      </w:r>
      <w:r w:rsidRPr="796CE925">
        <w:rPr>
          <w:i/>
          <w:iCs/>
          <w:lang w:eastAsia="zh-CN"/>
        </w:rPr>
        <w:t>Candidatus Liberibacter solanacearum</w:t>
      </w:r>
      <w:r w:rsidRPr="796CE925">
        <w:rPr>
          <w:lang w:eastAsia="zh-CN"/>
        </w:rPr>
        <w:t xml:space="preserve"> (2013-001)</w:t>
      </w:r>
    </w:p>
    <w:p w14:paraId="26984F70" w14:textId="77777777" w:rsidR="006028D8" w:rsidRDefault="006028D8" w:rsidP="006028D8">
      <w:pPr>
        <w:pStyle w:val="IPPNumberedList"/>
      </w:pPr>
      <w:r>
        <w:t xml:space="preserve">2015-07_Draft DP for </w:t>
      </w:r>
      <w:r w:rsidRPr="796CE925">
        <w:rPr>
          <w:i/>
          <w:iCs/>
        </w:rPr>
        <w:t>Aphelenchoides besseyi, A. fragariae</w:t>
      </w:r>
      <w:r>
        <w:t xml:space="preserve"> and </w:t>
      </w:r>
      <w:r w:rsidRPr="796CE925">
        <w:rPr>
          <w:i/>
          <w:iCs/>
        </w:rPr>
        <w:t>A. ritzemabosi</w:t>
      </w:r>
      <w:r>
        <w:t xml:space="preserve"> (2006-025)</w:t>
      </w:r>
    </w:p>
    <w:p w14:paraId="3C2C3AA1" w14:textId="77777777" w:rsidR="006028D8" w:rsidRPr="00927A3C" w:rsidRDefault="006028D8" w:rsidP="006028D8">
      <w:pPr>
        <w:pStyle w:val="IPPNumberedList"/>
        <w:rPr>
          <w:lang w:eastAsia="zh-CN"/>
        </w:rPr>
      </w:pPr>
      <w:r>
        <w:t xml:space="preserve">2016-07_Draft DP for </w:t>
      </w:r>
      <w:r w:rsidRPr="796CE925">
        <w:rPr>
          <w:i/>
          <w:iCs/>
        </w:rPr>
        <w:t>Tomato spotted wilt virus, impatiens necrotic spot virus</w:t>
      </w:r>
      <w:r>
        <w:t xml:space="preserve"> and </w:t>
      </w:r>
      <w:r w:rsidRPr="796CE925">
        <w:rPr>
          <w:i/>
          <w:iCs/>
        </w:rPr>
        <w:t>watermelon silver mottle virus</w:t>
      </w:r>
      <w:r>
        <w:t xml:space="preserve"> (2004-019)</w:t>
      </w:r>
    </w:p>
    <w:p w14:paraId="07D1FC26" w14:textId="77777777" w:rsidR="006028D8" w:rsidRPr="00927A3C" w:rsidRDefault="006028D8" w:rsidP="006028D8">
      <w:pPr>
        <w:pStyle w:val="IPPNumberedList"/>
        <w:rPr>
          <w:lang w:val="da-DK"/>
        </w:rPr>
      </w:pPr>
      <w:r w:rsidRPr="796CE925">
        <w:rPr>
          <w:lang w:val="da-DK"/>
        </w:rPr>
        <w:t xml:space="preserve">2016-07_Draft DP for Genus </w:t>
      </w:r>
      <w:r w:rsidRPr="796CE925">
        <w:rPr>
          <w:i/>
          <w:iCs/>
          <w:lang w:val="da-DK"/>
        </w:rPr>
        <w:t>Liriomyza</w:t>
      </w:r>
      <w:r w:rsidRPr="796CE925">
        <w:rPr>
          <w:lang w:val="da-DK"/>
        </w:rPr>
        <w:t xml:space="preserve"> (2006-017)</w:t>
      </w:r>
    </w:p>
    <w:p w14:paraId="1DC2E020" w14:textId="77777777" w:rsidR="006028D8" w:rsidRPr="00927A3C" w:rsidRDefault="006028D8" w:rsidP="006028D8">
      <w:pPr>
        <w:pStyle w:val="IPPNumberedList"/>
        <w:rPr>
          <w:lang w:val="da-DK"/>
        </w:rPr>
      </w:pPr>
      <w:r w:rsidRPr="796CE925">
        <w:rPr>
          <w:lang w:val="da-DK"/>
        </w:rPr>
        <w:t xml:space="preserve">2016-07_Draft DP for </w:t>
      </w:r>
      <w:r w:rsidRPr="796CE925">
        <w:rPr>
          <w:i/>
          <w:iCs/>
          <w:lang w:val="da-DK"/>
        </w:rPr>
        <w:t>Erwinia amylovora</w:t>
      </w:r>
      <w:r w:rsidRPr="796CE925">
        <w:rPr>
          <w:lang w:val="da-DK"/>
        </w:rPr>
        <w:t xml:space="preserve"> (2004-009)</w:t>
      </w:r>
    </w:p>
    <w:p w14:paraId="581CE671" w14:textId="77777777" w:rsidR="006028D8" w:rsidRDefault="006028D8" w:rsidP="006028D8">
      <w:pPr>
        <w:pStyle w:val="IPPNumberedListLast"/>
        <w:rPr>
          <w:lang w:eastAsia="zh-CN"/>
        </w:rPr>
      </w:pPr>
      <w:r>
        <w:t>2016-07</w:t>
      </w:r>
      <w:r w:rsidRPr="796CE925">
        <w:rPr>
          <w:lang w:val="da-DK"/>
        </w:rPr>
        <w:t>_</w:t>
      </w:r>
      <w:r>
        <w:t xml:space="preserve">Draft DP for </w:t>
      </w:r>
      <w:r w:rsidRPr="796CE925">
        <w:rPr>
          <w:i/>
          <w:iCs/>
        </w:rPr>
        <w:t>Xanthomonas fragariae</w:t>
      </w:r>
      <w:r>
        <w:t xml:space="preserve"> (2004-012)</w:t>
      </w:r>
    </w:p>
    <w:p w14:paraId="67C16D71" w14:textId="77777777" w:rsidR="006028D8" w:rsidRDefault="006028D8" w:rsidP="006028D8">
      <w:pPr>
        <w:pStyle w:val="IPPSubheadSpace"/>
        <w:rPr>
          <w:rStyle w:val="IPPNormalbold"/>
          <w:b/>
        </w:rPr>
      </w:pPr>
      <w:r w:rsidRPr="002E675B">
        <w:rPr>
          <w:rStyle w:val="IPPNormalbold"/>
        </w:rPr>
        <w:t>Draft ISPMs</w:t>
      </w:r>
    </w:p>
    <w:p w14:paraId="02907394" w14:textId="77777777" w:rsidR="006028D8" w:rsidRPr="00D219EE" w:rsidRDefault="006028D8" w:rsidP="006028D8">
      <w:pPr>
        <w:pStyle w:val="IPPNumberedList"/>
        <w:rPr>
          <w:rFonts w:eastAsiaTheme="minorHAnsi"/>
          <w:szCs w:val="22"/>
        </w:rPr>
      </w:pPr>
      <w:r w:rsidRPr="002E675B">
        <w:t>2016-07</w:t>
      </w:r>
      <w:r w:rsidRPr="00927A3C">
        <w:t>_</w:t>
      </w:r>
      <w:r w:rsidRPr="002E675B">
        <w:t>Draft 2016</w:t>
      </w:r>
      <w:r>
        <w:t xml:space="preserve"> amendments to ISPM 5 </w:t>
      </w:r>
      <w:r w:rsidRPr="00D219EE">
        <w:rPr>
          <w:iCs/>
        </w:rPr>
        <w:t>Glossary of phytosanitary terms</w:t>
      </w:r>
      <w:r w:rsidRPr="00D219EE">
        <w:rPr>
          <w:i/>
        </w:rPr>
        <w:t xml:space="preserve"> </w:t>
      </w:r>
      <w:r>
        <w:t>(1994-001)</w:t>
      </w:r>
    </w:p>
    <w:p w14:paraId="7AAE9AFA" w14:textId="77777777" w:rsidR="006028D8" w:rsidRPr="0080500F" w:rsidRDefault="006028D8" w:rsidP="006028D8">
      <w:pPr>
        <w:pStyle w:val="IPPNumberedList"/>
      </w:pPr>
      <w:r w:rsidRPr="796CE925">
        <w:rPr>
          <w:lang w:eastAsia="zh-CN"/>
        </w:rPr>
        <w:t>2016-</w:t>
      </w:r>
      <w:r>
        <w:t>07_Draft revision of ISPM 6: Guidelines for surveillance (2009-004)</w:t>
      </w:r>
    </w:p>
    <w:p w14:paraId="177C5B17" w14:textId="77777777" w:rsidR="006028D8" w:rsidRDefault="006028D8" w:rsidP="006028D8">
      <w:pPr>
        <w:pStyle w:val="IPPNumberedListLast"/>
      </w:pPr>
      <w:r>
        <w:t>2016-07_Draft ISPM: Requirements for the use of temperature treatments as phytosanitary measures (2014-005)</w:t>
      </w:r>
    </w:p>
    <w:p w14:paraId="18BF4BE9" w14:textId="77777777" w:rsidR="006028D8" w:rsidRDefault="006028D8" w:rsidP="006028D8">
      <w:pPr>
        <w:pStyle w:val="IPPNormal"/>
        <w:rPr>
          <w:rStyle w:val="IPPNormalbold"/>
          <w:u w:val="single"/>
        </w:rPr>
      </w:pPr>
      <w:r>
        <w:rPr>
          <w:rStyle w:val="IPPNormalbold"/>
          <w:u w:val="single"/>
        </w:rPr>
        <w:t>Second and third</w:t>
      </w:r>
      <w:r w:rsidRPr="00B23485">
        <w:rPr>
          <w:rStyle w:val="IPPNormalbold"/>
          <w:u w:val="single"/>
        </w:rPr>
        <w:t xml:space="preserve"> </w:t>
      </w:r>
      <w:r>
        <w:rPr>
          <w:rStyle w:val="IPPNormalbold"/>
          <w:u w:val="single"/>
        </w:rPr>
        <w:t>c</w:t>
      </w:r>
      <w:r w:rsidRPr="00B23485">
        <w:rPr>
          <w:rStyle w:val="IPPNormalbold"/>
          <w:u w:val="single"/>
        </w:rPr>
        <w:t xml:space="preserve">onsultation: </w:t>
      </w:r>
    </w:p>
    <w:p w14:paraId="7DCFF937" w14:textId="77777777" w:rsidR="006028D8" w:rsidRDefault="006028D8" w:rsidP="006028D8">
      <w:pPr>
        <w:pStyle w:val="IPPSubheadSpace"/>
        <w:rPr>
          <w:rStyle w:val="IPPNormalbold"/>
          <w:b/>
        </w:rPr>
      </w:pPr>
      <w:r w:rsidRPr="002E675B">
        <w:rPr>
          <w:rStyle w:val="IPPNormalbold"/>
        </w:rPr>
        <w:t>Draft ISPMs</w:t>
      </w:r>
    </w:p>
    <w:p w14:paraId="2E98AF70" w14:textId="77777777" w:rsidR="006028D8" w:rsidRDefault="006028D8" w:rsidP="006028D8">
      <w:pPr>
        <w:pStyle w:val="IPPNumberedList"/>
        <w:rPr>
          <w:lang w:eastAsia="zh-CN"/>
        </w:rPr>
      </w:pPr>
      <w:r w:rsidRPr="0080500F">
        <w:t>2016-0</w:t>
      </w:r>
      <w:r>
        <w:t>7</w:t>
      </w:r>
      <w:r w:rsidRPr="00927A3C">
        <w:t>_</w:t>
      </w:r>
      <w:r>
        <w:t>Draft annex to ISPM 20</w:t>
      </w:r>
      <w:r w:rsidRPr="0080500F">
        <w:t xml:space="preserve"> </w:t>
      </w:r>
      <w:r>
        <w:t>on a</w:t>
      </w:r>
      <w:r w:rsidRPr="0080500F">
        <w:t>rrangements for verification</w:t>
      </w:r>
      <w:r w:rsidRPr="000F274F">
        <w:rPr>
          <w:lang w:eastAsia="zh-CN"/>
        </w:rPr>
        <w:t xml:space="preserve"> of compliance of consignments by the importing country in the exporting country</w:t>
      </w:r>
      <w:r w:rsidRPr="00DC6AE1">
        <w:rPr>
          <w:lang w:eastAsia="zh-CN"/>
        </w:rPr>
        <w:t xml:space="preserve"> (2005-003)</w:t>
      </w:r>
    </w:p>
    <w:p w14:paraId="328F2A4A" w14:textId="77777777" w:rsidR="006028D8" w:rsidRPr="0080500F" w:rsidRDefault="006028D8" w:rsidP="006028D8">
      <w:pPr>
        <w:pStyle w:val="IPPNumberedList"/>
      </w:pPr>
      <w:r w:rsidRPr="796CE925">
        <w:rPr>
          <w:rStyle w:val="PleaseReviewParagraphId"/>
          <w:rFonts w:ascii="Times New Roman" w:hAnsi="Times New Roman" w:cs="Times New Roman"/>
          <w:color w:val="auto"/>
          <w:sz w:val="22"/>
          <w:szCs w:val="22"/>
        </w:rPr>
        <w:t>2016-07</w:t>
      </w:r>
      <w:r>
        <w:t>_Draft ISPM: International movement of vehicles, machinery and equipment (2006-004)</w:t>
      </w:r>
    </w:p>
    <w:p w14:paraId="3956211D" w14:textId="77777777" w:rsidR="006028D8" w:rsidRPr="0080500F" w:rsidRDefault="006028D8" w:rsidP="006028D8">
      <w:pPr>
        <w:pStyle w:val="IPPNumberedList"/>
      </w:pPr>
      <w:r>
        <w:t>2016-07_Draft ISPM: International movement of seeds (2009-003)</w:t>
      </w:r>
    </w:p>
    <w:p w14:paraId="38413345" w14:textId="77777777" w:rsidR="006028D8" w:rsidRDefault="006028D8" w:rsidP="006028D8">
      <w:pPr>
        <w:pStyle w:val="IPPNumberedList"/>
        <w:rPr>
          <w:rFonts w:eastAsia="Times New Roman"/>
        </w:rPr>
      </w:pPr>
      <w:r>
        <w:t xml:space="preserve">2016-07_Draft ISPM: International movement of growing media in association with plants for planting (2005-004) </w:t>
      </w:r>
    </w:p>
    <w:p w14:paraId="3858C0D3" w14:textId="77777777" w:rsidR="006028D8" w:rsidRDefault="006028D8" w:rsidP="006028D8">
      <w:pPr>
        <w:pStyle w:val="IPPNumberedListLast"/>
      </w:pPr>
      <w:r>
        <w:t>2016-07_Draft ISPM: International movement of wood (2006-029)</w:t>
      </w:r>
    </w:p>
    <w:p w14:paraId="3FEA2190" w14:textId="77777777" w:rsidR="006028D8" w:rsidRDefault="006028D8" w:rsidP="006028D8">
      <w:pPr>
        <w:pStyle w:val="IPPHeading2"/>
        <w:jc w:val="center"/>
        <w:rPr>
          <w:lang w:eastAsia="en-GB"/>
        </w:rPr>
      </w:pPr>
      <w:r>
        <w:rPr>
          <w:lang w:eastAsia="en-GB"/>
        </w:rPr>
        <w:t>2015 C</w:t>
      </w:r>
      <w:r w:rsidRPr="00973FE7">
        <w:rPr>
          <w:lang w:eastAsia="en-GB"/>
        </w:rPr>
        <w:t>onsultations</w:t>
      </w:r>
    </w:p>
    <w:p w14:paraId="14167306" w14:textId="77777777" w:rsidR="006028D8" w:rsidRDefault="006028D8" w:rsidP="006028D8">
      <w:pPr>
        <w:pStyle w:val="IPPNormal"/>
        <w:rPr>
          <w:b/>
          <w:u w:val="single"/>
          <w:lang w:eastAsia="en-GB"/>
        </w:rPr>
      </w:pPr>
      <w:r w:rsidRPr="001D0B18">
        <w:rPr>
          <w:b/>
          <w:u w:val="single"/>
          <w:lang w:eastAsia="en-GB"/>
        </w:rPr>
        <w:t xml:space="preserve">First </w:t>
      </w:r>
      <w:r>
        <w:rPr>
          <w:b/>
          <w:u w:val="single"/>
          <w:lang w:eastAsia="en-GB"/>
        </w:rPr>
        <w:t>c</w:t>
      </w:r>
      <w:r w:rsidRPr="001D0B18">
        <w:rPr>
          <w:b/>
          <w:u w:val="single"/>
          <w:lang w:eastAsia="en-GB"/>
        </w:rPr>
        <w:t>onsultation</w:t>
      </w:r>
      <w:r>
        <w:rPr>
          <w:b/>
          <w:u w:val="single"/>
          <w:lang w:eastAsia="en-GB"/>
        </w:rPr>
        <w:t>:</w:t>
      </w:r>
    </w:p>
    <w:p w14:paraId="3C475B43" w14:textId="77777777" w:rsidR="006028D8" w:rsidRPr="004219CF" w:rsidRDefault="006028D8" w:rsidP="006028D8">
      <w:pPr>
        <w:pStyle w:val="IPPNumberedList"/>
        <w:numPr>
          <w:ilvl w:val="0"/>
          <w:numId w:val="0"/>
        </w:numPr>
        <w:ind w:left="567" w:hanging="567"/>
        <w:rPr>
          <w:rStyle w:val="IPPNormalbold"/>
        </w:rPr>
      </w:pPr>
      <w:r w:rsidRPr="004219CF">
        <w:rPr>
          <w:rStyle w:val="IPPNormalbold"/>
        </w:rPr>
        <w:t>Draft annexes to ISPM 27</w:t>
      </w:r>
    </w:p>
    <w:p w14:paraId="1884E804" w14:textId="77777777" w:rsidR="006028D8" w:rsidRPr="00946F31" w:rsidRDefault="006028D8" w:rsidP="006028D8">
      <w:pPr>
        <w:pStyle w:val="IPPNumberedList"/>
        <w:numPr>
          <w:ilvl w:val="0"/>
          <w:numId w:val="30"/>
        </w:numPr>
      </w:pPr>
      <w:r w:rsidRPr="00946F31">
        <w:t>2015-02</w:t>
      </w:r>
      <w:r w:rsidRPr="006028D8">
        <w:rPr>
          <w:lang w:val="da-DK"/>
        </w:rPr>
        <w:t>_</w:t>
      </w:r>
      <w:r w:rsidRPr="00946F31">
        <w:t xml:space="preserve">Draft </w:t>
      </w:r>
      <w:r>
        <w:t>DP</w:t>
      </w:r>
      <w:r w:rsidRPr="00946F31">
        <w:t xml:space="preserve"> for </w:t>
      </w:r>
      <w:r w:rsidRPr="006028D8">
        <w:rPr>
          <w:i/>
          <w:iCs/>
        </w:rPr>
        <w:t>Bursaphelenchus xylophilus</w:t>
      </w:r>
      <w:r w:rsidRPr="00946F31">
        <w:t xml:space="preserve"> (2004-016)</w:t>
      </w:r>
    </w:p>
    <w:p w14:paraId="3DC5B0A7" w14:textId="77777777" w:rsidR="006028D8" w:rsidRPr="00946F31" w:rsidRDefault="006028D8" w:rsidP="006028D8">
      <w:pPr>
        <w:pStyle w:val="IPPNumberedList"/>
      </w:pPr>
      <w:r>
        <w:t xml:space="preserve">2015-02_Draft DP for </w:t>
      </w:r>
      <w:r w:rsidRPr="796CE925">
        <w:rPr>
          <w:i/>
          <w:iCs/>
        </w:rPr>
        <w:t>Tomato spotted wilt virus, Impatiens necrotic spot virus</w:t>
      </w:r>
      <w:r>
        <w:t xml:space="preserve"> and </w:t>
      </w:r>
      <w:r w:rsidRPr="796CE925">
        <w:rPr>
          <w:i/>
          <w:iCs/>
        </w:rPr>
        <w:t>Watermelon silver mottle virus</w:t>
      </w:r>
      <w:r>
        <w:t xml:space="preserve"> (2004-019)</w:t>
      </w:r>
    </w:p>
    <w:p w14:paraId="6416D048" w14:textId="77777777" w:rsidR="006028D8" w:rsidRPr="00927A3C" w:rsidRDefault="006028D8" w:rsidP="006028D8">
      <w:pPr>
        <w:pStyle w:val="IPPNumberedList"/>
        <w:rPr>
          <w:lang w:val="da-DK"/>
        </w:rPr>
      </w:pPr>
      <w:r w:rsidRPr="796CE925">
        <w:rPr>
          <w:lang w:val="da-DK"/>
        </w:rPr>
        <w:t xml:space="preserve">2015-02_Draft DP for </w:t>
      </w:r>
      <w:r w:rsidRPr="796CE925">
        <w:rPr>
          <w:i/>
          <w:iCs/>
          <w:lang w:val="da-DK"/>
        </w:rPr>
        <w:t>Citrus tristeza virus</w:t>
      </w:r>
      <w:r w:rsidRPr="796CE925">
        <w:rPr>
          <w:lang w:val="da-DK"/>
        </w:rPr>
        <w:t xml:space="preserve"> (2004-021)</w:t>
      </w:r>
    </w:p>
    <w:p w14:paraId="5A413D49" w14:textId="77777777" w:rsidR="006028D8" w:rsidRPr="00946F31" w:rsidRDefault="006028D8" w:rsidP="006028D8">
      <w:pPr>
        <w:pStyle w:val="IPPNumberedList"/>
      </w:pPr>
      <w:r>
        <w:t>2015-02</w:t>
      </w:r>
      <w:r w:rsidRPr="796CE925">
        <w:rPr>
          <w:lang w:val="da-DK"/>
        </w:rPr>
        <w:t>_</w:t>
      </w:r>
      <w:r>
        <w:t xml:space="preserve">Draft DP for </w:t>
      </w:r>
      <w:r w:rsidRPr="796CE925">
        <w:rPr>
          <w:i/>
          <w:iCs/>
        </w:rPr>
        <w:t>Xiphinema americanum sensu lato</w:t>
      </w:r>
      <w:r>
        <w:t xml:space="preserve"> (2004-025)</w:t>
      </w:r>
    </w:p>
    <w:p w14:paraId="13D8FF46" w14:textId="77777777" w:rsidR="006028D8" w:rsidRPr="00927A3C" w:rsidRDefault="006028D8" w:rsidP="006028D8">
      <w:pPr>
        <w:pStyle w:val="IPPNumberedList"/>
        <w:rPr>
          <w:lang w:val="da-DK"/>
        </w:rPr>
      </w:pPr>
      <w:r w:rsidRPr="796CE925">
        <w:rPr>
          <w:lang w:val="da-DK"/>
        </w:rPr>
        <w:t xml:space="preserve">2015-02_Draft DP for Genus </w:t>
      </w:r>
      <w:r w:rsidRPr="796CE925">
        <w:rPr>
          <w:i/>
          <w:iCs/>
          <w:lang w:val="da-DK"/>
        </w:rPr>
        <w:t>Liriomyza</w:t>
      </w:r>
      <w:r w:rsidRPr="796CE925">
        <w:rPr>
          <w:lang w:val="da-DK"/>
        </w:rPr>
        <w:t xml:space="preserve"> (2006-017)</w:t>
      </w:r>
    </w:p>
    <w:p w14:paraId="06C5ED89" w14:textId="77777777" w:rsidR="006028D8" w:rsidRPr="00927A3C" w:rsidRDefault="006028D8" w:rsidP="006028D8">
      <w:pPr>
        <w:pStyle w:val="IPPNumberedList"/>
        <w:rPr>
          <w:lang w:val="da-DK"/>
        </w:rPr>
      </w:pPr>
      <w:r w:rsidRPr="796CE925">
        <w:rPr>
          <w:lang w:val="da-DK"/>
        </w:rPr>
        <w:t xml:space="preserve">2015-07_Draft DP for </w:t>
      </w:r>
      <w:r w:rsidRPr="796CE925">
        <w:rPr>
          <w:i/>
          <w:iCs/>
          <w:lang w:val="da-DK"/>
        </w:rPr>
        <w:t>Sorghum halepense</w:t>
      </w:r>
      <w:r w:rsidRPr="796CE925">
        <w:rPr>
          <w:lang w:val="da-DK"/>
        </w:rPr>
        <w:t xml:space="preserve"> (2006-027)</w:t>
      </w:r>
    </w:p>
    <w:p w14:paraId="723650B9" w14:textId="77777777" w:rsidR="006028D8" w:rsidRDefault="006028D8" w:rsidP="006028D8">
      <w:pPr>
        <w:pStyle w:val="IPPNumberedList"/>
      </w:pPr>
      <w:r>
        <w:t>2015-07</w:t>
      </w:r>
      <w:r w:rsidRPr="796CE925">
        <w:rPr>
          <w:lang w:val="da-DK"/>
        </w:rPr>
        <w:t>_</w:t>
      </w:r>
      <w:r>
        <w:t xml:space="preserve">Draft DP for </w:t>
      </w:r>
      <w:r w:rsidRPr="796CE925">
        <w:rPr>
          <w:i/>
          <w:iCs/>
        </w:rPr>
        <w:t>Xanthomonas fragariae</w:t>
      </w:r>
      <w:r>
        <w:t xml:space="preserve"> (2004-012)</w:t>
      </w:r>
    </w:p>
    <w:p w14:paraId="28C3ACA3" w14:textId="77777777" w:rsidR="006028D8" w:rsidRDefault="006028D8" w:rsidP="006028D8">
      <w:pPr>
        <w:pStyle w:val="IPPNumberedListLast"/>
      </w:pPr>
      <w:r>
        <w:t>2015-07_Draft DP for Aphelenchoides besseyi, A. fragariae and A. ritzemabosi (2006-025)</w:t>
      </w:r>
    </w:p>
    <w:p w14:paraId="75C2C48D" w14:textId="77777777" w:rsidR="006028D8" w:rsidRDefault="006028D8" w:rsidP="006028D8">
      <w:pPr>
        <w:pStyle w:val="IPPNumberedList"/>
        <w:numPr>
          <w:ilvl w:val="0"/>
          <w:numId w:val="0"/>
        </w:numPr>
        <w:rPr>
          <w:b/>
        </w:rPr>
      </w:pPr>
      <w:r w:rsidRPr="00853DCD">
        <w:rPr>
          <w:b/>
        </w:rPr>
        <w:t>Draft PTs</w:t>
      </w:r>
    </w:p>
    <w:p w14:paraId="4BFB3F2C" w14:textId="77777777" w:rsidR="006028D8" w:rsidRPr="00853DCD" w:rsidRDefault="006028D8" w:rsidP="006028D8">
      <w:pPr>
        <w:pStyle w:val="IPPNumberedList"/>
        <w:rPr>
          <w:lang w:val="en-GB"/>
        </w:rPr>
      </w:pPr>
      <w:r>
        <w:lastRenderedPageBreak/>
        <w:t>2015-07</w:t>
      </w:r>
      <w:r w:rsidRPr="00927A3C">
        <w:t>_</w:t>
      </w:r>
      <w:r w:rsidRPr="003C3C7B">
        <w:t>Draft</w:t>
      </w:r>
      <w:r>
        <w:t xml:space="preserve"> PT for</w:t>
      </w:r>
      <w:r w:rsidRPr="003C3C7B">
        <w:t xml:space="preserve"> Heat treatment of wood using dielectric heating (2007-114)</w:t>
      </w:r>
      <w:r w:rsidRPr="00853DCD">
        <w:rPr>
          <w:lang w:val="en-GB"/>
        </w:rPr>
        <w:t xml:space="preserve"> </w:t>
      </w:r>
    </w:p>
    <w:p w14:paraId="00B34ED5" w14:textId="77777777" w:rsidR="006028D8" w:rsidRPr="00B84008" w:rsidRDefault="006028D8" w:rsidP="006028D8">
      <w:pPr>
        <w:pStyle w:val="IPPNumberedList"/>
      </w:pPr>
      <w:r>
        <w:t>2015-07_Draft PT for</w:t>
      </w:r>
      <w:r w:rsidRPr="796CE925">
        <w:rPr>
          <w:lang w:val="en-GB"/>
        </w:rPr>
        <w:t xml:space="preserve"> Sulphutyl fluoride fumigation of insects in debarked wood (2007-101A)</w:t>
      </w:r>
    </w:p>
    <w:p w14:paraId="79E3FEAB" w14:textId="77777777" w:rsidR="006028D8" w:rsidRDefault="006028D8" w:rsidP="006028D8">
      <w:pPr>
        <w:pStyle w:val="IPPNumberedList"/>
      </w:pPr>
      <w:r>
        <w:t>2015-07_Draft PT for</w:t>
      </w:r>
      <w:r w:rsidRPr="796CE925">
        <w:rPr>
          <w:lang w:val="en-GB"/>
        </w:rPr>
        <w:t xml:space="preserve"> Sulphutyl fluoride fumigation of nematodes in debarked wood (2007-101B)</w:t>
      </w:r>
    </w:p>
    <w:p w14:paraId="3AADD64A" w14:textId="77777777" w:rsidR="006028D8" w:rsidRDefault="006028D8" w:rsidP="006028D8">
      <w:pPr>
        <w:pStyle w:val="IPPNumberedListLast"/>
      </w:pPr>
      <w:r>
        <w:t xml:space="preserve">2015-07_Draft PT for vapour heat treatment for </w:t>
      </w:r>
      <w:r w:rsidRPr="796CE925">
        <w:rPr>
          <w:i/>
          <w:iCs/>
        </w:rPr>
        <w:t>Bactrocera tryoni</w:t>
      </w:r>
      <w:r>
        <w:t xml:space="preserve"> on </w:t>
      </w:r>
      <w:r w:rsidRPr="796CE925">
        <w:rPr>
          <w:i/>
          <w:iCs/>
        </w:rPr>
        <w:t>Mangifera indica</w:t>
      </w:r>
      <w:r>
        <w:t xml:space="preserve"> (2010-107)</w:t>
      </w:r>
    </w:p>
    <w:p w14:paraId="0819D37D" w14:textId="77777777" w:rsidR="006028D8" w:rsidRDefault="006028D8" w:rsidP="006028D8">
      <w:pPr>
        <w:pStyle w:val="IPPNumberedList"/>
        <w:numPr>
          <w:ilvl w:val="0"/>
          <w:numId w:val="0"/>
        </w:numPr>
        <w:ind w:left="567" w:hanging="567"/>
        <w:rPr>
          <w:b/>
        </w:rPr>
      </w:pPr>
    </w:p>
    <w:p w14:paraId="3A02B71D" w14:textId="76F74B8A" w:rsidR="006028D8" w:rsidRDefault="006028D8" w:rsidP="006028D8">
      <w:pPr>
        <w:pStyle w:val="IPPNumberedList"/>
        <w:numPr>
          <w:ilvl w:val="0"/>
          <w:numId w:val="0"/>
        </w:numPr>
        <w:ind w:left="567" w:hanging="567"/>
        <w:rPr>
          <w:b/>
        </w:rPr>
      </w:pPr>
      <w:r>
        <w:rPr>
          <w:b/>
        </w:rPr>
        <w:t>Draft ISPMs</w:t>
      </w:r>
    </w:p>
    <w:p w14:paraId="1537B266" w14:textId="77777777" w:rsidR="006028D8" w:rsidRDefault="006028D8" w:rsidP="006028D8">
      <w:pPr>
        <w:pStyle w:val="IPPNumberedList"/>
      </w:pPr>
      <w:r w:rsidRPr="005A5BAB">
        <w:t>2015-07</w:t>
      </w:r>
      <w:r w:rsidRPr="00927A3C">
        <w:t>_</w:t>
      </w:r>
      <w:r>
        <w:t>Draft revision of a</w:t>
      </w:r>
      <w:r w:rsidRPr="005A5BAB">
        <w:t>nnex 1 (Approved treatments associated wit</w:t>
      </w:r>
      <w:r>
        <w:t>h wood packaging material) and a</w:t>
      </w:r>
      <w:r w:rsidRPr="005A5BAB">
        <w:t>nnex 2 (The mark and its application) to ISPM 15 (Regulation of wood packaging material in international trade): inclusion of the phytosanitary treatment Sulphuryl fluoride fumigation and revision of the dielectric heating section (2006-010A&amp;B)</w:t>
      </w:r>
    </w:p>
    <w:p w14:paraId="14C3A4E3" w14:textId="77777777" w:rsidR="006028D8" w:rsidRDefault="006028D8" w:rsidP="006028D8">
      <w:pPr>
        <w:pStyle w:val="IPPNumberedListLast"/>
      </w:pPr>
      <w:r>
        <w:t xml:space="preserve">2015-07_Draft appendix to ISPM 20: Verification of compliance of consignments by the importing country in the exporting country (2005-003) </w:t>
      </w:r>
    </w:p>
    <w:p w14:paraId="309943ED" w14:textId="77777777" w:rsidR="006028D8" w:rsidRDefault="006028D8" w:rsidP="006028D8">
      <w:pPr>
        <w:pStyle w:val="IPPNumberedList"/>
        <w:keepNext/>
        <w:numPr>
          <w:ilvl w:val="0"/>
          <w:numId w:val="0"/>
        </w:numPr>
        <w:rPr>
          <w:b/>
          <w:u w:val="single"/>
        </w:rPr>
      </w:pPr>
      <w:r w:rsidRPr="00647568">
        <w:rPr>
          <w:b/>
          <w:u w:val="single"/>
        </w:rPr>
        <w:t xml:space="preserve">Second </w:t>
      </w:r>
      <w:r>
        <w:rPr>
          <w:b/>
          <w:u w:val="single"/>
        </w:rPr>
        <w:t xml:space="preserve">and third </w:t>
      </w:r>
      <w:r w:rsidRPr="00647568">
        <w:rPr>
          <w:b/>
          <w:u w:val="single"/>
        </w:rPr>
        <w:t>consultation:</w:t>
      </w:r>
    </w:p>
    <w:p w14:paraId="02CF9C11" w14:textId="77777777" w:rsidR="006028D8" w:rsidRDefault="006028D8" w:rsidP="006028D8">
      <w:pPr>
        <w:pStyle w:val="IPPNumberedList"/>
        <w:keepNext/>
        <w:numPr>
          <w:ilvl w:val="0"/>
          <w:numId w:val="0"/>
        </w:numPr>
        <w:rPr>
          <w:b/>
        </w:rPr>
      </w:pPr>
      <w:r w:rsidRPr="00647568">
        <w:rPr>
          <w:b/>
        </w:rPr>
        <w:t>Draft ISPM</w:t>
      </w:r>
      <w:r>
        <w:rPr>
          <w:b/>
        </w:rPr>
        <w:t>s</w:t>
      </w:r>
    </w:p>
    <w:p w14:paraId="71A2D7CB" w14:textId="77777777" w:rsidR="006028D8" w:rsidRDefault="006028D8" w:rsidP="006028D8">
      <w:pPr>
        <w:pStyle w:val="IPPNumberedList"/>
      </w:pPr>
      <w:r>
        <w:t>2015-07</w:t>
      </w:r>
      <w:r w:rsidRPr="00927A3C">
        <w:t>_</w:t>
      </w:r>
      <w:r>
        <w:t>Draft amendments to ISPM 5 (2014): Glossary of phytosanitary terms</w:t>
      </w:r>
      <w:r w:rsidRPr="00CA5481">
        <w:rPr>
          <w:i/>
          <w:iCs/>
        </w:rPr>
        <w:t xml:space="preserve"> </w:t>
      </w:r>
      <w:r w:rsidRPr="008D18BC">
        <w:t>(1994-001)</w:t>
      </w:r>
    </w:p>
    <w:p w14:paraId="0F3D799E" w14:textId="77777777" w:rsidR="006028D8" w:rsidRDefault="006028D8" w:rsidP="006028D8">
      <w:pPr>
        <w:pStyle w:val="IPPNumberedListLast"/>
      </w:pPr>
      <w:r>
        <w:t>2015-07_Draft ISPM: Determination of host status of fruit to fruit flies (Tephritidae) (2006-031)</w:t>
      </w:r>
    </w:p>
    <w:p w14:paraId="7AB36EDB" w14:textId="77777777" w:rsidR="006028D8" w:rsidRDefault="006028D8" w:rsidP="006028D8">
      <w:pPr>
        <w:pStyle w:val="IPPNumberedListLast"/>
        <w:numPr>
          <w:ilvl w:val="0"/>
          <w:numId w:val="0"/>
        </w:numPr>
        <w:ind w:left="567"/>
      </w:pPr>
    </w:p>
    <w:p w14:paraId="446F57F9" w14:textId="77777777" w:rsidR="006028D8" w:rsidRDefault="006028D8" w:rsidP="006028D8">
      <w:pPr>
        <w:pStyle w:val="IPPHeading2"/>
        <w:jc w:val="center"/>
        <w:rPr>
          <w:lang w:eastAsia="en-GB"/>
        </w:rPr>
      </w:pPr>
      <w:r>
        <w:rPr>
          <w:lang w:eastAsia="en-GB"/>
        </w:rPr>
        <w:t xml:space="preserve">2014 </w:t>
      </w:r>
      <w:r w:rsidRPr="00973FE7">
        <w:rPr>
          <w:lang w:eastAsia="en-GB"/>
        </w:rPr>
        <w:t>Consultations</w:t>
      </w:r>
    </w:p>
    <w:p w14:paraId="7E8EC06C" w14:textId="77777777" w:rsidR="006028D8" w:rsidRPr="00FC04F6" w:rsidRDefault="006028D8" w:rsidP="006028D8">
      <w:pPr>
        <w:pStyle w:val="IPPNormal"/>
        <w:rPr>
          <w:b/>
          <w:u w:val="single"/>
          <w:lang w:eastAsia="en-GB"/>
        </w:rPr>
      </w:pPr>
      <w:r w:rsidRPr="00FC04F6">
        <w:rPr>
          <w:b/>
          <w:u w:val="single"/>
          <w:lang w:eastAsia="en-GB"/>
        </w:rPr>
        <w:t>First consultation:</w:t>
      </w:r>
    </w:p>
    <w:p w14:paraId="4578EEB0" w14:textId="77777777" w:rsidR="006028D8" w:rsidRDefault="006028D8" w:rsidP="006028D8">
      <w:pPr>
        <w:pStyle w:val="IPPNormal"/>
        <w:rPr>
          <w:b/>
          <w:lang w:eastAsia="en-GB"/>
        </w:rPr>
      </w:pPr>
      <w:r w:rsidRPr="006A1967">
        <w:rPr>
          <w:b/>
          <w:lang w:eastAsia="en-GB"/>
        </w:rPr>
        <w:t>Draft DP</w:t>
      </w:r>
      <w:r>
        <w:rPr>
          <w:b/>
          <w:lang w:eastAsia="en-GB"/>
        </w:rPr>
        <w:t>s</w:t>
      </w:r>
    </w:p>
    <w:p w14:paraId="4B69AEBA" w14:textId="77777777" w:rsidR="006028D8" w:rsidRPr="006A41C1" w:rsidRDefault="006028D8" w:rsidP="006028D8">
      <w:pPr>
        <w:pStyle w:val="IPPNumberedList"/>
        <w:numPr>
          <w:ilvl w:val="0"/>
          <w:numId w:val="31"/>
        </w:numPr>
        <w:rPr>
          <w:lang w:eastAsia="en-GB"/>
        </w:rPr>
      </w:pPr>
      <w:r>
        <w:t>2014-07</w:t>
      </w:r>
      <w:r w:rsidRPr="006028D8">
        <w:rPr>
          <w:lang w:val="da-DK"/>
        </w:rPr>
        <w:t>_</w:t>
      </w:r>
      <w:r w:rsidRPr="006028D8">
        <w:rPr>
          <w:lang w:val="en-GB"/>
        </w:rPr>
        <w:t xml:space="preserve">Draft DP for </w:t>
      </w:r>
      <w:r w:rsidRPr="006028D8">
        <w:rPr>
          <w:i/>
          <w:iCs/>
          <w:lang w:val="en-GB"/>
        </w:rPr>
        <w:t>Erwinia amylovora</w:t>
      </w:r>
      <w:r w:rsidRPr="006028D8">
        <w:rPr>
          <w:lang w:val="en-GB"/>
        </w:rPr>
        <w:t xml:space="preserve"> (Burrill) (2004-009)</w:t>
      </w:r>
    </w:p>
    <w:p w14:paraId="3060F8C7" w14:textId="77777777" w:rsidR="006028D8" w:rsidRPr="00927A3C" w:rsidRDefault="006028D8" w:rsidP="006028D8">
      <w:pPr>
        <w:pStyle w:val="IPPNumberedList"/>
        <w:rPr>
          <w:lang w:val="da-DK" w:eastAsia="en-GB"/>
        </w:rPr>
      </w:pPr>
      <w:r w:rsidRPr="00927A3C">
        <w:rPr>
          <w:lang w:val="da-DK"/>
        </w:rPr>
        <w:t>2014-07</w:t>
      </w:r>
      <w:r>
        <w:rPr>
          <w:lang w:val="da-DK"/>
        </w:rPr>
        <w:t>_</w:t>
      </w:r>
      <w:r w:rsidRPr="00927A3C">
        <w:rPr>
          <w:lang w:val="da-DK"/>
        </w:rPr>
        <w:t>Draft DP for</w:t>
      </w:r>
      <w:r w:rsidRPr="00927A3C">
        <w:rPr>
          <w:rFonts w:ascii="Arial" w:hAnsi="Arial"/>
          <w:b/>
          <w:bCs/>
          <w:lang w:val="da-DK"/>
        </w:rPr>
        <w:t xml:space="preserve"> </w:t>
      </w:r>
      <w:r w:rsidRPr="00927A3C">
        <w:rPr>
          <w:lang w:val="da-DK"/>
        </w:rPr>
        <w:t xml:space="preserve">Genus </w:t>
      </w:r>
      <w:r w:rsidRPr="00927A3C">
        <w:rPr>
          <w:i/>
          <w:iCs/>
          <w:lang w:val="da-DK"/>
        </w:rPr>
        <w:t>Anastrepha</w:t>
      </w:r>
      <w:r w:rsidRPr="00927A3C">
        <w:rPr>
          <w:lang w:val="da-DK"/>
        </w:rPr>
        <w:t xml:space="preserve"> (2004-015)</w:t>
      </w:r>
    </w:p>
    <w:p w14:paraId="1334B0A7" w14:textId="77777777" w:rsidR="006028D8" w:rsidRPr="006A41C1" w:rsidRDefault="006028D8" w:rsidP="006028D8">
      <w:pPr>
        <w:pStyle w:val="IPPNumberedList"/>
        <w:rPr>
          <w:lang w:eastAsia="en-GB"/>
        </w:rPr>
      </w:pPr>
      <w:r w:rsidRPr="0082574E">
        <w:t>2014-07</w:t>
      </w:r>
      <w:r w:rsidRPr="00927A3C">
        <w:t>_</w:t>
      </w:r>
      <w:r w:rsidRPr="0082574E">
        <w:t>Draft DP for</w:t>
      </w:r>
      <w:r w:rsidRPr="006A41C1">
        <w:rPr>
          <w:rFonts w:ascii="Arial" w:hAnsi="Arial"/>
          <w:lang w:val="en-GB"/>
        </w:rPr>
        <w:t xml:space="preserve"> </w:t>
      </w:r>
      <w:r w:rsidRPr="006A41C1">
        <w:rPr>
          <w:i/>
          <w:lang w:val="en-GB"/>
        </w:rPr>
        <w:t>Ditylenchus dipsaci</w:t>
      </w:r>
      <w:r w:rsidRPr="006A41C1">
        <w:rPr>
          <w:lang w:val="en-GB"/>
        </w:rPr>
        <w:t xml:space="preserve"> and </w:t>
      </w:r>
      <w:r w:rsidRPr="006A41C1">
        <w:rPr>
          <w:i/>
          <w:lang w:val="en-GB"/>
        </w:rPr>
        <w:t>Ditylenchus destructor</w:t>
      </w:r>
      <w:r w:rsidRPr="006A41C1">
        <w:rPr>
          <w:lang w:val="en-GB"/>
        </w:rPr>
        <w:t xml:space="preserve"> (2004-017)</w:t>
      </w:r>
    </w:p>
    <w:p w14:paraId="6769BFA5" w14:textId="77777777" w:rsidR="006028D8" w:rsidRDefault="006028D8" w:rsidP="006028D8">
      <w:pPr>
        <w:pStyle w:val="IPPNumberedListLast"/>
        <w:rPr>
          <w:lang w:eastAsia="en-GB"/>
        </w:rPr>
      </w:pPr>
      <w:r>
        <w:t>2014-07</w:t>
      </w:r>
      <w:r w:rsidRPr="796CE925">
        <w:rPr>
          <w:lang w:val="da-DK"/>
        </w:rPr>
        <w:t>_</w:t>
      </w:r>
      <w:r>
        <w:t xml:space="preserve">Draft DP for </w:t>
      </w:r>
      <w:r w:rsidRPr="796CE925">
        <w:rPr>
          <w:i/>
          <w:iCs/>
        </w:rPr>
        <w:t>Phytoplasmas</w:t>
      </w:r>
      <w:r>
        <w:t xml:space="preserve"> (2004-018)</w:t>
      </w:r>
    </w:p>
    <w:p w14:paraId="5EEA19FF" w14:textId="77777777" w:rsidR="006028D8" w:rsidRPr="006A1967" w:rsidRDefault="006028D8" w:rsidP="006028D8">
      <w:pPr>
        <w:pStyle w:val="IPPNormal"/>
        <w:rPr>
          <w:b/>
          <w:lang w:eastAsia="en-GB"/>
        </w:rPr>
      </w:pPr>
      <w:r w:rsidRPr="006A1967">
        <w:rPr>
          <w:b/>
          <w:lang w:eastAsia="en-GB"/>
        </w:rPr>
        <w:t>Draft ISPM</w:t>
      </w:r>
      <w:r>
        <w:rPr>
          <w:b/>
          <w:lang w:eastAsia="en-GB"/>
        </w:rPr>
        <w:t>s</w:t>
      </w:r>
    </w:p>
    <w:p w14:paraId="55F42B8B" w14:textId="77777777" w:rsidR="006028D8" w:rsidRPr="006A41C1" w:rsidRDefault="006028D8" w:rsidP="006028D8">
      <w:pPr>
        <w:pStyle w:val="IPPNumberedList"/>
      </w:pPr>
      <w:r w:rsidRPr="006A41C1">
        <w:t>2014-07</w:t>
      </w:r>
      <w:r w:rsidRPr="00927A3C">
        <w:t>_</w:t>
      </w:r>
      <w:r w:rsidRPr="006A41C1">
        <w:t xml:space="preserve">Draft amendments to ISPM 5 (2014): Glossary of phytosanitary terms (1994-001) </w:t>
      </w:r>
    </w:p>
    <w:p w14:paraId="13376085" w14:textId="77777777" w:rsidR="006028D8" w:rsidRPr="006A41C1" w:rsidRDefault="006028D8" w:rsidP="006028D8">
      <w:pPr>
        <w:pStyle w:val="IPPNumberedList"/>
      </w:pPr>
      <w:r>
        <w:t>2014-07_Draft ISPM: International movement of used vehicles, machinery and equipment (2006-004)</w:t>
      </w:r>
    </w:p>
    <w:p w14:paraId="4E7E8CCE" w14:textId="77777777" w:rsidR="006028D8" w:rsidRDefault="006028D8" w:rsidP="006028D8">
      <w:pPr>
        <w:pStyle w:val="IPPNumberedListLast"/>
      </w:pPr>
      <w:r>
        <w:t>2014-07_Draft ISPM: International movement of seeds (2009-003)</w:t>
      </w:r>
    </w:p>
    <w:p w14:paraId="67ECA768" w14:textId="77777777" w:rsidR="006028D8" w:rsidRPr="0082574E" w:rsidRDefault="006028D8" w:rsidP="006028D8">
      <w:pPr>
        <w:pStyle w:val="IPPNumberedList"/>
        <w:numPr>
          <w:ilvl w:val="0"/>
          <w:numId w:val="0"/>
        </w:numPr>
        <w:rPr>
          <w:b/>
        </w:rPr>
      </w:pPr>
      <w:r w:rsidRPr="0082574E">
        <w:rPr>
          <w:b/>
        </w:rPr>
        <w:t>Draft PT</w:t>
      </w:r>
      <w:r>
        <w:rPr>
          <w:b/>
        </w:rPr>
        <w:t>s</w:t>
      </w:r>
    </w:p>
    <w:p w14:paraId="7CDF222F" w14:textId="77777777" w:rsidR="006028D8" w:rsidRPr="0082574E" w:rsidRDefault="006028D8" w:rsidP="006028D8">
      <w:pPr>
        <w:pStyle w:val="IPPNumberedList"/>
      </w:pPr>
      <w:r>
        <w:t>2014-07</w:t>
      </w:r>
      <w:r w:rsidRPr="00927A3C">
        <w:t>_</w:t>
      </w:r>
      <w:r>
        <w:t xml:space="preserve">Draft </w:t>
      </w:r>
      <w:r w:rsidRPr="00CA5481">
        <w:rPr>
          <w:lang w:val="en-GB"/>
        </w:rPr>
        <w:t xml:space="preserve">PT for </w:t>
      </w:r>
      <w:r>
        <w:rPr>
          <w:lang w:val="en-GB"/>
        </w:rPr>
        <w:t>H</w:t>
      </w:r>
      <w:r w:rsidRPr="00CA5481">
        <w:rPr>
          <w:lang w:val="en-GB"/>
        </w:rPr>
        <w:t>igh temperature forced air treatment for</w:t>
      </w:r>
      <w:r w:rsidRPr="00CA5481">
        <w:rPr>
          <w:i/>
          <w:iCs/>
          <w:lang w:val="en-GB"/>
        </w:rPr>
        <w:t xml:space="preserve"> Bactrocera melanotus </w:t>
      </w:r>
      <w:r w:rsidRPr="00CA5481">
        <w:rPr>
          <w:lang w:val="en-GB"/>
        </w:rPr>
        <w:t>and</w:t>
      </w:r>
      <w:r w:rsidRPr="00CA5481">
        <w:rPr>
          <w:i/>
          <w:iCs/>
          <w:lang w:val="en-GB"/>
        </w:rPr>
        <w:t xml:space="preserve"> Bactrocera xanthodes</w:t>
      </w:r>
      <w:r w:rsidRPr="00CA5481">
        <w:rPr>
          <w:lang w:val="en-GB"/>
        </w:rPr>
        <w:t xml:space="preserve"> on</w:t>
      </w:r>
      <w:r w:rsidRPr="00CA5481">
        <w:rPr>
          <w:i/>
          <w:iCs/>
          <w:lang w:val="en-GB"/>
        </w:rPr>
        <w:t xml:space="preserve"> Carica papaya</w:t>
      </w:r>
      <w:r w:rsidRPr="00CA5481">
        <w:rPr>
          <w:lang w:val="en-GB"/>
        </w:rPr>
        <w:t xml:space="preserve"> (2009-105)</w:t>
      </w:r>
    </w:p>
    <w:p w14:paraId="172F6A60" w14:textId="77777777" w:rsidR="006028D8" w:rsidRPr="0082574E" w:rsidRDefault="006028D8" w:rsidP="006028D8">
      <w:pPr>
        <w:pStyle w:val="IPPNumberedList"/>
      </w:pPr>
      <w:r w:rsidRPr="796CE925">
        <w:rPr>
          <w:lang w:val="en-GB"/>
        </w:rPr>
        <w:t>2014-07</w:t>
      </w:r>
      <w:r w:rsidRPr="796CE925">
        <w:rPr>
          <w:lang w:val="da-DK"/>
        </w:rPr>
        <w:t>_</w:t>
      </w:r>
      <w:r w:rsidRPr="796CE925">
        <w:rPr>
          <w:lang w:val="en-GB"/>
        </w:rPr>
        <w:t xml:space="preserve">Draft PT for  Irradiation treatment for </w:t>
      </w:r>
      <w:r w:rsidRPr="796CE925">
        <w:rPr>
          <w:i/>
          <w:iCs/>
          <w:lang w:val="en-GB"/>
        </w:rPr>
        <w:t>Ostrinia nubilalis</w:t>
      </w:r>
      <w:r w:rsidRPr="796CE925">
        <w:rPr>
          <w:lang w:val="en-GB"/>
        </w:rPr>
        <w:t xml:space="preserve"> (2012-009)</w:t>
      </w:r>
    </w:p>
    <w:p w14:paraId="11109DC0" w14:textId="77777777" w:rsidR="006028D8" w:rsidRPr="0082574E" w:rsidRDefault="006028D8" w:rsidP="006028D8">
      <w:pPr>
        <w:pStyle w:val="IPPNumberedList"/>
      </w:pPr>
      <w:r w:rsidRPr="796CE925">
        <w:rPr>
          <w:lang w:val="en-GB"/>
        </w:rPr>
        <w:t>2014-07</w:t>
      </w:r>
      <w:r>
        <w:t>_</w:t>
      </w:r>
      <w:r w:rsidRPr="796CE925">
        <w:rPr>
          <w:lang w:val="en-GB"/>
        </w:rPr>
        <w:t xml:space="preserve">Draft PT for Vapour heat treatment for </w:t>
      </w:r>
      <w:r w:rsidRPr="796CE925">
        <w:rPr>
          <w:i/>
          <w:iCs/>
          <w:lang w:val="en-GB"/>
        </w:rPr>
        <w:t>Ceratitis capitata</w:t>
      </w:r>
      <w:r w:rsidRPr="796CE925">
        <w:rPr>
          <w:lang w:val="en-GB"/>
        </w:rPr>
        <w:t xml:space="preserve"> on </w:t>
      </w:r>
      <w:r w:rsidRPr="796CE925">
        <w:rPr>
          <w:i/>
          <w:iCs/>
          <w:lang w:val="en-GB"/>
        </w:rPr>
        <w:t>mangifera indica</w:t>
      </w:r>
      <w:r w:rsidRPr="796CE925">
        <w:rPr>
          <w:lang w:val="en-GB"/>
        </w:rPr>
        <w:t xml:space="preserve"> (2010-106)</w:t>
      </w:r>
    </w:p>
    <w:p w14:paraId="45807D0E" w14:textId="77777777" w:rsidR="006028D8" w:rsidRPr="0082574E" w:rsidRDefault="006028D8" w:rsidP="006028D8">
      <w:pPr>
        <w:pStyle w:val="IPPNumberedList"/>
      </w:pPr>
      <w:r w:rsidRPr="796CE925">
        <w:rPr>
          <w:lang w:val="en-GB"/>
        </w:rPr>
        <w:t>2014-07</w:t>
      </w:r>
      <w:r>
        <w:t>_</w:t>
      </w:r>
      <w:r w:rsidRPr="796CE925">
        <w:rPr>
          <w:lang w:val="en-GB"/>
        </w:rPr>
        <w:t xml:space="preserve">Draft PT for cold treatment for </w:t>
      </w:r>
      <w:r w:rsidRPr="796CE925">
        <w:rPr>
          <w:i/>
          <w:iCs/>
          <w:lang w:val="en-GB"/>
        </w:rPr>
        <w:t>Ceratitis capitata</w:t>
      </w:r>
      <w:r w:rsidRPr="796CE925">
        <w:rPr>
          <w:lang w:val="en-GB"/>
        </w:rPr>
        <w:t xml:space="preserve"> on</w:t>
      </w:r>
      <w:r w:rsidRPr="796CE925">
        <w:rPr>
          <w:i/>
          <w:iCs/>
          <w:lang w:val="en-GB"/>
        </w:rPr>
        <w:t xml:space="preserve"> Citrus sinensis</w:t>
      </w:r>
      <w:r w:rsidRPr="796CE925">
        <w:rPr>
          <w:lang w:val="en-GB"/>
        </w:rPr>
        <w:t xml:space="preserve"> var. </w:t>
      </w:r>
      <w:r w:rsidRPr="796CE925">
        <w:rPr>
          <w:i/>
          <w:iCs/>
          <w:lang w:val="en-GB"/>
        </w:rPr>
        <w:t>Navel</w:t>
      </w:r>
      <w:r w:rsidRPr="796CE925">
        <w:rPr>
          <w:lang w:val="en-GB"/>
        </w:rPr>
        <w:t xml:space="preserve"> and </w:t>
      </w:r>
      <w:r w:rsidRPr="796CE925">
        <w:rPr>
          <w:i/>
          <w:iCs/>
          <w:lang w:val="en-GB"/>
        </w:rPr>
        <w:t>Valencia-late</w:t>
      </w:r>
      <w:r w:rsidRPr="796CE925">
        <w:rPr>
          <w:lang w:val="en-GB"/>
        </w:rPr>
        <w:t xml:space="preserve"> (2010-103)</w:t>
      </w:r>
    </w:p>
    <w:p w14:paraId="6D4A65AA" w14:textId="77777777" w:rsidR="006028D8" w:rsidRPr="006A41C1" w:rsidRDefault="006028D8" w:rsidP="006028D8">
      <w:pPr>
        <w:pStyle w:val="IPPNumberedListLast"/>
      </w:pPr>
      <w:r>
        <w:t xml:space="preserve">2014-07_Draft PT for  Cold treatment for </w:t>
      </w:r>
      <w:r w:rsidRPr="796CE925">
        <w:rPr>
          <w:i/>
          <w:iCs/>
        </w:rPr>
        <w:t>Ceratitis capitata</w:t>
      </w:r>
      <w:r>
        <w:t xml:space="preserve"> on </w:t>
      </w:r>
      <w:r w:rsidRPr="796CE925">
        <w:rPr>
          <w:i/>
          <w:iCs/>
        </w:rPr>
        <w:t xml:space="preserve">Citrus clementina </w:t>
      </w:r>
      <w:r>
        <w:t xml:space="preserve">var. </w:t>
      </w:r>
      <w:r w:rsidRPr="796CE925">
        <w:rPr>
          <w:i/>
          <w:iCs/>
        </w:rPr>
        <w:t>clemenules</w:t>
      </w:r>
      <w:r>
        <w:t xml:space="preserve"> (2010-102)</w:t>
      </w:r>
    </w:p>
    <w:p w14:paraId="5A2B13F5" w14:textId="77777777" w:rsidR="006028D8" w:rsidRDefault="006028D8" w:rsidP="006028D8">
      <w:pPr>
        <w:pStyle w:val="IPPNumberedList"/>
        <w:numPr>
          <w:ilvl w:val="0"/>
          <w:numId w:val="0"/>
        </w:numPr>
        <w:ind w:left="567"/>
      </w:pPr>
    </w:p>
    <w:p w14:paraId="41A978BE" w14:textId="77777777" w:rsidR="006028D8" w:rsidRPr="00FC04F6" w:rsidRDefault="006028D8" w:rsidP="006028D8">
      <w:pPr>
        <w:pStyle w:val="IPPNormalCloseSpace"/>
        <w:rPr>
          <w:rStyle w:val="IPPNormalbold"/>
          <w:u w:val="single"/>
        </w:rPr>
      </w:pPr>
      <w:r w:rsidRPr="00FC04F6">
        <w:rPr>
          <w:rStyle w:val="IPPNormalbold"/>
          <w:u w:val="single"/>
        </w:rPr>
        <w:lastRenderedPageBreak/>
        <w:t>Second and third consultation:</w:t>
      </w:r>
    </w:p>
    <w:p w14:paraId="1D89E997" w14:textId="77777777" w:rsidR="006028D8" w:rsidRDefault="006028D8" w:rsidP="006028D8">
      <w:pPr>
        <w:pStyle w:val="IPPNumberedList"/>
      </w:pPr>
      <w:r>
        <w:t>2014-07</w:t>
      </w:r>
      <w:r w:rsidRPr="00927A3C">
        <w:t>_</w:t>
      </w:r>
      <w:r w:rsidRPr="006A41C1">
        <w:t xml:space="preserve">Draft amendments to ISPM 5: Glossary of phytosanitary terms (1994-001) </w:t>
      </w:r>
    </w:p>
    <w:p w14:paraId="4ED31428" w14:textId="77777777" w:rsidR="006028D8" w:rsidRPr="00CA5481" w:rsidRDefault="006028D8" w:rsidP="006028D8">
      <w:pPr>
        <w:pStyle w:val="IPPNumberedList"/>
      </w:pPr>
      <w:r>
        <w:t xml:space="preserve">2014-07_Draft ISPM: </w:t>
      </w:r>
      <w:r w:rsidRPr="796CE925">
        <w:rPr>
          <w:lang w:val="en-GB"/>
        </w:rPr>
        <w:t>International movement of growing media in association with plants for planting (2005-004)</w:t>
      </w:r>
    </w:p>
    <w:p w14:paraId="12B91541" w14:textId="77777777" w:rsidR="006028D8" w:rsidRPr="00CA5481" w:rsidRDefault="006028D8" w:rsidP="006028D8">
      <w:pPr>
        <w:pStyle w:val="IPPNumberedList"/>
      </w:pPr>
      <w:r>
        <w:t xml:space="preserve">2014-07_Draft annex to ISPM 26 for </w:t>
      </w:r>
      <w:r w:rsidRPr="796CE925">
        <w:rPr>
          <w:lang w:val="en-GB"/>
        </w:rPr>
        <w:t>Phytosanitary Procedures for Fruit Fly (Tephritidae) Management (2005-010)</w:t>
      </w:r>
    </w:p>
    <w:p w14:paraId="61712678" w14:textId="77777777" w:rsidR="006028D8" w:rsidRDefault="006028D8" w:rsidP="006028D8">
      <w:pPr>
        <w:pStyle w:val="IPPNumberedListLast"/>
      </w:pPr>
      <w:r>
        <w:t>2014-07_Draft ISPM: International movement of wood (2006-029)</w:t>
      </w:r>
    </w:p>
    <w:p w14:paraId="4CDDAADA" w14:textId="77777777" w:rsidR="006028D8" w:rsidRDefault="006028D8" w:rsidP="006028D8">
      <w:pPr>
        <w:pStyle w:val="IPPHeading2"/>
        <w:jc w:val="center"/>
        <w:rPr>
          <w:lang w:eastAsia="en-GB"/>
        </w:rPr>
      </w:pPr>
      <w:r>
        <w:rPr>
          <w:lang w:eastAsia="en-GB"/>
        </w:rPr>
        <w:t xml:space="preserve">2013 </w:t>
      </w:r>
      <w:r w:rsidRPr="00973FE7">
        <w:rPr>
          <w:lang w:eastAsia="en-GB"/>
        </w:rPr>
        <w:t>Consultations</w:t>
      </w:r>
    </w:p>
    <w:p w14:paraId="6EF03E31" w14:textId="77777777" w:rsidR="006028D8" w:rsidRPr="00FC04F6" w:rsidRDefault="006028D8" w:rsidP="006028D8">
      <w:pPr>
        <w:pStyle w:val="IPPNormal"/>
        <w:rPr>
          <w:b/>
          <w:u w:val="single"/>
          <w:lang w:eastAsia="en-GB"/>
        </w:rPr>
      </w:pPr>
      <w:r w:rsidRPr="00FC04F6">
        <w:rPr>
          <w:b/>
          <w:u w:val="single"/>
          <w:lang w:eastAsia="en-GB"/>
        </w:rPr>
        <w:t>First consultation:</w:t>
      </w:r>
    </w:p>
    <w:p w14:paraId="118EC534" w14:textId="77777777" w:rsidR="006028D8" w:rsidRDefault="006028D8" w:rsidP="006028D8">
      <w:pPr>
        <w:pStyle w:val="IPPNormal"/>
        <w:rPr>
          <w:b/>
          <w:lang w:eastAsia="en-GB"/>
        </w:rPr>
      </w:pPr>
      <w:r w:rsidRPr="006A1967">
        <w:rPr>
          <w:b/>
          <w:lang w:eastAsia="en-GB"/>
        </w:rPr>
        <w:t>Draft DP</w:t>
      </w:r>
      <w:r>
        <w:rPr>
          <w:b/>
          <w:lang w:eastAsia="en-GB"/>
        </w:rPr>
        <w:t>s</w:t>
      </w:r>
    </w:p>
    <w:p w14:paraId="2D3028D8" w14:textId="77777777" w:rsidR="006028D8" w:rsidRPr="00772EE6" w:rsidRDefault="006028D8" w:rsidP="006028D8">
      <w:pPr>
        <w:pStyle w:val="IPPNumberedList"/>
        <w:numPr>
          <w:ilvl w:val="0"/>
          <w:numId w:val="32"/>
        </w:numPr>
        <w:rPr>
          <w:lang w:eastAsia="en-GB"/>
        </w:rPr>
      </w:pPr>
      <w:r>
        <w:t>2013-07_</w:t>
      </w:r>
      <w:r w:rsidRPr="006028D8">
        <w:rPr>
          <w:lang w:val="en-GB"/>
        </w:rPr>
        <w:t xml:space="preserve">Draft DP for </w:t>
      </w:r>
      <w:r w:rsidRPr="006028D8">
        <w:rPr>
          <w:i/>
          <w:iCs/>
          <w:lang w:val="en-GB"/>
        </w:rPr>
        <w:t>Xanthomonas citri</w:t>
      </w:r>
      <w:r w:rsidRPr="006028D8">
        <w:rPr>
          <w:lang w:val="en-GB"/>
        </w:rPr>
        <w:t xml:space="preserve"> subsp. </w:t>
      </w:r>
      <w:r w:rsidRPr="006028D8">
        <w:rPr>
          <w:i/>
          <w:iCs/>
          <w:lang w:val="en-GB"/>
        </w:rPr>
        <w:t>citri</w:t>
      </w:r>
      <w:r w:rsidRPr="006028D8">
        <w:rPr>
          <w:lang w:val="en-GB"/>
        </w:rPr>
        <w:t xml:space="preserve"> (2004-011)</w:t>
      </w:r>
    </w:p>
    <w:p w14:paraId="2B9BAEDA" w14:textId="77777777" w:rsidR="006028D8" w:rsidRPr="00927A3C" w:rsidRDefault="006028D8" w:rsidP="006028D8">
      <w:pPr>
        <w:pStyle w:val="IPPNumberedListLast"/>
        <w:rPr>
          <w:lang w:val="da-DK"/>
        </w:rPr>
      </w:pPr>
      <w:r w:rsidRPr="796CE925">
        <w:rPr>
          <w:lang w:val="da-DK"/>
        </w:rPr>
        <w:t>2013-07_Draft DP for potato spindle tuber viroid</w:t>
      </w:r>
      <w:r w:rsidRPr="796CE925">
        <w:rPr>
          <w:i/>
          <w:iCs/>
          <w:lang w:val="da-DK"/>
        </w:rPr>
        <w:t xml:space="preserve"> </w:t>
      </w:r>
      <w:r w:rsidRPr="796CE925">
        <w:rPr>
          <w:lang w:val="da-DK"/>
        </w:rPr>
        <w:t>(2006-022)</w:t>
      </w:r>
    </w:p>
    <w:p w14:paraId="0E8FA682" w14:textId="77777777" w:rsidR="006028D8" w:rsidRPr="006A1967" w:rsidRDefault="006028D8" w:rsidP="006028D8">
      <w:pPr>
        <w:pStyle w:val="IPPNormal"/>
        <w:keepNext/>
        <w:rPr>
          <w:b/>
          <w:lang w:eastAsia="en-GB"/>
        </w:rPr>
      </w:pPr>
      <w:r w:rsidRPr="006A1967">
        <w:rPr>
          <w:b/>
          <w:lang w:eastAsia="en-GB"/>
        </w:rPr>
        <w:t>Draft ISPM</w:t>
      </w:r>
      <w:r>
        <w:rPr>
          <w:b/>
          <w:lang w:eastAsia="en-GB"/>
        </w:rPr>
        <w:t>s</w:t>
      </w:r>
    </w:p>
    <w:p w14:paraId="37F37D61" w14:textId="77777777" w:rsidR="006028D8" w:rsidRPr="008D07E0" w:rsidRDefault="006028D8" w:rsidP="006028D8">
      <w:pPr>
        <w:pStyle w:val="IPPNumberedList"/>
      </w:pPr>
      <w:r>
        <w:t>2013</w:t>
      </w:r>
      <w:r w:rsidRPr="006A41C1">
        <w:t>-07</w:t>
      </w:r>
      <w:r>
        <w:t xml:space="preserve">_Draft ISPM: International </w:t>
      </w:r>
      <w:r>
        <w:rPr>
          <w:lang w:val="en-GB"/>
        </w:rPr>
        <w:t>m</w:t>
      </w:r>
      <w:r w:rsidRPr="005C6653">
        <w:rPr>
          <w:lang w:val="en-GB"/>
        </w:rPr>
        <w:t>ovement of growing media in association with plants for planting in international trade (2005-004)</w:t>
      </w:r>
    </w:p>
    <w:p w14:paraId="131DB5E7" w14:textId="77777777" w:rsidR="006028D8" w:rsidRDefault="006028D8" w:rsidP="006028D8">
      <w:pPr>
        <w:pStyle w:val="IPPNumberedList"/>
      </w:pPr>
      <w:r>
        <w:t>2013-07_Draft annex to ISPM 26 for Phytosanitary procedures for fruit flies (Tephritidae) Management (2005-010)</w:t>
      </w:r>
    </w:p>
    <w:p w14:paraId="75D81337" w14:textId="77777777" w:rsidR="006028D8" w:rsidRDefault="006028D8" w:rsidP="006028D8">
      <w:pPr>
        <w:pStyle w:val="IPPNumberedList"/>
      </w:pPr>
      <w:r>
        <w:t xml:space="preserve">2013-07_Draft ISPM: </w:t>
      </w:r>
      <w:r w:rsidRPr="796CE925">
        <w:rPr>
          <w:lang w:val="en-GB"/>
        </w:rPr>
        <w:t>Management of pest risk associated with the international movement of wood (2006-029)</w:t>
      </w:r>
    </w:p>
    <w:p w14:paraId="7D661CF0" w14:textId="77777777" w:rsidR="006028D8" w:rsidRDefault="006028D8" w:rsidP="006028D8">
      <w:pPr>
        <w:pStyle w:val="IPPNumberedListLast"/>
      </w:pPr>
      <w:r>
        <w:t>2013-07_Draft ISPM: Minimizing pest movement by sea containers (2008-001)</w:t>
      </w:r>
    </w:p>
    <w:p w14:paraId="51711C0C" w14:textId="77777777" w:rsidR="006028D8" w:rsidRPr="0082574E" w:rsidRDefault="006028D8" w:rsidP="006028D8">
      <w:pPr>
        <w:pStyle w:val="IPPNumberedList"/>
        <w:numPr>
          <w:ilvl w:val="0"/>
          <w:numId w:val="0"/>
        </w:numPr>
        <w:rPr>
          <w:b/>
        </w:rPr>
      </w:pPr>
      <w:r w:rsidRPr="0082574E">
        <w:rPr>
          <w:b/>
        </w:rPr>
        <w:t>Draft PT</w:t>
      </w:r>
      <w:r>
        <w:rPr>
          <w:b/>
        </w:rPr>
        <w:t>s</w:t>
      </w:r>
    </w:p>
    <w:p w14:paraId="7B4DD1BF" w14:textId="77777777" w:rsidR="006028D8" w:rsidRDefault="006028D8" w:rsidP="006028D8">
      <w:pPr>
        <w:pStyle w:val="IPPNumberedList"/>
      </w:pPr>
      <w:r>
        <w:t xml:space="preserve">2013-07_Draft PT for Irradiation for </w:t>
      </w:r>
      <w:r>
        <w:rPr>
          <w:i/>
        </w:rPr>
        <w:t>Dysmicocc</w:t>
      </w:r>
      <w:r w:rsidRPr="00EA796A">
        <w:rPr>
          <w:i/>
        </w:rPr>
        <w:t>us neobrevipes</w:t>
      </w:r>
      <w:r w:rsidRPr="00EA796A">
        <w:rPr>
          <w:i/>
          <w:iCs/>
        </w:rPr>
        <w:t xml:space="preserve"> beardsley</w:t>
      </w:r>
      <w:r>
        <w:t xml:space="preserve">, </w:t>
      </w:r>
      <w:r w:rsidRPr="00EA796A">
        <w:rPr>
          <w:i/>
        </w:rPr>
        <w:t>Planoccus lilacinus</w:t>
      </w:r>
      <w:r>
        <w:t xml:space="preserve"> (Cockerell)</w:t>
      </w:r>
      <w:r w:rsidRPr="00EA796A">
        <w:rPr>
          <w:iCs/>
        </w:rPr>
        <w:t xml:space="preserve"> and </w:t>
      </w:r>
      <w:r w:rsidRPr="00EA796A">
        <w:rPr>
          <w:i/>
        </w:rPr>
        <w:t>Planococcus minor</w:t>
      </w:r>
      <w:r>
        <w:t xml:space="preserve"> (Maskell) (Hemiptera: Pseudococcidae) (2012-011)</w:t>
      </w:r>
    </w:p>
    <w:p w14:paraId="737480F9" w14:textId="77777777" w:rsidR="006028D8" w:rsidRDefault="006028D8" w:rsidP="006028D8">
      <w:pPr>
        <w:pStyle w:val="IPPNumberedList"/>
        <w:numPr>
          <w:ilvl w:val="0"/>
          <w:numId w:val="0"/>
        </w:numPr>
        <w:ind w:left="567"/>
      </w:pPr>
    </w:p>
    <w:p w14:paraId="5784C292" w14:textId="77777777" w:rsidR="006028D8" w:rsidRDefault="006028D8" w:rsidP="006028D8">
      <w:pPr>
        <w:pStyle w:val="IPPNormal"/>
        <w:rPr>
          <w:rStyle w:val="IPPNormalbold"/>
          <w:u w:val="single"/>
        </w:rPr>
      </w:pPr>
      <w:r w:rsidRPr="00FC04F6">
        <w:rPr>
          <w:rStyle w:val="IPPNormalbold"/>
          <w:u w:val="single"/>
        </w:rPr>
        <w:t>Second and third consultation:</w:t>
      </w:r>
    </w:p>
    <w:p w14:paraId="1B294D75" w14:textId="77777777" w:rsidR="006028D8" w:rsidRPr="00230C85" w:rsidRDefault="006028D8" w:rsidP="006028D8">
      <w:pPr>
        <w:pStyle w:val="IPPNormal"/>
        <w:rPr>
          <w:rStyle w:val="IPPNormalbold"/>
        </w:rPr>
      </w:pPr>
      <w:r w:rsidRPr="00230C85">
        <w:rPr>
          <w:rStyle w:val="IPPNormalbold"/>
        </w:rPr>
        <w:t>Draft ISPM</w:t>
      </w:r>
      <w:r>
        <w:rPr>
          <w:rStyle w:val="IPPNormalbold"/>
        </w:rPr>
        <w:t>s</w:t>
      </w:r>
    </w:p>
    <w:p w14:paraId="1A8D42FE" w14:textId="77777777" w:rsidR="006028D8" w:rsidRDefault="006028D8" w:rsidP="006028D8">
      <w:pPr>
        <w:pStyle w:val="IPPNumberedList"/>
      </w:pPr>
      <w:r w:rsidRPr="005C6653">
        <w:rPr>
          <w:lang w:val="en-GB"/>
        </w:rPr>
        <w:t>2013-07</w:t>
      </w:r>
      <w:r>
        <w:t>_</w:t>
      </w:r>
      <w:r w:rsidRPr="005C6653">
        <w:rPr>
          <w:lang w:val="en-GB"/>
        </w:rPr>
        <w:t>Draft appendix 1 to ISPM 12</w:t>
      </w:r>
      <w:r>
        <w:rPr>
          <w:lang w:val="en-GB"/>
        </w:rPr>
        <w:t>:</w:t>
      </w:r>
      <w:r w:rsidRPr="005C6653">
        <w:rPr>
          <w:lang w:val="en-GB"/>
        </w:rPr>
        <w:t xml:space="preserve"> </w:t>
      </w:r>
      <w:r>
        <w:rPr>
          <w:lang w:val="en-GB"/>
        </w:rPr>
        <w:t>E</w:t>
      </w:r>
      <w:r w:rsidRPr="005C6653">
        <w:rPr>
          <w:lang w:val="en-GB"/>
        </w:rPr>
        <w:t>lectronic phytosanitary certificates, information on standard XML schemas, and exchange me</w:t>
      </w:r>
      <w:r>
        <w:rPr>
          <w:lang w:val="en-GB"/>
        </w:rPr>
        <w:t>chanisms</w:t>
      </w:r>
      <w:r w:rsidRPr="005C6653">
        <w:rPr>
          <w:lang w:val="en-GB"/>
        </w:rPr>
        <w:t xml:space="preserve"> (</w:t>
      </w:r>
      <w:r w:rsidRPr="00230C85">
        <w:t>2006</w:t>
      </w:r>
      <w:r w:rsidRPr="005C6653">
        <w:rPr>
          <w:lang w:val="en-GB"/>
        </w:rPr>
        <w:t>-003)</w:t>
      </w:r>
    </w:p>
    <w:p w14:paraId="384FDAAC" w14:textId="77777777" w:rsidR="006028D8" w:rsidRPr="00230C85" w:rsidRDefault="006028D8" w:rsidP="006028D8">
      <w:pPr>
        <w:pStyle w:val="IPPNumberedList"/>
      </w:pPr>
      <w:r>
        <w:t xml:space="preserve">2013-07_Draft ISPM: </w:t>
      </w:r>
      <w:r w:rsidRPr="796CE925">
        <w:rPr>
          <w:lang w:val="en-GB"/>
        </w:rPr>
        <w:t>Determination of host status of fruit to fruit flies (Tephritidae) (2006-031)</w:t>
      </w:r>
    </w:p>
    <w:p w14:paraId="6A84CE80" w14:textId="77777777" w:rsidR="006028D8" w:rsidRDefault="006028D8" w:rsidP="006028D8">
      <w:pPr>
        <w:pStyle w:val="IPPNumberedListLast"/>
      </w:pPr>
      <w:r>
        <w:t>2013-07_Draft annex to ISPM 26: Control measures for an outbreak within a fruit fly-pest free area (2009-007)</w:t>
      </w:r>
    </w:p>
    <w:p w14:paraId="03F2F26C" w14:textId="77777777" w:rsidR="006028D8" w:rsidRDefault="006028D8" w:rsidP="006028D8">
      <w:pPr>
        <w:pStyle w:val="IPPHeading2"/>
        <w:jc w:val="center"/>
        <w:rPr>
          <w:lang w:eastAsia="en-GB"/>
        </w:rPr>
      </w:pPr>
      <w:r>
        <w:rPr>
          <w:lang w:eastAsia="en-GB"/>
        </w:rPr>
        <w:t xml:space="preserve">2012 </w:t>
      </w:r>
      <w:r w:rsidRPr="00973FE7">
        <w:rPr>
          <w:lang w:eastAsia="en-GB"/>
        </w:rPr>
        <w:t>Consultations</w:t>
      </w:r>
    </w:p>
    <w:p w14:paraId="1A4ADE9F" w14:textId="77777777" w:rsidR="006028D8" w:rsidRPr="00FC04F6" w:rsidRDefault="006028D8" w:rsidP="006028D8">
      <w:pPr>
        <w:pStyle w:val="IPPNormal"/>
        <w:rPr>
          <w:b/>
          <w:u w:val="single"/>
          <w:lang w:eastAsia="en-GB"/>
        </w:rPr>
      </w:pPr>
      <w:r w:rsidRPr="00FC04F6">
        <w:rPr>
          <w:b/>
          <w:u w:val="single"/>
          <w:lang w:eastAsia="en-GB"/>
        </w:rPr>
        <w:t>First consultation:</w:t>
      </w:r>
    </w:p>
    <w:p w14:paraId="454B34E1" w14:textId="77777777" w:rsidR="006028D8" w:rsidRDefault="006028D8" w:rsidP="006028D8">
      <w:pPr>
        <w:pStyle w:val="IPPNormal"/>
        <w:rPr>
          <w:b/>
          <w:lang w:eastAsia="en-GB"/>
        </w:rPr>
      </w:pPr>
      <w:r w:rsidRPr="006A1967">
        <w:rPr>
          <w:b/>
          <w:lang w:eastAsia="en-GB"/>
        </w:rPr>
        <w:t>Draft DP</w:t>
      </w:r>
      <w:r>
        <w:rPr>
          <w:b/>
          <w:lang w:eastAsia="en-GB"/>
        </w:rPr>
        <w:t>s</w:t>
      </w:r>
    </w:p>
    <w:p w14:paraId="713881A3" w14:textId="77777777" w:rsidR="006028D8" w:rsidRPr="006028D8" w:rsidRDefault="006028D8" w:rsidP="006028D8">
      <w:pPr>
        <w:pStyle w:val="IPPNumberedList"/>
        <w:numPr>
          <w:ilvl w:val="0"/>
          <w:numId w:val="33"/>
        </w:numPr>
        <w:rPr>
          <w:lang w:val="da-DK"/>
        </w:rPr>
      </w:pPr>
      <w:r w:rsidRPr="006028D8">
        <w:rPr>
          <w:lang w:val="da-DK"/>
        </w:rPr>
        <w:t xml:space="preserve">2012-07_Draft DP for </w:t>
      </w:r>
      <w:r w:rsidRPr="006028D8">
        <w:rPr>
          <w:i/>
          <w:lang w:val="da-DK"/>
        </w:rPr>
        <w:t xml:space="preserve">Tilletia indica </w:t>
      </w:r>
      <w:r w:rsidRPr="006028D8">
        <w:rPr>
          <w:lang w:val="da-DK"/>
        </w:rPr>
        <w:t>(2004-014)</w:t>
      </w:r>
    </w:p>
    <w:p w14:paraId="1FD24B9E" w14:textId="77777777" w:rsidR="006028D8" w:rsidRDefault="006028D8" w:rsidP="006028D8">
      <w:pPr>
        <w:pStyle w:val="IPPNumberedListLast"/>
      </w:pPr>
      <w:r>
        <w:t xml:space="preserve">2012-07_Draft DP for </w:t>
      </w:r>
      <w:r w:rsidRPr="796CE925">
        <w:rPr>
          <w:i/>
          <w:iCs/>
        </w:rPr>
        <w:t xml:space="preserve">Guignardia citricarpa </w:t>
      </w:r>
      <w:r>
        <w:t>on fruit (2004-023)</w:t>
      </w:r>
    </w:p>
    <w:p w14:paraId="61ABBA8C" w14:textId="77777777" w:rsidR="006028D8" w:rsidRPr="006A1967" w:rsidRDefault="006028D8" w:rsidP="006028D8">
      <w:pPr>
        <w:pStyle w:val="IPPNormal"/>
        <w:rPr>
          <w:b/>
          <w:lang w:eastAsia="en-GB"/>
        </w:rPr>
      </w:pPr>
      <w:r w:rsidRPr="006A1967">
        <w:rPr>
          <w:b/>
          <w:lang w:eastAsia="en-GB"/>
        </w:rPr>
        <w:t>Draft ISPM</w:t>
      </w:r>
      <w:r>
        <w:rPr>
          <w:b/>
          <w:lang w:eastAsia="en-GB"/>
        </w:rPr>
        <w:t>s</w:t>
      </w:r>
    </w:p>
    <w:p w14:paraId="14207803" w14:textId="77777777" w:rsidR="006028D8" w:rsidRPr="000D5D20" w:rsidRDefault="006028D8" w:rsidP="006028D8">
      <w:pPr>
        <w:pStyle w:val="IPPNumberedList"/>
      </w:pPr>
      <w:r>
        <w:lastRenderedPageBreak/>
        <w:t>2012</w:t>
      </w:r>
      <w:r w:rsidRPr="006A41C1">
        <w:t>-07</w:t>
      </w:r>
      <w:r>
        <w:t xml:space="preserve">_Draft appendix 1 to ISPM 12: </w:t>
      </w:r>
      <w:r>
        <w:rPr>
          <w:lang w:val="en-GB"/>
        </w:rPr>
        <w:t>E</w:t>
      </w:r>
      <w:r w:rsidRPr="00B66CD9">
        <w:rPr>
          <w:lang w:val="en-GB"/>
        </w:rPr>
        <w:t>lectronic certification, information on standard XML schemas and exchange mechanisms (2006-003)</w:t>
      </w:r>
    </w:p>
    <w:p w14:paraId="3CA8B4D3" w14:textId="77777777" w:rsidR="006028D8" w:rsidRPr="000D5D20" w:rsidRDefault="006028D8" w:rsidP="006028D8">
      <w:pPr>
        <w:pStyle w:val="IPPNumberedList"/>
      </w:pPr>
      <w:r w:rsidRPr="000D5D20">
        <w:rPr>
          <w:lang w:val="en-GB"/>
        </w:rPr>
        <w:t>2012-07</w:t>
      </w:r>
      <w:r>
        <w:t>_</w:t>
      </w:r>
      <w:r w:rsidRPr="000D5D20">
        <w:rPr>
          <w:lang w:val="en-GB"/>
        </w:rPr>
        <w:t>Draft ISPM</w:t>
      </w:r>
      <w:r>
        <w:rPr>
          <w:lang w:val="en-GB"/>
        </w:rPr>
        <w:t>:</w:t>
      </w:r>
      <w:r w:rsidRPr="000D5D20">
        <w:rPr>
          <w:lang w:val="en-GB"/>
        </w:rPr>
        <w:t xml:space="preserve"> </w:t>
      </w:r>
      <w:r>
        <w:rPr>
          <w:lang w:val="en-GB"/>
        </w:rPr>
        <w:t>D</w:t>
      </w:r>
      <w:r w:rsidRPr="000D5D20">
        <w:rPr>
          <w:lang w:val="en-GB"/>
        </w:rPr>
        <w:t>etermination of host status of fruits and vegetables to fruit fly (Tephritidae) infestation (2006-031)</w:t>
      </w:r>
    </w:p>
    <w:p w14:paraId="2F2DE329" w14:textId="77777777" w:rsidR="006028D8" w:rsidRPr="00B66CD9" w:rsidRDefault="006028D8" w:rsidP="006028D8">
      <w:pPr>
        <w:pStyle w:val="IPPNumberedListLast"/>
      </w:pPr>
      <w:r>
        <w:t>2012-07_Draft annex to ISPM 26: Establishment of fruit fly quarantine areas within a pest free area in the event of an outbreak (2009-007)</w:t>
      </w:r>
    </w:p>
    <w:p w14:paraId="0E7073F0" w14:textId="77777777" w:rsidR="006028D8" w:rsidRDefault="006028D8" w:rsidP="006028D8">
      <w:pPr>
        <w:pStyle w:val="IPPNormal"/>
        <w:rPr>
          <w:rStyle w:val="IPPNormalbold"/>
          <w:u w:val="single"/>
        </w:rPr>
      </w:pPr>
      <w:r w:rsidRPr="00FC04F6">
        <w:rPr>
          <w:rStyle w:val="IPPNormalbold"/>
          <w:u w:val="single"/>
        </w:rPr>
        <w:t>Second and third consultation:</w:t>
      </w:r>
    </w:p>
    <w:p w14:paraId="0B1C8213" w14:textId="77777777" w:rsidR="006028D8" w:rsidRPr="00230C85" w:rsidRDefault="006028D8" w:rsidP="006028D8">
      <w:pPr>
        <w:pStyle w:val="IPPNormal"/>
        <w:rPr>
          <w:rStyle w:val="IPPNormalbold"/>
        </w:rPr>
      </w:pPr>
      <w:r w:rsidRPr="00230C85">
        <w:rPr>
          <w:rStyle w:val="IPPNormalbold"/>
        </w:rPr>
        <w:t>Draft ISPM</w:t>
      </w:r>
      <w:r>
        <w:rPr>
          <w:rStyle w:val="IPPNormalbold"/>
        </w:rPr>
        <w:t>s</w:t>
      </w:r>
    </w:p>
    <w:p w14:paraId="5FB6DC1B" w14:textId="77777777" w:rsidR="006028D8" w:rsidRDefault="006028D8" w:rsidP="006028D8">
      <w:pPr>
        <w:pStyle w:val="IPPNumberedList"/>
      </w:pPr>
      <w:r w:rsidRPr="000D5D20">
        <w:rPr>
          <w:lang w:val="en-GB"/>
        </w:rPr>
        <w:t>2012-07</w:t>
      </w:r>
      <w:r>
        <w:t>_</w:t>
      </w:r>
      <w:r w:rsidRPr="000D5D20">
        <w:rPr>
          <w:lang w:val="en-GB"/>
        </w:rPr>
        <w:t>Draft annex 1 to ISPM 15</w:t>
      </w:r>
      <w:r>
        <w:rPr>
          <w:lang w:val="en-GB"/>
        </w:rPr>
        <w:t>:</w:t>
      </w:r>
      <w:r w:rsidRPr="000D5D20">
        <w:rPr>
          <w:lang w:val="en-GB"/>
        </w:rPr>
        <w:t xml:space="preserve"> </w:t>
      </w:r>
      <w:r>
        <w:t>Approved treatments associated with wood packaging material (2006-011)</w:t>
      </w:r>
    </w:p>
    <w:p w14:paraId="0526E369" w14:textId="77777777" w:rsidR="006028D8" w:rsidRDefault="006028D8" w:rsidP="006028D8">
      <w:pPr>
        <w:pStyle w:val="IPPNumberedListLast"/>
      </w:pPr>
      <w:r w:rsidRPr="796CE925">
        <w:rPr>
          <w:lang w:val="en-GB"/>
        </w:rPr>
        <w:t>2012-07</w:t>
      </w:r>
      <w:r>
        <w:t>_Draft annex 4 to ISPM 11: Pest risk analysis for quarantine pests</w:t>
      </w:r>
    </w:p>
    <w:p w14:paraId="3FEEE054" w14:textId="77777777" w:rsidR="006028D8" w:rsidRDefault="006028D8" w:rsidP="006028D8">
      <w:pPr>
        <w:pStyle w:val="IPPHeading2"/>
        <w:jc w:val="center"/>
        <w:rPr>
          <w:lang w:eastAsia="en-GB"/>
        </w:rPr>
      </w:pPr>
      <w:r>
        <w:rPr>
          <w:lang w:eastAsia="en-GB"/>
        </w:rPr>
        <w:t xml:space="preserve">2011 </w:t>
      </w:r>
      <w:r w:rsidRPr="00973FE7">
        <w:rPr>
          <w:lang w:eastAsia="en-GB"/>
        </w:rPr>
        <w:t>Consultations</w:t>
      </w:r>
    </w:p>
    <w:p w14:paraId="4A20BE4C" w14:textId="77777777" w:rsidR="006028D8" w:rsidRPr="00FC04F6" w:rsidRDefault="006028D8" w:rsidP="006028D8">
      <w:pPr>
        <w:pStyle w:val="IPPNormal"/>
        <w:rPr>
          <w:b/>
          <w:u w:val="single"/>
          <w:lang w:eastAsia="en-GB"/>
        </w:rPr>
      </w:pPr>
      <w:r w:rsidRPr="00FC04F6">
        <w:rPr>
          <w:b/>
          <w:u w:val="single"/>
          <w:lang w:eastAsia="en-GB"/>
        </w:rPr>
        <w:t>First consultation:</w:t>
      </w:r>
    </w:p>
    <w:p w14:paraId="653143E5" w14:textId="77777777" w:rsidR="006028D8" w:rsidRDefault="006028D8" w:rsidP="006028D8">
      <w:pPr>
        <w:pStyle w:val="IPPNormal"/>
        <w:rPr>
          <w:b/>
          <w:lang w:eastAsia="en-GB"/>
        </w:rPr>
      </w:pPr>
      <w:r w:rsidRPr="006A1967">
        <w:rPr>
          <w:b/>
          <w:lang w:eastAsia="en-GB"/>
        </w:rPr>
        <w:t>Draft DP</w:t>
      </w:r>
      <w:r>
        <w:rPr>
          <w:b/>
          <w:lang w:eastAsia="en-GB"/>
        </w:rPr>
        <w:t>s</w:t>
      </w:r>
    </w:p>
    <w:p w14:paraId="2E06A3AD" w14:textId="77777777" w:rsidR="006028D8" w:rsidRPr="006028D8" w:rsidRDefault="006028D8" w:rsidP="006028D8">
      <w:pPr>
        <w:pStyle w:val="IPPNumberedList"/>
        <w:numPr>
          <w:ilvl w:val="0"/>
          <w:numId w:val="34"/>
        </w:numPr>
        <w:rPr>
          <w:lang w:val="da-DK"/>
        </w:rPr>
      </w:pPr>
      <w:r w:rsidRPr="006028D8">
        <w:rPr>
          <w:lang w:val="da-DK"/>
        </w:rPr>
        <w:t xml:space="preserve">2011-07_Draft DP for </w:t>
      </w:r>
      <w:r w:rsidRPr="006028D8">
        <w:rPr>
          <w:i/>
          <w:iCs/>
          <w:lang w:val="da-DK"/>
        </w:rPr>
        <w:t>Trogoderma granarium</w:t>
      </w:r>
      <w:r w:rsidRPr="006028D8">
        <w:rPr>
          <w:lang w:val="da-DK"/>
        </w:rPr>
        <w:t xml:space="preserve"> (2004-006)</w:t>
      </w:r>
    </w:p>
    <w:p w14:paraId="4FC1E483" w14:textId="77777777" w:rsidR="006028D8" w:rsidRPr="006A1967" w:rsidRDefault="006028D8" w:rsidP="006028D8">
      <w:pPr>
        <w:pStyle w:val="IPPNormal"/>
        <w:rPr>
          <w:b/>
          <w:lang w:eastAsia="en-GB"/>
        </w:rPr>
      </w:pPr>
      <w:r w:rsidRPr="006A1967">
        <w:rPr>
          <w:b/>
          <w:lang w:eastAsia="en-GB"/>
        </w:rPr>
        <w:t>Draft ISPM</w:t>
      </w:r>
      <w:r>
        <w:rPr>
          <w:b/>
          <w:lang w:eastAsia="en-GB"/>
        </w:rPr>
        <w:t>s</w:t>
      </w:r>
    </w:p>
    <w:p w14:paraId="5C684610" w14:textId="77777777" w:rsidR="006028D8" w:rsidRDefault="006028D8" w:rsidP="006028D8">
      <w:pPr>
        <w:pStyle w:val="IPPNumberedList"/>
      </w:pPr>
      <w:r>
        <w:t>2011</w:t>
      </w:r>
      <w:r w:rsidRPr="006A41C1">
        <w:t>-07</w:t>
      </w:r>
      <w:r>
        <w:t>_Draft amendments to ISPM 5:</w:t>
      </w:r>
      <w:r w:rsidRPr="000F7673">
        <w:t xml:space="preserve"> Glossary of phytosanitary terms (1994-001)</w:t>
      </w:r>
    </w:p>
    <w:p w14:paraId="2754B0CD" w14:textId="77777777" w:rsidR="006028D8" w:rsidRDefault="006028D8" w:rsidP="006028D8">
      <w:pPr>
        <w:pStyle w:val="IPPNumberedListLast"/>
      </w:pPr>
      <w:r w:rsidRPr="796CE925">
        <w:rPr>
          <w:lang w:val="en-GB"/>
        </w:rPr>
        <w:t>2011-07</w:t>
      </w:r>
      <w:r>
        <w:t>_</w:t>
      </w:r>
      <w:r w:rsidRPr="796CE925">
        <w:rPr>
          <w:lang w:val="en-GB"/>
        </w:rPr>
        <w:t xml:space="preserve">Draft annex 4 to ISPM 11: </w:t>
      </w:r>
      <w:r>
        <w:t>Pest risk analysis for plants as quarantine pests and core text change and pest risk analysis for quarantine pests including analysis of environmental risks and living modified organisms (2005-001)</w:t>
      </w:r>
    </w:p>
    <w:p w14:paraId="770F6BE8" w14:textId="77777777" w:rsidR="006028D8" w:rsidRPr="000F7673" w:rsidRDefault="006028D8" w:rsidP="006028D8">
      <w:pPr>
        <w:pStyle w:val="IPPNumberedListLast"/>
      </w:pPr>
      <w:r>
        <w:t>2011-07_Draft revision to ISPM 5 (Glossary of phytosanitary terms) – Supplement No. 1 guidelines on the interpretation and application of the concepts of the official control for in relation to regulated pests and not widely distributed in relation to quarantine pests that are present in an area (2005-008)</w:t>
      </w:r>
    </w:p>
    <w:p w14:paraId="25AB8F68" w14:textId="77777777" w:rsidR="006028D8" w:rsidRDefault="006028D8" w:rsidP="006028D8">
      <w:pPr>
        <w:pStyle w:val="IPPNormal"/>
        <w:rPr>
          <w:rStyle w:val="IPPNormalbold"/>
          <w:u w:val="single"/>
        </w:rPr>
      </w:pPr>
      <w:r w:rsidRPr="00FC04F6">
        <w:rPr>
          <w:rStyle w:val="IPPNormalbold"/>
          <w:u w:val="single"/>
        </w:rPr>
        <w:t>Second and third consultation:</w:t>
      </w:r>
    </w:p>
    <w:p w14:paraId="41A94074" w14:textId="77777777" w:rsidR="006028D8" w:rsidRPr="00230C85" w:rsidRDefault="006028D8" w:rsidP="006028D8">
      <w:pPr>
        <w:pStyle w:val="IPPNormal"/>
        <w:rPr>
          <w:rStyle w:val="IPPNormalbold"/>
        </w:rPr>
      </w:pPr>
      <w:r w:rsidRPr="00230C85">
        <w:rPr>
          <w:rStyle w:val="IPPNormalbold"/>
        </w:rPr>
        <w:t>Draft ISPM</w:t>
      </w:r>
      <w:r>
        <w:rPr>
          <w:rStyle w:val="IPPNormalbold"/>
        </w:rPr>
        <w:t>s</w:t>
      </w:r>
    </w:p>
    <w:p w14:paraId="151A7A69" w14:textId="77777777" w:rsidR="006028D8" w:rsidRDefault="006028D8" w:rsidP="006028D8">
      <w:pPr>
        <w:pStyle w:val="IPPNumberedList"/>
      </w:pPr>
      <w:r w:rsidRPr="00C12FD3">
        <w:rPr>
          <w:lang w:val="en-GB"/>
        </w:rPr>
        <w:t>2011-07</w:t>
      </w:r>
      <w:r>
        <w:t>_</w:t>
      </w:r>
      <w:r w:rsidRPr="00C12FD3">
        <w:rPr>
          <w:lang w:val="en-GB"/>
        </w:rPr>
        <w:t>Draft annex 1 to ISPM 15</w:t>
      </w:r>
      <w:r>
        <w:rPr>
          <w:lang w:val="en-GB"/>
        </w:rPr>
        <w:t>:</w:t>
      </w:r>
      <w:r w:rsidRPr="00C12FD3">
        <w:rPr>
          <w:lang w:val="en-GB"/>
        </w:rPr>
        <w:t xml:space="preserve"> </w:t>
      </w:r>
      <w:r>
        <w:t>Approved treatments associated with wood packaging material (2006-011)</w:t>
      </w:r>
    </w:p>
    <w:p w14:paraId="33D6C093" w14:textId="77777777" w:rsidR="006028D8" w:rsidRDefault="006028D8" w:rsidP="006028D8">
      <w:pPr>
        <w:pStyle w:val="IPPNumberedListLast"/>
        <w:rPr>
          <w:lang w:eastAsia="en-GB"/>
        </w:rPr>
      </w:pPr>
      <w:r>
        <w:t>2011-07_Draft annex 4 to ISPM 11: Pest risk analysis for quarantine pests</w:t>
      </w:r>
    </w:p>
    <w:p w14:paraId="50A6843E" w14:textId="77777777" w:rsidR="006028D8" w:rsidRDefault="006028D8" w:rsidP="006028D8">
      <w:pPr>
        <w:pStyle w:val="IPPHeading2"/>
        <w:jc w:val="center"/>
        <w:rPr>
          <w:lang w:eastAsia="en-GB"/>
        </w:rPr>
      </w:pPr>
      <w:r>
        <w:rPr>
          <w:lang w:eastAsia="en-GB"/>
        </w:rPr>
        <w:t xml:space="preserve">2010 </w:t>
      </w:r>
      <w:r w:rsidRPr="00973FE7">
        <w:rPr>
          <w:lang w:eastAsia="en-GB"/>
        </w:rPr>
        <w:t>Consultations</w:t>
      </w:r>
    </w:p>
    <w:p w14:paraId="1F2C2B3F" w14:textId="77777777" w:rsidR="006028D8" w:rsidRDefault="006028D8" w:rsidP="006028D8">
      <w:pPr>
        <w:pStyle w:val="IPPNormal"/>
        <w:rPr>
          <w:b/>
          <w:lang w:eastAsia="en-GB"/>
        </w:rPr>
      </w:pPr>
      <w:r w:rsidRPr="006A1967">
        <w:rPr>
          <w:b/>
          <w:lang w:eastAsia="en-GB"/>
        </w:rPr>
        <w:t>Draft DP</w:t>
      </w:r>
      <w:r>
        <w:rPr>
          <w:b/>
          <w:lang w:eastAsia="en-GB"/>
        </w:rPr>
        <w:t>s</w:t>
      </w:r>
    </w:p>
    <w:p w14:paraId="7C83D8DD" w14:textId="77777777" w:rsidR="006028D8" w:rsidRPr="006028D8" w:rsidRDefault="006028D8" w:rsidP="006028D8">
      <w:pPr>
        <w:pStyle w:val="IPPNumberedList"/>
        <w:numPr>
          <w:ilvl w:val="0"/>
          <w:numId w:val="35"/>
        </w:numPr>
        <w:rPr>
          <w:lang w:val="da-DK"/>
        </w:rPr>
      </w:pPr>
      <w:r w:rsidRPr="006028D8">
        <w:rPr>
          <w:lang w:val="da-DK"/>
        </w:rPr>
        <w:t xml:space="preserve">2010-07_Draft DP for </w:t>
      </w:r>
      <w:r w:rsidRPr="006028D8">
        <w:rPr>
          <w:i/>
          <w:lang w:val="da-DK"/>
        </w:rPr>
        <w:t>Trogoderma granarium</w:t>
      </w:r>
      <w:r w:rsidRPr="006028D8">
        <w:rPr>
          <w:lang w:val="da-DK"/>
        </w:rPr>
        <w:t xml:space="preserve"> (2004-006)</w:t>
      </w:r>
    </w:p>
    <w:p w14:paraId="69239357" w14:textId="77777777" w:rsidR="006028D8" w:rsidRPr="00927A3C" w:rsidRDefault="006028D8" w:rsidP="006028D8">
      <w:pPr>
        <w:pStyle w:val="IPPNumberedListLast"/>
        <w:rPr>
          <w:lang w:val="da-DK"/>
        </w:rPr>
      </w:pPr>
      <w:r w:rsidRPr="796CE925">
        <w:rPr>
          <w:lang w:val="da-DK"/>
        </w:rPr>
        <w:t xml:space="preserve">2010-07_Draft DP for </w:t>
      </w:r>
      <w:r w:rsidRPr="796CE925">
        <w:rPr>
          <w:i/>
          <w:iCs/>
          <w:lang w:val="da-DK"/>
        </w:rPr>
        <w:t>Plum pox virus</w:t>
      </w:r>
      <w:r w:rsidRPr="796CE925">
        <w:rPr>
          <w:lang w:val="da-DK"/>
        </w:rPr>
        <w:t xml:space="preserve"> (2004-007)</w:t>
      </w:r>
    </w:p>
    <w:p w14:paraId="14D85097" w14:textId="77777777" w:rsidR="006028D8" w:rsidRPr="0020050E" w:rsidRDefault="006028D8" w:rsidP="006028D8">
      <w:pPr>
        <w:pStyle w:val="IPPNormalCloseSpace"/>
        <w:rPr>
          <w:rStyle w:val="IPPNormalbold"/>
        </w:rPr>
      </w:pPr>
      <w:r w:rsidRPr="0020050E">
        <w:rPr>
          <w:rStyle w:val="IPPNormalbold"/>
        </w:rPr>
        <w:t>Draft PT</w:t>
      </w:r>
    </w:p>
    <w:p w14:paraId="49987E7B" w14:textId="77777777" w:rsidR="006028D8" w:rsidRPr="0020050E" w:rsidRDefault="006028D8" w:rsidP="006028D8">
      <w:pPr>
        <w:pStyle w:val="IPPNumberedListLast"/>
      </w:pPr>
      <w:r>
        <w:t xml:space="preserve">2010-07_Draft PT for Irradiation treatment for </w:t>
      </w:r>
      <w:r w:rsidRPr="796CE925">
        <w:rPr>
          <w:i/>
          <w:iCs/>
        </w:rPr>
        <w:t>Ceratitis capitata</w:t>
      </w:r>
      <w:r>
        <w:t xml:space="preserve"> (2007-206)</w:t>
      </w:r>
    </w:p>
    <w:p w14:paraId="7A39156A" w14:textId="77777777" w:rsidR="006028D8" w:rsidRPr="0020050E" w:rsidRDefault="006028D8" w:rsidP="006028D8">
      <w:pPr>
        <w:pStyle w:val="IPPNormalCloseSpace"/>
        <w:rPr>
          <w:b/>
          <w:lang w:eastAsia="en-GB"/>
        </w:rPr>
      </w:pPr>
      <w:r w:rsidRPr="0020050E">
        <w:rPr>
          <w:b/>
          <w:lang w:eastAsia="en-GB"/>
        </w:rPr>
        <w:t>Draft ISPMs</w:t>
      </w:r>
    </w:p>
    <w:p w14:paraId="7AF77073" w14:textId="77777777" w:rsidR="006028D8" w:rsidRDefault="006028D8" w:rsidP="006028D8">
      <w:pPr>
        <w:pStyle w:val="IPPNumberedList"/>
      </w:pPr>
      <w:r>
        <w:t>2010</w:t>
      </w:r>
      <w:r w:rsidRPr="006A41C1">
        <w:t>-07</w:t>
      </w:r>
      <w:r>
        <w:t>_Draft appendix to ISPM 15 on submission of new</w:t>
      </w:r>
      <w:r w:rsidRPr="006317C8">
        <w:t xml:space="preserve"> treatments</w:t>
      </w:r>
      <w:r>
        <w:t xml:space="preserve"> for inclusion in ISPM 15</w:t>
      </w:r>
      <w:r w:rsidRPr="006317C8">
        <w:t xml:space="preserve"> (2006-010)</w:t>
      </w:r>
    </w:p>
    <w:p w14:paraId="01A1F02E" w14:textId="77777777" w:rsidR="006028D8" w:rsidRDefault="006028D8" w:rsidP="006028D8">
      <w:pPr>
        <w:pStyle w:val="IPPNumberedListLast"/>
      </w:pPr>
      <w:r>
        <w:lastRenderedPageBreak/>
        <w:t>2010-07_Draft ISPM for integrated measures approach for plants for planting in international trade (2005-002)</w:t>
      </w:r>
    </w:p>
    <w:p w14:paraId="3C87C6B0" w14:textId="77777777" w:rsidR="006028D8" w:rsidRDefault="006028D8" w:rsidP="006028D8">
      <w:pPr>
        <w:pStyle w:val="IPPHeading2"/>
        <w:jc w:val="center"/>
      </w:pPr>
      <w:r w:rsidRPr="0020050E">
        <w:t>2009 Consultation</w:t>
      </w:r>
    </w:p>
    <w:p w14:paraId="3FDE2DB3" w14:textId="77777777" w:rsidR="006028D8" w:rsidRPr="00927A3C" w:rsidRDefault="006028D8" w:rsidP="006028D8">
      <w:pPr>
        <w:pStyle w:val="IPPNormalCloseSpace"/>
        <w:rPr>
          <w:b/>
        </w:rPr>
      </w:pPr>
      <w:r w:rsidRPr="00927A3C">
        <w:rPr>
          <w:b/>
        </w:rPr>
        <w:t>Draft DP</w:t>
      </w:r>
    </w:p>
    <w:p w14:paraId="498BF036" w14:textId="77777777" w:rsidR="006028D8" w:rsidRDefault="006028D8" w:rsidP="006028D8">
      <w:pPr>
        <w:pStyle w:val="IPPNumberedList"/>
        <w:numPr>
          <w:ilvl w:val="0"/>
          <w:numId w:val="36"/>
        </w:numPr>
      </w:pPr>
      <w:r w:rsidRPr="0020050E">
        <w:t>2009-07</w:t>
      </w:r>
      <w:r>
        <w:t xml:space="preserve">_Draft DP for </w:t>
      </w:r>
      <w:r w:rsidRPr="006028D8">
        <w:rPr>
          <w:i/>
        </w:rPr>
        <w:t xml:space="preserve">Thrips palmi </w:t>
      </w:r>
      <w:r>
        <w:t>(2006-038)</w:t>
      </w:r>
      <w:r w:rsidRPr="0020050E">
        <w:t xml:space="preserve"> </w:t>
      </w:r>
    </w:p>
    <w:p w14:paraId="188B2CB3" w14:textId="77777777" w:rsidR="006028D8" w:rsidRPr="0020050E" w:rsidRDefault="006028D8" w:rsidP="006028D8">
      <w:pPr>
        <w:pStyle w:val="IPPNumberedList"/>
        <w:numPr>
          <w:ilvl w:val="0"/>
          <w:numId w:val="0"/>
        </w:numPr>
        <w:ind w:left="567"/>
      </w:pPr>
    </w:p>
    <w:p w14:paraId="2E3E83C7" w14:textId="77777777" w:rsidR="006028D8" w:rsidRPr="0020050E" w:rsidRDefault="006028D8" w:rsidP="006028D8">
      <w:pPr>
        <w:pStyle w:val="IPPNumberedList"/>
        <w:numPr>
          <w:ilvl w:val="0"/>
          <w:numId w:val="0"/>
        </w:numPr>
        <w:rPr>
          <w:b/>
        </w:rPr>
      </w:pPr>
      <w:r w:rsidRPr="0020050E">
        <w:rPr>
          <w:b/>
        </w:rPr>
        <w:t xml:space="preserve">Draft ISPM </w:t>
      </w:r>
      <w:r>
        <w:rPr>
          <w:b/>
        </w:rPr>
        <w:t xml:space="preserve"> </w:t>
      </w:r>
    </w:p>
    <w:p w14:paraId="2F523E57" w14:textId="77777777" w:rsidR="006028D8" w:rsidRDefault="006028D8" w:rsidP="006028D8">
      <w:pPr>
        <w:pStyle w:val="IPPNumberedList"/>
      </w:pPr>
      <w:r>
        <w:t xml:space="preserve">2009-07_Draft ISPM for design and operation of post entry </w:t>
      </w:r>
      <w:r w:rsidRPr="00133C0D">
        <w:t>regulated pest (2004-033)</w:t>
      </w:r>
    </w:p>
    <w:p w14:paraId="012E494E" w14:textId="77777777" w:rsidR="006028D8" w:rsidRDefault="006028D8" w:rsidP="006028D8">
      <w:pPr>
        <w:pStyle w:val="IPPNumberedList"/>
      </w:pPr>
      <w:r>
        <w:t>2009-07_Draft ISPM 7 for export phytosanitary certification system</w:t>
      </w:r>
      <w:r w:rsidRPr="005A61C5">
        <w:t xml:space="preserve"> </w:t>
      </w:r>
      <w:r w:rsidRPr="00927A3C">
        <w:t>(2006-034)</w:t>
      </w:r>
    </w:p>
    <w:p w14:paraId="67BEE391" w14:textId="77777777" w:rsidR="006028D8" w:rsidRPr="00927A3C" w:rsidRDefault="006028D8" w:rsidP="006028D8">
      <w:pPr>
        <w:pStyle w:val="IPPNumberedList"/>
      </w:pPr>
      <w:r>
        <w:t xml:space="preserve">2009-07_Draft revision for ISPM 12 for phytosanitary </w:t>
      </w:r>
      <w:r w:rsidRPr="00E05E19">
        <w:t xml:space="preserve">certificates </w:t>
      </w:r>
      <w:r w:rsidRPr="00927A3C">
        <w:t>(2006-035)</w:t>
      </w:r>
    </w:p>
    <w:p w14:paraId="212D0E4A" w14:textId="77777777" w:rsidR="006028D8" w:rsidRDefault="006028D8" w:rsidP="006028D8">
      <w:pPr>
        <w:pStyle w:val="IPPNumberedListLast"/>
      </w:pPr>
      <w:r>
        <w:t xml:space="preserve">2009-07_Draft amendments to ISPM 5: Glossary of phytosanitary terms (1994-001) </w:t>
      </w:r>
    </w:p>
    <w:p w14:paraId="5889FF4E" w14:textId="77777777" w:rsidR="006028D8" w:rsidRPr="00C47F2E" w:rsidRDefault="006028D8" w:rsidP="006028D8">
      <w:pPr>
        <w:pStyle w:val="IPPNumberedListLast"/>
        <w:numPr>
          <w:ilvl w:val="0"/>
          <w:numId w:val="0"/>
        </w:numPr>
        <w:rPr>
          <w:b/>
        </w:rPr>
      </w:pPr>
      <w:r w:rsidRPr="00C47F2E">
        <w:rPr>
          <w:b/>
        </w:rPr>
        <w:t>Draft PT</w:t>
      </w:r>
    </w:p>
    <w:p w14:paraId="411425AF" w14:textId="77777777" w:rsidR="006028D8" w:rsidRDefault="006028D8" w:rsidP="006028D8">
      <w:pPr>
        <w:pStyle w:val="IPPNumberedList"/>
      </w:pPr>
      <w:r>
        <w:t xml:space="preserve">2009-07_Draft PT for cold treatments for fruit flies </w:t>
      </w:r>
      <w:r w:rsidRPr="00927A3C">
        <w:t>(2006-024)</w:t>
      </w:r>
    </w:p>
    <w:p w14:paraId="3CF675F4" w14:textId="77777777" w:rsidR="006028D8" w:rsidRPr="00BD597D" w:rsidRDefault="006028D8" w:rsidP="006028D8">
      <w:pPr>
        <w:pStyle w:val="IPPNumberedList"/>
        <w:rPr>
          <w:rFonts w:eastAsia="Times New Roman"/>
        </w:rPr>
      </w:pPr>
      <w:r>
        <w:t xml:space="preserve">2009-07_Draft PT for cold treatment of </w:t>
      </w:r>
      <w:r w:rsidRPr="796CE925">
        <w:rPr>
          <w:i/>
          <w:iCs/>
        </w:rPr>
        <w:t>Citrus limon</w:t>
      </w:r>
      <w:r>
        <w:t xml:space="preserve"> for </w:t>
      </w:r>
      <w:r w:rsidRPr="796CE925">
        <w:rPr>
          <w:i/>
          <w:iCs/>
        </w:rPr>
        <w:t>Ceratitis capitata</w:t>
      </w:r>
      <w:r>
        <w:t xml:space="preserve"> (2007- 206)</w:t>
      </w:r>
    </w:p>
    <w:p w14:paraId="5617E123" w14:textId="77777777" w:rsidR="006028D8" w:rsidRDefault="006028D8" w:rsidP="006028D8">
      <w:pPr>
        <w:pStyle w:val="IPPHeading2"/>
        <w:jc w:val="center"/>
      </w:pPr>
      <w:r>
        <w:t>2008</w:t>
      </w:r>
      <w:r w:rsidRPr="0020050E">
        <w:t xml:space="preserve"> Consultation</w:t>
      </w:r>
    </w:p>
    <w:p w14:paraId="6D24F133" w14:textId="77777777" w:rsidR="006028D8" w:rsidRDefault="006028D8" w:rsidP="006028D8">
      <w:pPr>
        <w:pStyle w:val="IPPNormal"/>
        <w:rPr>
          <w:b/>
        </w:rPr>
      </w:pPr>
      <w:r w:rsidRPr="00C21937">
        <w:rPr>
          <w:b/>
        </w:rPr>
        <w:t>Draft ISPM</w:t>
      </w:r>
    </w:p>
    <w:p w14:paraId="3D462A89" w14:textId="77777777" w:rsidR="006028D8" w:rsidRDefault="006028D8" w:rsidP="006028D8">
      <w:pPr>
        <w:pStyle w:val="IPPNumberedList"/>
        <w:numPr>
          <w:ilvl w:val="0"/>
          <w:numId w:val="37"/>
        </w:numPr>
      </w:pPr>
      <w:r>
        <w:t>2008-07_Draft annex 1 to ISPM 26 for establishment of pest free areas for fruit flies (Tephritidea</w:t>
      </w:r>
      <w:r w:rsidRPr="00205834">
        <w:t xml:space="preserve">) </w:t>
      </w:r>
      <w:r w:rsidRPr="00927A3C">
        <w:t>(2004-027)</w:t>
      </w:r>
    </w:p>
    <w:p w14:paraId="47DAB118" w14:textId="77777777" w:rsidR="006028D8" w:rsidRPr="001C17FF" w:rsidRDefault="006028D8" w:rsidP="006028D8">
      <w:pPr>
        <w:pStyle w:val="IPPNumberedList"/>
        <w:rPr>
          <w:b/>
          <w:bCs/>
          <w:szCs w:val="22"/>
        </w:rPr>
      </w:pPr>
      <w:r w:rsidRPr="001C17FF">
        <w:rPr>
          <w:szCs w:val="22"/>
        </w:rPr>
        <w:t>2008-07</w:t>
      </w:r>
      <w:r>
        <w:t>_</w:t>
      </w:r>
      <w:r w:rsidRPr="001C17FF">
        <w:rPr>
          <w:bCs/>
          <w:szCs w:val="22"/>
        </w:rPr>
        <w:t xml:space="preserve">Draft ISPM for free potato micropropagative material and minitubers for international trade </w:t>
      </w:r>
      <w:r w:rsidRPr="00927A3C">
        <w:rPr>
          <w:szCs w:val="22"/>
        </w:rPr>
        <w:t>(2004-032)</w:t>
      </w:r>
    </w:p>
    <w:p w14:paraId="2BC8D211" w14:textId="77777777" w:rsidR="006028D8" w:rsidRPr="001C17FF" w:rsidRDefault="006028D8" w:rsidP="006028D8">
      <w:pPr>
        <w:pStyle w:val="IPPNumberedList"/>
        <w:rPr>
          <w:bCs/>
          <w:szCs w:val="22"/>
        </w:rPr>
      </w:pPr>
      <w:r w:rsidRPr="001C17FF">
        <w:rPr>
          <w:szCs w:val="22"/>
        </w:rPr>
        <w:t>2008-07</w:t>
      </w:r>
      <w:r>
        <w:t>_</w:t>
      </w:r>
      <w:r w:rsidRPr="001C17FF">
        <w:rPr>
          <w:bCs/>
          <w:szCs w:val="22"/>
        </w:rPr>
        <w:t>Draft revision of ISPM 15 for regulating wood</w:t>
      </w:r>
      <w:r w:rsidRPr="001C17FF">
        <w:rPr>
          <w:b/>
          <w:bCs/>
          <w:szCs w:val="22"/>
        </w:rPr>
        <w:t xml:space="preserve"> </w:t>
      </w:r>
      <w:r w:rsidRPr="001C17FF">
        <w:rPr>
          <w:bCs/>
          <w:szCs w:val="22"/>
        </w:rPr>
        <w:t xml:space="preserve">packing in international trade </w:t>
      </w:r>
      <w:r w:rsidRPr="00927A3C">
        <w:rPr>
          <w:bCs/>
          <w:szCs w:val="22"/>
        </w:rPr>
        <w:t>(2006-010/011)</w:t>
      </w:r>
    </w:p>
    <w:p w14:paraId="522FA2AD" w14:textId="77777777" w:rsidR="006028D8" w:rsidRPr="001C17FF" w:rsidRDefault="006028D8" w:rsidP="006028D8">
      <w:pPr>
        <w:pStyle w:val="IPPNumberedList"/>
        <w:rPr>
          <w:bCs/>
          <w:szCs w:val="22"/>
        </w:rPr>
      </w:pPr>
      <w:r w:rsidRPr="001C17FF">
        <w:rPr>
          <w:szCs w:val="22"/>
        </w:rPr>
        <w:t>2008-07</w:t>
      </w:r>
      <w:r>
        <w:t>_</w:t>
      </w:r>
      <w:r w:rsidRPr="001C17FF">
        <w:rPr>
          <w:bCs/>
          <w:szCs w:val="22"/>
        </w:rPr>
        <w:t xml:space="preserve">Draft ISPM for categorization of commodities according phytosanitary risk </w:t>
      </w:r>
    </w:p>
    <w:p w14:paraId="0880B226" w14:textId="77777777" w:rsidR="006028D8" w:rsidRPr="001C17FF" w:rsidRDefault="006028D8" w:rsidP="006028D8">
      <w:pPr>
        <w:pStyle w:val="IPPNumberedListLast"/>
        <w:rPr>
          <w:szCs w:val="22"/>
        </w:rPr>
      </w:pPr>
      <w:r>
        <w:t xml:space="preserve">2008-07_Draft amendments to ISPM 5: Glossary of phytosanitary terms (1994-001) </w:t>
      </w:r>
    </w:p>
    <w:p w14:paraId="4C3F137A" w14:textId="77777777" w:rsidR="006028D8" w:rsidRPr="001C17FF" w:rsidRDefault="006028D8" w:rsidP="006028D8">
      <w:pPr>
        <w:pStyle w:val="IPPNumberedList"/>
        <w:rPr>
          <w:szCs w:val="22"/>
        </w:rPr>
      </w:pPr>
      <w:r w:rsidRPr="796CE925">
        <w:rPr>
          <w:noProof/>
        </w:rPr>
        <w:t>2008-07</w:t>
      </w:r>
      <w:r>
        <w:t>_</w:t>
      </w:r>
      <w:r w:rsidRPr="796CE925">
        <w:rPr>
          <w:noProof/>
        </w:rPr>
        <w:t xml:space="preserve">Draft supplement to ISPM 5: Terminology of the CBD in relation to the </w:t>
      </w:r>
      <w:r w:rsidRPr="796CE925">
        <w:rPr>
          <w:i/>
          <w:iCs/>
          <w:noProof/>
        </w:rPr>
        <w:t>Glossary of phytosanitary terms</w:t>
      </w:r>
    </w:p>
    <w:p w14:paraId="2ADB0796" w14:textId="77777777" w:rsidR="006028D8" w:rsidRPr="00071F22" w:rsidRDefault="006028D8" w:rsidP="006028D8">
      <w:pPr>
        <w:pStyle w:val="IPPNumberedListLast"/>
        <w:rPr>
          <w:b/>
          <w:bCs/>
          <w:sz w:val="20"/>
          <w:szCs w:val="20"/>
        </w:rPr>
      </w:pPr>
      <w:r>
        <w:t>2008-07_Draft ISPM on structure and operation of post-entry quarantine facilities</w:t>
      </w:r>
    </w:p>
    <w:p w14:paraId="2FBEDE49" w14:textId="77777777" w:rsidR="006028D8" w:rsidRDefault="006028D8" w:rsidP="006028D8">
      <w:pPr>
        <w:pStyle w:val="IPPHeading2"/>
        <w:jc w:val="center"/>
      </w:pPr>
      <w:r>
        <w:t>2007</w:t>
      </w:r>
      <w:r w:rsidRPr="0020050E">
        <w:t xml:space="preserve"> Consultation</w:t>
      </w:r>
    </w:p>
    <w:p w14:paraId="4862535C" w14:textId="77777777" w:rsidR="006028D8" w:rsidRPr="000D31CA" w:rsidRDefault="006028D8" w:rsidP="006028D8">
      <w:pPr>
        <w:pStyle w:val="IPPNormal"/>
        <w:rPr>
          <w:b/>
        </w:rPr>
      </w:pPr>
      <w:r w:rsidRPr="000D31CA">
        <w:rPr>
          <w:b/>
        </w:rPr>
        <w:t>Draft ISPM</w:t>
      </w:r>
    </w:p>
    <w:p w14:paraId="7F24DD24" w14:textId="77777777" w:rsidR="006028D8" w:rsidRDefault="006028D8" w:rsidP="006028D8">
      <w:pPr>
        <w:pStyle w:val="IPPNumberedList"/>
        <w:numPr>
          <w:ilvl w:val="0"/>
          <w:numId w:val="38"/>
        </w:numPr>
      </w:pPr>
      <w:r>
        <w:t>2007-07_Draft supplement to ISPM 5 for debarked and bark-free wood</w:t>
      </w:r>
    </w:p>
    <w:p w14:paraId="44449D6C" w14:textId="77777777" w:rsidR="006028D8" w:rsidRDefault="006028D8" w:rsidP="006028D8">
      <w:pPr>
        <w:pStyle w:val="IPPNumberedList"/>
      </w:pPr>
      <w:r>
        <w:t>2007-07_Draft supplement on establishment of areas of low pest prelevance for fruit flies (Tephritidea)</w:t>
      </w:r>
    </w:p>
    <w:p w14:paraId="17580F14" w14:textId="77777777" w:rsidR="006028D8" w:rsidRPr="00592A37" w:rsidRDefault="006028D8" w:rsidP="006028D8">
      <w:pPr>
        <w:pStyle w:val="IPPNumberedList"/>
      </w:pPr>
      <w:r>
        <w:t xml:space="preserve">2007-07_Draft ISPM for classification of commodities into phytosanitary risk categories </w:t>
      </w:r>
    </w:p>
    <w:p w14:paraId="284739C0" w14:textId="77777777" w:rsidR="006028D8" w:rsidRDefault="006028D8" w:rsidP="006028D8">
      <w:pPr>
        <w:pStyle w:val="IPPNumberedList"/>
      </w:pPr>
      <w:r>
        <w:t>2007-07_</w:t>
      </w:r>
      <w:r w:rsidRPr="006A41C1">
        <w:t xml:space="preserve">Draft amendments to ISPM 5: Glossary of phytosanitary terms (1994-001) </w:t>
      </w:r>
    </w:p>
    <w:p w14:paraId="4F7F392A" w14:textId="77777777" w:rsidR="006028D8" w:rsidRDefault="006028D8" w:rsidP="006028D8">
      <w:pPr>
        <w:pStyle w:val="IPPNumberedList"/>
      </w:pPr>
      <w:r>
        <w:t>2007-07_Draft ISPM for developing a strategy to reduce or replace the methyl btomide for phytosanitary porposes</w:t>
      </w:r>
    </w:p>
    <w:p w14:paraId="5EC0E5DC" w14:textId="77777777" w:rsidR="006028D8" w:rsidRDefault="006028D8" w:rsidP="006028D8">
      <w:pPr>
        <w:pStyle w:val="IPPNumberedListLast"/>
      </w:pPr>
      <w:r>
        <w:t>2007-07_Draft ISPM for sampling of consignments</w:t>
      </w:r>
    </w:p>
    <w:p w14:paraId="293F0E74" w14:textId="77777777" w:rsidR="006028D8" w:rsidRDefault="006028D8" w:rsidP="006028D8">
      <w:pPr>
        <w:pStyle w:val="IPPNumberedList"/>
        <w:numPr>
          <w:ilvl w:val="0"/>
          <w:numId w:val="0"/>
        </w:numPr>
        <w:rPr>
          <w:b/>
        </w:rPr>
      </w:pPr>
      <w:r w:rsidRPr="000D31CA">
        <w:rPr>
          <w:b/>
        </w:rPr>
        <w:t>Fast track</w:t>
      </w:r>
    </w:p>
    <w:p w14:paraId="731A3056" w14:textId="77777777" w:rsidR="006028D8" w:rsidRDefault="006028D8" w:rsidP="006028D8">
      <w:pPr>
        <w:pStyle w:val="IPPNumberedList"/>
        <w:numPr>
          <w:ilvl w:val="0"/>
          <w:numId w:val="0"/>
        </w:numPr>
        <w:rPr>
          <w:b/>
        </w:rPr>
      </w:pPr>
      <w:r>
        <w:rPr>
          <w:b/>
        </w:rPr>
        <w:lastRenderedPageBreak/>
        <w:t xml:space="preserve">Draft ISPM </w:t>
      </w:r>
    </w:p>
    <w:p w14:paraId="4EBD35EC" w14:textId="77777777" w:rsidR="006028D8" w:rsidRDefault="006028D8" w:rsidP="006028D8">
      <w:pPr>
        <w:pStyle w:val="IPPNumberedList"/>
      </w:pPr>
      <w:r w:rsidRPr="008A6315">
        <w:t>2007</w:t>
      </w:r>
      <w:r>
        <w:t>-07_</w:t>
      </w:r>
      <w:r w:rsidRPr="00DE5146">
        <w:t>Draft</w:t>
      </w:r>
      <w:r>
        <w:t xml:space="preserve"> ISPM for </w:t>
      </w:r>
      <w:r w:rsidRPr="001C17FF">
        <w:rPr>
          <w:i/>
        </w:rPr>
        <w:t>Thrips palmi</w:t>
      </w:r>
      <w:r w:rsidRPr="00DE5146">
        <w:t xml:space="preserve"> </w:t>
      </w:r>
      <w:r>
        <w:t>(2006-038)</w:t>
      </w:r>
    </w:p>
    <w:p w14:paraId="4BCA811D" w14:textId="77777777" w:rsidR="006028D8" w:rsidRPr="00925CB5" w:rsidRDefault="006028D8" w:rsidP="006028D8">
      <w:pPr>
        <w:pStyle w:val="IPPNumberedList"/>
        <w:numPr>
          <w:ilvl w:val="0"/>
          <w:numId w:val="0"/>
        </w:numPr>
        <w:rPr>
          <w:b/>
        </w:rPr>
      </w:pPr>
      <w:r>
        <w:rPr>
          <w:b/>
        </w:rPr>
        <w:t>Draft PT</w:t>
      </w:r>
    </w:p>
    <w:p w14:paraId="32C82255" w14:textId="77777777" w:rsidR="006028D8" w:rsidRPr="00927A3C" w:rsidRDefault="006028D8" w:rsidP="006028D8">
      <w:pPr>
        <w:pStyle w:val="IPPNumberedList"/>
        <w:rPr>
          <w:rFonts w:eastAsia="Times New Roman"/>
          <w:i/>
          <w:lang w:val="da-DK"/>
        </w:rPr>
      </w:pPr>
      <w:r w:rsidRPr="00927A3C">
        <w:rPr>
          <w:lang w:val="da-DK"/>
        </w:rPr>
        <w:t xml:space="preserve">2007-07_Draft PT for Irradiation treatment for </w:t>
      </w:r>
      <w:r w:rsidRPr="00927A3C">
        <w:rPr>
          <w:i/>
          <w:lang w:val="da-DK"/>
        </w:rPr>
        <w:t>Anastrepha ludens</w:t>
      </w:r>
      <w:r w:rsidRPr="00927A3C">
        <w:rPr>
          <w:lang w:val="da-DK"/>
        </w:rPr>
        <w:t xml:space="preserve"> (2006-130)</w:t>
      </w:r>
    </w:p>
    <w:p w14:paraId="42D9E6D4" w14:textId="77777777" w:rsidR="006028D8" w:rsidRDefault="006028D8" w:rsidP="006028D8">
      <w:pPr>
        <w:pStyle w:val="IPPHeading2"/>
        <w:jc w:val="center"/>
      </w:pPr>
      <w:r>
        <w:t>2006</w:t>
      </w:r>
      <w:r w:rsidRPr="0020050E">
        <w:t xml:space="preserve"> Consultation</w:t>
      </w:r>
    </w:p>
    <w:p w14:paraId="3C792596" w14:textId="77777777" w:rsidR="006028D8" w:rsidRDefault="006028D8" w:rsidP="006028D8">
      <w:pPr>
        <w:pStyle w:val="IPPNumberedList"/>
        <w:numPr>
          <w:ilvl w:val="0"/>
          <w:numId w:val="39"/>
        </w:numPr>
      </w:pPr>
      <w:r>
        <w:t>2006-07_</w:t>
      </w:r>
      <w:r w:rsidRPr="006A41C1">
        <w:t>Draft amendments to ISPM 5: Glossary of phytosanitary terms (1994-001)</w:t>
      </w:r>
    </w:p>
    <w:p w14:paraId="0EA3CBC7" w14:textId="77777777" w:rsidR="006028D8" w:rsidRPr="00927A3C" w:rsidRDefault="006028D8" w:rsidP="006028D8">
      <w:pPr>
        <w:pStyle w:val="IPPNumberedList"/>
      </w:pPr>
      <w:r w:rsidRPr="00927A3C">
        <w:t>2006-07</w:t>
      </w:r>
      <w:r>
        <w:t>_</w:t>
      </w:r>
      <w:r w:rsidRPr="00927A3C">
        <w:t>Draft supplement to ISPM 5 for debarked and bark-free wood</w:t>
      </w:r>
    </w:p>
    <w:p w14:paraId="3CCD546E" w14:textId="77777777" w:rsidR="006028D8" w:rsidRDefault="006028D8" w:rsidP="006028D8">
      <w:pPr>
        <w:pStyle w:val="IPPNumberedList"/>
      </w:pPr>
      <w:r>
        <w:t>2006-07_Draft supplement on establishment of areas of low pest prelevance for fruit flies (Tephritidea)</w:t>
      </w:r>
    </w:p>
    <w:p w14:paraId="2C2CD036" w14:textId="77777777" w:rsidR="006028D8" w:rsidRDefault="006028D8" w:rsidP="006028D8">
      <w:pPr>
        <w:pStyle w:val="IPPNumberedList"/>
      </w:pPr>
      <w:r>
        <w:t xml:space="preserve">2006-07_Draft on ISPM 2 for pest risk analysis </w:t>
      </w:r>
      <w:r w:rsidRPr="00927A3C">
        <w:t>(1989-002)</w:t>
      </w:r>
    </w:p>
    <w:p w14:paraId="4E3C6FB3" w14:textId="77777777" w:rsidR="006028D8" w:rsidRDefault="006028D8" w:rsidP="006028D8">
      <w:pPr>
        <w:pStyle w:val="IPPNumberedList"/>
      </w:pPr>
      <w:r>
        <w:t xml:space="preserve">2006-07_Draft ISPM for recognition of pest free areas and low pest </w:t>
      </w:r>
      <w:r w:rsidRPr="005F5201">
        <w:t xml:space="preserve">prevalence </w:t>
      </w:r>
      <w:r w:rsidRPr="00927A3C">
        <w:t>(2005-012)</w:t>
      </w:r>
    </w:p>
    <w:p w14:paraId="7F95F5D3" w14:textId="77777777" w:rsidR="006028D8" w:rsidRPr="005F5201" w:rsidRDefault="006028D8" w:rsidP="006028D8">
      <w:pPr>
        <w:pStyle w:val="IPPNumberedListLast"/>
      </w:pPr>
      <w:r>
        <w:t>2006-07_Draft ISPM for phytosanitary tretments for regulated pests (2004-028)</w:t>
      </w:r>
    </w:p>
    <w:p w14:paraId="37048AA7" w14:textId="77777777" w:rsidR="006028D8" w:rsidRDefault="006028D8" w:rsidP="006028D8">
      <w:pPr>
        <w:pStyle w:val="IPPHeading2"/>
        <w:jc w:val="center"/>
      </w:pPr>
      <w:r>
        <w:t>2005</w:t>
      </w:r>
      <w:r w:rsidRPr="0020050E">
        <w:t xml:space="preserve"> Consultation</w:t>
      </w:r>
    </w:p>
    <w:p w14:paraId="4447EAD4" w14:textId="77777777" w:rsidR="006028D8" w:rsidRPr="00D97310" w:rsidRDefault="006028D8" w:rsidP="006028D8">
      <w:pPr>
        <w:pStyle w:val="IPPNumberedList"/>
        <w:numPr>
          <w:ilvl w:val="0"/>
          <w:numId w:val="40"/>
        </w:numPr>
      </w:pPr>
      <w:r w:rsidRPr="00D97310">
        <w:t>2005-07</w:t>
      </w:r>
      <w:r>
        <w:t>_</w:t>
      </w:r>
      <w:r w:rsidRPr="00D97310">
        <w:t xml:space="preserve">Draft ISPM on guidelines for consignments in transit </w:t>
      </w:r>
      <w:r w:rsidRPr="00927A3C">
        <w:t>(2002-003)</w:t>
      </w:r>
    </w:p>
    <w:p w14:paraId="1608AFC5" w14:textId="77777777" w:rsidR="006028D8" w:rsidRPr="00D97310" w:rsidRDefault="006028D8" w:rsidP="006028D8">
      <w:pPr>
        <w:pStyle w:val="IPPNumberedList"/>
      </w:pPr>
      <w:r w:rsidRPr="00D97310">
        <w:t>2005-07</w:t>
      </w:r>
      <w:r>
        <w:t>_</w:t>
      </w:r>
      <w:r w:rsidRPr="00D97310">
        <w:t xml:space="preserve">Draft ISPM on diagnostic protocols for regulated pests </w:t>
      </w:r>
      <w:r w:rsidRPr="00927A3C">
        <w:t>(2003-002)</w:t>
      </w:r>
    </w:p>
    <w:p w14:paraId="664BC97E" w14:textId="77777777" w:rsidR="006028D8" w:rsidRPr="00FD7F88" w:rsidRDefault="006028D8" w:rsidP="006028D8">
      <w:pPr>
        <w:pStyle w:val="IPPNumberedList"/>
        <w:rPr>
          <w:rFonts w:eastAsia="Times New Roman"/>
          <w:szCs w:val="20"/>
        </w:rPr>
      </w:pPr>
      <w:r>
        <w:t>2005-07_Draft ISPM on requirements for the establishment and maintenance of pest free areas for tephritidae fruit flies (2006-037)</w:t>
      </w:r>
    </w:p>
    <w:p w14:paraId="047DD812" w14:textId="77777777" w:rsidR="006028D8" w:rsidRPr="00781938" w:rsidRDefault="006028D8" w:rsidP="006028D8">
      <w:pPr>
        <w:pStyle w:val="IPPNumberedListLast"/>
        <w:rPr>
          <w:rFonts w:eastAsia="Times New Roman"/>
          <w:szCs w:val="20"/>
        </w:rPr>
      </w:pPr>
      <w:r>
        <w:t>2005-07_Draft revised ISPM 1 on principles for the protection of plant health (1998-001)</w:t>
      </w:r>
    </w:p>
    <w:p w14:paraId="6AD6D03A" w14:textId="77777777" w:rsidR="006028D8" w:rsidRDefault="006028D8" w:rsidP="006028D8">
      <w:pPr>
        <w:pStyle w:val="IPPNumberedList"/>
        <w:numPr>
          <w:ilvl w:val="0"/>
          <w:numId w:val="0"/>
        </w:numPr>
        <w:rPr>
          <w:b/>
        </w:rPr>
      </w:pPr>
      <w:r>
        <w:rPr>
          <w:b/>
        </w:rPr>
        <w:t>Fast t</w:t>
      </w:r>
      <w:r w:rsidRPr="00781938">
        <w:rPr>
          <w:b/>
        </w:rPr>
        <w:t>rack</w:t>
      </w:r>
    </w:p>
    <w:p w14:paraId="4DFF28EC" w14:textId="77777777" w:rsidR="006028D8" w:rsidRPr="00781938" w:rsidRDefault="006028D8" w:rsidP="006028D8">
      <w:pPr>
        <w:pStyle w:val="IPPNumberedList"/>
        <w:rPr>
          <w:rFonts w:eastAsia="Times New Roman"/>
          <w:b/>
        </w:rPr>
      </w:pPr>
      <w:r>
        <w:t xml:space="preserve">2005-07_Draft ISPM on requirements for the submission of phytosanitary </w:t>
      </w:r>
      <w:r w:rsidRPr="002D5115">
        <w:t xml:space="preserve">treatments </w:t>
      </w:r>
      <w:r w:rsidRPr="00927A3C">
        <w:t>(2004-028)</w:t>
      </w:r>
    </w:p>
    <w:p w14:paraId="50D1B648" w14:textId="77777777" w:rsidR="006028D8" w:rsidRPr="00781938" w:rsidRDefault="006028D8" w:rsidP="006028D8">
      <w:pPr>
        <w:pStyle w:val="IPPNumberedListLast"/>
        <w:rPr>
          <w:rFonts w:eastAsia="Times New Roman"/>
          <w:b/>
        </w:rPr>
      </w:pPr>
      <w:r>
        <w:t>2005-07_Draft ISPM on guidelines for consignments in transit  (2004-026)</w:t>
      </w:r>
    </w:p>
    <w:p w14:paraId="184ACC1D" w14:textId="77777777" w:rsidR="006028D8" w:rsidRDefault="006028D8" w:rsidP="006028D8">
      <w:pPr>
        <w:pStyle w:val="IPPHeading2"/>
        <w:jc w:val="center"/>
      </w:pPr>
      <w:r>
        <w:t>2004</w:t>
      </w:r>
      <w:r w:rsidRPr="0020050E">
        <w:t xml:space="preserve"> Consultation</w:t>
      </w:r>
    </w:p>
    <w:p w14:paraId="088533DA" w14:textId="77777777" w:rsidR="006028D8" w:rsidRDefault="006028D8" w:rsidP="006028D8">
      <w:pPr>
        <w:pStyle w:val="IPPNumberedList"/>
        <w:numPr>
          <w:ilvl w:val="0"/>
          <w:numId w:val="41"/>
        </w:numPr>
      </w:pPr>
      <w:r>
        <w:t>2004-07_Draft ISPM on r</w:t>
      </w:r>
      <w:r w:rsidRPr="00781938">
        <w:t xml:space="preserve">equirements for the establishment, maintenance and verification of areas of low pest </w:t>
      </w:r>
      <w:r w:rsidRPr="005F5201">
        <w:t xml:space="preserve">prevalence </w:t>
      </w:r>
      <w:r w:rsidRPr="00927A3C">
        <w:t>(1997-002)</w:t>
      </w:r>
    </w:p>
    <w:p w14:paraId="7922F853" w14:textId="77777777" w:rsidR="006028D8" w:rsidRDefault="006028D8" w:rsidP="006028D8">
      <w:pPr>
        <w:pStyle w:val="IPPNumberedList"/>
      </w:pPr>
      <w:r>
        <w:t>2004-07_</w:t>
      </w:r>
      <w:r w:rsidRPr="006A41C1">
        <w:t>Draft amendments to ISPM 5: Glossary of phytosanitary terms (1994-001)</w:t>
      </w:r>
    </w:p>
    <w:p w14:paraId="4D9D88F4" w14:textId="77777777" w:rsidR="006028D8" w:rsidRDefault="006028D8" w:rsidP="006028D8">
      <w:pPr>
        <w:pStyle w:val="IPPNumberedList"/>
      </w:pPr>
      <w:r>
        <w:t>2004-07_Draft ISPM on g</w:t>
      </w:r>
      <w:r w:rsidRPr="00781938">
        <w:t>uidelines for consignments in transit</w:t>
      </w:r>
      <w:r>
        <w:t xml:space="preserve"> </w:t>
      </w:r>
      <w:r w:rsidRPr="00927A3C">
        <w:t>(2004-026)</w:t>
      </w:r>
    </w:p>
    <w:p w14:paraId="2F9BDBC6" w14:textId="77777777" w:rsidR="006028D8" w:rsidRPr="00FD7F88" w:rsidRDefault="006028D8" w:rsidP="006028D8">
      <w:pPr>
        <w:pStyle w:val="IPPNumberedList"/>
      </w:pPr>
      <w:r>
        <w:t>2004-07_Draft ISPM on guidelines for the export, shipment, import and release of biological control agents and beneficial organisms (2000-001)</w:t>
      </w:r>
    </w:p>
    <w:p w14:paraId="094AFA53" w14:textId="77777777" w:rsidR="006028D8" w:rsidRDefault="006028D8" w:rsidP="006028D8">
      <w:pPr>
        <w:pStyle w:val="IPPNumberedList"/>
      </w:pPr>
      <w:r>
        <w:t>2004-07_Draft ISPM on guidelines for inspection of consignments</w:t>
      </w:r>
    </w:p>
    <w:p w14:paraId="1C71E8E5" w14:textId="77777777" w:rsidR="006028D8" w:rsidRPr="00FD7F88" w:rsidRDefault="006028D8" w:rsidP="006028D8">
      <w:pPr>
        <w:pStyle w:val="IPPNumberedList"/>
      </w:pPr>
      <w:r>
        <w:t xml:space="preserve">2004-07_Draft ISPM on </w:t>
      </w:r>
      <w:r w:rsidRPr="796CE925">
        <w:rPr>
          <w:lang w:val="en-GB"/>
        </w:rPr>
        <w:t>guidelines on the concept of equivalence of phytosanitary measures and its application in international trade</w:t>
      </w:r>
    </w:p>
    <w:p w14:paraId="59004925" w14:textId="77777777" w:rsidR="006028D8" w:rsidRPr="00DD3604" w:rsidRDefault="006028D8" w:rsidP="006028D8">
      <w:pPr>
        <w:pStyle w:val="IPPNormal"/>
      </w:pPr>
    </w:p>
    <w:p w14:paraId="7B02F3DE" w14:textId="77777777" w:rsidR="006028D8" w:rsidRDefault="006028D8" w:rsidP="006028D8">
      <w:pPr>
        <w:pStyle w:val="IPPNumberedList"/>
        <w:numPr>
          <w:ilvl w:val="0"/>
          <w:numId w:val="0"/>
        </w:numPr>
      </w:pPr>
    </w:p>
    <w:p w14:paraId="5DBFAFA5" w14:textId="77777777" w:rsidR="006028D8" w:rsidRDefault="006028D8"/>
    <w:sectPr w:rsidR="006028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orella, Daniel (NSPD)" w:date="2026-06-18T13:08:00Z" w:initials="TD">
    <w:p w14:paraId="1F79AB74" w14:textId="77777777" w:rsidR="00AA0679" w:rsidRDefault="00AA0679">
      <w:pPr>
        <w:pStyle w:val="CommentText"/>
      </w:pPr>
      <w:r>
        <w:rPr>
          <w:rStyle w:val="CommentReference"/>
        </w:rPr>
        <w:annotationRef/>
      </w:r>
      <w:r w:rsidRPr="155593B0">
        <w:t>Pending SC e-decision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79AB7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A1116" w16cex:dateUtc="2026-06-18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79AB74" w16cid:durableId="26CA11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altName w:val="Arial"/>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86A4AF46"/>
    <w:lvl w:ilvl="0" w:tplc="CC161DA6">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C67983"/>
    <w:multiLevelType w:val="hybridMultilevel"/>
    <w:tmpl w:val="E3EECC3C"/>
    <w:lvl w:ilvl="0" w:tplc="BFE2DD38">
      <w:start w:val="1"/>
      <w:numFmt w:val="decimal"/>
      <w:lvlText w:val="%1."/>
      <w:lvlJc w:val="left"/>
      <w:pPr>
        <w:ind w:left="720" w:hanging="360"/>
      </w:pPr>
      <w:rPr>
        <w:rFonts w:ascii="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6" w15:restartNumberingAfterBreak="0">
    <w:nsid w:val="3892729B"/>
    <w:multiLevelType w:val="hybridMultilevel"/>
    <w:tmpl w:val="0C94D8A4"/>
    <w:lvl w:ilvl="0" w:tplc="94061090">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746387"/>
    <w:multiLevelType w:val="hybridMultilevel"/>
    <w:tmpl w:val="E3EECC3C"/>
    <w:lvl w:ilvl="0" w:tplc="FFFFFFFF">
      <w:start w:val="1"/>
      <w:numFmt w:val="decimal"/>
      <w:lvlText w:val="%1."/>
      <w:lvlJc w:val="left"/>
      <w:pPr>
        <w:ind w:left="720" w:hanging="360"/>
      </w:pPr>
      <w:rPr>
        <w:rFonts w:ascii="Times New Roman" w:hAnsi="Times New Roman" w:cs="Times New Roman"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76087C"/>
    <w:multiLevelType w:val="multilevel"/>
    <w:tmpl w:val="685AB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A7191D"/>
    <w:multiLevelType w:val="hybridMultilevel"/>
    <w:tmpl w:val="E3EECC3C"/>
    <w:lvl w:ilvl="0" w:tplc="FFFFFFFF">
      <w:start w:val="1"/>
      <w:numFmt w:val="decimal"/>
      <w:lvlText w:val="%1."/>
      <w:lvlJc w:val="left"/>
      <w:pPr>
        <w:ind w:left="720" w:hanging="360"/>
      </w:pPr>
      <w:rPr>
        <w:rFonts w:ascii="Times New Roman" w:hAnsi="Times New Roman" w:cs="Times New Roman"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61402BED"/>
    <w:multiLevelType w:val="hybridMultilevel"/>
    <w:tmpl w:val="ADF89330"/>
    <w:lvl w:ilvl="0" w:tplc="94061090">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A7578D"/>
    <w:multiLevelType w:val="hybridMultilevel"/>
    <w:tmpl w:val="BE08F35C"/>
    <w:lvl w:ilvl="0" w:tplc="F9B672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E7F97"/>
    <w:multiLevelType w:val="multilevel"/>
    <w:tmpl w:val="11566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0A0845"/>
    <w:multiLevelType w:val="hybridMultilevel"/>
    <w:tmpl w:val="FE001170"/>
    <w:lvl w:ilvl="0" w:tplc="F97805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224B0E"/>
    <w:multiLevelType w:val="multilevel"/>
    <w:tmpl w:val="50E4A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0928493">
    <w:abstractNumId w:val="3"/>
  </w:num>
  <w:num w:numId="2" w16cid:durableId="2143230798">
    <w:abstractNumId w:val="2"/>
  </w:num>
  <w:num w:numId="3" w16cid:durableId="1449396497">
    <w:abstractNumId w:val="5"/>
  </w:num>
  <w:num w:numId="4" w16cid:durableId="448355400">
    <w:abstractNumId w:val="19"/>
  </w:num>
  <w:num w:numId="5" w16cid:durableId="62417438">
    <w:abstractNumId w:val="12"/>
  </w:num>
  <w:num w:numId="6" w16cid:durableId="2104256074">
    <w:abstractNumId w:val="7"/>
  </w:num>
  <w:num w:numId="7" w16cid:durableId="1041828720">
    <w:abstractNumId w:val="21"/>
  </w:num>
  <w:num w:numId="8" w16cid:durableId="1268390719">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 w16cid:durableId="1837258495">
    <w:abstractNumId w:val="15"/>
  </w:num>
  <w:num w:numId="10" w16cid:durableId="1255213234">
    <w:abstractNumId w:val="0"/>
  </w:num>
  <w:num w:numId="11" w16cid:durableId="1209342398">
    <w:abstractNumId w:val="14"/>
  </w:num>
  <w:num w:numId="12" w16cid:durableId="1113671800">
    <w:abstractNumId w:val="1"/>
  </w:num>
  <w:num w:numId="13" w16cid:durableId="1938366259">
    <w:abstractNumId w:val="4"/>
  </w:num>
  <w:num w:numId="14" w16cid:durableId="1514958228">
    <w:abstractNumId w:val="9"/>
  </w:num>
  <w:num w:numId="15" w16cid:durableId="1582715381">
    <w:abstractNumId w:val="17"/>
  </w:num>
  <w:num w:numId="16" w16cid:durableId="1961911629">
    <w:abstractNumId w:val="20"/>
  </w:num>
  <w:num w:numId="17" w16cid:durableId="26025266">
    <w:abstractNumId w:val="10"/>
  </w:num>
  <w:num w:numId="18" w16cid:durableId="1632009483">
    <w:abstractNumId w:val="16"/>
  </w:num>
  <w:num w:numId="19" w16cid:durableId="2132087604">
    <w:abstractNumId w:val="6"/>
  </w:num>
  <w:num w:numId="20" w16cid:durableId="212162941">
    <w:abstractNumId w:val="13"/>
  </w:num>
  <w:num w:numId="21" w16cid:durableId="1801799208">
    <w:abstractNumId w:val="18"/>
  </w:num>
  <w:num w:numId="22" w16cid:durableId="429206709">
    <w:abstractNumId w:val="11"/>
  </w:num>
  <w:num w:numId="23" w16cid:durableId="503739483">
    <w:abstractNumId w:val="0"/>
    <w:lvlOverride w:ilvl="0">
      <w:startOverride w:val="1"/>
    </w:lvlOverride>
  </w:num>
  <w:num w:numId="24" w16cid:durableId="445004446">
    <w:abstractNumId w:val="0"/>
    <w:lvlOverride w:ilvl="0">
      <w:startOverride w:val="1"/>
    </w:lvlOverride>
  </w:num>
  <w:num w:numId="25" w16cid:durableId="1360164717">
    <w:abstractNumId w:val="0"/>
    <w:lvlOverride w:ilvl="0">
      <w:startOverride w:val="1"/>
    </w:lvlOverride>
  </w:num>
  <w:num w:numId="26" w16cid:durableId="1040326592">
    <w:abstractNumId w:val="0"/>
    <w:lvlOverride w:ilvl="0">
      <w:startOverride w:val="1"/>
    </w:lvlOverride>
  </w:num>
  <w:num w:numId="27" w16cid:durableId="1996638919">
    <w:abstractNumId w:val="0"/>
    <w:lvlOverride w:ilvl="0">
      <w:startOverride w:val="1"/>
    </w:lvlOverride>
  </w:num>
  <w:num w:numId="28" w16cid:durableId="2090613992">
    <w:abstractNumId w:val="0"/>
    <w:lvlOverride w:ilvl="0">
      <w:startOverride w:val="1"/>
    </w:lvlOverride>
  </w:num>
  <w:num w:numId="29" w16cid:durableId="563494826">
    <w:abstractNumId w:val="0"/>
    <w:lvlOverride w:ilvl="0">
      <w:startOverride w:val="1"/>
    </w:lvlOverride>
  </w:num>
  <w:num w:numId="30" w16cid:durableId="972441429">
    <w:abstractNumId w:val="0"/>
    <w:lvlOverride w:ilvl="0">
      <w:startOverride w:val="1"/>
    </w:lvlOverride>
  </w:num>
  <w:num w:numId="31" w16cid:durableId="500046025">
    <w:abstractNumId w:val="0"/>
    <w:lvlOverride w:ilvl="0">
      <w:startOverride w:val="1"/>
    </w:lvlOverride>
  </w:num>
  <w:num w:numId="32" w16cid:durableId="1568031965">
    <w:abstractNumId w:val="0"/>
    <w:lvlOverride w:ilvl="0">
      <w:startOverride w:val="1"/>
    </w:lvlOverride>
  </w:num>
  <w:num w:numId="33" w16cid:durableId="979961560">
    <w:abstractNumId w:val="0"/>
    <w:lvlOverride w:ilvl="0">
      <w:startOverride w:val="1"/>
    </w:lvlOverride>
  </w:num>
  <w:num w:numId="34" w16cid:durableId="2007516994">
    <w:abstractNumId w:val="0"/>
    <w:lvlOverride w:ilvl="0">
      <w:startOverride w:val="1"/>
    </w:lvlOverride>
  </w:num>
  <w:num w:numId="35" w16cid:durableId="1415861404">
    <w:abstractNumId w:val="0"/>
    <w:lvlOverride w:ilvl="0">
      <w:startOverride w:val="1"/>
    </w:lvlOverride>
  </w:num>
  <w:num w:numId="36" w16cid:durableId="1545602684">
    <w:abstractNumId w:val="0"/>
    <w:lvlOverride w:ilvl="0">
      <w:startOverride w:val="1"/>
    </w:lvlOverride>
  </w:num>
  <w:num w:numId="37" w16cid:durableId="1670521570">
    <w:abstractNumId w:val="0"/>
    <w:lvlOverride w:ilvl="0">
      <w:startOverride w:val="1"/>
    </w:lvlOverride>
  </w:num>
  <w:num w:numId="38" w16cid:durableId="108548805">
    <w:abstractNumId w:val="0"/>
    <w:lvlOverride w:ilvl="0">
      <w:startOverride w:val="1"/>
    </w:lvlOverride>
  </w:num>
  <w:num w:numId="39" w16cid:durableId="1118640721">
    <w:abstractNumId w:val="0"/>
    <w:lvlOverride w:ilvl="0">
      <w:startOverride w:val="1"/>
    </w:lvlOverride>
  </w:num>
  <w:num w:numId="40" w16cid:durableId="57637041">
    <w:abstractNumId w:val="0"/>
    <w:lvlOverride w:ilvl="0">
      <w:startOverride w:val="1"/>
    </w:lvlOverride>
  </w:num>
  <w:num w:numId="41" w16cid:durableId="1095131998">
    <w:abstractNumId w:val="0"/>
    <w:lvlOverride w:ilvl="0">
      <w:startOverride w:val="1"/>
    </w:lvlOverride>
  </w:num>
  <w:num w:numId="42" w16cid:durableId="193812856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rella, Daniel (NSPD)">
    <w15:presenceInfo w15:providerId="AD" w15:userId="S::daniel.torella@fao.org::cc920c43-78e3-45de-9b48-3baed490cf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D8"/>
    <w:rsid w:val="00006DC2"/>
    <w:rsid w:val="000A5C05"/>
    <w:rsid w:val="001340A4"/>
    <w:rsid w:val="0019077C"/>
    <w:rsid w:val="0019688B"/>
    <w:rsid w:val="00215C37"/>
    <w:rsid w:val="002C1694"/>
    <w:rsid w:val="002F20DE"/>
    <w:rsid w:val="00333BEB"/>
    <w:rsid w:val="00361721"/>
    <w:rsid w:val="003D4A6E"/>
    <w:rsid w:val="004049AE"/>
    <w:rsid w:val="004812F3"/>
    <w:rsid w:val="00495DD0"/>
    <w:rsid w:val="004C1792"/>
    <w:rsid w:val="004C1C1D"/>
    <w:rsid w:val="00535DCB"/>
    <w:rsid w:val="00583485"/>
    <w:rsid w:val="005A3953"/>
    <w:rsid w:val="005D2DE2"/>
    <w:rsid w:val="005F2ECC"/>
    <w:rsid w:val="006028D8"/>
    <w:rsid w:val="00615B33"/>
    <w:rsid w:val="00660E00"/>
    <w:rsid w:val="00676360"/>
    <w:rsid w:val="007F5173"/>
    <w:rsid w:val="0089223E"/>
    <w:rsid w:val="008C3A4C"/>
    <w:rsid w:val="00917F36"/>
    <w:rsid w:val="00941B8C"/>
    <w:rsid w:val="009E075B"/>
    <w:rsid w:val="00A705C5"/>
    <w:rsid w:val="00AA0679"/>
    <w:rsid w:val="00AE5C00"/>
    <w:rsid w:val="00B013F6"/>
    <w:rsid w:val="00B07AA3"/>
    <w:rsid w:val="00B25786"/>
    <w:rsid w:val="00B73783"/>
    <w:rsid w:val="00B81BB0"/>
    <w:rsid w:val="00C06717"/>
    <w:rsid w:val="00C47C21"/>
    <w:rsid w:val="00C91729"/>
    <w:rsid w:val="00CD34C0"/>
    <w:rsid w:val="00EA5870"/>
    <w:rsid w:val="00EC5AEC"/>
    <w:rsid w:val="00F824FF"/>
    <w:rsid w:val="00FA1BB5"/>
    <w:rsid w:val="2811BBB2"/>
    <w:rsid w:val="5175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75AA"/>
  <w15:chartTrackingRefBased/>
  <w15:docId w15:val="{89F57F70-7157-43A7-864B-5F179D7A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8D8"/>
    <w:pPr>
      <w:spacing w:after="0" w:line="240" w:lineRule="auto"/>
      <w:jc w:val="both"/>
    </w:pPr>
    <w:rPr>
      <w:rFonts w:ascii="Times New Roman" w:eastAsia="MS Mincho" w:hAnsi="Times New Roman" w:cs="Times New Roman"/>
      <w:kern w:val="0"/>
      <w:szCs w:val="24"/>
      <w:lang w:val="en-GB"/>
      <w14:ligatures w14:val="none"/>
    </w:rPr>
  </w:style>
  <w:style w:type="paragraph" w:styleId="Heading1">
    <w:name w:val="heading 1"/>
    <w:basedOn w:val="Normal"/>
    <w:next w:val="Normal"/>
    <w:link w:val="Heading1Char"/>
    <w:qFormat/>
    <w:rsid w:val="006028D8"/>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6028D8"/>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6028D8"/>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unhideWhenUsed/>
    <w:qFormat/>
    <w:rsid w:val="006028D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8D8"/>
    <w:pPr>
      <w:spacing w:line="240" w:lineRule="atLeast"/>
      <w:ind w:leftChars="400" w:left="800"/>
    </w:pPr>
    <w:rPr>
      <w:rFonts w:ascii="Verdana" w:eastAsia="Times New Roman" w:hAnsi="Verdana"/>
      <w:sz w:val="20"/>
      <w:lang w:val="nl-NL" w:eastAsia="nl-NL"/>
    </w:rPr>
  </w:style>
  <w:style w:type="paragraph" w:customStyle="1" w:styleId="IPPHeadSection">
    <w:name w:val="IPP HeadSection"/>
    <w:basedOn w:val="Normal"/>
    <w:next w:val="Normal"/>
    <w:qFormat/>
    <w:rsid w:val="006028D8"/>
    <w:pPr>
      <w:keepNext/>
      <w:tabs>
        <w:tab w:val="left" w:pos="851"/>
      </w:tabs>
      <w:spacing w:before="360" w:after="120"/>
      <w:ind w:left="851" w:hanging="851"/>
      <w:outlineLvl w:val="0"/>
    </w:pPr>
    <w:rPr>
      <w:rFonts w:eastAsia="Times"/>
      <w:b/>
      <w:bCs/>
      <w:caps/>
      <w:sz w:val="24"/>
      <w:szCs w:val="22"/>
    </w:rPr>
  </w:style>
  <w:style w:type="paragraph" w:customStyle="1" w:styleId="IPPHeading2">
    <w:name w:val="IPP Heading2"/>
    <w:basedOn w:val="Normal"/>
    <w:next w:val="Normal"/>
    <w:qFormat/>
    <w:rsid w:val="006028D8"/>
    <w:pPr>
      <w:keepNext/>
      <w:tabs>
        <w:tab w:val="left" w:pos="567"/>
      </w:tabs>
      <w:spacing w:before="120" w:after="120"/>
      <w:ind w:left="567" w:hanging="567"/>
      <w:jc w:val="left"/>
      <w:outlineLvl w:val="2"/>
    </w:pPr>
    <w:rPr>
      <w:rFonts w:eastAsia="Times"/>
      <w:b/>
      <w:sz w:val="24"/>
    </w:rPr>
  </w:style>
  <w:style w:type="character" w:customStyle="1" w:styleId="Heading1Char">
    <w:name w:val="Heading 1 Char"/>
    <w:basedOn w:val="DefaultParagraphFont"/>
    <w:link w:val="Heading1"/>
    <w:rsid w:val="006028D8"/>
    <w:rPr>
      <w:rFonts w:ascii="Times New Roman" w:eastAsia="MS Mincho" w:hAnsi="Times New Roman" w:cs="Times New Roman"/>
      <w:b/>
      <w:bCs/>
      <w:kern w:val="0"/>
      <w:szCs w:val="24"/>
      <w:lang w:val="en-GB"/>
      <w14:ligatures w14:val="none"/>
    </w:rPr>
  </w:style>
  <w:style w:type="character" w:customStyle="1" w:styleId="Heading2Char">
    <w:name w:val="Heading 2 Char"/>
    <w:basedOn w:val="DefaultParagraphFont"/>
    <w:link w:val="Heading2"/>
    <w:rsid w:val="006028D8"/>
    <w:rPr>
      <w:rFonts w:ascii="Calibri" w:eastAsia="MS Mincho" w:hAnsi="Calibri" w:cs="Times New Roman"/>
      <w:b/>
      <w:bCs/>
      <w:i/>
      <w:iCs/>
      <w:kern w:val="0"/>
      <w:sz w:val="28"/>
      <w:szCs w:val="28"/>
      <w:lang w:val="en-GB"/>
      <w14:ligatures w14:val="none"/>
    </w:rPr>
  </w:style>
  <w:style w:type="character" w:customStyle="1" w:styleId="Heading3Char">
    <w:name w:val="Heading 3 Char"/>
    <w:basedOn w:val="DefaultParagraphFont"/>
    <w:link w:val="Heading3"/>
    <w:rsid w:val="006028D8"/>
    <w:rPr>
      <w:rFonts w:ascii="Calibri" w:eastAsia="MS Mincho" w:hAnsi="Calibri" w:cs="Times New Roman"/>
      <w:b/>
      <w:bCs/>
      <w:kern w:val="0"/>
      <w:sz w:val="26"/>
      <w:szCs w:val="26"/>
      <w:lang w:val="en-GB"/>
      <w14:ligatures w14:val="none"/>
    </w:rPr>
  </w:style>
  <w:style w:type="character" w:customStyle="1" w:styleId="Heading4Char">
    <w:name w:val="Heading 4 Char"/>
    <w:basedOn w:val="DefaultParagraphFont"/>
    <w:link w:val="Heading4"/>
    <w:uiPriority w:val="9"/>
    <w:rsid w:val="006028D8"/>
    <w:rPr>
      <w:rFonts w:asciiTheme="majorHAnsi" w:eastAsiaTheme="majorEastAsia" w:hAnsiTheme="majorHAnsi" w:cstheme="majorBidi"/>
      <w:i/>
      <w:iCs/>
      <w:color w:val="2E74B5" w:themeColor="accent1" w:themeShade="BF"/>
      <w:kern w:val="0"/>
      <w:szCs w:val="24"/>
      <w:lang w:val="en-GB"/>
      <w14:ligatures w14:val="none"/>
    </w:rPr>
  </w:style>
  <w:style w:type="character" w:styleId="Hyperlink">
    <w:name w:val="Hyperlink"/>
    <w:basedOn w:val="DefaultParagraphFont"/>
    <w:uiPriority w:val="99"/>
    <w:unhideWhenUsed/>
    <w:rsid w:val="006028D8"/>
    <w:rPr>
      <w:color w:val="0000FF"/>
      <w:u w:val="single"/>
    </w:rPr>
  </w:style>
  <w:style w:type="character" w:customStyle="1" w:styleId="apple-converted-space">
    <w:name w:val="apple-converted-space"/>
    <w:basedOn w:val="DefaultParagraphFont"/>
    <w:rsid w:val="006028D8"/>
  </w:style>
  <w:style w:type="paragraph" w:styleId="NormalWeb">
    <w:name w:val="Normal (Web)"/>
    <w:basedOn w:val="Normal"/>
    <w:uiPriority w:val="99"/>
    <w:unhideWhenUsed/>
    <w:rsid w:val="006028D8"/>
    <w:pPr>
      <w:spacing w:before="100" w:beforeAutospacing="1" w:after="100" w:afterAutospacing="1"/>
    </w:pPr>
    <w:rPr>
      <w:rFonts w:eastAsia="Times New Roman"/>
      <w:sz w:val="24"/>
      <w:lang w:eastAsia="en-GB"/>
    </w:rPr>
  </w:style>
  <w:style w:type="character" w:styleId="Strong">
    <w:name w:val="Strong"/>
    <w:basedOn w:val="DefaultParagraphFont"/>
    <w:uiPriority w:val="22"/>
    <w:qFormat/>
    <w:rsid w:val="006028D8"/>
    <w:rPr>
      <w:b/>
      <w:bCs/>
    </w:rPr>
  </w:style>
  <w:style w:type="character" w:styleId="Emphasis">
    <w:name w:val="Emphasis"/>
    <w:basedOn w:val="DefaultParagraphFont"/>
    <w:uiPriority w:val="20"/>
    <w:qFormat/>
    <w:rsid w:val="006028D8"/>
    <w:rPr>
      <w:i/>
      <w:iCs/>
    </w:rPr>
  </w:style>
  <w:style w:type="paragraph" w:styleId="FootnoteText">
    <w:name w:val="footnote text"/>
    <w:basedOn w:val="Normal"/>
    <w:link w:val="FootnoteTextChar"/>
    <w:semiHidden/>
    <w:rsid w:val="006028D8"/>
    <w:pPr>
      <w:spacing w:before="60"/>
    </w:pPr>
    <w:rPr>
      <w:sz w:val="20"/>
    </w:rPr>
  </w:style>
  <w:style w:type="character" w:customStyle="1" w:styleId="FootnoteTextChar">
    <w:name w:val="Footnote Text Char"/>
    <w:basedOn w:val="DefaultParagraphFont"/>
    <w:link w:val="FootnoteText"/>
    <w:semiHidden/>
    <w:rsid w:val="006028D8"/>
    <w:rPr>
      <w:rFonts w:ascii="Times New Roman" w:eastAsia="MS Mincho" w:hAnsi="Times New Roman" w:cs="Times New Roman"/>
      <w:kern w:val="0"/>
      <w:sz w:val="20"/>
      <w:szCs w:val="24"/>
      <w:lang w:val="en-GB"/>
      <w14:ligatures w14:val="none"/>
    </w:rPr>
  </w:style>
  <w:style w:type="character" w:styleId="FootnoteReference">
    <w:name w:val="footnote reference"/>
    <w:basedOn w:val="DefaultParagraphFont"/>
    <w:semiHidden/>
    <w:rsid w:val="006028D8"/>
    <w:rPr>
      <w:vertAlign w:val="superscript"/>
    </w:rPr>
  </w:style>
  <w:style w:type="paragraph" w:customStyle="1" w:styleId="Style">
    <w:name w:val="Style"/>
    <w:basedOn w:val="Footer"/>
    <w:autoRedefine/>
    <w:qFormat/>
    <w:rsid w:val="006028D8"/>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styleId="Footer">
    <w:name w:val="footer"/>
    <w:basedOn w:val="Normal"/>
    <w:link w:val="FooterChar"/>
    <w:rsid w:val="006028D8"/>
    <w:pPr>
      <w:tabs>
        <w:tab w:val="center" w:pos="4680"/>
        <w:tab w:val="right" w:pos="9360"/>
      </w:tabs>
    </w:pPr>
  </w:style>
  <w:style w:type="character" w:customStyle="1" w:styleId="FooterChar">
    <w:name w:val="Footer Char"/>
    <w:basedOn w:val="DefaultParagraphFont"/>
    <w:link w:val="Footer"/>
    <w:rsid w:val="006028D8"/>
    <w:rPr>
      <w:rFonts w:ascii="Times New Roman" w:eastAsia="MS Mincho" w:hAnsi="Times New Roman" w:cs="Times New Roman"/>
      <w:kern w:val="0"/>
      <w:szCs w:val="24"/>
      <w:lang w:val="en-GB"/>
      <w14:ligatures w14:val="none"/>
    </w:rPr>
  </w:style>
  <w:style w:type="character" w:styleId="PageNumber">
    <w:name w:val="page number"/>
    <w:rsid w:val="006028D8"/>
    <w:rPr>
      <w:rFonts w:ascii="Arial" w:hAnsi="Arial"/>
      <w:b/>
      <w:sz w:val="18"/>
    </w:rPr>
  </w:style>
  <w:style w:type="paragraph" w:customStyle="1" w:styleId="IPPArialFootnote">
    <w:name w:val="IPP Arial Footnote"/>
    <w:basedOn w:val="IPPArialTable"/>
    <w:qFormat/>
    <w:rsid w:val="006028D8"/>
    <w:pPr>
      <w:tabs>
        <w:tab w:val="left" w:pos="28"/>
      </w:tabs>
      <w:ind w:left="284" w:hanging="284"/>
    </w:pPr>
    <w:rPr>
      <w:sz w:val="16"/>
    </w:rPr>
  </w:style>
  <w:style w:type="paragraph" w:customStyle="1" w:styleId="IPPContentsHead">
    <w:name w:val="IPP ContentsHead"/>
    <w:basedOn w:val="IPPSubhead"/>
    <w:next w:val="IPPNormal"/>
    <w:qFormat/>
    <w:rsid w:val="006028D8"/>
    <w:pPr>
      <w:spacing w:after="240"/>
    </w:pPr>
    <w:rPr>
      <w:sz w:val="24"/>
    </w:rPr>
  </w:style>
  <w:style w:type="table" w:styleId="TableGrid">
    <w:name w:val="Table Grid"/>
    <w:basedOn w:val="TableNormal"/>
    <w:rsid w:val="006028D8"/>
    <w:pPr>
      <w:spacing w:after="0" w:line="240" w:lineRule="auto"/>
    </w:pPr>
    <w:rPr>
      <w:rFonts w:ascii="Cambria" w:eastAsia="MS Mincho" w:hAnsi="Cambria"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028D8"/>
    <w:rPr>
      <w:rFonts w:ascii="Tahoma" w:hAnsi="Tahoma" w:cs="Tahoma"/>
      <w:sz w:val="16"/>
      <w:szCs w:val="16"/>
    </w:rPr>
  </w:style>
  <w:style w:type="character" w:customStyle="1" w:styleId="BalloonTextChar">
    <w:name w:val="Balloon Text Char"/>
    <w:basedOn w:val="DefaultParagraphFont"/>
    <w:link w:val="BalloonText"/>
    <w:rsid w:val="006028D8"/>
    <w:rPr>
      <w:rFonts w:ascii="Tahoma" w:eastAsia="MS Mincho" w:hAnsi="Tahoma" w:cs="Tahoma"/>
      <w:kern w:val="0"/>
      <w:sz w:val="16"/>
      <w:szCs w:val="16"/>
      <w:lang w:val="en-GB"/>
      <w14:ligatures w14:val="none"/>
    </w:rPr>
  </w:style>
  <w:style w:type="paragraph" w:customStyle="1" w:styleId="IPPBullet2">
    <w:name w:val="IPP Bullet2"/>
    <w:basedOn w:val="IPPNormal"/>
    <w:next w:val="IPPBullet1"/>
    <w:qFormat/>
    <w:rsid w:val="006028D8"/>
    <w:pPr>
      <w:numPr>
        <w:numId w:val="4"/>
      </w:numPr>
      <w:tabs>
        <w:tab w:val="left" w:pos="1134"/>
      </w:tabs>
      <w:spacing w:after="60"/>
      <w:ind w:left="1134" w:hanging="567"/>
    </w:pPr>
  </w:style>
  <w:style w:type="paragraph" w:customStyle="1" w:styleId="IPPQuote">
    <w:name w:val="IPP Quote"/>
    <w:basedOn w:val="IPPNormal"/>
    <w:qFormat/>
    <w:rsid w:val="006028D8"/>
    <w:pPr>
      <w:ind w:left="851" w:right="851"/>
    </w:pPr>
    <w:rPr>
      <w:sz w:val="18"/>
    </w:rPr>
  </w:style>
  <w:style w:type="paragraph" w:customStyle="1" w:styleId="IPPNormal">
    <w:name w:val="IPP Normal"/>
    <w:basedOn w:val="Normal"/>
    <w:qFormat/>
    <w:rsid w:val="006028D8"/>
    <w:pPr>
      <w:spacing w:after="180"/>
    </w:pPr>
    <w:rPr>
      <w:rFonts w:eastAsia="Times"/>
    </w:rPr>
  </w:style>
  <w:style w:type="paragraph" w:customStyle="1" w:styleId="IPPIndentClose">
    <w:name w:val="IPP Indent Close"/>
    <w:basedOn w:val="IPPNormal"/>
    <w:qFormat/>
    <w:rsid w:val="006028D8"/>
    <w:pPr>
      <w:tabs>
        <w:tab w:val="left" w:pos="2835"/>
      </w:tabs>
      <w:spacing w:after="60"/>
      <w:ind w:left="567"/>
    </w:pPr>
  </w:style>
  <w:style w:type="paragraph" w:customStyle="1" w:styleId="IPPIndent">
    <w:name w:val="IPP Indent"/>
    <w:basedOn w:val="IPPIndentClose"/>
    <w:qFormat/>
    <w:rsid w:val="006028D8"/>
    <w:pPr>
      <w:spacing w:after="180"/>
    </w:pPr>
  </w:style>
  <w:style w:type="paragraph" w:customStyle="1" w:styleId="IPPFootnote">
    <w:name w:val="IPP Footnote"/>
    <w:basedOn w:val="IPPArialFootnote"/>
    <w:qFormat/>
    <w:rsid w:val="006028D8"/>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6028D8"/>
    <w:pPr>
      <w:keepNext/>
      <w:tabs>
        <w:tab w:val="left" w:pos="567"/>
      </w:tabs>
      <w:spacing w:before="120" w:after="120"/>
      <w:ind w:left="567" w:hanging="567"/>
    </w:pPr>
    <w:rPr>
      <w:b/>
      <w:i/>
    </w:rPr>
  </w:style>
  <w:style w:type="character" w:customStyle="1" w:styleId="IPPnormalitalics">
    <w:name w:val="IPP normal italics"/>
    <w:basedOn w:val="DefaultParagraphFont"/>
    <w:rsid w:val="006028D8"/>
    <w:rPr>
      <w:rFonts w:ascii="Times New Roman" w:hAnsi="Times New Roman"/>
      <w:i/>
      <w:sz w:val="22"/>
      <w:lang w:val="en-US"/>
    </w:rPr>
  </w:style>
  <w:style w:type="character" w:customStyle="1" w:styleId="IPPNormalbold">
    <w:name w:val="IPP Normal bold"/>
    <w:basedOn w:val="PlainTextChar"/>
    <w:rsid w:val="006028D8"/>
    <w:rPr>
      <w:rFonts w:ascii="Times New Roman" w:eastAsia="Times" w:hAnsi="Times New Roman" w:cs="Times New Roman"/>
      <w:b/>
      <w:kern w:val="0"/>
      <w:sz w:val="22"/>
      <w:szCs w:val="21"/>
      <w:lang w:val="en-AU"/>
      <w14:ligatures w14:val="none"/>
    </w:rPr>
  </w:style>
  <w:style w:type="paragraph" w:customStyle="1" w:styleId="IPPHeading1">
    <w:name w:val="IPP Heading1"/>
    <w:basedOn w:val="IPPNormal"/>
    <w:next w:val="IPPNormal"/>
    <w:qFormat/>
    <w:rsid w:val="006028D8"/>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6028D8"/>
    <w:pPr>
      <w:keepNext/>
      <w:ind w:left="567" w:hanging="567"/>
      <w:jc w:val="left"/>
    </w:pPr>
    <w:rPr>
      <w:b/>
      <w:bCs/>
      <w:iCs/>
      <w:szCs w:val="22"/>
    </w:rPr>
  </w:style>
  <w:style w:type="character" w:customStyle="1" w:styleId="IPPNormalunderlined">
    <w:name w:val="IPP Normal underlined"/>
    <w:basedOn w:val="DefaultParagraphFont"/>
    <w:rsid w:val="006028D8"/>
    <w:rPr>
      <w:rFonts w:ascii="Times New Roman" w:hAnsi="Times New Roman"/>
      <w:sz w:val="22"/>
      <w:u w:val="single"/>
      <w:lang w:val="en-US"/>
    </w:rPr>
  </w:style>
  <w:style w:type="paragraph" w:customStyle="1" w:styleId="IPPBullet1">
    <w:name w:val="IPP Bullet1"/>
    <w:basedOn w:val="IPPBullet1Last"/>
    <w:qFormat/>
    <w:rsid w:val="006028D8"/>
    <w:pPr>
      <w:numPr>
        <w:numId w:val="9"/>
      </w:numPr>
      <w:spacing w:after="60"/>
      <w:ind w:left="567" w:hanging="567"/>
    </w:pPr>
    <w:rPr>
      <w:lang w:val="en-US"/>
    </w:rPr>
  </w:style>
  <w:style w:type="paragraph" w:customStyle="1" w:styleId="IPPBullet1Last">
    <w:name w:val="IPP Bullet1Last"/>
    <w:basedOn w:val="IPPNormal"/>
    <w:next w:val="IPPNormal"/>
    <w:autoRedefine/>
    <w:qFormat/>
    <w:rsid w:val="006028D8"/>
    <w:pPr>
      <w:numPr>
        <w:numId w:val="5"/>
      </w:numPr>
    </w:pPr>
  </w:style>
  <w:style w:type="character" w:customStyle="1" w:styleId="IPPNormalstrikethrough">
    <w:name w:val="IPP Normal strikethrough"/>
    <w:rsid w:val="006028D8"/>
    <w:rPr>
      <w:rFonts w:ascii="Times New Roman" w:hAnsi="Times New Roman"/>
      <w:strike/>
      <w:dstrike w:val="0"/>
      <w:sz w:val="22"/>
    </w:rPr>
  </w:style>
  <w:style w:type="paragraph" w:customStyle="1" w:styleId="IPPTitle16pt">
    <w:name w:val="IPP Title16pt"/>
    <w:basedOn w:val="Normal"/>
    <w:qFormat/>
    <w:rsid w:val="006028D8"/>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6028D8"/>
    <w:pPr>
      <w:spacing w:after="360"/>
      <w:jc w:val="center"/>
    </w:pPr>
    <w:rPr>
      <w:rFonts w:ascii="Arial" w:hAnsi="Arial" w:cs="Arial"/>
      <w:b/>
      <w:bCs/>
      <w:sz w:val="36"/>
      <w:szCs w:val="36"/>
    </w:rPr>
  </w:style>
  <w:style w:type="paragraph" w:customStyle="1" w:styleId="IPPHeader">
    <w:name w:val="IPP Header"/>
    <w:basedOn w:val="Normal"/>
    <w:qFormat/>
    <w:rsid w:val="006028D8"/>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6028D8"/>
    <w:pPr>
      <w:keepNext/>
      <w:tabs>
        <w:tab w:val="left" w:pos="567"/>
      </w:tabs>
      <w:spacing w:before="120"/>
      <w:jc w:val="left"/>
      <w:outlineLvl w:val="1"/>
    </w:pPr>
    <w:rPr>
      <w:b/>
      <w:sz w:val="24"/>
    </w:rPr>
  </w:style>
  <w:style w:type="numbering" w:customStyle="1" w:styleId="IPPParagraphnumberedlist">
    <w:name w:val="IPP Paragraph numbered list"/>
    <w:rsid w:val="006028D8"/>
    <w:pPr>
      <w:numPr>
        <w:numId w:val="3"/>
      </w:numPr>
    </w:pPr>
  </w:style>
  <w:style w:type="paragraph" w:customStyle="1" w:styleId="IPPNormalCloseSpace">
    <w:name w:val="IPP NormalCloseSpace"/>
    <w:basedOn w:val="Normal"/>
    <w:qFormat/>
    <w:rsid w:val="006028D8"/>
    <w:pPr>
      <w:keepNext/>
      <w:spacing w:after="60"/>
    </w:pPr>
  </w:style>
  <w:style w:type="paragraph" w:customStyle="1" w:styleId="IPPFooter">
    <w:name w:val="IPP Footer"/>
    <w:basedOn w:val="IPPHeader"/>
    <w:next w:val="PlainText"/>
    <w:qFormat/>
    <w:rsid w:val="006028D8"/>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6028D8"/>
    <w:pPr>
      <w:tabs>
        <w:tab w:val="right" w:leader="dot" w:pos="9072"/>
      </w:tabs>
      <w:spacing w:before="240"/>
      <w:ind w:left="567" w:hanging="567"/>
    </w:pPr>
  </w:style>
  <w:style w:type="paragraph" w:styleId="TOC2">
    <w:name w:val="toc 2"/>
    <w:basedOn w:val="TOC1"/>
    <w:next w:val="Normal"/>
    <w:autoRedefine/>
    <w:uiPriority w:val="39"/>
    <w:rsid w:val="006028D8"/>
    <w:pPr>
      <w:keepNext w:val="0"/>
      <w:tabs>
        <w:tab w:val="left" w:pos="425"/>
      </w:tabs>
      <w:spacing w:before="120" w:after="0"/>
      <w:ind w:left="425" w:right="284" w:hanging="425"/>
    </w:pPr>
  </w:style>
  <w:style w:type="paragraph" w:styleId="TOC3">
    <w:name w:val="toc 3"/>
    <w:basedOn w:val="TOC2"/>
    <w:next w:val="Normal"/>
    <w:autoRedefine/>
    <w:uiPriority w:val="39"/>
    <w:rsid w:val="006028D8"/>
    <w:pPr>
      <w:tabs>
        <w:tab w:val="left" w:pos="1276"/>
      </w:tabs>
      <w:spacing w:before="60"/>
      <w:ind w:left="1276" w:hanging="851"/>
    </w:pPr>
    <w:rPr>
      <w:rFonts w:eastAsia="Times"/>
    </w:rPr>
  </w:style>
  <w:style w:type="paragraph" w:styleId="TOC4">
    <w:name w:val="toc 4"/>
    <w:basedOn w:val="Normal"/>
    <w:next w:val="Normal"/>
    <w:autoRedefine/>
    <w:uiPriority w:val="39"/>
    <w:rsid w:val="006028D8"/>
    <w:pPr>
      <w:spacing w:after="120"/>
      <w:ind w:left="660"/>
    </w:pPr>
    <w:rPr>
      <w:rFonts w:eastAsia="Times"/>
      <w:lang w:val="en-AU"/>
    </w:rPr>
  </w:style>
  <w:style w:type="paragraph" w:styleId="TOC5">
    <w:name w:val="toc 5"/>
    <w:basedOn w:val="Normal"/>
    <w:next w:val="Normal"/>
    <w:autoRedefine/>
    <w:uiPriority w:val="39"/>
    <w:rsid w:val="006028D8"/>
    <w:pPr>
      <w:spacing w:after="120"/>
      <w:ind w:left="880"/>
    </w:pPr>
    <w:rPr>
      <w:rFonts w:eastAsia="Times"/>
      <w:lang w:val="en-AU"/>
    </w:rPr>
  </w:style>
  <w:style w:type="paragraph" w:styleId="TOC6">
    <w:name w:val="toc 6"/>
    <w:basedOn w:val="Normal"/>
    <w:next w:val="Normal"/>
    <w:autoRedefine/>
    <w:uiPriority w:val="39"/>
    <w:rsid w:val="006028D8"/>
    <w:pPr>
      <w:spacing w:after="120"/>
      <w:ind w:left="1100"/>
    </w:pPr>
    <w:rPr>
      <w:rFonts w:eastAsia="Times"/>
      <w:lang w:val="en-AU"/>
    </w:rPr>
  </w:style>
  <w:style w:type="paragraph" w:styleId="TOC7">
    <w:name w:val="toc 7"/>
    <w:basedOn w:val="Normal"/>
    <w:next w:val="Normal"/>
    <w:autoRedefine/>
    <w:uiPriority w:val="39"/>
    <w:rsid w:val="006028D8"/>
    <w:pPr>
      <w:spacing w:after="120"/>
      <w:ind w:left="1320"/>
    </w:pPr>
    <w:rPr>
      <w:rFonts w:eastAsia="Times"/>
      <w:lang w:val="en-AU"/>
    </w:rPr>
  </w:style>
  <w:style w:type="paragraph" w:styleId="TOC8">
    <w:name w:val="toc 8"/>
    <w:basedOn w:val="Normal"/>
    <w:next w:val="Normal"/>
    <w:autoRedefine/>
    <w:uiPriority w:val="39"/>
    <w:rsid w:val="006028D8"/>
    <w:pPr>
      <w:spacing w:after="120"/>
      <w:ind w:left="1540"/>
    </w:pPr>
    <w:rPr>
      <w:rFonts w:eastAsia="Times"/>
      <w:lang w:val="en-AU"/>
    </w:rPr>
  </w:style>
  <w:style w:type="paragraph" w:styleId="TOC9">
    <w:name w:val="toc 9"/>
    <w:basedOn w:val="Normal"/>
    <w:next w:val="Normal"/>
    <w:autoRedefine/>
    <w:uiPriority w:val="39"/>
    <w:rsid w:val="006028D8"/>
    <w:pPr>
      <w:spacing w:after="120"/>
      <w:ind w:left="1760"/>
    </w:pPr>
    <w:rPr>
      <w:rFonts w:eastAsia="Times"/>
      <w:lang w:val="en-AU"/>
    </w:rPr>
  </w:style>
  <w:style w:type="paragraph" w:customStyle="1" w:styleId="IPPReferences">
    <w:name w:val="IPP References"/>
    <w:basedOn w:val="IPPNormal"/>
    <w:qFormat/>
    <w:rsid w:val="006028D8"/>
    <w:pPr>
      <w:spacing w:after="60"/>
      <w:ind w:left="567" w:hanging="567"/>
    </w:pPr>
  </w:style>
  <w:style w:type="paragraph" w:customStyle="1" w:styleId="IPPArial">
    <w:name w:val="IPP Arial"/>
    <w:basedOn w:val="IPPNormal"/>
    <w:qFormat/>
    <w:rsid w:val="006028D8"/>
    <w:pPr>
      <w:spacing w:after="0"/>
    </w:pPr>
    <w:rPr>
      <w:rFonts w:ascii="Arial" w:hAnsi="Arial"/>
      <w:sz w:val="18"/>
    </w:rPr>
  </w:style>
  <w:style w:type="paragraph" w:customStyle="1" w:styleId="IPPArialTable">
    <w:name w:val="IPP Arial Table"/>
    <w:basedOn w:val="IPPArial"/>
    <w:qFormat/>
    <w:rsid w:val="006028D8"/>
    <w:pPr>
      <w:spacing w:before="60" w:after="60"/>
      <w:jc w:val="left"/>
    </w:pPr>
  </w:style>
  <w:style w:type="paragraph" w:customStyle="1" w:styleId="IPPHeaderlandscape">
    <w:name w:val="IPP Header landscape"/>
    <w:basedOn w:val="IPPHeader"/>
    <w:qFormat/>
    <w:rsid w:val="006028D8"/>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6028D8"/>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6028D8"/>
    <w:rPr>
      <w:rFonts w:ascii="Courier" w:eastAsia="Times" w:hAnsi="Courier" w:cs="Times New Roman"/>
      <w:kern w:val="0"/>
      <w:sz w:val="21"/>
      <w:szCs w:val="21"/>
      <w:lang w:val="en-AU"/>
      <w14:ligatures w14:val="none"/>
    </w:rPr>
  </w:style>
  <w:style w:type="paragraph" w:customStyle="1" w:styleId="IPPLetterList">
    <w:name w:val="IPP LetterList"/>
    <w:basedOn w:val="IPPBullet2"/>
    <w:qFormat/>
    <w:rsid w:val="006028D8"/>
    <w:pPr>
      <w:numPr>
        <w:numId w:val="11"/>
      </w:numPr>
      <w:jc w:val="left"/>
    </w:pPr>
  </w:style>
  <w:style w:type="paragraph" w:customStyle="1" w:styleId="IPPLetterListIndent">
    <w:name w:val="IPP LetterList Indent"/>
    <w:basedOn w:val="IPPLetterList"/>
    <w:qFormat/>
    <w:rsid w:val="006028D8"/>
    <w:pPr>
      <w:numPr>
        <w:numId w:val="2"/>
      </w:numPr>
    </w:pPr>
  </w:style>
  <w:style w:type="paragraph" w:customStyle="1" w:styleId="IPPFooterLandscape">
    <w:name w:val="IPP Footer Landscape"/>
    <w:basedOn w:val="IPPHeaderlandscape"/>
    <w:qFormat/>
    <w:rsid w:val="006028D8"/>
    <w:pPr>
      <w:pBdr>
        <w:top w:val="single" w:sz="4" w:space="1" w:color="auto"/>
        <w:bottom w:val="none" w:sz="0" w:space="0" w:color="auto"/>
      </w:pBdr>
      <w:jc w:val="right"/>
    </w:pPr>
    <w:rPr>
      <w:b/>
    </w:rPr>
  </w:style>
  <w:style w:type="paragraph" w:customStyle="1" w:styleId="IPPSubheadSpace">
    <w:name w:val="IPP Subhead Space"/>
    <w:basedOn w:val="IPPSubhead"/>
    <w:qFormat/>
    <w:rsid w:val="006028D8"/>
    <w:pPr>
      <w:tabs>
        <w:tab w:val="left" w:pos="567"/>
      </w:tabs>
      <w:spacing w:before="60" w:after="60"/>
    </w:pPr>
  </w:style>
  <w:style w:type="paragraph" w:customStyle="1" w:styleId="IPPSubheadSpaceAfter">
    <w:name w:val="IPP Subhead SpaceAfter"/>
    <w:basedOn w:val="IPPSubhead"/>
    <w:qFormat/>
    <w:rsid w:val="006028D8"/>
    <w:pPr>
      <w:spacing w:after="60"/>
    </w:pPr>
  </w:style>
  <w:style w:type="paragraph" w:customStyle="1" w:styleId="IPPHdg1Num">
    <w:name w:val="IPP Hdg1Num"/>
    <w:basedOn w:val="IPPHeading1"/>
    <w:next w:val="IPPNormal"/>
    <w:qFormat/>
    <w:rsid w:val="006028D8"/>
    <w:pPr>
      <w:numPr>
        <w:numId w:val="6"/>
      </w:numPr>
    </w:pPr>
  </w:style>
  <w:style w:type="paragraph" w:customStyle="1" w:styleId="IPPHdg2Num">
    <w:name w:val="IPP Hdg2Num"/>
    <w:basedOn w:val="IPPHeading2"/>
    <w:next w:val="IPPNormal"/>
    <w:qFormat/>
    <w:rsid w:val="006028D8"/>
    <w:pPr>
      <w:numPr>
        <w:ilvl w:val="1"/>
        <w:numId w:val="7"/>
      </w:numPr>
    </w:pPr>
  </w:style>
  <w:style w:type="paragraph" w:customStyle="1" w:styleId="IPPNumberedList">
    <w:name w:val="IPP NumberedList"/>
    <w:basedOn w:val="IPPBullet1"/>
    <w:qFormat/>
    <w:rsid w:val="006028D8"/>
    <w:pPr>
      <w:numPr>
        <w:numId w:val="10"/>
      </w:numPr>
    </w:pPr>
  </w:style>
  <w:style w:type="paragraph" w:styleId="Header">
    <w:name w:val="header"/>
    <w:basedOn w:val="Normal"/>
    <w:link w:val="HeaderChar"/>
    <w:rsid w:val="006028D8"/>
    <w:pPr>
      <w:tabs>
        <w:tab w:val="center" w:pos="4680"/>
        <w:tab w:val="right" w:pos="9360"/>
      </w:tabs>
    </w:pPr>
  </w:style>
  <w:style w:type="character" w:customStyle="1" w:styleId="HeaderChar">
    <w:name w:val="Header Char"/>
    <w:basedOn w:val="DefaultParagraphFont"/>
    <w:link w:val="Header"/>
    <w:rsid w:val="006028D8"/>
    <w:rPr>
      <w:rFonts w:ascii="Times New Roman" w:eastAsia="MS Mincho" w:hAnsi="Times New Roman" w:cs="Times New Roman"/>
      <w:kern w:val="0"/>
      <w:szCs w:val="24"/>
      <w:lang w:val="en-GB"/>
      <w14:ligatures w14:val="none"/>
    </w:rPr>
  </w:style>
  <w:style w:type="paragraph" w:customStyle="1" w:styleId="IPPParagraphnumbering">
    <w:name w:val="IPP Paragraph numbering"/>
    <w:basedOn w:val="IPPNormal"/>
    <w:qFormat/>
    <w:rsid w:val="006028D8"/>
    <w:pPr>
      <w:tabs>
        <w:tab w:val="num" w:pos="0"/>
      </w:tabs>
      <w:ind w:hanging="482"/>
    </w:pPr>
    <w:rPr>
      <w:lang w:val="en-US"/>
    </w:rPr>
  </w:style>
  <w:style w:type="paragraph" w:customStyle="1" w:styleId="IPPParagraphnumberingclose">
    <w:name w:val="IPP Paragraph numbering close"/>
    <w:basedOn w:val="IPPParagraphnumbering"/>
    <w:qFormat/>
    <w:rsid w:val="006028D8"/>
    <w:pPr>
      <w:keepNext/>
      <w:spacing w:after="60"/>
    </w:pPr>
  </w:style>
  <w:style w:type="paragraph" w:customStyle="1" w:styleId="IPPNumberedListLast">
    <w:name w:val="IPP NumberedListLast"/>
    <w:basedOn w:val="IPPNumberedList"/>
    <w:qFormat/>
    <w:rsid w:val="006028D8"/>
    <w:pPr>
      <w:spacing w:after="180"/>
    </w:pPr>
  </w:style>
  <w:style w:type="character" w:customStyle="1" w:styleId="PleaseReviewParagraphId">
    <w:name w:val="PleaseReviewParagraphId"/>
    <w:rsid w:val="006028D8"/>
    <w:rPr>
      <w:rFonts w:ascii="Arial" w:hAnsi="Arial" w:cs="Arial" w:hint="default"/>
      <w:b w:val="0"/>
      <w:bCs w:val="0"/>
      <w:i w:val="0"/>
      <w:iCs w:val="0"/>
      <w:strike w:val="0"/>
      <w:dstrike w:val="0"/>
      <w:color w:val="000080"/>
      <w:sz w:val="16"/>
      <w:u w:val="none"/>
      <w:effect w:val="none"/>
    </w:rPr>
  </w:style>
  <w:style w:type="paragraph" w:customStyle="1" w:styleId="western">
    <w:name w:val="western"/>
    <w:basedOn w:val="Normal"/>
    <w:rsid w:val="006028D8"/>
    <w:pPr>
      <w:spacing w:before="100" w:beforeAutospacing="1" w:after="100" w:afterAutospacing="1"/>
      <w:jc w:val="left"/>
    </w:pPr>
    <w:rPr>
      <w:rFonts w:eastAsia="Times New Roman"/>
      <w:sz w:val="24"/>
      <w:lang w:val="en-US"/>
    </w:rPr>
  </w:style>
  <w:style w:type="character" w:customStyle="1" w:styleId="ippcstrike">
    <w:name w:val="ippcstrike"/>
    <w:basedOn w:val="DefaultParagraphFont"/>
    <w:rsid w:val="006028D8"/>
  </w:style>
  <w:style w:type="paragraph" w:customStyle="1" w:styleId="CharChar2">
    <w:name w:val="Char Char2"/>
    <w:basedOn w:val="Normal"/>
    <w:rsid w:val="006028D8"/>
    <w:pPr>
      <w:spacing w:after="160" w:line="240" w:lineRule="exact"/>
      <w:jc w:val="left"/>
    </w:pPr>
    <w:rPr>
      <w:rFonts w:ascii="Tahoma" w:hAnsi="Tahoma"/>
      <w:sz w:val="20"/>
      <w:szCs w:val="20"/>
      <w:lang w:val="en-US"/>
    </w:rPr>
  </w:style>
  <w:style w:type="paragraph" w:customStyle="1" w:styleId="CarCar1">
    <w:name w:val="Car Car1"/>
    <w:basedOn w:val="Normal"/>
    <w:rsid w:val="006028D8"/>
    <w:pPr>
      <w:spacing w:after="160" w:line="240" w:lineRule="exact"/>
      <w:jc w:val="left"/>
    </w:pPr>
    <w:rPr>
      <w:rFonts w:ascii="Tahoma" w:hAnsi="Tahoma"/>
      <w:sz w:val="20"/>
      <w:szCs w:val="20"/>
      <w:lang w:val="en-US"/>
    </w:rPr>
  </w:style>
  <w:style w:type="paragraph" w:customStyle="1" w:styleId="CharCharChar">
    <w:name w:val="Char Char Char"/>
    <w:basedOn w:val="Normal"/>
    <w:rsid w:val="006028D8"/>
    <w:pPr>
      <w:spacing w:after="160" w:line="240" w:lineRule="exact"/>
      <w:jc w:val="left"/>
    </w:pPr>
    <w:rPr>
      <w:rFonts w:ascii="Tahoma" w:hAnsi="Tahoma"/>
      <w:sz w:val="20"/>
      <w:szCs w:val="20"/>
      <w:lang w:val="en-US"/>
    </w:rPr>
  </w:style>
  <w:style w:type="character" w:styleId="CommentReference">
    <w:name w:val="annotation reference"/>
    <w:basedOn w:val="DefaultParagraphFont"/>
    <w:uiPriority w:val="99"/>
    <w:semiHidden/>
    <w:unhideWhenUsed/>
    <w:rsid w:val="006028D8"/>
    <w:rPr>
      <w:sz w:val="16"/>
      <w:szCs w:val="16"/>
    </w:rPr>
  </w:style>
  <w:style w:type="paragraph" w:styleId="CommentText">
    <w:name w:val="annotation text"/>
    <w:basedOn w:val="Normal"/>
    <w:link w:val="CommentTextChar"/>
    <w:uiPriority w:val="99"/>
    <w:unhideWhenUsed/>
    <w:rsid w:val="006028D8"/>
    <w:rPr>
      <w:sz w:val="20"/>
      <w:szCs w:val="20"/>
    </w:rPr>
  </w:style>
  <w:style w:type="character" w:customStyle="1" w:styleId="CommentTextChar">
    <w:name w:val="Comment Text Char"/>
    <w:basedOn w:val="DefaultParagraphFont"/>
    <w:link w:val="CommentText"/>
    <w:uiPriority w:val="99"/>
    <w:rsid w:val="006028D8"/>
    <w:rPr>
      <w:rFonts w:ascii="Times New Roman" w:eastAsia="MS Mincho"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028D8"/>
    <w:rPr>
      <w:b/>
      <w:bCs/>
    </w:rPr>
  </w:style>
  <w:style w:type="character" w:customStyle="1" w:styleId="CommentSubjectChar">
    <w:name w:val="Comment Subject Char"/>
    <w:basedOn w:val="CommentTextChar"/>
    <w:link w:val="CommentSubject"/>
    <w:uiPriority w:val="99"/>
    <w:semiHidden/>
    <w:rsid w:val="006028D8"/>
    <w:rPr>
      <w:rFonts w:ascii="Times New Roman" w:eastAsia="MS Mincho" w:hAnsi="Times New Roman" w:cs="Times New Roman"/>
      <w:b/>
      <w:bCs/>
      <w:kern w:val="0"/>
      <w:sz w:val="20"/>
      <w:szCs w:val="20"/>
      <w:lang w:val="en-GB"/>
      <w14:ligatures w14:val="none"/>
    </w:rPr>
  </w:style>
  <w:style w:type="paragraph" w:styleId="Revision">
    <w:name w:val="Revision"/>
    <w:hidden/>
    <w:uiPriority w:val="99"/>
    <w:semiHidden/>
    <w:rsid w:val="006028D8"/>
    <w:pPr>
      <w:spacing w:after="0" w:line="240" w:lineRule="auto"/>
    </w:pPr>
    <w:rPr>
      <w:rFonts w:ascii="Times New Roman" w:eastAsia="MS Mincho" w:hAnsi="Times New Roman" w:cs="Times New Roman"/>
      <w:kern w:val="0"/>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1FBC6-3664-4E09-9AA6-C8A96A3E09B5}">
  <ds:schemaRefs>
    <ds:schemaRef ds:uri="http://schemas.microsoft.com/sharepoint/v3/contenttype/forms"/>
  </ds:schemaRefs>
</ds:datastoreItem>
</file>

<file path=customXml/itemProps2.xml><?xml version="1.0" encoding="utf-8"?>
<ds:datastoreItem xmlns:ds="http://schemas.openxmlformats.org/officeDocument/2006/customXml" ds:itemID="{67D0AB1A-B81B-4B5F-B287-7575F2FD880F}">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3.xml><?xml version="1.0" encoding="utf-8"?>
<ds:datastoreItem xmlns:ds="http://schemas.openxmlformats.org/officeDocument/2006/customXml" ds:itemID="{6284BEDC-C9CA-4CD0-8523-9782DA501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3333</Words>
  <Characters>20704</Characters>
  <Application>Microsoft Office Word</Application>
  <DocSecurity>0</DocSecurity>
  <Lines>460</Lines>
  <Paragraphs>394</Paragraphs>
  <ScaleCrop>false</ScaleCrop>
  <Company>FAO of the UN</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Krah, Emmanuel (NSPD)</dc:creator>
  <cp:keywords/>
  <dc:description/>
  <cp:lastModifiedBy>Krah, Emmanuel (NSPD)</cp:lastModifiedBy>
  <cp:revision>31</cp:revision>
  <dcterms:created xsi:type="dcterms:W3CDTF">2024-01-30T07:05:00Z</dcterms:created>
  <dcterms:modified xsi:type="dcterms:W3CDTF">2026-06-29T13:12:00Z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docLang">
    <vt:lpwstr>en</vt:lpwstr>
  </property>
</Properties>
</file>