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49" w:rsidRDefault="00187449" w:rsidP="00187449">
      <w:r>
        <w:rPr>
          <w:noProof/>
          <w:lang w:eastAsia="en-CA"/>
        </w:rPr>
        <w:drawing>
          <wp:inline distT="0" distB="0" distL="0" distR="0" wp14:anchorId="2C3B9733" wp14:editId="05244D15">
            <wp:extent cx="3724275" cy="295275"/>
            <wp:effectExtent l="0" t="0" r="9525" b="9525"/>
            <wp:docPr id="1" name="Picture 1" descr="sig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co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4275" cy="295275"/>
                    </a:xfrm>
                    <a:prstGeom prst="rect">
                      <a:avLst/>
                    </a:prstGeom>
                    <a:noFill/>
                    <a:ln>
                      <a:noFill/>
                    </a:ln>
                  </pic:spPr>
                </pic:pic>
              </a:graphicData>
            </a:graphic>
          </wp:inline>
        </w:drawing>
      </w:r>
    </w:p>
    <w:p w:rsidR="00187449" w:rsidRDefault="00187449" w:rsidP="00187449">
      <w:pPr>
        <w:pStyle w:val="Title"/>
      </w:pPr>
      <w:bookmarkStart w:id="0" w:name="_GoBack"/>
      <w:bookmarkEnd w:id="0"/>
      <w:r>
        <w:t>Weed categorization</w:t>
      </w:r>
    </w:p>
    <w:p w:rsidR="00187449" w:rsidRDefault="00187449" w:rsidP="00187449">
      <w:pPr>
        <w:pStyle w:val="Subtitle"/>
      </w:pPr>
      <w:r>
        <w:t>pra request: xxxx-xxx</w:t>
      </w:r>
    </w:p>
    <w:p w:rsidR="00187449" w:rsidRDefault="00187449" w:rsidP="00187449">
      <w:pPr>
        <w:pStyle w:val="Subtitle"/>
        <w:rPr>
          <w:lang w:val="en-US"/>
        </w:rPr>
      </w:pPr>
      <w:r w:rsidRPr="006B1A63">
        <w:rPr>
          <w:i/>
          <w:lang w:val="en-US"/>
        </w:rPr>
        <w:t>Latin Name</w:t>
      </w:r>
      <w:r>
        <w:rPr>
          <w:lang w:val="en-US"/>
        </w:rPr>
        <w:t xml:space="preserve"> Author</w:t>
      </w:r>
    </w:p>
    <w:p w:rsidR="00187449" w:rsidRDefault="00187449" w:rsidP="00187449">
      <w:pPr>
        <w:pStyle w:val="Subtitle"/>
        <w:rPr>
          <w:lang w:val="en-US"/>
        </w:rPr>
      </w:pPr>
      <w:r>
        <w:rPr>
          <w:lang w:val="en-US"/>
        </w:rPr>
        <w:t>Common Name</w:t>
      </w:r>
    </w:p>
    <w:p w:rsidR="00187449" w:rsidRPr="00E26F58" w:rsidRDefault="00187449" w:rsidP="00187449">
      <w:pPr>
        <w:pStyle w:val="NoSpacing"/>
        <w:jc w:val="center"/>
        <w:rPr>
          <w:lang w:val="en-US"/>
        </w:rPr>
      </w:pPr>
      <w:r>
        <w:rPr>
          <w:noProof/>
          <w:lang w:eastAsia="en-CA"/>
        </w:rPr>
        <w:drawing>
          <wp:inline distT="0" distB="0" distL="0" distR="0" wp14:anchorId="5CADD207" wp14:editId="135F479D">
            <wp:extent cx="1990725" cy="2866644"/>
            <wp:effectExtent l="19050" t="19050" r="9525" b="10160"/>
            <wp:docPr id="2" name="Picture 2" descr="spotted knapwee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tted knapweed flo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866644"/>
                    </a:xfrm>
                    <a:prstGeom prst="rect">
                      <a:avLst/>
                    </a:prstGeom>
                    <a:noFill/>
                    <a:ln>
                      <a:solidFill>
                        <a:schemeClr val="accent1"/>
                      </a:solidFill>
                    </a:ln>
                  </pic:spPr>
                </pic:pic>
              </a:graphicData>
            </a:graphic>
          </wp:inline>
        </w:drawing>
      </w:r>
    </w:p>
    <w:p w:rsidR="00187449" w:rsidRDefault="00187449" w:rsidP="00187449">
      <w:pPr>
        <w:pStyle w:val="NoSpacing"/>
        <w:jc w:val="center"/>
        <w:rPr>
          <w:i/>
          <w:lang w:val="en-US"/>
        </w:rPr>
      </w:pPr>
    </w:p>
    <w:p w:rsidR="001B7EF3" w:rsidRPr="002017BD" w:rsidRDefault="001B7EF3" w:rsidP="001B7EF3">
      <w:pPr>
        <w:pStyle w:val="NoSpacing"/>
        <w:jc w:val="center"/>
        <w:rPr>
          <w:rStyle w:val="credit1"/>
          <w:rFonts w:asciiTheme="majorHAnsi" w:hAnsiTheme="majorHAnsi"/>
          <w:sz w:val="20"/>
          <w:szCs w:val="20"/>
        </w:rPr>
      </w:pPr>
      <w:r w:rsidRPr="002017BD">
        <w:rPr>
          <w:rStyle w:val="credit1"/>
          <w:rFonts w:asciiTheme="majorHAnsi" w:hAnsiTheme="majorHAnsi"/>
          <w:sz w:val="20"/>
          <w:szCs w:val="20"/>
        </w:rPr>
        <w:t xml:space="preserve">Photo credit: </w:t>
      </w:r>
      <w:r w:rsidRPr="001B7EF3">
        <w:rPr>
          <w:rStyle w:val="credit1"/>
          <w:rFonts w:asciiTheme="majorHAnsi" w:hAnsiTheme="majorHAnsi"/>
          <w:i/>
          <w:sz w:val="20"/>
          <w:szCs w:val="20"/>
        </w:rPr>
        <w:t>Author, Affiliation, Source</w:t>
      </w:r>
      <w:r>
        <w:rPr>
          <w:rStyle w:val="credit1"/>
          <w:rFonts w:asciiTheme="majorHAnsi" w:hAnsiTheme="majorHAnsi"/>
          <w:sz w:val="20"/>
          <w:szCs w:val="20"/>
        </w:rPr>
        <w:t>.</w:t>
      </w:r>
      <w:r w:rsidRPr="002017BD">
        <w:rPr>
          <w:rStyle w:val="credit1"/>
          <w:rFonts w:asciiTheme="majorHAnsi" w:hAnsiTheme="majorHAnsi"/>
          <w:sz w:val="20"/>
          <w:szCs w:val="20"/>
        </w:rPr>
        <w:t xml:space="preserve"> </w:t>
      </w:r>
    </w:p>
    <w:p w:rsidR="001B7EF3" w:rsidRPr="002017BD" w:rsidRDefault="001B7EF3" w:rsidP="001B7EF3">
      <w:pPr>
        <w:pStyle w:val="NoSpacing"/>
        <w:jc w:val="center"/>
        <w:rPr>
          <w:sz w:val="20"/>
          <w:szCs w:val="20"/>
          <w:lang w:val="en-US"/>
        </w:rPr>
      </w:pPr>
      <w:r w:rsidRPr="002017BD">
        <w:rPr>
          <w:rStyle w:val="credit1"/>
          <w:rFonts w:asciiTheme="majorHAnsi" w:hAnsiTheme="majorHAnsi"/>
          <w:sz w:val="20"/>
          <w:szCs w:val="20"/>
        </w:rPr>
        <w:t>Licensed under Creative Commons</w:t>
      </w:r>
    </w:p>
    <w:p w:rsidR="00187449" w:rsidRDefault="00187449" w:rsidP="00187449">
      <w:pPr>
        <w:pStyle w:val="NoSpacing"/>
        <w:jc w:val="center"/>
        <w:rPr>
          <w:lang w:val="en-US"/>
        </w:rPr>
      </w:pPr>
    </w:p>
    <w:p w:rsidR="00187449" w:rsidRPr="006B1A63" w:rsidRDefault="00187449" w:rsidP="00187449">
      <w:pPr>
        <w:pStyle w:val="NoSpacing"/>
        <w:jc w:val="center"/>
        <w:rPr>
          <w:lang w:val="en-US"/>
        </w:rPr>
      </w:pPr>
    </w:p>
    <w:p w:rsidR="00437073" w:rsidRPr="00437073" w:rsidRDefault="00437073" w:rsidP="00437073">
      <w:pPr>
        <w:jc w:val="center"/>
        <w:rPr>
          <w:i/>
        </w:rPr>
      </w:pPr>
      <w:r w:rsidRPr="00437073">
        <w:rPr>
          <w:i/>
        </w:rPr>
        <w:t>***Text in italics is instructional and should be deleted***</w:t>
      </w:r>
    </w:p>
    <w:p w:rsidR="001B7EF3" w:rsidRDefault="001B7EF3" w:rsidP="00187449">
      <w:pPr>
        <w:pStyle w:val="NoSpacing"/>
      </w:pPr>
    </w:p>
    <w:p w:rsidR="00187449" w:rsidRPr="00A50F76" w:rsidRDefault="00187449" w:rsidP="00187449">
      <w:pPr>
        <w:pStyle w:val="NoSpacing"/>
      </w:pPr>
      <w:r w:rsidRPr="00A50F76">
        <w:t xml:space="preserve">Plant </w:t>
      </w:r>
      <w:r>
        <w:t xml:space="preserve">and Biotechnology </w:t>
      </w:r>
      <w:r w:rsidRPr="00A50F76">
        <w:t>Risk Assessment Unit</w:t>
      </w:r>
    </w:p>
    <w:p w:rsidR="00187449" w:rsidRPr="00A50F76" w:rsidRDefault="00187449" w:rsidP="00187449">
      <w:pPr>
        <w:pStyle w:val="NoSpacing"/>
      </w:pPr>
      <w:r>
        <w:t xml:space="preserve">Plant Health </w:t>
      </w:r>
      <w:r w:rsidRPr="00A50F76">
        <w:t>Science Division</w:t>
      </w:r>
    </w:p>
    <w:p w:rsidR="00187449" w:rsidRPr="00A50F76" w:rsidRDefault="00187449" w:rsidP="00187449">
      <w:pPr>
        <w:pStyle w:val="NoSpacing"/>
      </w:pPr>
      <w:r w:rsidRPr="00A50F76">
        <w:t>Ottawa, Ontario</w:t>
      </w:r>
    </w:p>
    <w:p w:rsidR="00187449" w:rsidRDefault="00187449" w:rsidP="00187449">
      <w:pPr>
        <w:pStyle w:val="NoSpacing"/>
        <w:rPr>
          <w:i/>
        </w:rPr>
        <w:sectPr w:rsidR="00187449" w:rsidSect="00F64745">
          <w:headerReference w:type="default" r:id="rId11"/>
          <w:footerReference w:type="default" r:id="rId12"/>
          <w:pgSz w:w="12240" w:h="15840"/>
          <w:pgMar w:top="1440" w:right="1440" w:bottom="1440" w:left="1440" w:header="680" w:footer="708" w:gutter="0"/>
          <w:pgNumType w:fmt="lowerRoman" w:start="1"/>
          <w:cols w:space="708"/>
          <w:titlePg/>
          <w:docGrid w:linePitch="360"/>
        </w:sectPr>
      </w:pPr>
      <w:r>
        <w:rPr>
          <w:i/>
        </w:rPr>
        <w:t>Date</w:t>
      </w:r>
    </w:p>
    <w:p w:rsidR="00187449" w:rsidRDefault="00187449" w:rsidP="00187449">
      <w:pPr>
        <w:pStyle w:val="Heading1"/>
      </w:pPr>
      <w:r>
        <w:lastRenderedPageBreak/>
        <w:t>Part 1: categorization</w:t>
      </w:r>
    </w:p>
    <w:p w:rsidR="00187449" w:rsidRDefault="00187449" w:rsidP="00187449">
      <w:pPr>
        <w:pStyle w:val="Heading2"/>
      </w:pPr>
      <w:r>
        <w:t>Background</w:t>
      </w:r>
    </w:p>
    <w:p w:rsidR="00187449" w:rsidRPr="002A53AA" w:rsidRDefault="00187449" w:rsidP="00187449">
      <w:r w:rsidRPr="002A53AA">
        <w:t xml:space="preserve">The purpose of this </w:t>
      </w:r>
      <w:r>
        <w:t xml:space="preserve">categorization </w:t>
      </w:r>
      <w:r w:rsidRPr="002A53AA">
        <w:t xml:space="preserve">is to determine whether </w:t>
      </w:r>
      <w:proofErr w:type="gramStart"/>
      <w:r>
        <w:rPr>
          <w:i/>
        </w:rPr>
        <w:t>Scientific</w:t>
      </w:r>
      <w:proofErr w:type="gramEnd"/>
      <w:r>
        <w:rPr>
          <w:i/>
        </w:rPr>
        <w:t xml:space="preserve"> name</w:t>
      </w:r>
      <w:r w:rsidRPr="002A53AA">
        <w:t xml:space="preserve"> (</w:t>
      </w:r>
      <w:r>
        <w:t>common name</w:t>
      </w:r>
      <w:r w:rsidRPr="002A53AA">
        <w:t>) has the potential to satisfy the criteria in the definition for a quarantine pest</w:t>
      </w:r>
      <w:r w:rsidRPr="002A53AA">
        <w:rPr>
          <w:rStyle w:val="FootnoteReference"/>
        </w:rPr>
        <w:footnoteReference w:id="1"/>
      </w:r>
      <w:r w:rsidRPr="002A53AA">
        <w:t>. The method used by the C</w:t>
      </w:r>
      <w:r w:rsidR="00437073">
        <w:t>anadian Food Inspection Agency (C</w:t>
      </w:r>
      <w:r w:rsidRPr="002A53AA">
        <w:t>FIA</w:t>
      </w:r>
      <w:r w:rsidR="00437073">
        <w:t>)</w:t>
      </w:r>
      <w:r w:rsidRPr="002A53AA">
        <w:t xml:space="preserve"> to initiate and conduct this </w:t>
      </w:r>
      <w:r>
        <w:t>categorization i</w:t>
      </w:r>
      <w:r w:rsidRPr="002A53AA">
        <w:t>s consistent with international guidelines</w:t>
      </w:r>
      <w:r w:rsidR="001B7EF3">
        <w:t xml:space="preserve"> </w:t>
      </w:r>
      <w:r w:rsidR="001B7EF3">
        <w:fldChar w:fldCharType="begin"/>
      </w:r>
      <w:r w:rsidR="001B7EF3">
        <w:instrText xml:space="preserve"> ADDIN EN.CITE &lt;EndNote&gt;&lt;Cite&gt;&lt;Author&gt;IPPC&lt;/Author&gt;&lt;Year&gt;2015&lt;/Year&gt;&lt;RecNum&gt;1318&lt;/RecNum&gt;&lt;DisplayText&gt;(IPPC 2015)&lt;/DisplayText&gt;&lt;record&gt;&lt;rec-number&gt;1318&lt;/rec-number&gt;&lt;foreign-keys&gt;&lt;key app="EN" db-id="59s9fea9azzrfhez95u5ts0bvwarteax59vz"&gt;1318&lt;/key&gt;&lt;/foreign-keys&gt;&lt;ref-type name="Web Page"&gt;12&lt;/ref-type&gt;&lt;contributors&gt;&lt;authors&gt;&lt;author&gt;IPPC,&lt;/author&gt;&lt;/authors&gt;&lt;/contributors&gt;&lt;titles&gt;&lt;title&gt;International Standards for Phytosanitary Measures (ISPMs)&lt;/title&gt;&lt;/titles&gt;&lt;volume&gt;2015&lt;/volume&gt;&lt;dates&gt;&lt;year&gt;2015&lt;/year&gt;&lt;/dates&gt;&lt;pub-location&gt;Rome, Italy&lt;/pub-location&gt;&lt;publisher&gt;International Plant Protection Convention (IPPC), Food and Agriculture Organization of the United Nations (FAO)&lt;/publisher&gt;&lt;urls&gt;&lt;related-urls&gt;&lt;url&gt;https://www.ippc.int/core-activities/standards-setting/ispms&lt;/url&gt;&lt;/related-urls&gt;&lt;/urls&gt;&lt;/record&gt;&lt;/Cite&gt;&lt;/EndNote&gt;</w:instrText>
      </w:r>
      <w:r w:rsidR="001B7EF3">
        <w:fldChar w:fldCharType="separate"/>
      </w:r>
      <w:r w:rsidR="001B7EF3">
        <w:rPr>
          <w:noProof/>
        </w:rPr>
        <w:t>(</w:t>
      </w:r>
      <w:hyperlink w:anchor="_ENREF_1" w:tooltip="IPPC, 2015 #1318" w:history="1">
        <w:r w:rsidR="001B7EF3">
          <w:rPr>
            <w:noProof/>
          </w:rPr>
          <w:t>IPPC 2015</w:t>
        </w:r>
      </w:hyperlink>
      <w:r w:rsidR="001B7EF3">
        <w:rPr>
          <w:noProof/>
        </w:rPr>
        <w:t>)</w:t>
      </w:r>
      <w:r w:rsidR="001B7EF3">
        <w:fldChar w:fldCharType="end"/>
      </w:r>
      <w:r w:rsidRPr="002A53AA">
        <w:t>.</w:t>
      </w:r>
      <w:r w:rsidR="00053E00">
        <w:t xml:space="preserve"> Please note that this document has been prepared by the CFIA for phytosanitary purposes only.</w:t>
      </w:r>
    </w:p>
    <w:p w:rsidR="00187449" w:rsidRPr="002A53AA" w:rsidRDefault="00187449" w:rsidP="00187449">
      <w:r w:rsidRPr="002A53AA">
        <w:t xml:space="preserve">This is a request for a </w:t>
      </w:r>
      <w:r>
        <w:t>categorization</w:t>
      </w:r>
      <w:r w:rsidRPr="002A53AA">
        <w:t xml:space="preserve"> of the plant species itself. If the plant itself is not a concern, then a future request may be made to identify potential pests associated with plants or seeds from a specified source.</w:t>
      </w:r>
    </w:p>
    <w:p w:rsidR="00187449" w:rsidRDefault="00187449" w:rsidP="00187449">
      <w:r w:rsidRPr="00A55146">
        <w:rPr>
          <w:b/>
        </w:rPr>
        <w:t>Initiation Point(s):</w:t>
      </w:r>
      <w:r w:rsidRPr="00D56ABF">
        <w:t xml:space="preserve"> This </w:t>
      </w:r>
      <w:r>
        <w:t>categorization</w:t>
      </w:r>
      <w:r w:rsidRPr="00D56ABF">
        <w:t xml:space="preserve"> was initiated by </w:t>
      </w:r>
      <w:r w:rsidRPr="00437073">
        <w:rPr>
          <w:i/>
        </w:rPr>
        <w:t>(select from 1.1 of ISPM 11, e.g. “the identification of a pest that may require phytosanitary measures”).</w:t>
      </w:r>
    </w:p>
    <w:p w:rsidR="00187449" w:rsidRPr="00D56ABF" w:rsidRDefault="00187449" w:rsidP="00187449">
      <w:r w:rsidRPr="00A55146">
        <w:rPr>
          <w:b/>
        </w:rPr>
        <w:t>Brief History of Request:</w:t>
      </w:r>
      <w:r w:rsidRPr="00D56ABF">
        <w:t xml:space="preserve"> </w:t>
      </w:r>
      <w:r w:rsidRPr="00E632FE">
        <w:rPr>
          <w:i/>
        </w:rPr>
        <w:t>(include details from PRA request)</w:t>
      </w:r>
      <w:r w:rsidRPr="00D56ABF">
        <w:t xml:space="preserve"> </w:t>
      </w:r>
    </w:p>
    <w:p w:rsidR="00187449" w:rsidRPr="00D56ABF" w:rsidRDefault="00187449" w:rsidP="00187449">
      <w:r w:rsidRPr="00A55146">
        <w:rPr>
          <w:b/>
        </w:rPr>
        <w:t>Identification of the PRA Area:</w:t>
      </w:r>
      <w:r w:rsidRPr="00D56ABF">
        <w:t xml:space="preserve"> The PRA area is </w:t>
      </w:r>
      <w:r w:rsidRPr="00437073">
        <w:rPr>
          <w:i/>
        </w:rPr>
        <w:t>(all of Canada or part of Canada).</w:t>
      </w:r>
    </w:p>
    <w:p w:rsidR="00187449" w:rsidRPr="002A53AA" w:rsidRDefault="00187449" w:rsidP="00187449">
      <w:r w:rsidRPr="002B05CD">
        <w:rPr>
          <w:b/>
        </w:rPr>
        <w:t>Information:</w:t>
      </w:r>
      <w:r w:rsidRPr="002A53AA">
        <w:t xml:space="preserve"> There has been no previous risk assessment prepared by CFIA for </w:t>
      </w:r>
      <w:r w:rsidR="00F63A8D">
        <w:rPr>
          <w:i/>
        </w:rPr>
        <w:t>Scientific name</w:t>
      </w:r>
      <w:r w:rsidRPr="002A53AA">
        <w:t xml:space="preserve"> </w:t>
      </w:r>
      <w:r w:rsidRPr="00F63A8D">
        <w:rPr>
          <w:i/>
        </w:rPr>
        <w:t>(List PRAs and/or related materials in Canada and other countries if relevant</w:t>
      </w:r>
      <w:r w:rsidR="00F63A8D">
        <w:rPr>
          <w:i/>
        </w:rPr>
        <w:t>)</w:t>
      </w:r>
      <w:r w:rsidRPr="00F63A8D">
        <w:t>.</w:t>
      </w:r>
      <w:r w:rsidRPr="00F63A8D">
        <w:rPr>
          <w:i/>
        </w:rPr>
        <w:t xml:space="preserve"> </w:t>
      </w:r>
      <w:r w:rsidRPr="002A53AA">
        <w:t xml:space="preserve">There has been no previous fact sheet prepared by CFIA for </w:t>
      </w:r>
      <w:r w:rsidR="00F63A8D">
        <w:rPr>
          <w:i/>
        </w:rPr>
        <w:t>Scientific name</w:t>
      </w:r>
      <w:r w:rsidRPr="002A53AA">
        <w:t xml:space="preserve">. </w:t>
      </w:r>
    </w:p>
    <w:p w:rsidR="00187449" w:rsidRDefault="00187449" w:rsidP="00187449">
      <w:r w:rsidRPr="002B05CD">
        <w:rPr>
          <w:b/>
        </w:rPr>
        <w:t>Current Regulatory Status:</w:t>
      </w:r>
      <w:r w:rsidRPr="002A53AA">
        <w:t xml:space="preserve"> </w:t>
      </w:r>
      <w:r w:rsidR="00437073">
        <w:rPr>
          <w:i/>
        </w:rPr>
        <w:t>Scientific name</w:t>
      </w:r>
      <w:r w:rsidRPr="002A53AA">
        <w:t xml:space="preserve"> is </w:t>
      </w:r>
      <w:r>
        <w:t>(</w:t>
      </w:r>
      <w:r w:rsidRPr="002A53AA">
        <w:t>not</w:t>
      </w:r>
      <w:r>
        <w:t>)</w:t>
      </w:r>
      <w:r w:rsidRPr="002A53AA">
        <w:t xml:space="preserve"> currently regulated as a pest in Canad</w:t>
      </w:r>
      <w:r w:rsidRPr="00565360">
        <w:t>a</w:t>
      </w:r>
      <w:r>
        <w:t xml:space="preserve">, either federally or </w:t>
      </w:r>
      <w:r w:rsidRPr="00E632FE">
        <w:t xml:space="preserve">provincially </w:t>
      </w:r>
      <w:r w:rsidRPr="00437073">
        <w:rPr>
          <w:i/>
        </w:rPr>
        <w:t>(if the species is listed in the Plant Protection Act, Weed Seeds Order, or any provincial weed legislation, include details)</w:t>
      </w:r>
      <w:r w:rsidRPr="00E632FE">
        <w:t xml:space="preserve">. </w:t>
      </w:r>
      <w:r w:rsidR="00437073">
        <w:rPr>
          <w:i/>
        </w:rPr>
        <w:t>Scientific name</w:t>
      </w:r>
      <w:r w:rsidRPr="00E632FE">
        <w:t xml:space="preserve"> is </w:t>
      </w:r>
      <w:r w:rsidRPr="00F63A8D">
        <w:rPr>
          <w:i/>
        </w:rPr>
        <w:t>(</w:t>
      </w:r>
      <w:r w:rsidR="00F63A8D" w:rsidRPr="00F63A8D">
        <w:rPr>
          <w:i/>
        </w:rPr>
        <w:t xml:space="preserve">/is </w:t>
      </w:r>
      <w:r w:rsidRPr="00F63A8D">
        <w:rPr>
          <w:i/>
        </w:rPr>
        <w:t>not)</w:t>
      </w:r>
      <w:r w:rsidRPr="00E632FE">
        <w:t xml:space="preserve"> regulated as a federal noxious weed in the U.S. </w:t>
      </w:r>
      <w:r w:rsidRPr="00437073">
        <w:rPr>
          <w:i/>
        </w:rPr>
        <w:t>[</w:t>
      </w:r>
      <w:r w:rsidR="00437073">
        <w:rPr>
          <w:i/>
        </w:rPr>
        <w:t xml:space="preserve">see </w:t>
      </w:r>
      <w:r w:rsidRPr="00437073">
        <w:rPr>
          <w:i/>
          <w:u w:val="single"/>
        </w:rPr>
        <w:t>http://www.aphis.usda.gov/plant_health/plant_pest_info/weeds/downloads/weedlist.pdf]</w:t>
      </w:r>
      <w:r w:rsidRPr="00E632FE">
        <w:t xml:space="preserve"> and is </w:t>
      </w:r>
      <w:r w:rsidRPr="00F63A8D">
        <w:t>also</w:t>
      </w:r>
      <w:r w:rsidR="00F63A8D">
        <w:rPr>
          <w:i/>
        </w:rPr>
        <w:t xml:space="preserve"> (</w:t>
      </w:r>
      <w:r w:rsidR="00437073" w:rsidRPr="00437073">
        <w:rPr>
          <w:i/>
        </w:rPr>
        <w:t>/not</w:t>
      </w:r>
      <w:r w:rsidR="00F63A8D">
        <w:rPr>
          <w:i/>
        </w:rPr>
        <w:t>)</w:t>
      </w:r>
      <w:r w:rsidRPr="00E632FE">
        <w:t xml:space="preserve"> regulated in the following </w:t>
      </w:r>
      <w:r w:rsidR="00F63A8D" w:rsidRPr="00F63A8D">
        <w:rPr>
          <w:i/>
        </w:rPr>
        <w:t>(/any)</w:t>
      </w:r>
      <w:r w:rsidR="00F63A8D">
        <w:t xml:space="preserve"> </w:t>
      </w:r>
      <w:r w:rsidRPr="00E632FE">
        <w:t xml:space="preserve">states: </w:t>
      </w:r>
      <w:r w:rsidRPr="00437073">
        <w:rPr>
          <w:i/>
        </w:rPr>
        <w:t>[</w:t>
      </w:r>
      <w:r w:rsidR="00437073" w:rsidRPr="00437073">
        <w:rPr>
          <w:i/>
        </w:rPr>
        <w:t xml:space="preserve">see </w:t>
      </w:r>
      <w:r w:rsidRPr="00437073">
        <w:rPr>
          <w:i/>
        </w:rPr>
        <w:t xml:space="preserve">http://www.ars-grin.gov/cgi-bin/npgs/html/tax_search.pl and/or </w:t>
      </w:r>
      <w:hyperlink r:id="rId13" w:history="1">
        <w:r w:rsidR="00437073" w:rsidRPr="004548F3">
          <w:rPr>
            <w:rStyle w:val="Hyperlink"/>
            <w:i/>
          </w:rPr>
          <w:t>http://plants.usda.gov/java/</w:t>
        </w:r>
      </w:hyperlink>
      <w:r w:rsidRPr="00437073">
        <w:rPr>
          <w:i/>
        </w:rPr>
        <w:t>]</w:t>
      </w:r>
      <w:r w:rsidRPr="00437073">
        <w:t>.</w:t>
      </w:r>
    </w:p>
    <w:p w:rsidR="00437073" w:rsidRPr="00E632FE" w:rsidRDefault="00437073" w:rsidP="00187449"/>
    <w:p w:rsidR="00187449" w:rsidRPr="006B7F71" w:rsidRDefault="00187449" w:rsidP="00187449">
      <w:pPr>
        <w:pStyle w:val="Heading2"/>
      </w:pPr>
      <w:r w:rsidRPr="006B7F71">
        <w:lastRenderedPageBreak/>
        <w:t xml:space="preserve">Identity of </w:t>
      </w:r>
      <w:r w:rsidRPr="00327C8B">
        <w:t>Organism</w:t>
      </w:r>
    </w:p>
    <w:p w:rsidR="00187449" w:rsidRPr="00437073" w:rsidRDefault="00187449" w:rsidP="00187449">
      <w:pPr>
        <w:rPr>
          <w:i/>
        </w:rPr>
      </w:pPr>
      <w:r>
        <w:t xml:space="preserve">Name: </w:t>
      </w:r>
      <w:r w:rsidRPr="00437073">
        <w:rPr>
          <w:i/>
          <w:iCs/>
        </w:rPr>
        <w:t xml:space="preserve">Scientific name </w:t>
      </w:r>
      <w:r w:rsidRPr="00437073">
        <w:t>Author</w:t>
      </w:r>
      <w:r w:rsidRPr="00437073">
        <w:rPr>
          <w:i/>
        </w:rPr>
        <w:t xml:space="preserve"> </w:t>
      </w:r>
      <w:r w:rsidRPr="00437073">
        <w:t>(Family)</w:t>
      </w:r>
      <w:r w:rsidRPr="00437073">
        <w:rPr>
          <w:i/>
        </w:rPr>
        <w:t xml:space="preserve"> (use USDA-ARS G</w:t>
      </w:r>
      <w:r w:rsidR="00F63A8D">
        <w:rPr>
          <w:i/>
        </w:rPr>
        <w:t>RIN database</w:t>
      </w:r>
      <w:r w:rsidRPr="00437073">
        <w:rPr>
          <w:i/>
        </w:rPr>
        <w:t xml:space="preserve"> wherever possible</w:t>
      </w:r>
      <w:r w:rsidR="00F63A8D">
        <w:rPr>
          <w:i/>
        </w:rPr>
        <w:t xml:space="preserve">: </w:t>
      </w:r>
      <w:r w:rsidR="00F63A8D" w:rsidRPr="00F63A8D">
        <w:rPr>
          <w:i/>
        </w:rPr>
        <w:t>https://npgsweb.ars-grin.gov/gringlobal/taxon/taxonomysimple.aspx</w:t>
      </w:r>
      <w:r w:rsidRPr="00437073">
        <w:rPr>
          <w:i/>
        </w:rPr>
        <w:t>)</w:t>
      </w:r>
      <w:r w:rsidR="00437073" w:rsidRPr="00437073">
        <w:t>.</w:t>
      </w:r>
    </w:p>
    <w:p w:rsidR="00187449" w:rsidRDefault="00187449" w:rsidP="00187449">
      <w:r>
        <w:t>Synonyms:</w:t>
      </w:r>
    </w:p>
    <w:p w:rsidR="00187449" w:rsidRDefault="00187449" w:rsidP="00187449">
      <w:r>
        <w:t xml:space="preserve">English common names: </w:t>
      </w:r>
    </w:p>
    <w:p w:rsidR="00187449" w:rsidRDefault="00187449" w:rsidP="00187449">
      <w:r>
        <w:t>French common names:</w:t>
      </w:r>
    </w:p>
    <w:p w:rsidR="00187449" w:rsidRPr="0034390F" w:rsidRDefault="00187449" w:rsidP="00187449">
      <w:pPr>
        <w:pStyle w:val="ListParagraph"/>
        <w:numPr>
          <w:ilvl w:val="0"/>
          <w:numId w:val="10"/>
        </w:numPr>
        <w:tabs>
          <w:tab w:val="left" w:pos="360"/>
          <w:tab w:val="right" w:pos="8460"/>
        </w:tabs>
      </w:pPr>
      <w:r w:rsidRPr="0034390F">
        <w:t>Is the organism clearly a single taxonomic entity and can it be adequately distinguished from other entities of the same rank? (</w:t>
      </w:r>
      <w:r w:rsidRPr="0034390F">
        <w:rPr>
          <w:i/>
        </w:rPr>
        <w:t>highlight answer in bold</w:t>
      </w:r>
      <w:r w:rsidRPr="0034390F">
        <w:t>)</w:t>
      </w:r>
    </w:p>
    <w:p w:rsidR="00187449" w:rsidRPr="0034390F" w:rsidRDefault="00187449" w:rsidP="00187449">
      <w:pPr>
        <w:tabs>
          <w:tab w:val="left" w:pos="360"/>
          <w:tab w:val="right" w:pos="8460"/>
          <w:tab w:val="right" w:pos="8640"/>
        </w:tabs>
        <w:ind w:left="360" w:hanging="360"/>
      </w:pPr>
      <w:r w:rsidRPr="0034390F">
        <w:tab/>
        <w:t>If yes</w:t>
      </w:r>
      <w:r w:rsidRPr="0034390F">
        <w:tab/>
      </w:r>
      <w:proofErr w:type="gramStart"/>
      <w:r w:rsidRPr="0034390F">
        <w:t>Go</w:t>
      </w:r>
      <w:proofErr w:type="gramEnd"/>
      <w:r w:rsidRPr="0034390F">
        <w:t xml:space="preserve"> to 2</w:t>
      </w:r>
      <w:r w:rsidRPr="0034390F">
        <w:br/>
        <w:t>If no</w:t>
      </w:r>
      <w:r w:rsidRPr="0034390F">
        <w:tab/>
        <w:t>Go to 11</w:t>
      </w:r>
    </w:p>
    <w:p w:rsidR="00187449" w:rsidRPr="00E632FE" w:rsidRDefault="00187449" w:rsidP="00187449">
      <w:pPr>
        <w:rPr>
          <w:i/>
        </w:rPr>
      </w:pPr>
      <w:proofErr w:type="gramStart"/>
      <w:r w:rsidRPr="00E632FE">
        <w:rPr>
          <w:i/>
        </w:rPr>
        <w:t>Brief description of species.</w:t>
      </w:r>
      <w:proofErr w:type="gramEnd"/>
      <w:r w:rsidRPr="00E632FE">
        <w:rPr>
          <w:i/>
        </w:rPr>
        <w:t xml:space="preserve"> </w:t>
      </w:r>
    </w:p>
    <w:p w:rsidR="00187449" w:rsidRPr="00E632FE" w:rsidRDefault="00187449" w:rsidP="00187449">
      <w:pPr>
        <w:rPr>
          <w:i/>
        </w:rPr>
      </w:pPr>
      <w:r w:rsidRPr="00E632FE">
        <w:rPr>
          <w:i/>
        </w:rPr>
        <w:t>Note: The taxonomic unit for the organism is generally the species. The use of a higher or lower taxonomic level should be supported by a scientifically sound rationale.</w:t>
      </w:r>
    </w:p>
    <w:p w:rsidR="00187449" w:rsidRPr="003B1725" w:rsidRDefault="00187449" w:rsidP="00187449">
      <w:pPr>
        <w:pStyle w:val="Heading2"/>
      </w:pPr>
      <w:r w:rsidRPr="003B1725">
        <w:t>Presence / Absence in the PRA Area</w:t>
      </w:r>
    </w:p>
    <w:p w:rsidR="00187449" w:rsidRPr="00E632FE" w:rsidRDefault="00187449" w:rsidP="00187449">
      <w:pPr>
        <w:pStyle w:val="ListParagraph"/>
        <w:numPr>
          <w:ilvl w:val="0"/>
          <w:numId w:val="10"/>
        </w:numPr>
        <w:tabs>
          <w:tab w:val="left" w:pos="360"/>
          <w:tab w:val="right" w:pos="8460"/>
        </w:tabs>
        <w:rPr>
          <w:rFonts w:cstheme="majorHAnsi"/>
        </w:rPr>
      </w:pPr>
      <w:r w:rsidRPr="00E632FE">
        <w:rPr>
          <w:rFonts w:cstheme="majorHAnsi"/>
        </w:rPr>
        <w:t>Does the organism occur</w:t>
      </w:r>
      <w:r w:rsidRPr="00E632FE">
        <w:rPr>
          <w:rStyle w:val="FootnoteReference"/>
          <w:rFonts w:asciiTheme="majorHAnsi" w:hAnsiTheme="majorHAnsi" w:cstheme="majorHAnsi"/>
          <w:sz w:val="22"/>
        </w:rPr>
        <w:footnoteReference w:id="2"/>
      </w:r>
      <w:r w:rsidRPr="00E632FE">
        <w:rPr>
          <w:rFonts w:cstheme="majorHAnsi"/>
        </w:rPr>
        <w:t xml:space="preserve"> in the PRA area?</w:t>
      </w:r>
    </w:p>
    <w:p w:rsidR="00187449" w:rsidRPr="00E632FE" w:rsidRDefault="00187449" w:rsidP="00187449">
      <w:pPr>
        <w:tabs>
          <w:tab w:val="left" w:pos="360"/>
          <w:tab w:val="right" w:pos="8460"/>
        </w:tabs>
        <w:rPr>
          <w:rFonts w:cstheme="majorHAnsi"/>
        </w:rPr>
      </w:pPr>
      <w:r w:rsidRPr="00E632FE">
        <w:rPr>
          <w:rFonts w:cstheme="majorHAnsi"/>
        </w:rPr>
        <w:tab/>
        <w:t>If yes</w:t>
      </w:r>
      <w:r w:rsidRPr="00E632FE">
        <w:rPr>
          <w:rFonts w:cstheme="majorHAnsi"/>
        </w:rPr>
        <w:tab/>
      </w:r>
      <w:proofErr w:type="gramStart"/>
      <w:r w:rsidRPr="00E632FE">
        <w:rPr>
          <w:rFonts w:cstheme="majorHAnsi"/>
        </w:rPr>
        <w:t>Go</w:t>
      </w:r>
      <w:proofErr w:type="gramEnd"/>
      <w:r w:rsidRPr="00E632FE">
        <w:rPr>
          <w:rFonts w:cstheme="majorHAnsi"/>
        </w:rPr>
        <w:t xml:space="preserve"> to 3</w:t>
      </w:r>
      <w:r w:rsidRPr="00E632FE">
        <w:rPr>
          <w:rFonts w:cstheme="majorHAnsi"/>
        </w:rPr>
        <w:br/>
      </w:r>
      <w:r w:rsidRPr="00E632FE">
        <w:rPr>
          <w:rFonts w:cstheme="majorHAnsi"/>
        </w:rPr>
        <w:tab/>
        <w:t>If no</w:t>
      </w:r>
      <w:r w:rsidRPr="00E632FE">
        <w:rPr>
          <w:rFonts w:cstheme="majorHAnsi"/>
        </w:rPr>
        <w:tab/>
        <w:t>Go to 5</w:t>
      </w:r>
    </w:p>
    <w:p w:rsidR="00187449" w:rsidRPr="00E632FE" w:rsidRDefault="00187449" w:rsidP="00187449">
      <w:pPr>
        <w:tabs>
          <w:tab w:val="left" w:pos="360"/>
          <w:tab w:val="right" w:pos="8460"/>
        </w:tabs>
        <w:rPr>
          <w:rFonts w:cstheme="majorHAnsi"/>
        </w:rPr>
      </w:pPr>
      <w:r w:rsidRPr="00E632FE">
        <w:rPr>
          <w:rFonts w:cstheme="majorHAnsi"/>
        </w:rPr>
        <w:t>3.</w:t>
      </w:r>
      <w:r w:rsidRPr="00E632FE">
        <w:rPr>
          <w:rFonts w:cstheme="majorHAnsi"/>
        </w:rPr>
        <w:tab/>
        <w:t>Is the organism widely distributed</w:t>
      </w:r>
      <w:r w:rsidRPr="00E632FE">
        <w:rPr>
          <w:rStyle w:val="FootnoteReference"/>
          <w:rFonts w:asciiTheme="majorHAnsi" w:hAnsiTheme="majorHAnsi" w:cstheme="majorHAnsi"/>
          <w:sz w:val="22"/>
        </w:rPr>
        <w:footnoteReference w:id="3"/>
      </w:r>
      <w:r w:rsidRPr="00E632FE">
        <w:rPr>
          <w:rFonts w:cstheme="majorHAnsi"/>
        </w:rPr>
        <w:t xml:space="preserve"> in the PRA area? </w:t>
      </w:r>
    </w:p>
    <w:p w:rsidR="00187449" w:rsidRDefault="00187449" w:rsidP="00187449">
      <w:pPr>
        <w:tabs>
          <w:tab w:val="left" w:pos="360"/>
          <w:tab w:val="right" w:pos="8460"/>
        </w:tabs>
        <w:ind w:left="360" w:hanging="360"/>
        <w:rPr>
          <w:rFonts w:cstheme="majorHAnsi"/>
        </w:rPr>
      </w:pPr>
      <w:r w:rsidRPr="00E632FE">
        <w:rPr>
          <w:rFonts w:cstheme="majorHAnsi"/>
        </w:rPr>
        <w:lastRenderedPageBreak/>
        <w:tab/>
        <w:t>If yes</w:t>
      </w:r>
      <w:r w:rsidRPr="00E632FE">
        <w:rPr>
          <w:rFonts w:cstheme="majorHAnsi"/>
        </w:rPr>
        <w:tab/>
      </w:r>
      <w:proofErr w:type="gramStart"/>
      <w:r w:rsidRPr="00E632FE">
        <w:rPr>
          <w:rFonts w:cstheme="majorHAnsi"/>
        </w:rPr>
        <w:t>Go</w:t>
      </w:r>
      <w:proofErr w:type="gramEnd"/>
      <w:r w:rsidRPr="00E632FE">
        <w:rPr>
          <w:rFonts w:cstheme="majorHAnsi"/>
        </w:rPr>
        <w:t xml:space="preserve"> to 11</w:t>
      </w:r>
      <w:r>
        <w:rPr>
          <w:rFonts w:cstheme="majorHAnsi"/>
        </w:rPr>
        <w:br/>
      </w:r>
      <w:r w:rsidRPr="00E632FE">
        <w:rPr>
          <w:rFonts w:cstheme="majorHAnsi"/>
        </w:rPr>
        <w:t xml:space="preserve">If no </w:t>
      </w:r>
      <w:r w:rsidRPr="00E632FE">
        <w:rPr>
          <w:rFonts w:cstheme="majorHAnsi"/>
        </w:rPr>
        <w:tab/>
        <w:t>Go to 4</w:t>
      </w:r>
      <w:r w:rsidRPr="00E632FE">
        <w:rPr>
          <w:rFonts w:cstheme="majorHAnsi"/>
        </w:rPr>
        <w:br/>
      </w:r>
      <w:r w:rsidRPr="00E632FE">
        <w:rPr>
          <w:rFonts w:cstheme="majorHAnsi"/>
        </w:rPr>
        <w:tab/>
      </w:r>
    </w:p>
    <w:p w:rsidR="00187449" w:rsidRPr="00E632FE" w:rsidRDefault="00187449" w:rsidP="00187449">
      <w:pPr>
        <w:rPr>
          <w:i/>
        </w:rPr>
      </w:pPr>
      <w:proofErr w:type="gramStart"/>
      <w:r w:rsidRPr="00E632FE">
        <w:rPr>
          <w:i/>
        </w:rPr>
        <w:t>Brief description of presence/absen</w:t>
      </w:r>
      <w:r w:rsidR="00437073">
        <w:rPr>
          <w:i/>
        </w:rPr>
        <w:t>ce/distribution in the PRA area.</w:t>
      </w:r>
      <w:proofErr w:type="gramEnd"/>
    </w:p>
    <w:p w:rsidR="00187449" w:rsidRPr="00E632FE" w:rsidRDefault="00187449" w:rsidP="00187449">
      <w:pPr>
        <w:rPr>
          <w:i/>
        </w:rPr>
      </w:pPr>
      <w:r w:rsidRPr="00E632FE">
        <w:rPr>
          <w:i/>
        </w:rPr>
        <w:t xml:space="preserve">For presence/absence describe native/naturalised records separately from cultivation/sale/research; for ‘widely distributed’ determine whether the plant is widespread in all provinces where it </w:t>
      </w:r>
      <w:r w:rsidRPr="00E632FE">
        <w:rPr>
          <w:i/>
          <w:u w:val="single"/>
        </w:rPr>
        <w:t>could</w:t>
      </w:r>
      <w:r w:rsidRPr="00E632FE">
        <w:rPr>
          <w:i/>
        </w:rPr>
        <w:t xml:space="preserve"> grow, based on hardiness zones. </w:t>
      </w:r>
    </w:p>
    <w:p w:rsidR="00187449" w:rsidRPr="003B1725" w:rsidRDefault="00187449" w:rsidP="00187449">
      <w:pPr>
        <w:pStyle w:val="Heading2"/>
      </w:pPr>
      <w:r w:rsidRPr="003B1725">
        <w:t>Regulatory Status</w:t>
      </w:r>
    </w:p>
    <w:p w:rsidR="00187449" w:rsidRPr="00E632FE" w:rsidRDefault="00187449" w:rsidP="00187449">
      <w:pPr>
        <w:pStyle w:val="ListParagraph"/>
        <w:numPr>
          <w:ilvl w:val="0"/>
          <w:numId w:val="11"/>
        </w:numPr>
        <w:tabs>
          <w:tab w:val="left" w:pos="360"/>
          <w:tab w:val="right" w:pos="8460"/>
        </w:tabs>
        <w:ind w:left="360"/>
        <w:rPr>
          <w:rFonts w:cstheme="majorHAnsi"/>
        </w:rPr>
      </w:pPr>
      <w:r w:rsidRPr="00E632FE">
        <w:rPr>
          <w:rFonts w:cstheme="majorHAnsi"/>
        </w:rPr>
        <w:t>Is the organism under official control</w:t>
      </w:r>
      <w:r w:rsidRPr="00E632FE">
        <w:rPr>
          <w:rStyle w:val="FootnoteReference"/>
          <w:rFonts w:asciiTheme="majorHAnsi" w:hAnsiTheme="majorHAnsi" w:cstheme="majorHAnsi"/>
          <w:sz w:val="22"/>
        </w:rPr>
        <w:footnoteReference w:id="4"/>
      </w:r>
      <w:r w:rsidRPr="00E632FE">
        <w:rPr>
          <w:rFonts w:cstheme="majorHAnsi"/>
        </w:rPr>
        <w:t xml:space="preserve"> in the PRA area or is it a potential candidate for official control? </w:t>
      </w:r>
    </w:p>
    <w:p w:rsidR="00187449" w:rsidRPr="00E632FE" w:rsidRDefault="00187449" w:rsidP="00187449">
      <w:pPr>
        <w:tabs>
          <w:tab w:val="left" w:pos="360"/>
          <w:tab w:val="right" w:pos="8460"/>
        </w:tabs>
        <w:rPr>
          <w:rFonts w:cstheme="majorHAnsi"/>
        </w:rPr>
      </w:pPr>
      <w:r w:rsidRPr="00E632FE">
        <w:rPr>
          <w:rFonts w:cstheme="majorHAnsi"/>
        </w:rPr>
        <w:tab/>
        <w:t xml:space="preserve">If yes </w:t>
      </w:r>
      <w:r w:rsidRPr="00E632FE">
        <w:rPr>
          <w:rFonts w:cstheme="majorHAnsi"/>
        </w:rPr>
        <w:tab/>
      </w:r>
      <w:proofErr w:type="gramStart"/>
      <w:r w:rsidRPr="00E632FE">
        <w:rPr>
          <w:rFonts w:cstheme="majorHAnsi"/>
        </w:rPr>
        <w:t>Go</w:t>
      </w:r>
      <w:proofErr w:type="gramEnd"/>
      <w:r w:rsidRPr="00E632FE">
        <w:rPr>
          <w:rFonts w:cstheme="majorHAnsi"/>
        </w:rPr>
        <w:t xml:space="preserve"> to 5</w:t>
      </w:r>
      <w:r w:rsidRPr="00E632FE">
        <w:rPr>
          <w:rFonts w:cstheme="majorHAnsi"/>
        </w:rPr>
        <w:br/>
      </w:r>
      <w:r w:rsidRPr="00E632FE">
        <w:rPr>
          <w:rFonts w:cstheme="majorHAnsi"/>
        </w:rPr>
        <w:tab/>
        <w:t>If no</w:t>
      </w:r>
      <w:r w:rsidRPr="00E632FE">
        <w:rPr>
          <w:rFonts w:cstheme="majorHAnsi"/>
        </w:rPr>
        <w:tab/>
        <w:t>Go to 11</w:t>
      </w:r>
    </w:p>
    <w:p w:rsidR="00187449" w:rsidRPr="00E632FE" w:rsidRDefault="00187449" w:rsidP="00187449">
      <w:pPr>
        <w:rPr>
          <w:i/>
        </w:rPr>
      </w:pPr>
      <w:r w:rsidRPr="00E632FE">
        <w:rPr>
          <w:i/>
        </w:rPr>
        <w:t xml:space="preserve">Brief statement (e.g. </w:t>
      </w:r>
      <w:r w:rsidR="00F63A8D" w:rsidRPr="00F63A8D">
        <w:t>Scientific name</w:t>
      </w:r>
      <w:r w:rsidRPr="00E632FE">
        <w:rPr>
          <w:i/>
        </w:rPr>
        <w:t xml:space="preserve"> is not currently regulated as a pest in Canada, but is a potential candidate for official control in the future).</w:t>
      </w:r>
    </w:p>
    <w:p w:rsidR="00187449" w:rsidRPr="00E632FE" w:rsidRDefault="00187449" w:rsidP="00187449">
      <w:pPr>
        <w:rPr>
          <w:i/>
        </w:rPr>
      </w:pPr>
      <w:r w:rsidRPr="00E632FE">
        <w:rPr>
          <w:i/>
        </w:rPr>
        <w:t>Note: For example, a pest that is harmful in Canada or its native range and is not expected to rapidly disperse through natural means could be addressed by official control. The final determination of whether or not it is expected to be under official control, however, is subject to considerations beyond those provided by this categorization.</w:t>
      </w:r>
    </w:p>
    <w:p w:rsidR="00187449" w:rsidRPr="003B1725" w:rsidRDefault="00187449" w:rsidP="00187449">
      <w:pPr>
        <w:pStyle w:val="Heading2"/>
        <w:rPr>
          <w:b/>
          <w:bCs/>
          <w:sz w:val="20"/>
        </w:rPr>
      </w:pPr>
      <w:r>
        <w:t>potential for establishment and spread in the pra area</w:t>
      </w:r>
    </w:p>
    <w:p w:rsidR="00187449" w:rsidRPr="00E632FE" w:rsidRDefault="00187449" w:rsidP="00187449">
      <w:pPr>
        <w:tabs>
          <w:tab w:val="left" w:pos="360"/>
          <w:tab w:val="right" w:pos="8460"/>
        </w:tabs>
        <w:ind w:left="360" w:hanging="360"/>
      </w:pPr>
      <w:r w:rsidRPr="00E632FE">
        <w:t>5.</w:t>
      </w:r>
      <w:r w:rsidRPr="00E632FE">
        <w:tab/>
        <w:t xml:space="preserve">Does the PRA area have climatic conditions suitable for establishment and spread of the organism? </w:t>
      </w:r>
    </w:p>
    <w:p w:rsidR="00187449" w:rsidRPr="00E632FE" w:rsidRDefault="00187449" w:rsidP="00187449">
      <w:pPr>
        <w:tabs>
          <w:tab w:val="left" w:pos="360"/>
          <w:tab w:val="right" w:pos="8460"/>
        </w:tabs>
        <w:ind w:left="360" w:hanging="360"/>
      </w:pPr>
      <w:r w:rsidRPr="00E632FE">
        <w:tab/>
        <w:t>If yes</w:t>
      </w:r>
      <w:r w:rsidRPr="00E632FE">
        <w:tab/>
      </w:r>
      <w:proofErr w:type="gramStart"/>
      <w:r w:rsidRPr="00E632FE">
        <w:t>Go</w:t>
      </w:r>
      <w:proofErr w:type="gramEnd"/>
      <w:r w:rsidRPr="00E632FE">
        <w:t xml:space="preserve"> to 6</w:t>
      </w:r>
      <w:r w:rsidRPr="00E632FE">
        <w:br/>
        <w:t>If no</w:t>
      </w:r>
      <w:r w:rsidRPr="00E632FE">
        <w:tab/>
        <w:t>Go to 11</w:t>
      </w:r>
    </w:p>
    <w:p w:rsidR="00187449" w:rsidRPr="00E632FE" w:rsidRDefault="00187449" w:rsidP="00187449">
      <w:pPr>
        <w:tabs>
          <w:tab w:val="left" w:pos="360"/>
          <w:tab w:val="right" w:pos="8460"/>
        </w:tabs>
        <w:ind w:left="360" w:hanging="360"/>
      </w:pPr>
      <w:r w:rsidRPr="00E632FE">
        <w:lastRenderedPageBreak/>
        <w:t>6.</w:t>
      </w:r>
      <w:r w:rsidRPr="00E632FE">
        <w:tab/>
        <w:t xml:space="preserve">Does the PRA area have ecological conditions suitable for establishment and spread of the organism? </w:t>
      </w:r>
      <w:r w:rsidRPr="00E632FE">
        <w:rPr>
          <w:i/>
        </w:rPr>
        <w:t>(</w:t>
      </w:r>
      <w:proofErr w:type="gramStart"/>
      <w:r w:rsidRPr="00E632FE">
        <w:rPr>
          <w:i/>
        </w:rPr>
        <w:t>consider</w:t>
      </w:r>
      <w:proofErr w:type="gramEnd"/>
      <w:r w:rsidRPr="00E632FE">
        <w:rPr>
          <w:i/>
        </w:rPr>
        <w:t xml:space="preserve"> host plant species for parasitic plants) </w:t>
      </w:r>
    </w:p>
    <w:p w:rsidR="00187449" w:rsidRPr="007B2673" w:rsidRDefault="00187449" w:rsidP="00187449">
      <w:pPr>
        <w:ind w:left="360"/>
      </w:pPr>
      <w:r w:rsidRPr="007B2673">
        <w:t>If yes</w:t>
      </w:r>
      <w:r w:rsidRPr="007B2673">
        <w:tab/>
      </w:r>
      <w:r>
        <w:tab/>
      </w:r>
      <w:r>
        <w:tab/>
      </w:r>
      <w:r>
        <w:tab/>
      </w:r>
      <w:r>
        <w:tab/>
      </w:r>
      <w:r>
        <w:tab/>
      </w:r>
      <w:r>
        <w:tab/>
      </w:r>
      <w:r>
        <w:tab/>
      </w:r>
      <w:r>
        <w:tab/>
      </w:r>
      <w:r>
        <w:tab/>
      </w:r>
      <w:proofErr w:type="gramStart"/>
      <w:r w:rsidRPr="007B2673">
        <w:t>Go</w:t>
      </w:r>
      <w:proofErr w:type="gramEnd"/>
      <w:r w:rsidRPr="007B2673">
        <w:t xml:space="preserve"> to 7</w:t>
      </w:r>
      <w:r w:rsidRPr="007B2673">
        <w:br/>
        <w:t>If no</w:t>
      </w:r>
      <w:r w:rsidRPr="007B2673">
        <w:tab/>
      </w:r>
      <w:r>
        <w:tab/>
      </w:r>
      <w:r>
        <w:tab/>
      </w:r>
      <w:r>
        <w:tab/>
      </w:r>
      <w:r>
        <w:tab/>
      </w:r>
      <w:r>
        <w:tab/>
      </w:r>
      <w:r>
        <w:tab/>
      </w:r>
      <w:r>
        <w:tab/>
      </w:r>
      <w:r>
        <w:tab/>
      </w:r>
      <w:r>
        <w:tab/>
      </w:r>
      <w:r w:rsidRPr="007B2673">
        <w:t>Go to 11</w:t>
      </w:r>
    </w:p>
    <w:p w:rsidR="00187449" w:rsidRPr="00E632FE" w:rsidRDefault="00187449" w:rsidP="00187449">
      <w:pPr>
        <w:rPr>
          <w:i/>
        </w:rPr>
      </w:pPr>
      <w:proofErr w:type="gramStart"/>
      <w:r w:rsidRPr="00E632FE">
        <w:rPr>
          <w:i/>
        </w:rPr>
        <w:t>Brief description of species’ native range, introduced range</w:t>
      </w:r>
      <w:r w:rsidR="00437073">
        <w:rPr>
          <w:i/>
        </w:rPr>
        <w:t xml:space="preserve">, </w:t>
      </w:r>
      <w:r w:rsidRPr="00E632FE">
        <w:rPr>
          <w:i/>
        </w:rPr>
        <w:t>potential range in the PRA area, habitat preferences and suitability in the PRA area, and any other relevant information.</w:t>
      </w:r>
      <w:proofErr w:type="gramEnd"/>
      <w:r w:rsidRPr="00E632FE">
        <w:rPr>
          <w:i/>
        </w:rPr>
        <w:t xml:space="preserve"> If the plant can grow anywhere in Canada, include a map of the potential range.</w:t>
      </w:r>
    </w:p>
    <w:p w:rsidR="00187449" w:rsidRPr="00E632FE" w:rsidRDefault="00187449" w:rsidP="00187449">
      <w:pPr>
        <w:rPr>
          <w:i/>
        </w:rPr>
      </w:pPr>
      <w:r w:rsidRPr="00E632FE">
        <w:rPr>
          <w:i/>
        </w:rPr>
        <w:t xml:space="preserve">For species hardy to </w:t>
      </w:r>
      <w:r w:rsidR="00F63A8D">
        <w:rPr>
          <w:i/>
        </w:rPr>
        <w:t xml:space="preserve">USDA </w:t>
      </w:r>
      <w:r w:rsidRPr="00E632FE">
        <w:rPr>
          <w:i/>
        </w:rPr>
        <w:t>NAPPFAST zones 8-9, consider if habitat is limiting. If it can live in any part of those zones, answer “yes” for questions 5 and 6.</w:t>
      </w:r>
    </w:p>
    <w:p w:rsidR="00187449" w:rsidRPr="00E632FE" w:rsidRDefault="00187449" w:rsidP="00187449">
      <w:pPr>
        <w:rPr>
          <w:i/>
        </w:rPr>
      </w:pPr>
      <w:r w:rsidRPr="00E632FE">
        <w:rPr>
          <w:i/>
        </w:rPr>
        <w:t xml:space="preserve">Consider potential effects of climate change on establishment and spread in the PRA area. </w:t>
      </w:r>
    </w:p>
    <w:p w:rsidR="00187449" w:rsidRPr="003B1725" w:rsidRDefault="00187449" w:rsidP="00187449">
      <w:pPr>
        <w:pStyle w:val="Heading2"/>
      </w:pPr>
      <w:r>
        <w:t>potential for economic/environmental consequences in the pra area</w:t>
      </w:r>
    </w:p>
    <w:p w:rsidR="00187449" w:rsidRPr="00E632FE" w:rsidRDefault="00187449" w:rsidP="00187449">
      <w:pPr>
        <w:tabs>
          <w:tab w:val="left" w:pos="360"/>
          <w:tab w:val="right" w:pos="8460"/>
        </w:tabs>
        <w:rPr>
          <w:rFonts w:cstheme="majorHAnsi"/>
        </w:rPr>
      </w:pPr>
      <w:bookmarkStart w:id="1" w:name="_Toc274714127"/>
      <w:r>
        <w:rPr>
          <w:rFonts w:cstheme="majorHAnsi"/>
        </w:rPr>
        <w:t xml:space="preserve">7.  </w:t>
      </w:r>
      <w:r w:rsidRPr="00E632FE">
        <w:rPr>
          <w:rFonts w:cstheme="majorHAnsi"/>
        </w:rPr>
        <w:t>Is the organism a known pest</w:t>
      </w:r>
      <w:r w:rsidRPr="00E632FE">
        <w:rPr>
          <w:rStyle w:val="FootnoteReference"/>
          <w:rFonts w:asciiTheme="majorHAnsi" w:hAnsiTheme="majorHAnsi" w:cstheme="majorHAnsi"/>
          <w:sz w:val="22"/>
        </w:rPr>
        <w:footnoteReference w:id="5"/>
      </w:r>
      <w:r w:rsidRPr="00E632FE">
        <w:rPr>
          <w:rFonts w:cstheme="majorHAnsi"/>
        </w:rPr>
        <w:t xml:space="preserve"> in its area of current distribution? </w:t>
      </w:r>
    </w:p>
    <w:p w:rsidR="00187449" w:rsidRPr="00E632FE" w:rsidRDefault="00187449" w:rsidP="00187449">
      <w:pPr>
        <w:tabs>
          <w:tab w:val="left" w:pos="360"/>
          <w:tab w:val="right" w:pos="8460"/>
        </w:tabs>
        <w:rPr>
          <w:rFonts w:cstheme="majorHAnsi"/>
        </w:rPr>
      </w:pPr>
      <w:r w:rsidRPr="00E632FE">
        <w:rPr>
          <w:rFonts w:cstheme="majorHAnsi"/>
        </w:rPr>
        <w:tab/>
        <w:t>If yes</w:t>
      </w:r>
      <w:r w:rsidRPr="00E632FE">
        <w:rPr>
          <w:rFonts w:cstheme="majorHAnsi"/>
        </w:rPr>
        <w:tab/>
      </w:r>
      <w:proofErr w:type="gramStart"/>
      <w:r w:rsidRPr="00E632FE">
        <w:rPr>
          <w:rFonts w:cstheme="majorHAnsi"/>
        </w:rPr>
        <w:t>Go</w:t>
      </w:r>
      <w:proofErr w:type="gramEnd"/>
      <w:r w:rsidRPr="00E632FE">
        <w:rPr>
          <w:rFonts w:cstheme="majorHAnsi"/>
        </w:rPr>
        <w:t xml:space="preserve"> to 9</w:t>
      </w:r>
      <w:r w:rsidRPr="00E632FE">
        <w:rPr>
          <w:rFonts w:cstheme="majorHAnsi"/>
        </w:rPr>
        <w:br/>
      </w:r>
      <w:r w:rsidRPr="00E632FE">
        <w:rPr>
          <w:rFonts w:cstheme="majorHAnsi"/>
        </w:rPr>
        <w:tab/>
        <w:t>If no</w:t>
      </w:r>
      <w:r w:rsidRPr="00E632FE">
        <w:rPr>
          <w:rFonts w:cstheme="majorHAnsi"/>
        </w:rPr>
        <w:tab/>
        <w:t>Go to 8</w:t>
      </w:r>
    </w:p>
    <w:p w:rsidR="00187449" w:rsidRPr="00E632FE" w:rsidRDefault="00187449" w:rsidP="00187449">
      <w:pPr>
        <w:tabs>
          <w:tab w:val="left" w:pos="360"/>
          <w:tab w:val="right" w:pos="8460"/>
        </w:tabs>
        <w:ind w:left="360" w:hanging="360"/>
        <w:rPr>
          <w:rFonts w:cstheme="majorHAnsi"/>
        </w:rPr>
      </w:pPr>
      <w:r w:rsidRPr="00E632FE">
        <w:rPr>
          <w:rFonts w:cstheme="majorHAnsi"/>
        </w:rPr>
        <w:t>8.</w:t>
      </w:r>
      <w:r w:rsidRPr="00E632FE">
        <w:rPr>
          <w:rFonts w:cstheme="majorHAnsi"/>
        </w:rPr>
        <w:tab/>
        <w:t xml:space="preserve">Does the organism have intrinsic attributes that indicate that it could cause significant harm to plants? </w:t>
      </w:r>
    </w:p>
    <w:p w:rsidR="00187449" w:rsidRPr="00E632FE" w:rsidRDefault="00187449" w:rsidP="00187449">
      <w:pPr>
        <w:tabs>
          <w:tab w:val="left" w:pos="360"/>
          <w:tab w:val="right" w:pos="8460"/>
        </w:tabs>
        <w:rPr>
          <w:rFonts w:cstheme="majorHAnsi"/>
        </w:rPr>
      </w:pPr>
      <w:r w:rsidRPr="00E632FE">
        <w:rPr>
          <w:rFonts w:cstheme="majorHAnsi"/>
        </w:rPr>
        <w:t xml:space="preserve">For example: </w:t>
      </w:r>
    </w:p>
    <w:p w:rsidR="00187449" w:rsidRPr="00E632FE" w:rsidRDefault="00187449" w:rsidP="00187449">
      <w:pPr>
        <w:tabs>
          <w:tab w:val="left" w:pos="540"/>
          <w:tab w:val="right" w:pos="8460"/>
        </w:tabs>
        <w:spacing w:after="120"/>
        <w:ind w:left="538" w:hanging="181"/>
        <w:rPr>
          <w:rFonts w:cstheme="majorHAnsi"/>
          <w:i/>
        </w:rPr>
      </w:pPr>
      <w:r w:rsidRPr="00E632FE">
        <w:rPr>
          <w:rFonts w:cstheme="majorHAnsi"/>
          <w:i/>
        </w:rPr>
        <w:t>•</w:t>
      </w:r>
      <w:r w:rsidRPr="00E632FE">
        <w:rPr>
          <w:rFonts w:cstheme="majorHAnsi"/>
          <w:i/>
        </w:rPr>
        <w:tab/>
        <w:t>Are other members of the genus or species considered weeds?</w:t>
      </w:r>
    </w:p>
    <w:p w:rsidR="00187449" w:rsidRPr="00E632FE" w:rsidRDefault="00187449" w:rsidP="00187449">
      <w:pPr>
        <w:tabs>
          <w:tab w:val="left" w:pos="540"/>
          <w:tab w:val="right" w:pos="8460"/>
        </w:tabs>
        <w:spacing w:after="120"/>
        <w:ind w:left="538" w:hanging="181"/>
        <w:rPr>
          <w:rFonts w:cstheme="majorHAnsi"/>
          <w:i/>
        </w:rPr>
      </w:pPr>
      <w:r w:rsidRPr="00E632FE">
        <w:rPr>
          <w:rFonts w:cstheme="majorHAnsi"/>
          <w:i/>
        </w:rPr>
        <w:t>•</w:t>
      </w:r>
      <w:r w:rsidRPr="00E632FE">
        <w:rPr>
          <w:rFonts w:cstheme="majorHAnsi"/>
          <w:i/>
        </w:rPr>
        <w:tab/>
        <w:t>Is the organism aggressively competitive (e.g. known to form dense thickets, stands or floating masses; has a climbing or smothering growth habit; known to be allelopathic or parasitic; capable of abundant, viable seed production; resistant to herbicides, or; tolerant of environmental stress)?</w:t>
      </w:r>
    </w:p>
    <w:p w:rsidR="00187449" w:rsidRPr="00E632FE" w:rsidRDefault="00187449" w:rsidP="00187449">
      <w:pPr>
        <w:tabs>
          <w:tab w:val="left" w:pos="540"/>
          <w:tab w:val="right" w:pos="8460"/>
        </w:tabs>
        <w:spacing w:after="120"/>
        <w:ind w:left="538" w:hanging="181"/>
        <w:rPr>
          <w:rFonts w:cstheme="majorHAnsi"/>
          <w:i/>
        </w:rPr>
      </w:pPr>
      <w:r w:rsidRPr="00E632FE">
        <w:rPr>
          <w:rFonts w:cstheme="majorHAnsi"/>
          <w:i/>
        </w:rPr>
        <w:t>•</w:t>
      </w:r>
      <w:r w:rsidRPr="00E632FE">
        <w:rPr>
          <w:rFonts w:cstheme="majorHAnsi"/>
          <w:i/>
        </w:rPr>
        <w:tab/>
        <w:t>Is it adaptable (e.g. known from a wide variety of habitats or known as a ruderal)?</w:t>
      </w:r>
    </w:p>
    <w:p w:rsidR="00187449" w:rsidRPr="00E632FE" w:rsidRDefault="00187449" w:rsidP="00187449">
      <w:pPr>
        <w:tabs>
          <w:tab w:val="left" w:pos="540"/>
          <w:tab w:val="right" w:pos="8460"/>
        </w:tabs>
        <w:spacing w:after="120"/>
        <w:ind w:left="538" w:hanging="181"/>
        <w:rPr>
          <w:rFonts w:cstheme="majorHAnsi"/>
          <w:i/>
        </w:rPr>
      </w:pPr>
      <w:r w:rsidRPr="00E632FE">
        <w:rPr>
          <w:rFonts w:cstheme="majorHAnsi"/>
          <w:i/>
        </w:rPr>
        <w:t>•</w:t>
      </w:r>
      <w:r w:rsidRPr="00E632FE">
        <w:rPr>
          <w:rFonts w:cstheme="majorHAnsi"/>
          <w:i/>
        </w:rPr>
        <w:tab/>
        <w:t>Does it lack natural controls (e.g. insect pests or diseases) in the PRA area?</w:t>
      </w:r>
    </w:p>
    <w:p w:rsidR="00187449" w:rsidRPr="00E632FE" w:rsidRDefault="00187449" w:rsidP="00187449">
      <w:pPr>
        <w:tabs>
          <w:tab w:val="left" w:pos="540"/>
          <w:tab w:val="right" w:pos="8460"/>
        </w:tabs>
        <w:spacing w:after="120"/>
        <w:ind w:left="538" w:hanging="181"/>
        <w:rPr>
          <w:rFonts w:cstheme="majorHAnsi"/>
          <w:i/>
        </w:rPr>
      </w:pPr>
      <w:r w:rsidRPr="00E632FE">
        <w:rPr>
          <w:rFonts w:cstheme="majorHAnsi"/>
          <w:i/>
        </w:rPr>
        <w:lastRenderedPageBreak/>
        <w:t>•</w:t>
      </w:r>
      <w:r w:rsidRPr="00E632FE">
        <w:rPr>
          <w:rFonts w:cstheme="majorHAnsi"/>
          <w:i/>
        </w:rPr>
        <w:tab/>
        <w:t>Does it cause detrimental changes to abiotic ecological processes (e.g. altering hydrological regimes, causing fire hazards)?</w:t>
      </w:r>
    </w:p>
    <w:p w:rsidR="00187449" w:rsidRPr="00E632FE" w:rsidRDefault="00187449" w:rsidP="00187449">
      <w:pPr>
        <w:tabs>
          <w:tab w:val="left" w:pos="360"/>
          <w:tab w:val="right" w:pos="8460"/>
        </w:tabs>
        <w:rPr>
          <w:rFonts w:cstheme="majorHAnsi"/>
        </w:rPr>
      </w:pPr>
      <w:r w:rsidRPr="00E632FE">
        <w:rPr>
          <w:rFonts w:cstheme="majorHAnsi"/>
        </w:rPr>
        <w:tab/>
        <w:t>If yes</w:t>
      </w:r>
      <w:r w:rsidRPr="00E632FE">
        <w:rPr>
          <w:rFonts w:cstheme="majorHAnsi"/>
        </w:rPr>
        <w:tab/>
      </w:r>
      <w:proofErr w:type="gramStart"/>
      <w:r w:rsidRPr="00E632FE">
        <w:rPr>
          <w:rFonts w:cstheme="majorHAnsi"/>
        </w:rPr>
        <w:t>Go</w:t>
      </w:r>
      <w:proofErr w:type="gramEnd"/>
      <w:r w:rsidRPr="00E632FE">
        <w:rPr>
          <w:rFonts w:cstheme="majorHAnsi"/>
        </w:rPr>
        <w:t xml:space="preserve"> to 9</w:t>
      </w:r>
      <w:r w:rsidRPr="00E632FE">
        <w:rPr>
          <w:rFonts w:cstheme="majorHAnsi"/>
        </w:rPr>
        <w:br/>
      </w:r>
      <w:r w:rsidRPr="00E632FE">
        <w:rPr>
          <w:rFonts w:cstheme="majorHAnsi"/>
        </w:rPr>
        <w:tab/>
        <w:t>If no</w:t>
      </w:r>
      <w:r w:rsidRPr="00E632FE">
        <w:rPr>
          <w:rFonts w:cstheme="majorHAnsi"/>
        </w:rPr>
        <w:tab/>
        <w:t>Go to 11</w:t>
      </w:r>
    </w:p>
    <w:p w:rsidR="00187449" w:rsidRPr="00E632FE" w:rsidRDefault="00187449" w:rsidP="00187449">
      <w:pPr>
        <w:tabs>
          <w:tab w:val="left" w:pos="360"/>
          <w:tab w:val="right" w:pos="8460"/>
        </w:tabs>
        <w:ind w:left="360" w:hanging="360"/>
        <w:rPr>
          <w:rFonts w:cstheme="majorHAnsi"/>
        </w:rPr>
      </w:pPr>
      <w:r w:rsidRPr="00E632FE">
        <w:rPr>
          <w:rFonts w:cstheme="majorHAnsi"/>
        </w:rPr>
        <w:t>9.</w:t>
      </w:r>
      <w:r w:rsidRPr="00E632FE">
        <w:rPr>
          <w:rFonts w:cstheme="majorHAnsi"/>
        </w:rPr>
        <w:tab/>
        <w:t xml:space="preserve">With specific reference to the plants or habitats which occur in the PRA area, could the organism by itself, or acting as a vector, cause significant damage or loss to plants leading to negative economic, environmental, </w:t>
      </w:r>
      <w:proofErr w:type="gramStart"/>
      <w:r w:rsidRPr="00E632FE">
        <w:rPr>
          <w:rFonts w:cstheme="majorHAnsi"/>
        </w:rPr>
        <w:t>societal</w:t>
      </w:r>
      <w:proofErr w:type="gramEnd"/>
      <w:r w:rsidRPr="00E632FE">
        <w:rPr>
          <w:rFonts w:cstheme="majorHAnsi"/>
        </w:rPr>
        <w:t xml:space="preserve"> or export market impacts? </w:t>
      </w:r>
    </w:p>
    <w:p w:rsidR="00187449" w:rsidRPr="00E632FE" w:rsidRDefault="00187449" w:rsidP="00187449">
      <w:pPr>
        <w:tabs>
          <w:tab w:val="left" w:pos="360"/>
          <w:tab w:val="right" w:pos="8460"/>
        </w:tabs>
        <w:ind w:left="360"/>
        <w:rPr>
          <w:rFonts w:cstheme="majorHAnsi"/>
        </w:rPr>
      </w:pPr>
      <w:r w:rsidRPr="00E632FE">
        <w:rPr>
          <w:rFonts w:cstheme="majorHAnsi"/>
        </w:rPr>
        <w:t>If yes</w:t>
      </w:r>
      <w:r w:rsidRPr="00E632FE">
        <w:rPr>
          <w:rFonts w:cstheme="majorHAnsi"/>
        </w:rPr>
        <w:tab/>
      </w:r>
      <w:proofErr w:type="gramStart"/>
      <w:r w:rsidRPr="00E632FE">
        <w:rPr>
          <w:rFonts w:cstheme="majorHAnsi"/>
        </w:rPr>
        <w:t>Go</w:t>
      </w:r>
      <w:proofErr w:type="gramEnd"/>
      <w:r w:rsidRPr="00E632FE">
        <w:rPr>
          <w:rFonts w:cstheme="majorHAnsi"/>
        </w:rPr>
        <w:t xml:space="preserve"> to 10</w:t>
      </w:r>
      <w:r w:rsidRPr="00E632FE">
        <w:rPr>
          <w:rFonts w:cstheme="majorHAnsi"/>
        </w:rPr>
        <w:br/>
        <w:t>If no</w:t>
      </w:r>
      <w:r w:rsidRPr="00E632FE">
        <w:rPr>
          <w:rFonts w:cstheme="majorHAnsi"/>
        </w:rPr>
        <w:tab/>
        <w:t>Go to 11</w:t>
      </w:r>
    </w:p>
    <w:p w:rsidR="00187449" w:rsidRPr="00E632FE" w:rsidRDefault="00187449" w:rsidP="00187449">
      <w:pPr>
        <w:tabs>
          <w:tab w:val="left" w:pos="360"/>
          <w:tab w:val="right" w:pos="8460"/>
        </w:tabs>
        <w:rPr>
          <w:rFonts w:cstheme="majorHAnsi"/>
          <w:i/>
        </w:rPr>
      </w:pPr>
      <w:r w:rsidRPr="00E632FE">
        <w:rPr>
          <w:rFonts w:cstheme="majorHAnsi"/>
          <w:i/>
        </w:rPr>
        <w:t xml:space="preserve">List reports of </w:t>
      </w:r>
      <w:proofErr w:type="spellStart"/>
      <w:r w:rsidRPr="00E632FE">
        <w:rPr>
          <w:rFonts w:cstheme="majorHAnsi"/>
          <w:i/>
        </w:rPr>
        <w:t>weediness</w:t>
      </w:r>
      <w:proofErr w:type="spellEnd"/>
      <w:r w:rsidRPr="00E632FE">
        <w:rPr>
          <w:rFonts w:cstheme="majorHAnsi"/>
          <w:i/>
        </w:rPr>
        <w:t xml:space="preserve"> or invasiveness in other areas, any attributes normally associated with </w:t>
      </w:r>
      <w:proofErr w:type="spellStart"/>
      <w:r w:rsidRPr="00E632FE">
        <w:rPr>
          <w:rFonts w:cstheme="majorHAnsi"/>
          <w:i/>
        </w:rPr>
        <w:t>weediness</w:t>
      </w:r>
      <w:proofErr w:type="spellEnd"/>
      <w:r w:rsidRPr="00E632FE">
        <w:rPr>
          <w:rFonts w:cstheme="majorHAnsi"/>
          <w:i/>
        </w:rPr>
        <w:t xml:space="preserve">, reports of economic consequences, etc. </w:t>
      </w:r>
      <w:r w:rsidRPr="00E632FE">
        <w:rPr>
          <w:i/>
        </w:rPr>
        <w:t xml:space="preserve">If there is a clear difference between the conditions for species survival vs. </w:t>
      </w:r>
      <w:proofErr w:type="spellStart"/>
      <w:r w:rsidRPr="00E632FE">
        <w:rPr>
          <w:i/>
        </w:rPr>
        <w:t>invasibility</w:t>
      </w:r>
      <w:proofErr w:type="spellEnd"/>
      <w:r w:rsidRPr="00E632FE">
        <w:rPr>
          <w:i/>
        </w:rPr>
        <w:t>, this should also be described</w:t>
      </w:r>
      <w:r>
        <w:rPr>
          <w:i/>
        </w:rPr>
        <w:t xml:space="preserve"> (e.g., plant can survive to PHZ 6 but reported invasive only in tropical areas)</w:t>
      </w:r>
      <w:r w:rsidRPr="00E632FE">
        <w:rPr>
          <w:i/>
        </w:rPr>
        <w:t>.</w:t>
      </w:r>
    </w:p>
    <w:p w:rsidR="00187449" w:rsidRPr="003E6CDA" w:rsidRDefault="00187449" w:rsidP="00187449">
      <w:pPr>
        <w:tabs>
          <w:tab w:val="left" w:pos="360"/>
          <w:tab w:val="right" w:pos="8460"/>
        </w:tabs>
        <w:rPr>
          <w:rFonts w:cstheme="majorHAnsi"/>
          <w:b/>
          <w:i/>
        </w:rPr>
      </w:pPr>
      <w:r w:rsidRPr="00E632FE">
        <w:rPr>
          <w:rFonts w:cstheme="majorHAnsi"/>
          <w:i/>
        </w:rPr>
        <w:t xml:space="preserve">Note: </w:t>
      </w:r>
      <w:r>
        <w:rPr>
          <w:rFonts w:cstheme="majorHAnsi"/>
          <w:i/>
        </w:rPr>
        <w:t>For a positive answer to question #9, t</w:t>
      </w:r>
      <w:r w:rsidRPr="00E632FE">
        <w:rPr>
          <w:rFonts w:cstheme="majorHAnsi"/>
          <w:i/>
        </w:rPr>
        <w:t xml:space="preserve">here should be clear indications that the organism is likely to have an unacceptable economic impact in the PRA area. Unacceptable economic impact is described in ISPM No. 5 Glossary of phytosanitary terms, Supplement No. 2: Guidelines on the understanding of potential economic importance and related terms. </w:t>
      </w:r>
      <w:r>
        <w:rPr>
          <w:rFonts w:cstheme="majorHAnsi"/>
          <w:i/>
        </w:rPr>
        <w:t xml:space="preserve">Species that are only reported to be weedy/invasive in tropical or subtropical areas, species that only survive to PHZ 8 and above, or species with a long history of introduction and very limited reports of </w:t>
      </w:r>
      <w:proofErr w:type="spellStart"/>
      <w:r>
        <w:rPr>
          <w:rFonts w:cstheme="majorHAnsi"/>
          <w:i/>
        </w:rPr>
        <w:t>weediness</w:t>
      </w:r>
      <w:proofErr w:type="spellEnd"/>
      <w:r>
        <w:rPr>
          <w:rFonts w:cstheme="majorHAnsi"/>
          <w:i/>
        </w:rPr>
        <w:t xml:space="preserve"> are unlikely to have an unacceptable economic impact in the PRA area, and the answer “no” should be selected. For species with marginal climate suitability, it should be noted that this conclusion is relevant “at this time” and may change with climate warming. </w:t>
      </w:r>
    </w:p>
    <w:p w:rsidR="00187449" w:rsidRPr="003B1725" w:rsidRDefault="00187449" w:rsidP="00187449">
      <w:pPr>
        <w:pStyle w:val="Heading2"/>
      </w:pPr>
      <w:bookmarkStart w:id="2" w:name="_Toc274714131"/>
      <w:bookmarkEnd w:id="1"/>
      <w:r w:rsidRPr="002A1766">
        <w:t>Conclusion</w:t>
      </w:r>
      <w:bookmarkEnd w:id="2"/>
      <w:r>
        <w:t xml:space="preserve"> of weed categorization</w:t>
      </w:r>
    </w:p>
    <w:p w:rsidR="00187449" w:rsidRDefault="00187449" w:rsidP="00187449">
      <w:r w:rsidRPr="007B2673">
        <w:t>10.</w:t>
      </w:r>
      <w:r w:rsidRPr="007B2673">
        <w:tab/>
        <w:t>This organism has the potential to satisfy the definition of a quarantine pest.</w:t>
      </w:r>
    </w:p>
    <w:p w:rsidR="00187449" w:rsidRPr="007B2673" w:rsidRDefault="00187449" w:rsidP="00187449">
      <w:r w:rsidRPr="007B2673">
        <w:t>1</w:t>
      </w:r>
      <w:r>
        <w:t>1</w:t>
      </w:r>
      <w:r w:rsidRPr="007B2673">
        <w:t>.</w:t>
      </w:r>
      <w:r w:rsidRPr="007B2673">
        <w:tab/>
        <w:t xml:space="preserve">This organism </w:t>
      </w:r>
      <w:r>
        <w:t>does not fulfill all of the criteria for</w:t>
      </w:r>
      <w:r w:rsidRPr="007B2673">
        <w:t xml:space="preserve"> a quarantine pest.</w:t>
      </w:r>
    </w:p>
    <w:p w:rsidR="00187449" w:rsidRPr="007B2673" w:rsidRDefault="00187449" w:rsidP="00187449"/>
    <w:p w:rsidR="00187449" w:rsidRPr="00E632FE" w:rsidRDefault="00187449" w:rsidP="00187449">
      <w:pPr>
        <w:rPr>
          <w:i/>
        </w:rPr>
      </w:pPr>
      <w:r w:rsidRPr="00E632FE">
        <w:rPr>
          <w:i/>
        </w:rPr>
        <w:t xml:space="preserve">Briefly summarise the main elements leading to the conclusion, including presence/absence in Canada, evidence of </w:t>
      </w:r>
      <w:proofErr w:type="spellStart"/>
      <w:r w:rsidRPr="00E632FE">
        <w:rPr>
          <w:i/>
        </w:rPr>
        <w:t>weediness</w:t>
      </w:r>
      <w:proofErr w:type="spellEnd"/>
      <w:r w:rsidRPr="00E632FE">
        <w:rPr>
          <w:i/>
        </w:rPr>
        <w:t xml:space="preserve">/invasiveness, potential distribution (including </w:t>
      </w:r>
      <w:r w:rsidR="00F63A8D">
        <w:rPr>
          <w:i/>
        </w:rPr>
        <w:t xml:space="preserve">USDA </w:t>
      </w:r>
      <w:r w:rsidRPr="00E632FE">
        <w:rPr>
          <w:i/>
        </w:rPr>
        <w:t>NAPPFAST plant hardiness zones). State whether or not PRA process should continue.</w:t>
      </w:r>
    </w:p>
    <w:p w:rsidR="00187449" w:rsidRPr="00F63A8D" w:rsidRDefault="00187449" w:rsidP="00187449">
      <w:pPr>
        <w:pStyle w:val="NoSpacing"/>
        <w:rPr>
          <w:i/>
        </w:rPr>
      </w:pPr>
      <w:r w:rsidRPr="00F63A8D">
        <w:rPr>
          <w:i/>
        </w:rPr>
        <w:lastRenderedPageBreak/>
        <w:t xml:space="preserve">Notes: </w:t>
      </w:r>
    </w:p>
    <w:p w:rsidR="00187449" w:rsidRPr="00F63A8D" w:rsidRDefault="00187449" w:rsidP="00187449">
      <w:pPr>
        <w:pStyle w:val="NoSpacing"/>
        <w:numPr>
          <w:ilvl w:val="0"/>
          <w:numId w:val="13"/>
        </w:numPr>
        <w:rPr>
          <w:i/>
        </w:rPr>
      </w:pPr>
      <w:r w:rsidRPr="00F63A8D">
        <w:rPr>
          <w:i/>
        </w:rPr>
        <w:t xml:space="preserve">In the absence of sufficient information, make it clear in the conclusion and outline the uncertainties.      </w:t>
      </w:r>
    </w:p>
    <w:p w:rsidR="00187449" w:rsidRPr="00F63A8D" w:rsidRDefault="00187449" w:rsidP="00187449">
      <w:pPr>
        <w:pStyle w:val="NoSpacing"/>
        <w:numPr>
          <w:ilvl w:val="0"/>
          <w:numId w:val="13"/>
        </w:numPr>
        <w:rPr>
          <w:i/>
        </w:rPr>
      </w:pPr>
      <w:r w:rsidRPr="00F63A8D">
        <w:rPr>
          <w:i/>
        </w:rPr>
        <w:t xml:space="preserve">If little is likely to be gained from a full WRA because a comprehensive literature search was already done for the categorization, it can be stated so in the conclusion. </w:t>
      </w:r>
    </w:p>
    <w:p w:rsidR="00187449" w:rsidRPr="00F63A8D" w:rsidRDefault="00187449" w:rsidP="00187449">
      <w:pPr>
        <w:pStyle w:val="NoSpacing"/>
        <w:numPr>
          <w:ilvl w:val="0"/>
          <w:numId w:val="13"/>
        </w:numPr>
        <w:rPr>
          <w:i/>
        </w:rPr>
      </w:pPr>
      <w:r w:rsidRPr="00F63A8D">
        <w:rPr>
          <w:i/>
        </w:rPr>
        <w:t xml:space="preserve">If there is clear evidence that the species could survive in the PRA area but is only weedy or invasive in NAPPFAST plant hardiness zones 10+, it should be recommended that the PRA process not continue.  </w:t>
      </w:r>
    </w:p>
    <w:p w:rsidR="00187449" w:rsidRPr="00F63A8D" w:rsidRDefault="00187449" w:rsidP="00187449">
      <w:pPr>
        <w:pStyle w:val="NoSpacing"/>
        <w:numPr>
          <w:ilvl w:val="0"/>
          <w:numId w:val="13"/>
        </w:numPr>
        <w:rPr>
          <w:rFonts w:cstheme="minorHAnsi"/>
          <w:i/>
        </w:rPr>
      </w:pPr>
      <w:r w:rsidRPr="00F63A8D">
        <w:rPr>
          <w:rFonts w:cstheme="minorHAnsi"/>
          <w:i/>
        </w:rPr>
        <w:t>If you consider that it is a pest of quarantine significance but lack information to do a full risk assessment, discuss the possible pathways and uncertainties or other elements that haven’t been specifically addressed.</w:t>
      </w:r>
    </w:p>
    <w:p w:rsidR="00187449" w:rsidRPr="00F63A8D" w:rsidRDefault="00187449" w:rsidP="00187449">
      <w:pPr>
        <w:pStyle w:val="NoSpacing"/>
        <w:ind w:left="720"/>
        <w:rPr>
          <w:i/>
        </w:rPr>
      </w:pPr>
    </w:p>
    <w:p w:rsidR="00187449" w:rsidRPr="00F63A8D" w:rsidRDefault="00187449" w:rsidP="00187449">
      <w:pPr>
        <w:tabs>
          <w:tab w:val="left" w:pos="360"/>
          <w:tab w:val="right" w:pos="8460"/>
        </w:tabs>
        <w:ind w:left="360" w:hanging="360"/>
        <w:rPr>
          <w:i/>
        </w:rPr>
      </w:pPr>
      <w:r w:rsidRPr="00F63A8D">
        <w:rPr>
          <w:i/>
        </w:rPr>
        <w:t>If the organism does not satisfy the definition of a quarantine pest for the PRA area, include the following text:</w:t>
      </w:r>
    </w:p>
    <w:p w:rsidR="00187449" w:rsidRPr="00E632FE" w:rsidRDefault="00187449" w:rsidP="00187449">
      <w:pPr>
        <w:tabs>
          <w:tab w:val="left" w:pos="360"/>
          <w:tab w:val="right" w:pos="8460"/>
        </w:tabs>
        <w:ind w:left="360" w:hanging="360"/>
      </w:pPr>
      <w:r w:rsidRPr="00E632FE">
        <w:t>Proceed to the categorization of organisms associated with this plant, if required.</w:t>
      </w:r>
    </w:p>
    <w:p w:rsidR="00187449" w:rsidRDefault="00187449" w:rsidP="00187449">
      <w:pPr>
        <w:rPr>
          <w:b/>
        </w:rPr>
      </w:pPr>
      <w:r w:rsidRPr="00E632FE">
        <w:rPr>
          <w:b/>
        </w:rPr>
        <w:t xml:space="preserve">This concludes the categorization of this species as a potential quarantine pest for Canada. </w:t>
      </w:r>
    </w:p>
    <w:p w:rsidR="00187449" w:rsidRDefault="00187449" w:rsidP="00187449">
      <w:pPr>
        <w:spacing w:before="0" w:after="200"/>
        <w:rPr>
          <w:b/>
        </w:rPr>
      </w:pPr>
      <w:r>
        <w:rPr>
          <w:b/>
        </w:rPr>
        <w:br w:type="page"/>
      </w:r>
    </w:p>
    <w:p w:rsidR="00187449" w:rsidRPr="003B1725" w:rsidRDefault="00187449" w:rsidP="00187449">
      <w:pPr>
        <w:pStyle w:val="Heading1"/>
      </w:pPr>
      <w:r w:rsidRPr="003B1725">
        <w:lastRenderedPageBreak/>
        <w:t>References</w:t>
      </w:r>
    </w:p>
    <w:p w:rsidR="001B7EF3" w:rsidRPr="001B7EF3" w:rsidRDefault="00187449" w:rsidP="001B7EF3">
      <w:pPr>
        <w:spacing w:line="240" w:lineRule="auto"/>
        <w:ind w:left="720" w:hanging="720"/>
        <w:rPr>
          <w:rFonts w:ascii="Calibri" w:hAnsi="Calibri"/>
          <w:noProof/>
        </w:rPr>
      </w:pPr>
      <w:r>
        <w:fldChar w:fldCharType="begin"/>
      </w:r>
      <w:r>
        <w:instrText xml:space="preserve"> ADDIN EN.REFLIST </w:instrText>
      </w:r>
      <w:r>
        <w:fldChar w:fldCharType="separate"/>
      </w:r>
      <w:bookmarkStart w:id="3" w:name="_ENREF_1"/>
      <w:r w:rsidR="001B7EF3" w:rsidRPr="001B7EF3">
        <w:rPr>
          <w:rFonts w:ascii="Calibri" w:hAnsi="Calibri"/>
          <w:b/>
          <w:noProof/>
        </w:rPr>
        <w:t>IPPC. 2015.</w:t>
      </w:r>
      <w:r w:rsidR="001B7EF3" w:rsidRPr="001B7EF3">
        <w:rPr>
          <w:rFonts w:ascii="Calibri" w:hAnsi="Calibri"/>
          <w:noProof/>
        </w:rPr>
        <w:t xml:space="preserve"> International Standards for Phytosanitary Measures (ISPMs). [Online] Available: https://</w:t>
      </w:r>
      <w:hyperlink r:id="rId14" w:history="1">
        <w:r w:rsidR="001B7EF3" w:rsidRPr="001B7EF3">
          <w:rPr>
            <w:rStyle w:val="Hyperlink"/>
            <w:rFonts w:ascii="Calibri" w:hAnsi="Calibri"/>
            <w:noProof/>
          </w:rPr>
          <w:t>www.ippc.int/core-activities/standards-setting/ispms</w:t>
        </w:r>
      </w:hyperlink>
      <w:r w:rsidR="001B7EF3" w:rsidRPr="001B7EF3">
        <w:rPr>
          <w:rFonts w:ascii="Calibri" w:hAnsi="Calibri"/>
          <w:noProof/>
        </w:rPr>
        <w:t xml:space="preserve"> [2015].</w:t>
      </w:r>
      <w:bookmarkEnd w:id="3"/>
    </w:p>
    <w:p w:rsidR="001B7EF3" w:rsidRDefault="001B7EF3" w:rsidP="001B7EF3">
      <w:pPr>
        <w:spacing w:line="240" w:lineRule="auto"/>
        <w:rPr>
          <w:noProof/>
        </w:rPr>
      </w:pPr>
    </w:p>
    <w:p w:rsidR="00187449" w:rsidRPr="00BE37CF" w:rsidRDefault="00187449" w:rsidP="00187449">
      <w:r>
        <w:fldChar w:fldCharType="end"/>
      </w:r>
    </w:p>
    <w:p w:rsidR="00BE37CF" w:rsidRPr="00187449" w:rsidRDefault="00BE37CF" w:rsidP="00187449"/>
    <w:sectPr w:rsidR="00BE37CF" w:rsidRPr="00187449" w:rsidSect="00374285">
      <w:footerReference w:type="default" r:id="rId15"/>
      <w:pgSz w:w="12240" w:h="15840"/>
      <w:pgMar w:top="1440" w:right="1440" w:bottom="1440" w:left="1440" w:header="283"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4B" w:rsidRDefault="00B0214B" w:rsidP="00923AB9">
      <w:pPr>
        <w:spacing w:after="0" w:line="240" w:lineRule="auto"/>
      </w:pPr>
      <w:r>
        <w:separator/>
      </w:r>
    </w:p>
  </w:endnote>
  <w:endnote w:type="continuationSeparator" w:id="0">
    <w:p w:rsidR="00B0214B" w:rsidRDefault="00B0214B" w:rsidP="0092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98198"/>
      <w:docPartObj>
        <w:docPartGallery w:val="Page Numbers (Bottom of Page)"/>
        <w:docPartUnique/>
      </w:docPartObj>
    </w:sdtPr>
    <w:sdtEndPr>
      <w:rPr>
        <w:noProof/>
      </w:rPr>
    </w:sdtEndPr>
    <w:sdtContent>
      <w:p w:rsidR="00187449" w:rsidRDefault="0018744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87449" w:rsidRDefault="00187449" w:rsidP="00E26F58">
    <w:pPr>
      <w:pStyle w:val="NoSpacing"/>
      <w:rPr>
        <w:i/>
      </w:rPr>
    </w:pPr>
    <w:r w:rsidRPr="007700F0">
      <w:t>Plant and Biotechnology Risk Assessment Unit</w:t>
    </w:r>
    <w:r>
      <w:tab/>
    </w:r>
    <w:r>
      <w:tab/>
    </w:r>
    <w:r>
      <w:tab/>
    </w:r>
    <w:r>
      <w:tab/>
    </w:r>
    <w:r>
      <w:tab/>
    </w:r>
    <w:r>
      <w:tab/>
    </w:r>
    <w:r>
      <w:tab/>
    </w:r>
    <w:r w:rsidRPr="007700F0">
      <w:rPr>
        <w:i/>
      </w:rPr>
      <w:t>Name</w:t>
    </w:r>
  </w:p>
  <w:p w:rsidR="00187449" w:rsidRPr="007700F0" w:rsidRDefault="00187449" w:rsidP="00E26F58">
    <w:pPr>
      <w:pStyle w:val="NoSpacing"/>
    </w:pPr>
    <w:r w:rsidRPr="007700F0">
      <w:t>Plant Health Science Division</w:t>
    </w:r>
    <w:r>
      <w:tab/>
    </w:r>
    <w:r>
      <w:tab/>
    </w:r>
    <w:r>
      <w:tab/>
    </w:r>
    <w:r>
      <w:tab/>
    </w:r>
    <w:r>
      <w:tab/>
    </w:r>
    <w:r>
      <w:tab/>
    </w:r>
    <w:r>
      <w:tab/>
    </w:r>
    <w:r>
      <w:tab/>
    </w:r>
    <w:r>
      <w:tab/>
    </w:r>
    <w:r w:rsidRPr="007700F0">
      <w:rPr>
        <w:i/>
      </w:rPr>
      <w:t>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FE" w:rsidRPr="00053E00" w:rsidRDefault="00053E00" w:rsidP="00053E00">
    <w:pPr>
      <w:pStyle w:val="NoSpacing"/>
      <w:jc w:val="right"/>
      <w:rPr>
        <w:sz w:val="20"/>
        <w:szCs w:val="20"/>
      </w:rPr>
    </w:pPr>
    <w:r w:rsidRPr="00053E00">
      <w:rPr>
        <w:sz w:val="20"/>
        <w:szCs w:val="20"/>
      </w:rPr>
      <w:t>Date</w:t>
    </w:r>
  </w:p>
  <w:sdt>
    <w:sdtPr>
      <w:id w:val="-1624848699"/>
      <w:docPartObj>
        <w:docPartGallery w:val="Page Numbers (Bottom of Page)"/>
        <w:docPartUnique/>
      </w:docPartObj>
    </w:sdtPr>
    <w:sdtEndPr>
      <w:rPr>
        <w:noProof/>
      </w:rPr>
    </w:sdtEndPr>
    <w:sdtContent>
      <w:p w:rsidR="00E632FE" w:rsidRDefault="00E632FE" w:rsidP="00090B5E">
        <w:pPr>
          <w:pStyle w:val="Footer"/>
          <w:jc w:val="center"/>
        </w:pPr>
        <w:r>
          <w:fldChar w:fldCharType="begin"/>
        </w:r>
        <w:r>
          <w:instrText xml:space="preserve"> PAGE   \* MERGEFORMAT </w:instrText>
        </w:r>
        <w:r>
          <w:fldChar w:fldCharType="separate"/>
        </w:r>
        <w:r w:rsidR="00F63A8D">
          <w:rPr>
            <w:noProof/>
          </w:rPr>
          <w:t>1</w:t>
        </w:r>
        <w:r>
          <w:rPr>
            <w:noProof/>
          </w:rPr>
          <w:fldChar w:fldCharType="end"/>
        </w:r>
      </w:p>
    </w:sdtContent>
  </w:sdt>
  <w:p w:rsidR="00E632FE" w:rsidRPr="007700F0" w:rsidRDefault="00E632FE" w:rsidP="00E26F5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4B" w:rsidRDefault="00B0214B" w:rsidP="00923AB9">
      <w:pPr>
        <w:spacing w:after="0" w:line="240" w:lineRule="auto"/>
      </w:pPr>
      <w:r>
        <w:separator/>
      </w:r>
    </w:p>
  </w:footnote>
  <w:footnote w:type="continuationSeparator" w:id="0">
    <w:p w:rsidR="00B0214B" w:rsidRDefault="00B0214B" w:rsidP="00923AB9">
      <w:pPr>
        <w:spacing w:after="0" w:line="240" w:lineRule="auto"/>
      </w:pPr>
      <w:r>
        <w:continuationSeparator/>
      </w:r>
    </w:p>
  </w:footnote>
  <w:footnote w:id="1">
    <w:p w:rsidR="00187449" w:rsidRPr="00E22147" w:rsidRDefault="00187449" w:rsidP="00187449">
      <w:pPr>
        <w:pStyle w:val="FootnoteText"/>
        <w:spacing w:before="120"/>
        <w:rPr>
          <w:sz w:val="18"/>
          <w:szCs w:val="18"/>
        </w:rPr>
      </w:pPr>
      <w:r w:rsidRPr="00E22147">
        <w:rPr>
          <w:rStyle w:val="FootnoteReference"/>
          <w:sz w:val="18"/>
          <w:szCs w:val="18"/>
        </w:rPr>
        <w:footnoteRef/>
      </w:r>
      <w:r w:rsidRPr="00E22147">
        <w:rPr>
          <w:sz w:val="18"/>
          <w:szCs w:val="18"/>
        </w:rPr>
        <w:t xml:space="preserve"> A </w:t>
      </w:r>
      <w:proofErr w:type="spellStart"/>
      <w:r w:rsidRPr="00E22147">
        <w:rPr>
          <w:sz w:val="18"/>
          <w:szCs w:val="18"/>
        </w:rPr>
        <w:t>quarantine</w:t>
      </w:r>
      <w:proofErr w:type="spellEnd"/>
      <w:r w:rsidRPr="00E22147">
        <w:rPr>
          <w:sz w:val="18"/>
          <w:szCs w:val="18"/>
        </w:rPr>
        <w:t xml:space="preserve"> pest </w:t>
      </w:r>
      <w:proofErr w:type="spellStart"/>
      <w:r w:rsidRPr="00E22147">
        <w:rPr>
          <w:sz w:val="18"/>
          <w:szCs w:val="18"/>
        </w:rPr>
        <w:t>is</w:t>
      </w:r>
      <w:proofErr w:type="spellEnd"/>
      <w:r w:rsidRPr="00E22147">
        <w:rPr>
          <w:sz w:val="18"/>
          <w:szCs w:val="18"/>
        </w:rPr>
        <w:t xml:space="preserve"> a “pest </w:t>
      </w:r>
      <w:proofErr w:type="spellStart"/>
      <w:r w:rsidRPr="00E22147">
        <w:rPr>
          <w:sz w:val="18"/>
          <w:szCs w:val="18"/>
        </w:rPr>
        <w:t>of</w:t>
      </w:r>
      <w:proofErr w:type="spellEnd"/>
      <w:r w:rsidRPr="00E22147">
        <w:rPr>
          <w:sz w:val="18"/>
          <w:szCs w:val="18"/>
        </w:rPr>
        <w:t xml:space="preserve"> potential </w:t>
      </w:r>
      <w:proofErr w:type="spellStart"/>
      <w:r w:rsidRPr="00E22147">
        <w:rPr>
          <w:sz w:val="18"/>
          <w:szCs w:val="18"/>
        </w:rPr>
        <w:t>economic</w:t>
      </w:r>
      <w:proofErr w:type="spellEnd"/>
      <w:r w:rsidRPr="00E22147">
        <w:rPr>
          <w:sz w:val="18"/>
          <w:szCs w:val="18"/>
        </w:rPr>
        <w:t xml:space="preserve"> </w:t>
      </w:r>
      <w:proofErr w:type="spellStart"/>
      <w:r w:rsidRPr="00E22147">
        <w:rPr>
          <w:sz w:val="18"/>
          <w:szCs w:val="18"/>
        </w:rPr>
        <w:t>importance</w:t>
      </w:r>
      <w:proofErr w:type="spellEnd"/>
      <w:r w:rsidRPr="00E22147">
        <w:rPr>
          <w:sz w:val="18"/>
          <w:szCs w:val="18"/>
        </w:rPr>
        <w:t xml:space="preserve"> </w:t>
      </w:r>
      <w:proofErr w:type="spellStart"/>
      <w:r w:rsidRPr="00E22147">
        <w:rPr>
          <w:sz w:val="18"/>
          <w:szCs w:val="18"/>
        </w:rPr>
        <w:t>to</w:t>
      </w:r>
      <w:proofErr w:type="spellEnd"/>
      <w:r w:rsidRPr="00E22147">
        <w:rPr>
          <w:sz w:val="18"/>
          <w:szCs w:val="18"/>
        </w:rPr>
        <w:t xml:space="preserve"> </w:t>
      </w:r>
      <w:proofErr w:type="spellStart"/>
      <w:r w:rsidRPr="00E22147">
        <w:rPr>
          <w:sz w:val="18"/>
          <w:szCs w:val="18"/>
        </w:rPr>
        <w:t>the</w:t>
      </w:r>
      <w:proofErr w:type="spellEnd"/>
      <w:r w:rsidRPr="00E22147">
        <w:rPr>
          <w:sz w:val="18"/>
          <w:szCs w:val="18"/>
        </w:rPr>
        <w:t xml:space="preserve"> </w:t>
      </w:r>
      <w:proofErr w:type="spellStart"/>
      <w:r w:rsidRPr="00E22147">
        <w:rPr>
          <w:sz w:val="18"/>
          <w:szCs w:val="18"/>
        </w:rPr>
        <w:t>area</w:t>
      </w:r>
      <w:proofErr w:type="spellEnd"/>
      <w:r w:rsidRPr="00E22147">
        <w:rPr>
          <w:sz w:val="18"/>
          <w:szCs w:val="18"/>
        </w:rPr>
        <w:t xml:space="preserve"> </w:t>
      </w:r>
      <w:proofErr w:type="spellStart"/>
      <w:r w:rsidRPr="00E22147">
        <w:rPr>
          <w:sz w:val="18"/>
          <w:szCs w:val="18"/>
        </w:rPr>
        <w:t>endangered</w:t>
      </w:r>
      <w:proofErr w:type="spellEnd"/>
      <w:r w:rsidRPr="00E22147">
        <w:rPr>
          <w:sz w:val="18"/>
          <w:szCs w:val="18"/>
        </w:rPr>
        <w:t xml:space="preserve"> </w:t>
      </w:r>
      <w:proofErr w:type="spellStart"/>
      <w:r w:rsidRPr="00E22147">
        <w:rPr>
          <w:sz w:val="18"/>
          <w:szCs w:val="18"/>
        </w:rPr>
        <w:t>thereby</w:t>
      </w:r>
      <w:proofErr w:type="spellEnd"/>
      <w:r w:rsidRPr="00E22147">
        <w:rPr>
          <w:sz w:val="18"/>
          <w:szCs w:val="18"/>
        </w:rPr>
        <w:t xml:space="preserve"> </w:t>
      </w:r>
      <w:proofErr w:type="spellStart"/>
      <w:r w:rsidRPr="00E22147">
        <w:rPr>
          <w:sz w:val="18"/>
          <w:szCs w:val="18"/>
        </w:rPr>
        <w:t>and</w:t>
      </w:r>
      <w:proofErr w:type="spellEnd"/>
      <w:r w:rsidRPr="00E22147">
        <w:rPr>
          <w:sz w:val="18"/>
          <w:szCs w:val="18"/>
        </w:rPr>
        <w:t xml:space="preserve"> not </w:t>
      </w:r>
      <w:proofErr w:type="spellStart"/>
      <w:r w:rsidRPr="00E22147">
        <w:rPr>
          <w:sz w:val="18"/>
          <w:szCs w:val="18"/>
        </w:rPr>
        <w:t>yet</w:t>
      </w:r>
      <w:proofErr w:type="spellEnd"/>
      <w:r w:rsidRPr="00E22147">
        <w:rPr>
          <w:sz w:val="18"/>
          <w:szCs w:val="18"/>
        </w:rPr>
        <w:t xml:space="preserve"> </w:t>
      </w:r>
      <w:proofErr w:type="spellStart"/>
      <w:r w:rsidRPr="00E22147">
        <w:rPr>
          <w:sz w:val="18"/>
          <w:szCs w:val="18"/>
        </w:rPr>
        <w:t>present</w:t>
      </w:r>
      <w:proofErr w:type="spellEnd"/>
      <w:r w:rsidRPr="00E22147">
        <w:rPr>
          <w:sz w:val="18"/>
          <w:szCs w:val="18"/>
        </w:rPr>
        <w:t xml:space="preserve"> </w:t>
      </w:r>
      <w:proofErr w:type="spellStart"/>
      <w:r w:rsidRPr="00E22147">
        <w:rPr>
          <w:sz w:val="18"/>
          <w:szCs w:val="18"/>
        </w:rPr>
        <w:t>there</w:t>
      </w:r>
      <w:proofErr w:type="spellEnd"/>
      <w:r w:rsidRPr="00E22147">
        <w:rPr>
          <w:sz w:val="18"/>
          <w:szCs w:val="18"/>
        </w:rPr>
        <w:t xml:space="preserve">, </w:t>
      </w:r>
      <w:proofErr w:type="spellStart"/>
      <w:r w:rsidRPr="00E22147">
        <w:rPr>
          <w:sz w:val="18"/>
          <w:szCs w:val="18"/>
        </w:rPr>
        <w:t>or</w:t>
      </w:r>
      <w:proofErr w:type="spellEnd"/>
      <w:r w:rsidRPr="00E22147">
        <w:rPr>
          <w:sz w:val="18"/>
          <w:szCs w:val="18"/>
        </w:rPr>
        <w:t xml:space="preserve"> </w:t>
      </w:r>
      <w:proofErr w:type="spellStart"/>
      <w:r w:rsidRPr="00E22147">
        <w:rPr>
          <w:sz w:val="18"/>
          <w:szCs w:val="18"/>
        </w:rPr>
        <w:t>present</w:t>
      </w:r>
      <w:proofErr w:type="spellEnd"/>
      <w:r w:rsidRPr="00E22147">
        <w:rPr>
          <w:sz w:val="18"/>
          <w:szCs w:val="18"/>
        </w:rPr>
        <w:t xml:space="preserve"> but not </w:t>
      </w:r>
      <w:proofErr w:type="spellStart"/>
      <w:r w:rsidRPr="00E22147">
        <w:rPr>
          <w:sz w:val="18"/>
          <w:szCs w:val="18"/>
        </w:rPr>
        <w:t>widely</w:t>
      </w:r>
      <w:proofErr w:type="spellEnd"/>
      <w:r w:rsidRPr="00E22147">
        <w:rPr>
          <w:sz w:val="18"/>
          <w:szCs w:val="18"/>
        </w:rPr>
        <w:t xml:space="preserve"> </w:t>
      </w:r>
      <w:proofErr w:type="spellStart"/>
      <w:r w:rsidRPr="00E22147">
        <w:rPr>
          <w:sz w:val="18"/>
          <w:szCs w:val="18"/>
        </w:rPr>
        <w:t>distributed</w:t>
      </w:r>
      <w:proofErr w:type="spellEnd"/>
      <w:r w:rsidRPr="00E22147">
        <w:rPr>
          <w:sz w:val="18"/>
          <w:szCs w:val="18"/>
        </w:rPr>
        <w:t xml:space="preserve"> </w:t>
      </w:r>
      <w:proofErr w:type="spellStart"/>
      <w:r w:rsidRPr="00E22147">
        <w:rPr>
          <w:sz w:val="18"/>
          <w:szCs w:val="18"/>
        </w:rPr>
        <w:t>and</w:t>
      </w:r>
      <w:proofErr w:type="spellEnd"/>
      <w:r w:rsidRPr="00E22147">
        <w:rPr>
          <w:sz w:val="18"/>
          <w:szCs w:val="18"/>
        </w:rPr>
        <w:t xml:space="preserve"> </w:t>
      </w:r>
      <w:proofErr w:type="spellStart"/>
      <w:r w:rsidRPr="00E22147">
        <w:rPr>
          <w:sz w:val="18"/>
          <w:szCs w:val="18"/>
        </w:rPr>
        <w:t>being</w:t>
      </w:r>
      <w:proofErr w:type="spellEnd"/>
      <w:r w:rsidRPr="00E22147">
        <w:rPr>
          <w:sz w:val="18"/>
          <w:szCs w:val="18"/>
        </w:rPr>
        <w:t xml:space="preserve"> </w:t>
      </w:r>
      <w:proofErr w:type="spellStart"/>
      <w:r w:rsidRPr="00E22147">
        <w:rPr>
          <w:sz w:val="18"/>
          <w:szCs w:val="18"/>
        </w:rPr>
        <w:t>officially</w:t>
      </w:r>
      <w:proofErr w:type="spellEnd"/>
      <w:r w:rsidRPr="00E22147">
        <w:rPr>
          <w:sz w:val="18"/>
          <w:szCs w:val="18"/>
        </w:rPr>
        <w:t xml:space="preserve"> </w:t>
      </w:r>
      <w:proofErr w:type="spellStart"/>
      <w:r w:rsidRPr="00E22147">
        <w:rPr>
          <w:sz w:val="18"/>
          <w:szCs w:val="18"/>
        </w:rPr>
        <w:t>controlled</w:t>
      </w:r>
      <w:proofErr w:type="spellEnd"/>
      <w:r w:rsidRPr="00E22147">
        <w:rPr>
          <w:sz w:val="18"/>
          <w:szCs w:val="18"/>
        </w:rPr>
        <w:t>”  (IPPC, 20</w:t>
      </w:r>
      <w:r w:rsidR="001B7EF3">
        <w:rPr>
          <w:sz w:val="18"/>
          <w:szCs w:val="18"/>
        </w:rPr>
        <w:t>15</w:t>
      </w:r>
      <w:r w:rsidRPr="00E22147">
        <w:rPr>
          <w:sz w:val="18"/>
          <w:szCs w:val="18"/>
        </w:rPr>
        <w:t xml:space="preserve">). </w:t>
      </w:r>
    </w:p>
  </w:footnote>
  <w:footnote w:id="2">
    <w:p w:rsidR="00187449" w:rsidRPr="000F6D5C" w:rsidRDefault="00187449" w:rsidP="00187449">
      <w:pPr>
        <w:pStyle w:val="FootnoteText"/>
        <w:spacing w:before="120"/>
        <w:rPr>
          <w:sz w:val="18"/>
          <w:szCs w:val="18"/>
        </w:rPr>
      </w:pPr>
      <w:r w:rsidRPr="000F6D5C">
        <w:rPr>
          <w:rStyle w:val="FootnoteReference"/>
          <w:sz w:val="18"/>
          <w:szCs w:val="18"/>
        </w:rPr>
        <w:footnoteRef/>
      </w:r>
      <w:r w:rsidRPr="000F6D5C">
        <w:rPr>
          <w:sz w:val="18"/>
          <w:szCs w:val="18"/>
        </w:rPr>
        <w:t xml:space="preserve"> </w:t>
      </w:r>
      <w:proofErr w:type="spellStart"/>
      <w:r w:rsidRPr="000F6D5C">
        <w:rPr>
          <w:sz w:val="18"/>
          <w:szCs w:val="18"/>
        </w:rPr>
        <w:t>Occurrence</w:t>
      </w:r>
      <w:proofErr w:type="spellEnd"/>
      <w:r w:rsidRPr="000F6D5C">
        <w:rPr>
          <w:sz w:val="18"/>
          <w:szCs w:val="18"/>
        </w:rPr>
        <w:t xml:space="preserve"> </w:t>
      </w:r>
      <w:proofErr w:type="spellStart"/>
      <w:r w:rsidRPr="000F6D5C">
        <w:rPr>
          <w:sz w:val="18"/>
          <w:szCs w:val="18"/>
        </w:rPr>
        <w:t>is</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presence</w:t>
      </w:r>
      <w:proofErr w:type="spellEnd"/>
      <w:r w:rsidRPr="000F6D5C">
        <w:rPr>
          <w:sz w:val="18"/>
          <w:szCs w:val="18"/>
        </w:rPr>
        <w:t xml:space="preserve"> in an </w:t>
      </w:r>
      <w:proofErr w:type="spellStart"/>
      <w:r w:rsidRPr="000F6D5C">
        <w:rPr>
          <w:sz w:val="18"/>
          <w:szCs w:val="18"/>
        </w:rPr>
        <w:t>area</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a pest </w:t>
      </w:r>
      <w:proofErr w:type="spellStart"/>
      <w:r w:rsidRPr="000F6D5C">
        <w:rPr>
          <w:sz w:val="18"/>
          <w:szCs w:val="18"/>
        </w:rPr>
        <w:t>officially</w:t>
      </w:r>
      <w:proofErr w:type="spellEnd"/>
      <w:r w:rsidRPr="000F6D5C">
        <w:rPr>
          <w:sz w:val="18"/>
          <w:szCs w:val="18"/>
        </w:rPr>
        <w:t xml:space="preserve"> </w:t>
      </w:r>
      <w:proofErr w:type="spellStart"/>
      <w:r w:rsidRPr="000F6D5C">
        <w:rPr>
          <w:sz w:val="18"/>
          <w:szCs w:val="18"/>
        </w:rPr>
        <w:t>recognized</w:t>
      </w:r>
      <w:proofErr w:type="spellEnd"/>
      <w:r w:rsidRPr="000F6D5C">
        <w:rPr>
          <w:sz w:val="18"/>
          <w:szCs w:val="18"/>
        </w:rPr>
        <w:t xml:space="preserve"> </w:t>
      </w:r>
      <w:proofErr w:type="spellStart"/>
      <w:r w:rsidRPr="000F6D5C">
        <w:rPr>
          <w:sz w:val="18"/>
          <w:szCs w:val="18"/>
        </w:rPr>
        <w:t>to</w:t>
      </w:r>
      <w:proofErr w:type="spellEnd"/>
      <w:r w:rsidRPr="000F6D5C">
        <w:rPr>
          <w:sz w:val="18"/>
          <w:szCs w:val="18"/>
        </w:rPr>
        <w:t xml:space="preserve"> </w:t>
      </w:r>
      <w:proofErr w:type="spellStart"/>
      <w:r w:rsidRPr="000F6D5C">
        <w:rPr>
          <w:sz w:val="18"/>
          <w:szCs w:val="18"/>
        </w:rPr>
        <w:t>be</w:t>
      </w:r>
      <w:proofErr w:type="spellEnd"/>
      <w:r w:rsidRPr="000F6D5C">
        <w:rPr>
          <w:sz w:val="18"/>
          <w:szCs w:val="18"/>
        </w:rPr>
        <w:t xml:space="preserve"> </w:t>
      </w:r>
      <w:proofErr w:type="spellStart"/>
      <w:r w:rsidRPr="000F6D5C">
        <w:rPr>
          <w:sz w:val="18"/>
          <w:szCs w:val="18"/>
        </w:rPr>
        <w:t>indigenous</w:t>
      </w:r>
      <w:proofErr w:type="spellEnd"/>
      <w:r w:rsidRPr="000F6D5C">
        <w:rPr>
          <w:sz w:val="18"/>
          <w:szCs w:val="18"/>
        </w:rPr>
        <w:t xml:space="preserve"> </w:t>
      </w:r>
      <w:proofErr w:type="spellStart"/>
      <w:r w:rsidRPr="000F6D5C">
        <w:rPr>
          <w:sz w:val="18"/>
          <w:szCs w:val="18"/>
        </w:rPr>
        <w:t>or</w:t>
      </w:r>
      <w:proofErr w:type="spellEnd"/>
      <w:r w:rsidRPr="000F6D5C">
        <w:rPr>
          <w:sz w:val="18"/>
          <w:szCs w:val="18"/>
        </w:rPr>
        <w:t xml:space="preserve"> </w:t>
      </w:r>
      <w:proofErr w:type="spellStart"/>
      <w:r w:rsidRPr="000F6D5C">
        <w:rPr>
          <w:sz w:val="18"/>
          <w:szCs w:val="18"/>
        </w:rPr>
        <w:t>introduced</w:t>
      </w:r>
      <w:proofErr w:type="spellEnd"/>
      <w:r w:rsidRPr="000F6D5C">
        <w:rPr>
          <w:sz w:val="18"/>
          <w:szCs w:val="18"/>
        </w:rPr>
        <w:t xml:space="preserve"> </w:t>
      </w:r>
      <w:proofErr w:type="spellStart"/>
      <w:r w:rsidRPr="000F6D5C">
        <w:rPr>
          <w:sz w:val="18"/>
          <w:szCs w:val="18"/>
        </w:rPr>
        <w:t>and</w:t>
      </w:r>
      <w:proofErr w:type="spellEnd"/>
      <w:r w:rsidRPr="000F6D5C">
        <w:rPr>
          <w:sz w:val="18"/>
          <w:szCs w:val="18"/>
        </w:rPr>
        <w:t>/</w:t>
      </w:r>
      <w:proofErr w:type="spellStart"/>
      <w:r w:rsidRPr="000F6D5C">
        <w:rPr>
          <w:sz w:val="18"/>
          <w:szCs w:val="18"/>
        </w:rPr>
        <w:t>or</w:t>
      </w:r>
      <w:proofErr w:type="spellEnd"/>
      <w:r w:rsidRPr="000F6D5C">
        <w:rPr>
          <w:sz w:val="18"/>
          <w:szCs w:val="18"/>
        </w:rPr>
        <w:t xml:space="preserve"> not </w:t>
      </w:r>
      <w:proofErr w:type="spellStart"/>
      <w:r w:rsidRPr="000F6D5C">
        <w:rPr>
          <w:sz w:val="18"/>
          <w:szCs w:val="18"/>
        </w:rPr>
        <w:t>officially</w:t>
      </w:r>
      <w:proofErr w:type="spellEnd"/>
      <w:r w:rsidRPr="000F6D5C">
        <w:rPr>
          <w:sz w:val="18"/>
          <w:szCs w:val="18"/>
        </w:rPr>
        <w:t xml:space="preserve"> </w:t>
      </w:r>
      <w:proofErr w:type="spellStart"/>
      <w:r w:rsidRPr="000F6D5C">
        <w:rPr>
          <w:sz w:val="18"/>
          <w:szCs w:val="18"/>
        </w:rPr>
        <w:t>reported</w:t>
      </w:r>
      <w:proofErr w:type="spellEnd"/>
      <w:r w:rsidRPr="000F6D5C">
        <w:rPr>
          <w:sz w:val="18"/>
          <w:szCs w:val="18"/>
        </w:rPr>
        <w:t xml:space="preserve"> </w:t>
      </w:r>
      <w:proofErr w:type="spellStart"/>
      <w:r w:rsidRPr="000F6D5C">
        <w:rPr>
          <w:sz w:val="18"/>
          <w:szCs w:val="18"/>
        </w:rPr>
        <w:t>to</w:t>
      </w:r>
      <w:proofErr w:type="spellEnd"/>
      <w:r w:rsidRPr="000F6D5C">
        <w:rPr>
          <w:sz w:val="18"/>
          <w:szCs w:val="18"/>
        </w:rPr>
        <w:t xml:space="preserve"> </w:t>
      </w:r>
      <w:proofErr w:type="spellStart"/>
      <w:r w:rsidRPr="000F6D5C">
        <w:rPr>
          <w:sz w:val="18"/>
          <w:szCs w:val="18"/>
        </w:rPr>
        <w:t>have</w:t>
      </w:r>
      <w:proofErr w:type="spellEnd"/>
      <w:r w:rsidRPr="000F6D5C">
        <w:rPr>
          <w:sz w:val="18"/>
          <w:szCs w:val="18"/>
        </w:rPr>
        <w:t xml:space="preserve"> </w:t>
      </w:r>
      <w:proofErr w:type="spellStart"/>
      <w:r w:rsidRPr="000F6D5C">
        <w:rPr>
          <w:sz w:val="18"/>
          <w:szCs w:val="18"/>
        </w:rPr>
        <w:t>been</w:t>
      </w:r>
      <w:proofErr w:type="spellEnd"/>
      <w:r w:rsidRPr="000F6D5C">
        <w:rPr>
          <w:sz w:val="18"/>
          <w:szCs w:val="18"/>
        </w:rPr>
        <w:t xml:space="preserve"> </w:t>
      </w:r>
      <w:proofErr w:type="spellStart"/>
      <w:r w:rsidRPr="000F6D5C">
        <w:rPr>
          <w:sz w:val="18"/>
          <w:szCs w:val="18"/>
        </w:rPr>
        <w:t>eradicated</w:t>
      </w:r>
      <w:proofErr w:type="spellEnd"/>
      <w:r>
        <w:rPr>
          <w:sz w:val="18"/>
          <w:szCs w:val="18"/>
        </w:rPr>
        <w:t>”</w:t>
      </w:r>
      <w:r w:rsidRPr="000F6D5C">
        <w:rPr>
          <w:sz w:val="18"/>
          <w:szCs w:val="18"/>
        </w:rPr>
        <w:t xml:space="preserve"> (IPPC 20</w:t>
      </w:r>
      <w:r w:rsidR="009F76EE">
        <w:rPr>
          <w:sz w:val="18"/>
          <w:szCs w:val="18"/>
        </w:rPr>
        <w:t>15</w:t>
      </w:r>
      <w:r w:rsidRPr="000F6D5C">
        <w:rPr>
          <w:sz w:val="18"/>
          <w:szCs w:val="18"/>
        </w:rPr>
        <w:t xml:space="preserve">). This </w:t>
      </w:r>
      <w:proofErr w:type="spellStart"/>
      <w:r w:rsidRPr="000F6D5C">
        <w:rPr>
          <w:sz w:val="18"/>
          <w:szCs w:val="18"/>
        </w:rPr>
        <w:t>includes</w:t>
      </w:r>
      <w:proofErr w:type="spellEnd"/>
      <w:r w:rsidRPr="000F6D5C">
        <w:rPr>
          <w:sz w:val="18"/>
          <w:szCs w:val="18"/>
        </w:rPr>
        <w:t xml:space="preserve"> </w:t>
      </w:r>
      <w:proofErr w:type="spellStart"/>
      <w:r w:rsidRPr="000F6D5C">
        <w:rPr>
          <w:sz w:val="18"/>
          <w:szCs w:val="18"/>
        </w:rPr>
        <w:t>organisms</w:t>
      </w:r>
      <w:proofErr w:type="spellEnd"/>
      <w:r w:rsidRPr="000F6D5C">
        <w:rPr>
          <w:sz w:val="18"/>
          <w:szCs w:val="18"/>
        </w:rPr>
        <w:t xml:space="preserve"> </w:t>
      </w:r>
      <w:proofErr w:type="spellStart"/>
      <w:r w:rsidRPr="000F6D5C">
        <w:rPr>
          <w:sz w:val="18"/>
          <w:szCs w:val="18"/>
        </w:rPr>
        <w:t>which</w:t>
      </w:r>
      <w:proofErr w:type="spellEnd"/>
      <w:r w:rsidRPr="000F6D5C">
        <w:rPr>
          <w:sz w:val="18"/>
          <w:szCs w:val="18"/>
        </w:rPr>
        <w:t xml:space="preserve"> </w:t>
      </w:r>
      <w:proofErr w:type="spellStart"/>
      <w:r w:rsidRPr="000F6D5C">
        <w:rPr>
          <w:sz w:val="18"/>
          <w:szCs w:val="18"/>
        </w:rPr>
        <w:t>have</w:t>
      </w:r>
      <w:proofErr w:type="spellEnd"/>
      <w:r w:rsidRPr="000F6D5C">
        <w:rPr>
          <w:sz w:val="18"/>
          <w:szCs w:val="18"/>
        </w:rPr>
        <w:t xml:space="preserve"> </w:t>
      </w:r>
      <w:proofErr w:type="spellStart"/>
      <w:r w:rsidRPr="000F6D5C">
        <w:rPr>
          <w:sz w:val="18"/>
          <w:szCs w:val="18"/>
        </w:rPr>
        <w:t>been</w:t>
      </w:r>
      <w:proofErr w:type="spellEnd"/>
      <w:r w:rsidRPr="000F6D5C">
        <w:rPr>
          <w:sz w:val="18"/>
          <w:szCs w:val="18"/>
        </w:rPr>
        <w:t xml:space="preserve"> </w:t>
      </w:r>
      <w:proofErr w:type="spellStart"/>
      <w:r w:rsidRPr="000F6D5C">
        <w:rPr>
          <w:sz w:val="18"/>
          <w:szCs w:val="18"/>
        </w:rPr>
        <w:t>introduced</w:t>
      </w:r>
      <w:proofErr w:type="spellEnd"/>
      <w:r w:rsidRPr="000F6D5C">
        <w:rPr>
          <w:sz w:val="18"/>
          <w:szCs w:val="18"/>
        </w:rPr>
        <w:t xml:space="preserve"> </w:t>
      </w:r>
      <w:proofErr w:type="spellStart"/>
      <w:r w:rsidRPr="000F6D5C">
        <w:rPr>
          <w:sz w:val="18"/>
          <w:szCs w:val="18"/>
        </w:rPr>
        <w:t>intentionally</w:t>
      </w:r>
      <w:proofErr w:type="spellEnd"/>
      <w:r w:rsidRPr="000F6D5C">
        <w:rPr>
          <w:sz w:val="18"/>
          <w:szCs w:val="18"/>
        </w:rPr>
        <w:t xml:space="preserve"> </w:t>
      </w:r>
      <w:proofErr w:type="spellStart"/>
      <w:r w:rsidRPr="000F6D5C">
        <w:rPr>
          <w:sz w:val="18"/>
          <w:szCs w:val="18"/>
        </w:rPr>
        <w:t>and</w:t>
      </w:r>
      <w:proofErr w:type="spellEnd"/>
      <w:r w:rsidRPr="000F6D5C">
        <w:rPr>
          <w:sz w:val="18"/>
          <w:szCs w:val="18"/>
        </w:rPr>
        <w:t xml:space="preserve"> </w:t>
      </w:r>
      <w:proofErr w:type="spellStart"/>
      <w:r w:rsidRPr="000F6D5C">
        <w:rPr>
          <w:sz w:val="18"/>
          <w:szCs w:val="18"/>
        </w:rPr>
        <w:t>which</w:t>
      </w:r>
      <w:proofErr w:type="spellEnd"/>
      <w:r w:rsidRPr="000F6D5C">
        <w:rPr>
          <w:sz w:val="18"/>
          <w:szCs w:val="18"/>
        </w:rPr>
        <w:t xml:space="preserve"> </w:t>
      </w:r>
      <w:proofErr w:type="spellStart"/>
      <w:r w:rsidRPr="000F6D5C">
        <w:rPr>
          <w:sz w:val="18"/>
          <w:szCs w:val="18"/>
        </w:rPr>
        <w:t>are</w:t>
      </w:r>
      <w:proofErr w:type="spellEnd"/>
      <w:r w:rsidRPr="000F6D5C">
        <w:rPr>
          <w:sz w:val="18"/>
          <w:szCs w:val="18"/>
        </w:rPr>
        <w:t xml:space="preserve"> not </w:t>
      </w:r>
      <w:proofErr w:type="spellStart"/>
      <w:r w:rsidRPr="000F6D5C">
        <w:rPr>
          <w:sz w:val="18"/>
          <w:szCs w:val="18"/>
        </w:rPr>
        <w:t>subject</w:t>
      </w:r>
      <w:proofErr w:type="spellEnd"/>
      <w:r w:rsidRPr="000F6D5C">
        <w:rPr>
          <w:sz w:val="18"/>
          <w:szCs w:val="18"/>
        </w:rPr>
        <w:t xml:space="preserve"> </w:t>
      </w:r>
      <w:proofErr w:type="spellStart"/>
      <w:r w:rsidRPr="000F6D5C">
        <w:rPr>
          <w:sz w:val="18"/>
          <w:szCs w:val="18"/>
        </w:rPr>
        <w:t>to</w:t>
      </w:r>
      <w:proofErr w:type="spellEnd"/>
      <w:r w:rsidRPr="000F6D5C">
        <w:rPr>
          <w:sz w:val="18"/>
          <w:szCs w:val="18"/>
        </w:rPr>
        <w:t xml:space="preserve"> </w:t>
      </w:r>
      <w:proofErr w:type="spellStart"/>
      <w:r w:rsidRPr="000F6D5C">
        <w:rPr>
          <w:sz w:val="18"/>
          <w:szCs w:val="18"/>
        </w:rPr>
        <w:t>containment</w:t>
      </w:r>
      <w:proofErr w:type="spellEnd"/>
      <w:r w:rsidRPr="000F6D5C">
        <w:rPr>
          <w:sz w:val="18"/>
          <w:szCs w:val="18"/>
        </w:rPr>
        <w:t xml:space="preserve"> (e.g. </w:t>
      </w:r>
      <w:proofErr w:type="spellStart"/>
      <w:r w:rsidRPr="000F6D5C">
        <w:rPr>
          <w:sz w:val="18"/>
          <w:szCs w:val="18"/>
        </w:rPr>
        <w:t>cultivated</w:t>
      </w:r>
      <w:proofErr w:type="spellEnd"/>
      <w:r w:rsidRPr="000F6D5C">
        <w:rPr>
          <w:sz w:val="18"/>
          <w:szCs w:val="18"/>
        </w:rPr>
        <w:t xml:space="preserve"> </w:t>
      </w:r>
      <w:proofErr w:type="spellStart"/>
      <w:r w:rsidRPr="000F6D5C">
        <w:rPr>
          <w:sz w:val="18"/>
          <w:szCs w:val="18"/>
        </w:rPr>
        <w:t>plants</w:t>
      </w:r>
      <w:proofErr w:type="spellEnd"/>
      <w:r w:rsidRPr="000F6D5C">
        <w:rPr>
          <w:sz w:val="18"/>
          <w:szCs w:val="18"/>
        </w:rPr>
        <w:t xml:space="preserve">). </w:t>
      </w:r>
      <w:proofErr w:type="spellStart"/>
      <w:r w:rsidRPr="000F6D5C">
        <w:rPr>
          <w:sz w:val="18"/>
          <w:szCs w:val="18"/>
        </w:rPr>
        <w:t>Organisms</w:t>
      </w:r>
      <w:proofErr w:type="spellEnd"/>
      <w:r w:rsidRPr="000F6D5C">
        <w:rPr>
          <w:sz w:val="18"/>
          <w:szCs w:val="18"/>
        </w:rPr>
        <w:t xml:space="preserve"> </w:t>
      </w:r>
      <w:proofErr w:type="spellStart"/>
      <w:r w:rsidRPr="000F6D5C">
        <w:rPr>
          <w:sz w:val="18"/>
          <w:szCs w:val="18"/>
        </w:rPr>
        <w:t>present</w:t>
      </w:r>
      <w:proofErr w:type="spellEnd"/>
      <w:r w:rsidRPr="000F6D5C">
        <w:rPr>
          <w:sz w:val="18"/>
          <w:szCs w:val="18"/>
        </w:rPr>
        <w:t xml:space="preserve"> </w:t>
      </w:r>
      <w:proofErr w:type="spellStart"/>
      <w:r w:rsidRPr="000F6D5C">
        <w:rPr>
          <w:sz w:val="18"/>
          <w:szCs w:val="18"/>
        </w:rPr>
        <w:t>for</w:t>
      </w:r>
      <w:proofErr w:type="spellEnd"/>
      <w:r w:rsidRPr="000F6D5C">
        <w:rPr>
          <w:sz w:val="18"/>
          <w:szCs w:val="18"/>
        </w:rPr>
        <w:t xml:space="preserve"> </w:t>
      </w:r>
      <w:proofErr w:type="spellStart"/>
      <w:r w:rsidRPr="000F6D5C">
        <w:rPr>
          <w:sz w:val="18"/>
          <w:szCs w:val="18"/>
        </w:rPr>
        <w:t>scientific</w:t>
      </w:r>
      <w:proofErr w:type="spellEnd"/>
      <w:r w:rsidRPr="000F6D5C">
        <w:rPr>
          <w:sz w:val="18"/>
          <w:szCs w:val="18"/>
        </w:rPr>
        <w:t xml:space="preserve"> </w:t>
      </w:r>
      <w:proofErr w:type="spellStart"/>
      <w:r w:rsidRPr="000F6D5C">
        <w:rPr>
          <w:sz w:val="18"/>
          <w:szCs w:val="18"/>
        </w:rPr>
        <w:t>purposes</w:t>
      </w:r>
      <w:proofErr w:type="spellEnd"/>
      <w:r w:rsidRPr="000F6D5C">
        <w:rPr>
          <w:sz w:val="18"/>
          <w:szCs w:val="18"/>
        </w:rPr>
        <w:t xml:space="preserve"> </w:t>
      </w:r>
      <w:proofErr w:type="spellStart"/>
      <w:r w:rsidRPr="000F6D5C">
        <w:rPr>
          <w:sz w:val="18"/>
          <w:szCs w:val="18"/>
        </w:rPr>
        <w:t>under</w:t>
      </w:r>
      <w:proofErr w:type="spellEnd"/>
      <w:r w:rsidRPr="000F6D5C">
        <w:rPr>
          <w:sz w:val="18"/>
          <w:szCs w:val="18"/>
        </w:rPr>
        <w:t xml:space="preserve"> </w:t>
      </w:r>
      <w:proofErr w:type="spellStart"/>
      <w:r w:rsidRPr="000F6D5C">
        <w:rPr>
          <w:sz w:val="18"/>
          <w:szCs w:val="18"/>
        </w:rPr>
        <w:t>adequate</w:t>
      </w:r>
      <w:proofErr w:type="spellEnd"/>
      <w:r w:rsidRPr="000F6D5C">
        <w:rPr>
          <w:sz w:val="18"/>
          <w:szCs w:val="18"/>
        </w:rPr>
        <w:t xml:space="preserve"> </w:t>
      </w:r>
      <w:proofErr w:type="spellStart"/>
      <w:r w:rsidRPr="000F6D5C">
        <w:rPr>
          <w:sz w:val="18"/>
          <w:szCs w:val="18"/>
        </w:rPr>
        <w:t>confinement</w:t>
      </w:r>
      <w:proofErr w:type="spellEnd"/>
      <w:r w:rsidRPr="000F6D5C">
        <w:rPr>
          <w:sz w:val="18"/>
          <w:szCs w:val="18"/>
        </w:rPr>
        <w:t xml:space="preserve"> (e.g. </w:t>
      </w:r>
      <w:proofErr w:type="spellStart"/>
      <w:r w:rsidRPr="000F6D5C">
        <w:rPr>
          <w:sz w:val="18"/>
          <w:szCs w:val="18"/>
        </w:rPr>
        <w:t>laboratory</w:t>
      </w:r>
      <w:proofErr w:type="spellEnd"/>
      <w:r w:rsidRPr="000F6D5C">
        <w:rPr>
          <w:sz w:val="18"/>
          <w:szCs w:val="18"/>
        </w:rPr>
        <w:t xml:space="preserve"> </w:t>
      </w:r>
      <w:proofErr w:type="spellStart"/>
      <w:r w:rsidRPr="000F6D5C">
        <w:rPr>
          <w:sz w:val="18"/>
          <w:szCs w:val="18"/>
        </w:rPr>
        <w:t>facilities</w:t>
      </w:r>
      <w:proofErr w:type="spellEnd"/>
      <w:r w:rsidRPr="000F6D5C">
        <w:rPr>
          <w:sz w:val="18"/>
          <w:szCs w:val="18"/>
        </w:rPr>
        <w:t xml:space="preserve">) </w:t>
      </w:r>
      <w:proofErr w:type="spellStart"/>
      <w:r w:rsidRPr="000F6D5C">
        <w:rPr>
          <w:sz w:val="18"/>
          <w:szCs w:val="18"/>
        </w:rPr>
        <w:t>are</w:t>
      </w:r>
      <w:proofErr w:type="spellEnd"/>
      <w:r w:rsidRPr="000F6D5C">
        <w:rPr>
          <w:sz w:val="18"/>
          <w:szCs w:val="18"/>
        </w:rPr>
        <w:t xml:space="preserve"> not </w:t>
      </w:r>
      <w:proofErr w:type="spellStart"/>
      <w:r w:rsidRPr="000F6D5C">
        <w:rPr>
          <w:sz w:val="18"/>
          <w:szCs w:val="18"/>
        </w:rPr>
        <w:t>included</w:t>
      </w:r>
      <w:proofErr w:type="spellEnd"/>
      <w:r w:rsidRPr="000F6D5C">
        <w:rPr>
          <w:sz w:val="18"/>
          <w:szCs w:val="18"/>
        </w:rPr>
        <w:t xml:space="preserve">.  </w:t>
      </w:r>
    </w:p>
  </w:footnote>
  <w:footnote w:id="3">
    <w:p w:rsidR="00187449" w:rsidRPr="000F6D5C" w:rsidRDefault="00187449" w:rsidP="00187449">
      <w:pPr>
        <w:pStyle w:val="FootnoteText"/>
        <w:spacing w:before="120"/>
        <w:rPr>
          <w:sz w:val="18"/>
          <w:szCs w:val="18"/>
        </w:rPr>
      </w:pPr>
      <w:r w:rsidRPr="000F6D5C">
        <w:rPr>
          <w:rStyle w:val="FootnoteReference"/>
          <w:sz w:val="18"/>
          <w:szCs w:val="18"/>
        </w:rPr>
        <w:footnoteRef/>
      </w:r>
      <w:r w:rsidRPr="000F6D5C">
        <w:rPr>
          <w:sz w:val="18"/>
          <w:szCs w:val="18"/>
        </w:rPr>
        <w:t xml:space="preserve"> A </w:t>
      </w:r>
      <w:proofErr w:type="spellStart"/>
      <w:r w:rsidRPr="000F6D5C">
        <w:rPr>
          <w:sz w:val="18"/>
          <w:szCs w:val="18"/>
        </w:rPr>
        <w:t>quarantine</w:t>
      </w:r>
      <w:proofErr w:type="spellEnd"/>
      <w:r w:rsidRPr="000F6D5C">
        <w:rPr>
          <w:sz w:val="18"/>
          <w:szCs w:val="18"/>
        </w:rPr>
        <w:t xml:space="preserve"> pest </w:t>
      </w:r>
      <w:proofErr w:type="spellStart"/>
      <w:r w:rsidRPr="000F6D5C">
        <w:rPr>
          <w:sz w:val="18"/>
          <w:szCs w:val="18"/>
        </w:rPr>
        <w:t>may</w:t>
      </w:r>
      <w:proofErr w:type="spellEnd"/>
      <w:r w:rsidRPr="000F6D5C">
        <w:rPr>
          <w:sz w:val="18"/>
          <w:szCs w:val="18"/>
        </w:rPr>
        <w:t xml:space="preserve"> </w:t>
      </w:r>
      <w:proofErr w:type="spellStart"/>
      <w:r w:rsidRPr="000F6D5C">
        <w:rPr>
          <w:sz w:val="18"/>
          <w:szCs w:val="18"/>
        </w:rPr>
        <w:t>be</w:t>
      </w:r>
      <w:proofErr w:type="spellEnd"/>
      <w:r w:rsidRPr="000F6D5C">
        <w:rPr>
          <w:sz w:val="18"/>
          <w:szCs w:val="18"/>
        </w:rPr>
        <w:t xml:space="preserve"> ‘</w:t>
      </w:r>
      <w:proofErr w:type="spellStart"/>
      <w:r w:rsidRPr="000F6D5C">
        <w:rPr>
          <w:sz w:val="18"/>
          <w:szCs w:val="18"/>
        </w:rPr>
        <w:t>present</w:t>
      </w:r>
      <w:proofErr w:type="spellEnd"/>
      <w:r w:rsidRPr="000F6D5C">
        <w:rPr>
          <w:sz w:val="18"/>
          <w:szCs w:val="18"/>
        </w:rPr>
        <w:t xml:space="preserve"> but not </w:t>
      </w:r>
      <w:proofErr w:type="spellStart"/>
      <w:r w:rsidRPr="000F6D5C">
        <w:rPr>
          <w:sz w:val="18"/>
          <w:szCs w:val="18"/>
        </w:rPr>
        <w:t>widely</w:t>
      </w:r>
      <w:proofErr w:type="spellEnd"/>
      <w:r w:rsidRPr="000F6D5C">
        <w:rPr>
          <w:sz w:val="18"/>
          <w:szCs w:val="18"/>
        </w:rPr>
        <w:t xml:space="preserve"> </w:t>
      </w:r>
      <w:proofErr w:type="spellStart"/>
      <w:r w:rsidRPr="000F6D5C">
        <w:rPr>
          <w:sz w:val="18"/>
          <w:szCs w:val="18"/>
        </w:rPr>
        <w:t>distributed</w:t>
      </w:r>
      <w:proofErr w:type="spellEnd"/>
      <w:r w:rsidRPr="000F6D5C">
        <w:rPr>
          <w:sz w:val="18"/>
          <w:szCs w:val="18"/>
        </w:rPr>
        <w:t xml:space="preserve">’. This </w:t>
      </w:r>
      <w:proofErr w:type="spellStart"/>
      <w:r w:rsidRPr="000F6D5C">
        <w:rPr>
          <w:sz w:val="18"/>
          <w:szCs w:val="18"/>
        </w:rPr>
        <w:t>means</w:t>
      </w:r>
      <w:proofErr w:type="spellEnd"/>
      <w:r w:rsidRPr="000F6D5C">
        <w:rPr>
          <w:sz w:val="18"/>
          <w:szCs w:val="18"/>
        </w:rPr>
        <w:t xml:space="preserve"> </w:t>
      </w:r>
      <w:proofErr w:type="spellStart"/>
      <w:r w:rsidRPr="000F6D5C">
        <w:rPr>
          <w:sz w:val="18"/>
          <w:szCs w:val="18"/>
        </w:rPr>
        <w:t>that</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pest </w:t>
      </w:r>
      <w:proofErr w:type="spellStart"/>
      <w:r w:rsidRPr="000F6D5C">
        <w:rPr>
          <w:sz w:val="18"/>
          <w:szCs w:val="18"/>
        </w:rPr>
        <w:t>has</w:t>
      </w:r>
      <w:proofErr w:type="spellEnd"/>
      <w:r w:rsidRPr="000F6D5C">
        <w:rPr>
          <w:sz w:val="18"/>
          <w:szCs w:val="18"/>
        </w:rPr>
        <w:t xml:space="preserve"> not </w:t>
      </w:r>
      <w:proofErr w:type="spellStart"/>
      <w:r w:rsidRPr="000F6D5C">
        <w:rPr>
          <w:sz w:val="18"/>
          <w:szCs w:val="18"/>
        </w:rPr>
        <w:t>reached</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limits</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its</w:t>
      </w:r>
      <w:proofErr w:type="spellEnd"/>
      <w:r w:rsidRPr="000F6D5C">
        <w:rPr>
          <w:sz w:val="18"/>
          <w:szCs w:val="18"/>
        </w:rPr>
        <w:t xml:space="preserve"> potential </w:t>
      </w:r>
      <w:proofErr w:type="spellStart"/>
      <w:r w:rsidRPr="000F6D5C">
        <w:rPr>
          <w:sz w:val="18"/>
          <w:szCs w:val="18"/>
        </w:rPr>
        <w:t>area</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distribution</w:t>
      </w:r>
      <w:proofErr w:type="spellEnd"/>
      <w:r w:rsidRPr="000F6D5C">
        <w:rPr>
          <w:sz w:val="18"/>
          <w:szCs w:val="18"/>
        </w:rPr>
        <w:t xml:space="preserve"> </w:t>
      </w:r>
      <w:proofErr w:type="spellStart"/>
      <w:r w:rsidRPr="000F6D5C">
        <w:rPr>
          <w:sz w:val="18"/>
          <w:szCs w:val="18"/>
        </w:rPr>
        <w:t>either</w:t>
      </w:r>
      <w:proofErr w:type="spellEnd"/>
      <w:r w:rsidRPr="000F6D5C">
        <w:rPr>
          <w:sz w:val="18"/>
          <w:szCs w:val="18"/>
        </w:rPr>
        <w:t xml:space="preserve"> in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field</w:t>
      </w:r>
      <w:proofErr w:type="spellEnd"/>
      <w:r w:rsidRPr="000F6D5C">
        <w:rPr>
          <w:sz w:val="18"/>
          <w:szCs w:val="18"/>
        </w:rPr>
        <w:t xml:space="preserve"> </w:t>
      </w:r>
      <w:proofErr w:type="spellStart"/>
      <w:r w:rsidRPr="000F6D5C">
        <w:rPr>
          <w:sz w:val="18"/>
          <w:szCs w:val="18"/>
        </w:rPr>
        <w:t>or</w:t>
      </w:r>
      <w:proofErr w:type="spellEnd"/>
      <w:r w:rsidRPr="000F6D5C">
        <w:rPr>
          <w:sz w:val="18"/>
          <w:szCs w:val="18"/>
        </w:rPr>
        <w:t xml:space="preserve"> in </w:t>
      </w:r>
      <w:proofErr w:type="spellStart"/>
      <w:r w:rsidRPr="000F6D5C">
        <w:rPr>
          <w:sz w:val="18"/>
          <w:szCs w:val="18"/>
        </w:rPr>
        <w:t>protected</w:t>
      </w:r>
      <w:proofErr w:type="spellEnd"/>
      <w:r w:rsidRPr="000F6D5C">
        <w:rPr>
          <w:sz w:val="18"/>
          <w:szCs w:val="18"/>
        </w:rPr>
        <w:t xml:space="preserve"> </w:t>
      </w:r>
      <w:proofErr w:type="spellStart"/>
      <w:r w:rsidRPr="000F6D5C">
        <w:rPr>
          <w:sz w:val="18"/>
          <w:szCs w:val="18"/>
        </w:rPr>
        <w:t>conditions</w:t>
      </w:r>
      <w:proofErr w:type="spellEnd"/>
      <w:r w:rsidRPr="000F6D5C">
        <w:rPr>
          <w:sz w:val="18"/>
          <w:szCs w:val="18"/>
        </w:rPr>
        <w:t xml:space="preserve">; </w:t>
      </w:r>
      <w:proofErr w:type="spellStart"/>
      <w:r w:rsidRPr="000F6D5C">
        <w:rPr>
          <w:sz w:val="18"/>
          <w:szCs w:val="18"/>
        </w:rPr>
        <w:t>it</w:t>
      </w:r>
      <w:proofErr w:type="spellEnd"/>
      <w:r w:rsidRPr="000F6D5C">
        <w:rPr>
          <w:sz w:val="18"/>
          <w:szCs w:val="18"/>
        </w:rPr>
        <w:t xml:space="preserve"> </w:t>
      </w:r>
      <w:proofErr w:type="spellStart"/>
      <w:r w:rsidRPr="000F6D5C">
        <w:rPr>
          <w:sz w:val="18"/>
          <w:szCs w:val="18"/>
        </w:rPr>
        <w:t>is</w:t>
      </w:r>
      <w:proofErr w:type="spellEnd"/>
      <w:r w:rsidRPr="000F6D5C">
        <w:rPr>
          <w:sz w:val="18"/>
          <w:szCs w:val="18"/>
        </w:rPr>
        <w:t xml:space="preserve"> not limited </w:t>
      </w:r>
      <w:proofErr w:type="spellStart"/>
      <w:r w:rsidRPr="000F6D5C">
        <w:rPr>
          <w:sz w:val="18"/>
          <w:szCs w:val="18"/>
        </w:rPr>
        <w:t>to</w:t>
      </w:r>
      <w:proofErr w:type="spellEnd"/>
      <w:r w:rsidRPr="000F6D5C">
        <w:rPr>
          <w:sz w:val="18"/>
          <w:szCs w:val="18"/>
        </w:rPr>
        <w:t xml:space="preserve"> </w:t>
      </w:r>
      <w:proofErr w:type="spellStart"/>
      <w:r w:rsidRPr="000F6D5C">
        <w:rPr>
          <w:sz w:val="18"/>
          <w:szCs w:val="18"/>
        </w:rPr>
        <w:t>its</w:t>
      </w:r>
      <w:proofErr w:type="spellEnd"/>
      <w:r w:rsidRPr="000F6D5C">
        <w:rPr>
          <w:sz w:val="18"/>
          <w:szCs w:val="18"/>
        </w:rPr>
        <w:t xml:space="preserve"> </w:t>
      </w:r>
      <w:proofErr w:type="spellStart"/>
      <w:r w:rsidRPr="000F6D5C">
        <w:rPr>
          <w:sz w:val="18"/>
          <w:szCs w:val="18"/>
        </w:rPr>
        <w:t>present</w:t>
      </w:r>
      <w:proofErr w:type="spellEnd"/>
      <w:r w:rsidRPr="000F6D5C">
        <w:rPr>
          <w:sz w:val="18"/>
          <w:szCs w:val="18"/>
        </w:rPr>
        <w:t xml:space="preserve"> </w:t>
      </w:r>
      <w:proofErr w:type="spellStart"/>
      <w:r w:rsidRPr="000F6D5C">
        <w:rPr>
          <w:sz w:val="18"/>
          <w:szCs w:val="18"/>
        </w:rPr>
        <w:t>distribution</w:t>
      </w:r>
      <w:proofErr w:type="spellEnd"/>
      <w:r w:rsidRPr="000F6D5C">
        <w:rPr>
          <w:sz w:val="18"/>
          <w:szCs w:val="18"/>
        </w:rPr>
        <w:t xml:space="preserve"> </w:t>
      </w:r>
      <w:proofErr w:type="spellStart"/>
      <w:r w:rsidRPr="000F6D5C">
        <w:rPr>
          <w:sz w:val="18"/>
          <w:szCs w:val="18"/>
        </w:rPr>
        <w:t>by</w:t>
      </w:r>
      <w:proofErr w:type="spellEnd"/>
      <w:r w:rsidRPr="000F6D5C">
        <w:rPr>
          <w:sz w:val="18"/>
          <w:szCs w:val="18"/>
        </w:rPr>
        <w:t xml:space="preserve"> </w:t>
      </w:r>
      <w:proofErr w:type="spellStart"/>
      <w:r w:rsidRPr="000F6D5C">
        <w:rPr>
          <w:sz w:val="18"/>
          <w:szCs w:val="18"/>
        </w:rPr>
        <w:t>climatic</w:t>
      </w:r>
      <w:proofErr w:type="spellEnd"/>
      <w:r w:rsidRPr="000F6D5C">
        <w:rPr>
          <w:sz w:val="18"/>
          <w:szCs w:val="18"/>
        </w:rPr>
        <w:t xml:space="preserve"> </w:t>
      </w:r>
      <w:proofErr w:type="spellStart"/>
      <w:r w:rsidRPr="000F6D5C">
        <w:rPr>
          <w:sz w:val="18"/>
          <w:szCs w:val="18"/>
        </w:rPr>
        <w:t>conditions</w:t>
      </w:r>
      <w:proofErr w:type="spellEnd"/>
      <w:r w:rsidRPr="000F6D5C">
        <w:rPr>
          <w:sz w:val="18"/>
          <w:szCs w:val="18"/>
        </w:rPr>
        <w:t xml:space="preserve"> </w:t>
      </w:r>
      <w:proofErr w:type="spellStart"/>
      <w:r w:rsidRPr="000F6D5C">
        <w:rPr>
          <w:sz w:val="18"/>
          <w:szCs w:val="18"/>
        </w:rPr>
        <w:t>or</w:t>
      </w:r>
      <w:proofErr w:type="spellEnd"/>
      <w:r w:rsidRPr="000F6D5C">
        <w:rPr>
          <w:sz w:val="18"/>
          <w:szCs w:val="18"/>
        </w:rPr>
        <w:t xml:space="preserve"> host-plant </w:t>
      </w:r>
      <w:proofErr w:type="spellStart"/>
      <w:r w:rsidRPr="000F6D5C">
        <w:rPr>
          <w:sz w:val="18"/>
          <w:szCs w:val="18"/>
        </w:rPr>
        <w:t>distribution</w:t>
      </w:r>
      <w:proofErr w:type="spellEnd"/>
      <w:r w:rsidRPr="000F6D5C">
        <w:rPr>
          <w:sz w:val="18"/>
          <w:szCs w:val="18"/>
        </w:rPr>
        <w:t xml:space="preserve">. </w:t>
      </w:r>
      <w:proofErr w:type="spellStart"/>
      <w:r w:rsidRPr="000F6D5C">
        <w:rPr>
          <w:sz w:val="18"/>
          <w:szCs w:val="18"/>
        </w:rPr>
        <w:t>There</w:t>
      </w:r>
      <w:proofErr w:type="spellEnd"/>
      <w:r w:rsidRPr="000F6D5C">
        <w:rPr>
          <w:sz w:val="18"/>
          <w:szCs w:val="18"/>
        </w:rPr>
        <w:t xml:space="preserve"> </w:t>
      </w:r>
      <w:proofErr w:type="spellStart"/>
      <w:r w:rsidRPr="000F6D5C">
        <w:rPr>
          <w:sz w:val="18"/>
          <w:szCs w:val="18"/>
        </w:rPr>
        <w:t>should</w:t>
      </w:r>
      <w:proofErr w:type="spellEnd"/>
      <w:r w:rsidRPr="000F6D5C">
        <w:rPr>
          <w:sz w:val="18"/>
          <w:szCs w:val="18"/>
        </w:rPr>
        <w:t xml:space="preserve"> </w:t>
      </w:r>
      <w:proofErr w:type="spellStart"/>
      <w:r w:rsidRPr="000F6D5C">
        <w:rPr>
          <w:sz w:val="18"/>
          <w:szCs w:val="18"/>
        </w:rPr>
        <w:t>be</w:t>
      </w:r>
      <w:proofErr w:type="spellEnd"/>
      <w:r w:rsidRPr="000F6D5C">
        <w:rPr>
          <w:sz w:val="18"/>
          <w:szCs w:val="18"/>
        </w:rPr>
        <w:t xml:space="preserve"> </w:t>
      </w:r>
      <w:proofErr w:type="spellStart"/>
      <w:r w:rsidRPr="000F6D5C">
        <w:rPr>
          <w:sz w:val="18"/>
          <w:szCs w:val="18"/>
        </w:rPr>
        <w:t>evidence</w:t>
      </w:r>
      <w:proofErr w:type="spellEnd"/>
      <w:r w:rsidRPr="000F6D5C">
        <w:rPr>
          <w:sz w:val="18"/>
          <w:szCs w:val="18"/>
        </w:rPr>
        <w:t xml:space="preserve"> </w:t>
      </w:r>
      <w:proofErr w:type="spellStart"/>
      <w:r w:rsidRPr="000F6D5C">
        <w:rPr>
          <w:sz w:val="18"/>
          <w:szCs w:val="18"/>
        </w:rPr>
        <w:t>that</w:t>
      </w:r>
      <w:proofErr w:type="spellEnd"/>
      <w:r w:rsidRPr="000F6D5C">
        <w:rPr>
          <w:sz w:val="18"/>
          <w:szCs w:val="18"/>
        </w:rPr>
        <w:t xml:space="preserve">, </w:t>
      </w:r>
      <w:proofErr w:type="spellStart"/>
      <w:r w:rsidRPr="000F6D5C">
        <w:rPr>
          <w:sz w:val="18"/>
          <w:szCs w:val="18"/>
        </w:rPr>
        <w:t>without</w:t>
      </w:r>
      <w:proofErr w:type="spellEnd"/>
      <w:r w:rsidRPr="000F6D5C">
        <w:rPr>
          <w:sz w:val="18"/>
          <w:szCs w:val="18"/>
        </w:rPr>
        <w:t xml:space="preserve"> </w:t>
      </w:r>
      <w:proofErr w:type="spellStart"/>
      <w:r w:rsidRPr="000F6D5C">
        <w:rPr>
          <w:sz w:val="18"/>
          <w:szCs w:val="18"/>
        </w:rPr>
        <w:t>phytosanitary</w:t>
      </w:r>
      <w:proofErr w:type="spellEnd"/>
      <w:r w:rsidRPr="000F6D5C">
        <w:rPr>
          <w:sz w:val="18"/>
          <w:szCs w:val="18"/>
        </w:rPr>
        <w:t xml:space="preserve"> </w:t>
      </w:r>
      <w:proofErr w:type="spellStart"/>
      <w:r w:rsidRPr="000F6D5C">
        <w:rPr>
          <w:sz w:val="18"/>
          <w:szCs w:val="18"/>
        </w:rPr>
        <w:t>measures</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pest </w:t>
      </w:r>
      <w:proofErr w:type="spellStart"/>
      <w:r w:rsidRPr="000F6D5C">
        <w:rPr>
          <w:sz w:val="18"/>
          <w:szCs w:val="18"/>
        </w:rPr>
        <w:t>would</w:t>
      </w:r>
      <w:proofErr w:type="spellEnd"/>
      <w:r w:rsidRPr="000F6D5C">
        <w:rPr>
          <w:sz w:val="18"/>
          <w:szCs w:val="18"/>
        </w:rPr>
        <w:t xml:space="preserve"> </w:t>
      </w:r>
      <w:proofErr w:type="spellStart"/>
      <w:r w:rsidRPr="000F6D5C">
        <w:rPr>
          <w:sz w:val="18"/>
          <w:szCs w:val="18"/>
        </w:rPr>
        <w:t>be</w:t>
      </w:r>
      <w:proofErr w:type="spellEnd"/>
      <w:r w:rsidRPr="000F6D5C">
        <w:rPr>
          <w:sz w:val="18"/>
          <w:szCs w:val="18"/>
        </w:rPr>
        <w:t xml:space="preserve"> </w:t>
      </w:r>
      <w:proofErr w:type="spellStart"/>
      <w:r w:rsidRPr="000F6D5C">
        <w:rPr>
          <w:sz w:val="18"/>
          <w:szCs w:val="18"/>
        </w:rPr>
        <w:t>capable</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additional </w:t>
      </w:r>
      <w:proofErr w:type="spellStart"/>
      <w:r w:rsidRPr="000F6D5C">
        <w:rPr>
          <w:sz w:val="18"/>
          <w:szCs w:val="18"/>
        </w:rPr>
        <w:t>spread</w:t>
      </w:r>
      <w:proofErr w:type="spellEnd"/>
      <w:r w:rsidRPr="000F6D5C">
        <w:rPr>
          <w:sz w:val="18"/>
          <w:szCs w:val="18"/>
        </w:rPr>
        <w:t xml:space="preserve">. </w:t>
      </w:r>
    </w:p>
  </w:footnote>
  <w:footnote w:id="4">
    <w:p w:rsidR="00187449" w:rsidRDefault="00187449" w:rsidP="00187449">
      <w:pPr>
        <w:pStyle w:val="FootnoteText"/>
        <w:spacing w:before="120"/>
      </w:pPr>
      <w:r w:rsidRPr="000F6D5C">
        <w:rPr>
          <w:rStyle w:val="FootnoteReference"/>
          <w:sz w:val="18"/>
          <w:szCs w:val="18"/>
        </w:rPr>
        <w:footnoteRef/>
      </w:r>
      <w:r w:rsidRPr="000F6D5C">
        <w:rPr>
          <w:sz w:val="18"/>
          <w:szCs w:val="18"/>
        </w:rPr>
        <w:t xml:space="preserve"> Official </w:t>
      </w:r>
      <w:proofErr w:type="spellStart"/>
      <w:r w:rsidRPr="000F6D5C">
        <w:rPr>
          <w:sz w:val="18"/>
          <w:szCs w:val="18"/>
        </w:rPr>
        <w:t>control</w:t>
      </w:r>
      <w:proofErr w:type="spellEnd"/>
      <w:r w:rsidRPr="000F6D5C">
        <w:rPr>
          <w:sz w:val="18"/>
          <w:szCs w:val="18"/>
        </w:rPr>
        <w:t xml:space="preserve"> </w:t>
      </w:r>
      <w:proofErr w:type="spellStart"/>
      <w:r w:rsidRPr="000F6D5C">
        <w:rPr>
          <w:sz w:val="18"/>
          <w:szCs w:val="18"/>
        </w:rPr>
        <w:t>is</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active</w:t>
      </w:r>
      <w:proofErr w:type="spellEnd"/>
      <w:r w:rsidRPr="000F6D5C">
        <w:rPr>
          <w:sz w:val="18"/>
          <w:szCs w:val="18"/>
        </w:rPr>
        <w:t xml:space="preserve"> </w:t>
      </w:r>
      <w:proofErr w:type="spellStart"/>
      <w:r w:rsidRPr="000F6D5C">
        <w:rPr>
          <w:sz w:val="18"/>
          <w:szCs w:val="18"/>
        </w:rPr>
        <w:t>enforcement</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mandatory</w:t>
      </w:r>
      <w:proofErr w:type="spellEnd"/>
      <w:r w:rsidRPr="000F6D5C">
        <w:rPr>
          <w:sz w:val="18"/>
          <w:szCs w:val="18"/>
        </w:rPr>
        <w:t xml:space="preserve"> </w:t>
      </w:r>
      <w:proofErr w:type="spellStart"/>
      <w:r w:rsidRPr="000F6D5C">
        <w:rPr>
          <w:sz w:val="18"/>
          <w:szCs w:val="18"/>
        </w:rPr>
        <w:t>phytosanitary</w:t>
      </w:r>
      <w:proofErr w:type="spellEnd"/>
      <w:r w:rsidRPr="000F6D5C">
        <w:rPr>
          <w:sz w:val="18"/>
          <w:szCs w:val="18"/>
        </w:rPr>
        <w:t xml:space="preserve"> </w:t>
      </w:r>
      <w:proofErr w:type="spellStart"/>
      <w:r w:rsidRPr="000F6D5C">
        <w:rPr>
          <w:sz w:val="18"/>
          <w:szCs w:val="18"/>
        </w:rPr>
        <w:t>regulations</w:t>
      </w:r>
      <w:proofErr w:type="spellEnd"/>
      <w:r w:rsidRPr="000F6D5C">
        <w:rPr>
          <w:sz w:val="18"/>
          <w:szCs w:val="18"/>
        </w:rPr>
        <w:t xml:space="preserve"> </w:t>
      </w:r>
      <w:proofErr w:type="spellStart"/>
      <w:r w:rsidRPr="000F6D5C">
        <w:rPr>
          <w:sz w:val="18"/>
          <w:szCs w:val="18"/>
        </w:rPr>
        <w:t>and</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application</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mandatory</w:t>
      </w:r>
      <w:proofErr w:type="spellEnd"/>
      <w:r w:rsidRPr="000F6D5C">
        <w:rPr>
          <w:sz w:val="18"/>
          <w:szCs w:val="18"/>
        </w:rPr>
        <w:t xml:space="preserve"> </w:t>
      </w:r>
      <w:proofErr w:type="spellStart"/>
      <w:r w:rsidRPr="000F6D5C">
        <w:rPr>
          <w:sz w:val="18"/>
          <w:szCs w:val="18"/>
        </w:rPr>
        <w:t>phytosanitary</w:t>
      </w:r>
      <w:proofErr w:type="spellEnd"/>
      <w:r w:rsidRPr="000F6D5C">
        <w:rPr>
          <w:sz w:val="18"/>
          <w:szCs w:val="18"/>
        </w:rPr>
        <w:t xml:space="preserve"> </w:t>
      </w:r>
      <w:proofErr w:type="spellStart"/>
      <w:r w:rsidRPr="000F6D5C">
        <w:rPr>
          <w:sz w:val="18"/>
          <w:szCs w:val="18"/>
        </w:rPr>
        <w:t>procedures</w:t>
      </w:r>
      <w:proofErr w:type="spellEnd"/>
      <w:r w:rsidRPr="000F6D5C">
        <w:rPr>
          <w:sz w:val="18"/>
          <w:szCs w:val="18"/>
        </w:rPr>
        <w:t xml:space="preserve"> </w:t>
      </w:r>
      <w:proofErr w:type="spellStart"/>
      <w:r w:rsidRPr="000F6D5C">
        <w:rPr>
          <w:sz w:val="18"/>
          <w:szCs w:val="18"/>
        </w:rPr>
        <w:t>with</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objective</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eradication</w:t>
      </w:r>
      <w:proofErr w:type="spellEnd"/>
      <w:r w:rsidRPr="000F6D5C">
        <w:rPr>
          <w:sz w:val="18"/>
          <w:szCs w:val="18"/>
        </w:rPr>
        <w:t xml:space="preserve"> </w:t>
      </w:r>
      <w:proofErr w:type="spellStart"/>
      <w:r w:rsidRPr="000F6D5C">
        <w:rPr>
          <w:sz w:val="18"/>
          <w:szCs w:val="18"/>
        </w:rPr>
        <w:t>or</w:t>
      </w:r>
      <w:proofErr w:type="spellEnd"/>
      <w:r w:rsidRPr="000F6D5C">
        <w:rPr>
          <w:sz w:val="18"/>
          <w:szCs w:val="18"/>
        </w:rPr>
        <w:t xml:space="preserve"> </w:t>
      </w:r>
      <w:proofErr w:type="spellStart"/>
      <w:r w:rsidRPr="000F6D5C">
        <w:rPr>
          <w:sz w:val="18"/>
          <w:szCs w:val="18"/>
        </w:rPr>
        <w:t>containment</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quarantine</w:t>
      </w:r>
      <w:proofErr w:type="spellEnd"/>
      <w:r w:rsidRPr="000F6D5C">
        <w:rPr>
          <w:sz w:val="18"/>
          <w:szCs w:val="18"/>
        </w:rPr>
        <w:t xml:space="preserve"> </w:t>
      </w:r>
      <w:proofErr w:type="spellStart"/>
      <w:r w:rsidRPr="000F6D5C">
        <w:rPr>
          <w:sz w:val="18"/>
          <w:szCs w:val="18"/>
        </w:rPr>
        <w:t>pests</w:t>
      </w:r>
      <w:proofErr w:type="spellEnd"/>
      <w:r w:rsidRPr="000F6D5C">
        <w:rPr>
          <w:sz w:val="18"/>
          <w:szCs w:val="18"/>
        </w:rPr>
        <w:t xml:space="preserve"> </w:t>
      </w:r>
      <w:proofErr w:type="spellStart"/>
      <w:r w:rsidRPr="000F6D5C">
        <w:rPr>
          <w:sz w:val="18"/>
          <w:szCs w:val="18"/>
        </w:rPr>
        <w:t>or</w:t>
      </w:r>
      <w:proofErr w:type="spellEnd"/>
      <w:r w:rsidRPr="000F6D5C">
        <w:rPr>
          <w:sz w:val="18"/>
          <w:szCs w:val="18"/>
        </w:rPr>
        <w:t xml:space="preserve"> </w:t>
      </w:r>
      <w:proofErr w:type="spellStart"/>
      <w:r w:rsidRPr="000F6D5C">
        <w:rPr>
          <w:sz w:val="18"/>
          <w:szCs w:val="18"/>
        </w:rPr>
        <w:t>for</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management</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regulated</w:t>
      </w:r>
      <w:proofErr w:type="spellEnd"/>
      <w:r w:rsidRPr="000F6D5C">
        <w:rPr>
          <w:sz w:val="18"/>
          <w:szCs w:val="18"/>
        </w:rPr>
        <w:t xml:space="preserve"> non-</w:t>
      </w:r>
      <w:proofErr w:type="spellStart"/>
      <w:r w:rsidRPr="000F6D5C">
        <w:rPr>
          <w:sz w:val="18"/>
          <w:szCs w:val="18"/>
        </w:rPr>
        <w:t>quarantine</w:t>
      </w:r>
      <w:proofErr w:type="spellEnd"/>
      <w:r w:rsidRPr="000F6D5C">
        <w:rPr>
          <w:sz w:val="18"/>
          <w:szCs w:val="18"/>
        </w:rPr>
        <w:t xml:space="preserve"> </w:t>
      </w:r>
      <w:proofErr w:type="spellStart"/>
      <w:r w:rsidRPr="000F6D5C">
        <w:rPr>
          <w:sz w:val="18"/>
          <w:szCs w:val="18"/>
        </w:rPr>
        <w:t>pests</w:t>
      </w:r>
      <w:proofErr w:type="spellEnd"/>
      <w:r w:rsidRPr="000F6D5C">
        <w:rPr>
          <w:sz w:val="18"/>
          <w:szCs w:val="18"/>
        </w:rPr>
        <w:t>” (IPPC 20</w:t>
      </w:r>
      <w:r w:rsidR="009F76EE">
        <w:rPr>
          <w:sz w:val="18"/>
          <w:szCs w:val="18"/>
        </w:rPr>
        <w:t>15</w:t>
      </w:r>
      <w:r w:rsidRPr="000F6D5C">
        <w:rPr>
          <w:sz w:val="18"/>
          <w:szCs w:val="18"/>
        </w:rPr>
        <w:t xml:space="preserve">). Official </w:t>
      </w:r>
      <w:proofErr w:type="spellStart"/>
      <w:r w:rsidRPr="000F6D5C">
        <w:rPr>
          <w:sz w:val="18"/>
          <w:szCs w:val="18"/>
        </w:rPr>
        <w:t>control</w:t>
      </w:r>
      <w:proofErr w:type="spellEnd"/>
      <w:r w:rsidRPr="000F6D5C">
        <w:rPr>
          <w:sz w:val="18"/>
          <w:szCs w:val="18"/>
        </w:rPr>
        <w:t xml:space="preserve"> </w:t>
      </w:r>
      <w:proofErr w:type="spellStart"/>
      <w:r w:rsidRPr="000F6D5C">
        <w:rPr>
          <w:sz w:val="18"/>
          <w:szCs w:val="18"/>
        </w:rPr>
        <w:t>is</w:t>
      </w:r>
      <w:proofErr w:type="spellEnd"/>
      <w:r w:rsidRPr="000F6D5C">
        <w:rPr>
          <w:sz w:val="18"/>
          <w:szCs w:val="18"/>
        </w:rPr>
        <w:t xml:space="preserve"> </w:t>
      </w:r>
      <w:proofErr w:type="spellStart"/>
      <w:r w:rsidRPr="000F6D5C">
        <w:rPr>
          <w:sz w:val="18"/>
          <w:szCs w:val="18"/>
        </w:rPr>
        <w:t>discussed</w:t>
      </w:r>
      <w:proofErr w:type="spellEnd"/>
      <w:r w:rsidRPr="000F6D5C">
        <w:rPr>
          <w:sz w:val="18"/>
          <w:szCs w:val="18"/>
        </w:rPr>
        <w:t xml:space="preserve"> </w:t>
      </w:r>
      <w:proofErr w:type="spellStart"/>
      <w:r w:rsidRPr="000F6D5C">
        <w:rPr>
          <w:sz w:val="18"/>
          <w:szCs w:val="18"/>
        </w:rPr>
        <w:t>further</w:t>
      </w:r>
      <w:proofErr w:type="spellEnd"/>
      <w:r w:rsidRPr="000F6D5C">
        <w:rPr>
          <w:sz w:val="18"/>
          <w:szCs w:val="18"/>
        </w:rPr>
        <w:t xml:space="preserve"> in ISPM </w:t>
      </w:r>
      <w:proofErr w:type="spellStart"/>
      <w:r w:rsidRPr="000F6D5C">
        <w:rPr>
          <w:sz w:val="18"/>
          <w:szCs w:val="18"/>
        </w:rPr>
        <w:t>no</w:t>
      </w:r>
      <w:proofErr w:type="spellEnd"/>
      <w:r w:rsidRPr="000F6D5C">
        <w:rPr>
          <w:sz w:val="18"/>
          <w:szCs w:val="18"/>
        </w:rPr>
        <w:t xml:space="preserve">. 5 </w:t>
      </w:r>
      <w:proofErr w:type="spellStart"/>
      <w:r w:rsidRPr="000F6D5C">
        <w:rPr>
          <w:sz w:val="18"/>
          <w:szCs w:val="18"/>
        </w:rPr>
        <w:t>Glossary</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Phytosanitary</w:t>
      </w:r>
      <w:proofErr w:type="spellEnd"/>
      <w:r w:rsidRPr="000F6D5C">
        <w:rPr>
          <w:sz w:val="18"/>
          <w:szCs w:val="18"/>
        </w:rPr>
        <w:t xml:space="preserve"> Terms, Supplement </w:t>
      </w:r>
      <w:proofErr w:type="spellStart"/>
      <w:r w:rsidRPr="000F6D5C">
        <w:rPr>
          <w:sz w:val="18"/>
          <w:szCs w:val="18"/>
        </w:rPr>
        <w:t>No</w:t>
      </w:r>
      <w:proofErr w:type="spellEnd"/>
      <w:r w:rsidRPr="000F6D5C">
        <w:rPr>
          <w:sz w:val="18"/>
          <w:szCs w:val="18"/>
        </w:rPr>
        <w:t xml:space="preserve">. 1: Guidelines on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interpretation</w:t>
      </w:r>
      <w:proofErr w:type="spellEnd"/>
      <w:r w:rsidRPr="000F6D5C">
        <w:rPr>
          <w:sz w:val="18"/>
          <w:szCs w:val="18"/>
        </w:rPr>
        <w:t xml:space="preserve"> </w:t>
      </w:r>
      <w:proofErr w:type="spellStart"/>
      <w:r w:rsidRPr="000F6D5C">
        <w:rPr>
          <w:sz w:val="18"/>
          <w:szCs w:val="18"/>
        </w:rPr>
        <w:t>and</w:t>
      </w:r>
      <w:proofErr w:type="spellEnd"/>
      <w:r w:rsidRPr="000F6D5C">
        <w:rPr>
          <w:sz w:val="18"/>
          <w:szCs w:val="18"/>
        </w:rPr>
        <w:t xml:space="preserve"> </w:t>
      </w:r>
      <w:proofErr w:type="spellStart"/>
      <w:r w:rsidRPr="000F6D5C">
        <w:rPr>
          <w:sz w:val="18"/>
          <w:szCs w:val="18"/>
        </w:rPr>
        <w:t>application</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the</w:t>
      </w:r>
      <w:proofErr w:type="spellEnd"/>
      <w:r w:rsidRPr="000F6D5C">
        <w:rPr>
          <w:sz w:val="18"/>
          <w:szCs w:val="18"/>
        </w:rPr>
        <w:t xml:space="preserve"> </w:t>
      </w:r>
      <w:proofErr w:type="spellStart"/>
      <w:r w:rsidRPr="000F6D5C">
        <w:rPr>
          <w:sz w:val="18"/>
          <w:szCs w:val="18"/>
        </w:rPr>
        <w:t>concept</w:t>
      </w:r>
      <w:proofErr w:type="spellEnd"/>
      <w:r w:rsidRPr="000F6D5C">
        <w:rPr>
          <w:sz w:val="18"/>
          <w:szCs w:val="18"/>
        </w:rPr>
        <w:t xml:space="preserve"> </w:t>
      </w:r>
      <w:proofErr w:type="spellStart"/>
      <w:r w:rsidRPr="000F6D5C">
        <w:rPr>
          <w:sz w:val="18"/>
          <w:szCs w:val="18"/>
        </w:rPr>
        <w:t>of</w:t>
      </w:r>
      <w:proofErr w:type="spellEnd"/>
      <w:r w:rsidRPr="000F6D5C">
        <w:rPr>
          <w:sz w:val="18"/>
          <w:szCs w:val="18"/>
        </w:rPr>
        <w:t xml:space="preserve"> </w:t>
      </w:r>
      <w:proofErr w:type="spellStart"/>
      <w:r w:rsidRPr="000F6D5C">
        <w:rPr>
          <w:sz w:val="18"/>
          <w:szCs w:val="18"/>
        </w:rPr>
        <w:t>official</w:t>
      </w:r>
      <w:proofErr w:type="spellEnd"/>
      <w:r w:rsidRPr="000F6D5C">
        <w:rPr>
          <w:sz w:val="18"/>
          <w:szCs w:val="18"/>
        </w:rPr>
        <w:t xml:space="preserve"> </w:t>
      </w:r>
      <w:proofErr w:type="spellStart"/>
      <w:r w:rsidRPr="000F6D5C">
        <w:rPr>
          <w:sz w:val="18"/>
          <w:szCs w:val="18"/>
        </w:rPr>
        <w:t>control</w:t>
      </w:r>
      <w:proofErr w:type="spellEnd"/>
      <w:r w:rsidRPr="000F6D5C">
        <w:rPr>
          <w:sz w:val="18"/>
          <w:szCs w:val="18"/>
        </w:rPr>
        <w:t xml:space="preserve"> </w:t>
      </w:r>
      <w:proofErr w:type="spellStart"/>
      <w:r w:rsidRPr="000F6D5C">
        <w:rPr>
          <w:sz w:val="18"/>
          <w:szCs w:val="18"/>
        </w:rPr>
        <w:t>for</w:t>
      </w:r>
      <w:proofErr w:type="spellEnd"/>
      <w:r w:rsidRPr="000F6D5C">
        <w:rPr>
          <w:sz w:val="18"/>
          <w:szCs w:val="18"/>
        </w:rPr>
        <w:t xml:space="preserve"> </w:t>
      </w:r>
      <w:proofErr w:type="spellStart"/>
      <w:r w:rsidRPr="000F6D5C">
        <w:rPr>
          <w:sz w:val="18"/>
          <w:szCs w:val="18"/>
        </w:rPr>
        <w:t>regulated</w:t>
      </w:r>
      <w:proofErr w:type="spellEnd"/>
      <w:r w:rsidRPr="000F6D5C">
        <w:rPr>
          <w:sz w:val="18"/>
          <w:szCs w:val="18"/>
        </w:rPr>
        <w:t xml:space="preserve"> </w:t>
      </w:r>
      <w:proofErr w:type="spellStart"/>
      <w:r w:rsidRPr="000F6D5C">
        <w:rPr>
          <w:sz w:val="18"/>
          <w:szCs w:val="18"/>
        </w:rPr>
        <w:t>pests</w:t>
      </w:r>
      <w:proofErr w:type="spellEnd"/>
      <w:r w:rsidRPr="000F6D5C">
        <w:rPr>
          <w:sz w:val="18"/>
          <w:szCs w:val="18"/>
        </w:rPr>
        <w:t xml:space="preserve">. </w:t>
      </w:r>
    </w:p>
  </w:footnote>
  <w:footnote w:id="5">
    <w:p w:rsidR="00187449" w:rsidRDefault="00187449" w:rsidP="00187449">
      <w:pPr>
        <w:pStyle w:val="FootnoteText"/>
      </w:pPr>
      <w:r>
        <w:rPr>
          <w:rStyle w:val="FootnoteReference"/>
        </w:rPr>
        <w:footnoteRef/>
      </w:r>
      <w:r>
        <w:t xml:space="preserve"> </w:t>
      </w:r>
      <w:r w:rsidRPr="00934C79">
        <w:rPr>
          <w:sz w:val="18"/>
          <w:szCs w:val="18"/>
        </w:rPr>
        <w:t>A</w:t>
      </w:r>
      <w:r w:rsidR="009F76EE">
        <w:rPr>
          <w:sz w:val="18"/>
          <w:szCs w:val="18"/>
        </w:rPr>
        <w:t xml:space="preserve"> pest </w:t>
      </w:r>
      <w:proofErr w:type="spellStart"/>
      <w:r w:rsidR="009F76EE">
        <w:rPr>
          <w:sz w:val="18"/>
          <w:szCs w:val="18"/>
        </w:rPr>
        <w:t>is</w:t>
      </w:r>
      <w:proofErr w:type="spellEnd"/>
      <w:r w:rsidR="009F76EE">
        <w:rPr>
          <w:sz w:val="18"/>
          <w:szCs w:val="18"/>
        </w:rPr>
        <w:t xml:space="preserve"> </w:t>
      </w:r>
      <w:r w:rsidR="009F76EE" w:rsidRPr="000F6D5C">
        <w:rPr>
          <w:sz w:val="18"/>
          <w:szCs w:val="18"/>
        </w:rPr>
        <w:t>“</w:t>
      </w:r>
      <w:proofErr w:type="spellStart"/>
      <w:r w:rsidR="009F76EE">
        <w:rPr>
          <w:sz w:val="18"/>
          <w:szCs w:val="18"/>
        </w:rPr>
        <w:t>a</w:t>
      </w:r>
      <w:r w:rsidRPr="00934C79">
        <w:rPr>
          <w:sz w:val="18"/>
          <w:szCs w:val="18"/>
        </w:rPr>
        <w:t>ny</w:t>
      </w:r>
      <w:proofErr w:type="spellEnd"/>
      <w:r w:rsidRPr="00934C79">
        <w:rPr>
          <w:sz w:val="18"/>
          <w:szCs w:val="18"/>
        </w:rPr>
        <w:t xml:space="preserve"> </w:t>
      </w:r>
      <w:proofErr w:type="spellStart"/>
      <w:r w:rsidRPr="00934C79">
        <w:rPr>
          <w:sz w:val="18"/>
          <w:szCs w:val="18"/>
        </w:rPr>
        <w:t>species</w:t>
      </w:r>
      <w:proofErr w:type="spellEnd"/>
      <w:r w:rsidRPr="00934C79">
        <w:rPr>
          <w:sz w:val="18"/>
          <w:szCs w:val="18"/>
        </w:rPr>
        <w:t xml:space="preserve">, </w:t>
      </w:r>
      <w:proofErr w:type="spellStart"/>
      <w:r w:rsidRPr="00934C79">
        <w:rPr>
          <w:sz w:val="18"/>
          <w:szCs w:val="18"/>
        </w:rPr>
        <w:t>strain</w:t>
      </w:r>
      <w:proofErr w:type="spellEnd"/>
      <w:r w:rsidRPr="00934C79">
        <w:rPr>
          <w:sz w:val="18"/>
          <w:szCs w:val="18"/>
        </w:rPr>
        <w:t xml:space="preserve"> </w:t>
      </w:r>
      <w:proofErr w:type="spellStart"/>
      <w:r w:rsidRPr="00934C79">
        <w:rPr>
          <w:sz w:val="18"/>
          <w:szCs w:val="18"/>
        </w:rPr>
        <w:t>or</w:t>
      </w:r>
      <w:proofErr w:type="spellEnd"/>
      <w:r w:rsidRPr="00934C79">
        <w:rPr>
          <w:sz w:val="18"/>
          <w:szCs w:val="18"/>
        </w:rPr>
        <w:t xml:space="preserve"> </w:t>
      </w:r>
      <w:proofErr w:type="spellStart"/>
      <w:r w:rsidRPr="00934C79">
        <w:rPr>
          <w:sz w:val="18"/>
          <w:szCs w:val="18"/>
        </w:rPr>
        <w:t>biotype</w:t>
      </w:r>
      <w:proofErr w:type="spellEnd"/>
      <w:r w:rsidRPr="00934C79">
        <w:rPr>
          <w:sz w:val="18"/>
          <w:szCs w:val="18"/>
        </w:rPr>
        <w:t xml:space="preserve"> </w:t>
      </w:r>
      <w:proofErr w:type="spellStart"/>
      <w:r w:rsidRPr="00934C79">
        <w:rPr>
          <w:sz w:val="18"/>
          <w:szCs w:val="18"/>
        </w:rPr>
        <w:t>of</w:t>
      </w:r>
      <w:proofErr w:type="spellEnd"/>
      <w:r w:rsidRPr="00934C79">
        <w:rPr>
          <w:sz w:val="18"/>
          <w:szCs w:val="18"/>
        </w:rPr>
        <w:t xml:space="preserve"> plant, </w:t>
      </w:r>
      <w:proofErr w:type="spellStart"/>
      <w:r w:rsidRPr="00934C79">
        <w:rPr>
          <w:sz w:val="18"/>
          <w:szCs w:val="18"/>
        </w:rPr>
        <w:t>animal</w:t>
      </w:r>
      <w:proofErr w:type="spellEnd"/>
      <w:r w:rsidRPr="00934C79">
        <w:rPr>
          <w:sz w:val="18"/>
          <w:szCs w:val="18"/>
        </w:rPr>
        <w:t xml:space="preserve"> </w:t>
      </w:r>
      <w:proofErr w:type="spellStart"/>
      <w:r w:rsidRPr="00934C79">
        <w:rPr>
          <w:sz w:val="18"/>
          <w:szCs w:val="18"/>
        </w:rPr>
        <w:t>or</w:t>
      </w:r>
      <w:proofErr w:type="spellEnd"/>
      <w:r w:rsidRPr="00934C79">
        <w:rPr>
          <w:sz w:val="18"/>
          <w:szCs w:val="18"/>
        </w:rPr>
        <w:t xml:space="preserve"> </w:t>
      </w:r>
      <w:proofErr w:type="spellStart"/>
      <w:r w:rsidRPr="00934C79">
        <w:rPr>
          <w:sz w:val="18"/>
          <w:szCs w:val="18"/>
        </w:rPr>
        <w:t>pathogenic</w:t>
      </w:r>
      <w:proofErr w:type="spellEnd"/>
      <w:r w:rsidRPr="00934C79">
        <w:rPr>
          <w:sz w:val="18"/>
          <w:szCs w:val="18"/>
        </w:rPr>
        <w:t xml:space="preserve"> </w:t>
      </w:r>
      <w:proofErr w:type="spellStart"/>
      <w:r w:rsidRPr="00934C79">
        <w:rPr>
          <w:sz w:val="18"/>
          <w:szCs w:val="18"/>
        </w:rPr>
        <w:t>agent</w:t>
      </w:r>
      <w:proofErr w:type="spellEnd"/>
      <w:r w:rsidRPr="00934C79">
        <w:rPr>
          <w:sz w:val="18"/>
          <w:szCs w:val="18"/>
        </w:rPr>
        <w:t xml:space="preserve"> </w:t>
      </w:r>
      <w:proofErr w:type="spellStart"/>
      <w:r w:rsidRPr="00934C79">
        <w:rPr>
          <w:sz w:val="18"/>
          <w:szCs w:val="18"/>
        </w:rPr>
        <w:t>injurious</w:t>
      </w:r>
      <w:proofErr w:type="spellEnd"/>
      <w:r w:rsidRPr="00934C79">
        <w:rPr>
          <w:sz w:val="18"/>
          <w:szCs w:val="18"/>
        </w:rPr>
        <w:t xml:space="preserve"> </w:t>
      </w:r>
      <w:proofErr w:type="spellStart"/>
      <w:r w:rsidRPr="00934C79">
        <w:rPr>
          <w:sz w:val="18"/>
          <w:szCs w:val="18"/>
        </w:rPr>
        <w:t>to</w:t>
      </w:r>
      <w:proofErr w:type="spellEnd"/>
      <w:r w:rsidRPr="00934C79">
        <w:rPr>
          <w:sz w:val="18"/>
          <w:szCs w:val="18"/>
        </w:rPr>
        <w:t xml:space="preserve"> </w:t>
      </w:r>
      <w:proofErr w:type="spellStart"/>
      <w:r w:rsidRPr="00934C79">
        <w:rPr>
          <w:sz w:val="18"/>
          <w:szCs w:val="18"/>
        </w:rPr>
        <w:t>plants</w:t>
      </w:r>
      <w:proofErr w:type="spellEnd"/>
      <w:r w:rsidRPr="00934C79">
        <w:rPr>
          <w:sz w:val="18"/>
          <w:szCs w:val="18"/>
        </w:rPr>
        <w:t xml:space="preserve"> </w:t>
      </w:r>
      <w:proofErr w:type="spellStart"/>
      <w:r w:rsidRPr="00934C79">
        <w:rPr>
          <w:sz w:val="18"/>
          <w:szCs w:val="18"/>
        </w:rPr>
        <w:t>or</w:t>
      </w:r>
      <w:proofErr w:type="spellEnd"/>
      <w:r w:rsidRPr="00934C79">
        <w:rPr>
          <w:sz w:val="18"/>
          <w:szCs w:val="18"/>
        </w:rPr>
        <w:t xml:space="preserve"> plant </w:t>
      </w:r>
      <w:proofErr w:type="spellStart"/>
      <w:r w:rsidRPr="00934C79">
        <w:rPr>
          <w:sz w:val="18"/>
          <w:szCs w:val="18"/>
        </w:rPr>
        <w:t>products</w:t>
      </w:r>
      <w:proofErr w:type="spellEnd"/>
      <w:r w:rsidR="009F76EE" w:rsidRPr="000F6D5C">
        <w:rPr>
          <w:sz w:val="18"/>
          <w:szCs w:val="18"/>
        </w:rPr>
        <w:t xml:space="preserve">” </w:t>
      </w:r>
      <w:r w:rsidRPr="00934C79">
        <w:rPr>
          <w:sz w:val="18"/>
          <w:szCs w:val="18"/>
        </w:rPr>
        <w:t xml:space="preserve"> (</w:t>
      </w:r>
      <w:r w:rsidR="009F76EE">
        <w:rPr>
          <w:sz w:val="18"/>
          <w:szCs w:val="18"/>
        </w:rPr>
        <w:t xml:space="preserve">IPPC </w:t>
      </w:r>
      <w:r w:rsidRPr="00934C79">
        <w:rPr>
          <w:sz w:val="18"/>
          <w:szCs w:val="18"/>
        </w:rPr>
        <w:t>20</w:t>
      </w:r>
      <w:r w:rsidR="009F76EE">
        <w:rPr>
          <w:sz w:val="18"/>
          <w:szCs w:val="18"/>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49" w:rsidRPr="004E3B54" w:rsidRDefault="00187449" w:rsidP="004E3B54">
    <w:pPr>
      <w:pStyle w:val="NoSpacing"/>
      <w:tabs>
        <w:tab w:val="right" w:pos="9356"/>
      </w:tabs>
      <w:rPr>
        <w:sz w:val="20"/>
        <w:szCs w:val="20"/>
      </w:rPr>
    </w:pPr>
    <w:r w:rsidRPr="002A1766">
      <w:rPr>
        <w:i/>
        <w:sz w:val="20"/>
        <w:szCs w:val="20"/>
      </w:rPr>
      <w:t>Latin name</w:t>
    </w:r>
    <w:r>
      <w:rPr>
        <w:sz w:val="20"/>
        <w:szCs w:val="20"/>
      </w:rPr>
      <w:t xml:space="preserve"> (common name)</w:t>
    </w:r>
    <w:r>
      <w:rPr>
        <w:sz w:val="20"/>
        <w:szCs w:val="20"/>
      </w:rPr>
      <w:tab/>
    </w:r>
    <w:r w:rsidRPr="002A1766">
      <w:rPr>
        <w:sz w:val="20"/>
        <w:szCs w:val="20"/>
      </w:rPr>
      <w:t xml:space="preserve"> PRA #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3B4"/>
    <w:multiLevelType w:val="hybridMultilevel"/>
    <w:tmpl w:val="AD180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D02C73"/>
    <w:multiLevelType w:val="hybridMultilevel"/>
    <w:tmpl w:val="CA8E2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DB6FA0"/>
    <w:multiLevelType w:val="hybridMultilevel"/>
    <w:tmpl w:val="16F03A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0504633"/>
    <w:multiLevelType w:val="hybridMultilevel"/>
    <w:tmpl w:val="8CCCEBB4"/>
    <w:lvl w:ilvl="0" w:tplc="D714D326">
      <w:numFmt w:val="bullet"/>
      <w:lvlText w:val="-"/>
      <w:lvlJc w:val="left"/>
      <w:pPr>
        <w:tabs>
          <w:tab w:val="num" w:pos="720"/>
        </w:tabs>
        <w:ind w:left="720" w:hanging="360"/>
      </w:pPr>
      <w:rPr>
        <w:rFonts w:ascii="Times New Roman" w:eastAsia="Times New Roman" w:hAnsi="Times New Roman" w:cs="Times New Roman" w:hint="default"/>
        <w:b/>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3B47BEC"/>
    <w:multiLevelType w:val="hybridMultilevel"/>
    <w:tmpl w:val="DFDCB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45655D"/>
    <w:multiLevelType w:val="hybridMultilevel"/>
    <w:tmpl w:val="6BD2D52E"/>
    <w:lvl w:ilvl="0" w:tplc="D714D326">
      <w:numFmt w:val="bullet"/>
      <w:lvlText w:val="-"/>
      <w:lvlJc w:val="left"/>
      <w:pPr>
        <w:tabs>
          <w:tab w:val="num" w:pos="720"/>
        </w:tabs>
        <w:ind w:left="720" w:hanging="360"/>
      </w:pPr>
      <w:rPr>
        <w:rFonts w:ascii="Times New Roman" w:eastAsia="Times New Roman" w:hAnsi="Times New Roman" w:cs="Times New Roman" w:hint="default"/>
        <w:b/>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0643985"/>
    <w:multiLevelType w:val="hybridMultilevel"/>
    <w:tmpl w:val="5478E02C"/>
    <w:lvl w:ilvl="0" w:tplc="D714D326">
      <w:numFmt w:val="bullet"/>
      <w:lvlText w:val="-"/>
      <w:lvlJc w:val="left"/>
      <w:pPr>
        <w:tabs>
          <w:tab w:val="num" w:pos="720"/>
        </w:tabs>
        <w:ind w:left="720" w:hanging="360"/>
      </w:pPr>
      <w:rPr>
        <w:rFonts w:ascii="Times New Roman" w:eastAsia="Times New Roman" w:hAnsi="Times New Roman" w:cs="Times New Roman" w:hint="default"/>
        <w:b/>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0B71349"/>
    <w:multiLevelType w:val="hybridMultilevel"/>
    <w:tmpl w:val="E4E6CC22"/>
    <w:lvl w:ilvl="0" w:tplc="0409000F">
      <w:start w:val="1"/>
      <w:numFmt w:val="decimal"/>
      <w:lvlText w:val="%1."/>
      <w:lvlJc w:val="left"/>
      <w:pPr>
        <w:tabs>
          <w:tab w:val="num" w:pos="720"/>
        </w:tabs>
        <w:ind w:left="720" w:hanging="360"/>
      </w:pPr>
    </w:lvl>
    <w:lvl w:ilvl="1" w:tplc="A942C28E">
      <w:start w:val="1"/>
      <w:numFmt w:val="bullet"/>
      <w:pStyle w:val="Lis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266472"/>
    <w:multiLevelType w:val="hybridMultilevel"/>
    <w:tmpl w:val="6EF88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C07031"/>
    <w:multiLevelType w:val="hybridMultilevel"/>
    <w:tmpl w:val="8B48C0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6572B48"/>
    <w:multiLevelType w:val="hybridMultilevel"/>
    <w:tmpl w:val="67269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ADF7FC9"/>
    <w:multiLevelType w:val="hybridMultilevel"/>
    <w:tmpl w:val="52CA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225B86"/>
    <w:multiLevelType w:val="hybridMultilevel"/>
    <w:tmpl w:val="BA6E8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AE52057"/>
    <w:multiLevelType w:val="hybridMultilevel"/>
    <w:tmpl w:val="E59C4D6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B3B07F0"/>
    <w:multiLevelType w:val="hybridMultilevel"/>
    <w:tmpl w:val="7CB00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0"/>
  </w:num>
  <w:num w:numId="7">
    <w:abstractNumId w:val="1"/>
  </w:num>
  <w:num w:numId="8">
    <w:abstractNumId w:val="14"/>
  </w:num>
  <w:num w:numId="9">
    <w:abstractNumId w:val="4"/>
  </w:num>
  <w:num w:numId="10">
    <w:abstractNumId w:val="10"/>
  </w:num>
  <w:num w:numId="11">
    <w:abstractNumId w:val="13"/>
  </w:num>
  <w:num w:numId="12">
    <w:abstractNumId w:val="9"/>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 J Plant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9s9fea9azzrfhez95u5ts0bvwarteax59vz&quot;&gt;PHRA botany Claire2&lt;record-ids&gt;&lt;item&gt;1318&lt;/item&gt;&lt;/record-ids&gt;&lt;/item&gt;&lt;/Libraries&gt;"/>
  </w:docVars>
  <w:rsids>
    <w:rsidRoot w:val="00923AB9"/>
    <w:rsid w:val="00053E00"/>
    <w:rsid w:val="00071896"/>
    <w:rsid w:val="00090B5E"/>
    <w:rsid w:val="001811E4"/>
    <w:rsid w:val="00187449"/>
    <w:rsid w:val="001B7EF3"/>
    <w:rsid w:val="001F2F40"/>
    <w:rsid w:val="00211709"/>
    <w:rsid w:val="00213CAE"/>
    <w:rsid w:val="00215063"/>
    <w:rsid w:val="0021666B"/>
    <w:rsid w:val="00233F3E"/>
    <w:rsid w:val="00235706"/>
    <w:rsid w:val="002511D9"/>
    <w:rsid w:val="002A1766"/>
    <w:rsid w:val="002F5E4B"/>
    <w:rsid w:val="0032143D"/>
    <w:rsid w:val="00327C8B"/>
    <w:rsid w:val="0034390F"/>
    <w:rsid w:val="00374285"/>
    <w:rsid w:val="003B1725"/>
    <w:rsid w:val="003E3820"/>
    <w:rsid w:val="003E6CDA"/>
    <w:rsid w:val="00402436"/>
    <w:rsid w:val="00437073"/>
    <w:rsid w:val="00456DBB"/>
    <w:rsid w:val="00467176"/>
    <w:rsid w:val="004A2980"/>
    <w:rsid w:val="004B00BE"/>
    <w:rsid w:val="004E3B54"/>
    <w:rsid w:val="00500DD6"/>
    <w:rsid w:val="00602A49"/>
    <w:rsid w:val="00612FFD"/>
    <w:rsid w:val="00647432"/>
    <w:rsid w:val="00663B27"/>
    <w:rsid w:val="00685FB2"/>
    <w:rsid w:val="006B1A63"/>
    <w:rsid w:val="006E3669"/>
    <w:rsid w:val="007700F0"/>
    <w:rsid w:val="007B1FC1"/>
    <w:rsid w:val="007B2673"/>
    <w:rsid w:val="007D3E70"/>
    <w:rsid w:val="008648D3"/>
    <w:rsid w:val="008F4BF6"/>
    <w:rsid w:val="00923AB9"/>
    <w:rsid w:val="009B191B"/>
    <w:rsid w:val="009F6FF2"/>
    <w:rsid w:val="009F76EE"/>
    <w:rsid w:val="00A518A9"/>
    <w:rsid w:val="00A53320"/>
    <w:rsid w:val="00A55146"/>
    <w:rsid w:val="00A603E7"/>
    <w:rsid w:val="00B0214B"/>
    <w:rsid w:val="00B34FE1"/>
    <w:rsid w:val="00B46FAB"/>
    <w:rsid w:val="00B7415C"/>
    <w:rsid w:val="00B85B05"/>
    <w:rsid w:val="00BE37CF"/>
    <w:rsid w:val="00C13B49"/>
    <w:rsid w:val="00C477DF"/>
    <w:rsid w:val="00CE660D"/>
    <w:rsid w:val="00D23909"/>
    <w:rsid w:val="00D56ABF"/>
    <w:rsid w:val="00DA0AFE"/>
    <w:rsid w:val="00DB76C4"/>
    <w:rsid w:val="00E26F58"/>
    <w:rsid w:val="00E3400C"/>
    <w:rsid w:val="00E632FE"/>
    <w:rsid w:val="00E778DD"/>
    <w:rsid w:val="00E77EA0"/>
    <w:rsid w:val="00EB1503"/>
    <w:rsid w:val="00EB3424"/>
    <w:rsid w:val="00EB3588"/>
    <w:rsid w:val="00EC71CA"/>
    <w:rsid w:val="00ED1BF3"/>
    <w:rsid w:val="00F26D3C"/>
    <w:rsid w:val="00F44720"/>
    <w:rsid w:val="00F63A8D"/>
    <w:rsid w:val="00F64745"/>
    <w:rsid w:val="00FA491C"/>
    <w:rsid w:val="00FC6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0F"/>
    <w:pPr>
      <w:spacing w:before="240" w:after="440"/>
    </w:pPr>
  </w:style>
  <w:style w:type="paragraph" w:styleId="Heading1">
    <w:name w:val="heading 1"/>
    <w:basedOn w:val="Normal"/>
    <w:next w:val="Normal"/>
    <w:link w:val="Heading1Char"/>
    <w:uiPriority w:val="9"/>
    <w:qFormat/>
    <w:rsid w:val="008F4BF6"/>
    <w:pPr>
      <w:pBdr>
        <w:bottom w:val="thinThickSmallGap" w:sz="12" w:space="1" w:color="858585" w:themeColor="accent2" w:themeShade="BF"/>
      </w:pBdr>
      <w:spacing w:before="0" w:after="0"/>
      <w:jc w:val="center"/>
      <w:outlineLvl w:val="0"/>
    </w:pPr>
    <w:rPr>
      <w:caps/>
      <w:spacing w:val="20"/>
      <w:sz w:val="28"/>
      <w:szCs w:val="28"/>
    </w:rPr>
  </w:style>
  <w:style w:type="paragraph" w:styleId="Heading2">
    <w:name w:val="heading 2"/>
    <w:basedOn w:val="Normal"/>
    <w:next w:val="Normal"/>
    <w:link w:val="Heading2Char"/>
    <w:uiPriority w:val="9"/>
    <w:unhideWhenUsed/>
    <w:qFormat/>
    <w:rsid w:val="00923AB9"/>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923AB9"/>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923AB9"/>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923AB9"/>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923AB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923AB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923AB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3AB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F6"/>
    <w:rPr>
      <w:caps/>
      <w:spacing w:val="20"/>
      <w:sz w:val="28"/>
      <w:szCs w:val="28"/>
    </w:rPr>
  </w:style>
  <w:style w:type="character" w:customStyle="1" w:styleId="Heading2Char">
    <w:name w:val="Heading 2 Char"/>
    <w:basedOn w:val="DefaultParagraphFont"/>
    <w:link w:val="Heading2"/>
    <w:uiPriority w:val="9"/>
    <w:rsid w:val="00923AB9"/>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923AB9"/>
    <w:rPr>
      <w:caps/>
      <w:color w:val="585858" w:themeColor="accent2" w:themeShade="7F"/>
      <w:sz w:val="24"/>
      <w:szCs w:val="24"/>
    </w:rPr>
  </w:style>
  <w:style w:type="character" w:customStyle="1" w:styleId="Heading4Char">
    <w:name w:val="Heading 4 Char"/>
    <w:basedOn w:val="DefaultParagraphFont"/>
    <w:link w:val="Heading4"/>
    <w:uiPriority w:val="9"/>
    <w:semiHidden/>
    <w:rsid w:val="00923AB9"/>
    <w:rPr>
      <w:caps/>
      <w:color w:val="585858" w:themeColor="accent2" w:themeShade="7F"/>
      <w:spacing w:val="10"/>
    </w:rPr>
  </w:style>
  <w:style w:type="character" w:customStyle="1" w:styleId="Heading5Char">
    <w:name w:val="Heading 5 Char"/>
    <w:basedOn w:val="DefaultParagraphFont"/>
    <w:link w:val="Heading5"/>
    <w:uiPriority w:val="9"/>
    <w:semiHidden/>
    <w:rsid w:val="00923AB9"/>
    <w:rPr>
      <w:caps/>
      <w:color w:val="585858" w:themeColor="accent2" w:themeShade="7F"/>
      <w:spacing w:val="10"/>
    </w:rPr>
  </w:style>
  <w:style w:type="character" w:customStyle="1" w:styleId="Heading6Char">
    <w:name w:val="Heading 6 Char"/>
    <w:basedOn w:val="DefaultParagraphFont"/>
    <w:link w:val="Heading6"/>
    <w:uiPriority w:val="9"/>
    <w:semiHidden/>
    <w:rsid w:val="00923AB9"/>
    <w:rPr>
      <w:caps/>
      <w:color w:val="858585" w:themeColor="accent2" w:themeShade="BF"/>
      <w:spacing w:val="10"/>
    </w:rPr>
  </w:style>
  <w:style w:type="character" w:customStyle="1" w:styleId="Heading7Char">
    <w:name w:val="Heading 7 Char"/>
    <w:basedOn w:val="DefaultParagraphFont"/>
    <w:link w:val="Heading7"/>
    <w:uiPriority w:val="9"/>
    <w:semiHidden/>
    <w:rsid w:val="00923AB9"/>
    <w:rPr>
      <w:i/>
      <w:iCs/>
      <w:caps/>
      <w:color w:val="858585" w:themeColor="accent2" w:themeShade="BF"/>
      <w:spacing w:val="10"/>
    </w:rPr>
  </w:style>
  <w:style w:type="character" w:customStyle="1" w:styleId="Heading8Char">
    <w:name w:val="Heading 8 Char"/>
    <w:basedOn w:val="DefaultParagraphFont"/>
    <w:link w:val="Heading8"/>
    <w:uiPriority w:val="9"/>
    <w:semiHidden/>
    <w:rsid w:val="00923AB9"/>
    <w:rPr>
      <w:caps/>
      <w:spacing w:val="10"/>
      <w:sz w:val="20"/>
      <w:szCs w:val="20"/>
    </w:rPr>
  </w:style>
  <w:style w:type="character" w:customStyle="1" w:styleId="Heading9Char">
    <w:name w:val="Heading 9 Char"/>
    <w:basedOn w:val="DefaultParagraphFont"/>
    <w:link w:val="Heading9"/>
    <w:uiPriority w:val="9"/>
    <w:semiHidden/>
    <w:rsid w:val="00923AB9"/>
    <w:rPr>
      <w:i/>
      <w:iCs/>
      <w:caps/>
      <w:spacing w:val="10"/>
      <w:sz w:val="20"/>
      <w:szCs w:val="20"/>
    </w:rPr>
  </w:style>
  <w:style w:type="paragraph" w:styleId="Title">
    <w:name w:val="Title"/>
    <w:basedOn w:val="Normal"/>
    <w:next w:val="Normal"/>
    <w:link w:val="TitleChar"/>
    <w:uiPriority w:val="10"/>
    <w:qFormat/>
    <w:rsid w:val="00923AB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923AB9"/>
    <w:rPr>
      <w:caps/>
      <w:color w:val="595959" w:themeColor="accent2" w:themeShade="80"/>
      <w:spacing w:val="50"/>
      <w:sz w:val="44"/>
      <w:szCs w:val="44"/>
    </w:rPr>
  </w:style>
  <w:style w:type="paragraph" w:styleId="Subtitle">
    <w:name w:val="Subtitle"/>
    <w:basedOn w:val="Normal"/>
    <w:next w:val="Normal"/>
    <w:link w:val="SubtitleChar"/>
    <w:uiPriority w:val="11"/>
    <w:qFormat/>
    <w:rsid w:val="006B1A63"/>
    <w:pPr>
      <w:spacing w:before="0" w:line="240" w:lineRule="auto"/>
      <w:jc w:val="center"/>
    </w:pPr>
    <w:rPr>
      <w:caps/>
      <w:spacing w:val="20"/>
      <w:sz w:val="28"/>
      <w:szCs w:val="18"/>
    </w:rPr>
  </w:style>
  <w:style w:type="character" w:customStyle="1" w:styleId="SubtitleChar">
    <w:name w:val="Subtitle Char"/>
    <w:basedOn w:val="DefaultParagraphFont"/>
    <w:link w:val="Subtitle"/>
    <w:uiPriority w:val="11"/>
    <w:rsid w:val="006B1A63"/>
    <w:rPr>
      <w:caps/>
      <w:spacing w:val="20"/>
      <w:sz w:val="28"/>
      <w:szCs w:val="18"/>
    </w:rPr>
  </w:style>
  <w:style w:type="character" w:styleId="Strong">
    <w:name w:val="Strong"/>
    <w:uiPriority w:val="22"/>
    <w:qFormat/>
    <w:rsid w:val="00923AB9"/>
    <w:rPr>
      <w:b/>
      <w:bCs/>
      <w:color w:val="858585" w:themeColor="accent2" w:themeShade="BF"/>
      <w:spacing w:val="5"/>
    </w:rPr>
  </w:style>
  <w:style w:type="character" w:styleId="Emphasis">
    <w:name w:val="Emphasis"/>
    <w:uiPriority w:val="20"/>
    <w:qFormat/>
    <w:rsid w:val="00923AB9"/>
    <w:rPr>
      <w:caps/>
      <w:spacing w:val="5"/>
      <w:sz w:val="20"/>
      <w:szCs w:val="20"/>
    </w:rPr>
  </w:style>
  <w:style w:type="paragraph" w:styleId="NoSpacing">
    <w:name w:val="No Spacing"/>
    <w:basedOn w:val="Normal"/>
    <w:link w:val="NoSpacingChar"/>
    <w:uiPriority w:val="1"/>
    <w:qFormat/>
    <w:rsid w:val="006B1A63"/>
    <w:pPr>
      <w:spacing w:before="0" w:after="0" w:line="240" w:lineRule="auto"/>
    </w:pPr>
  </w:style>
  <w:style w:type="character" w:customStyle="1" w:styleId="NoSpacingChar">
    <w:name w:val="No Spacing Char"/>
    <w:basedOn w:val="DefaultParagraphFont"/>
    <w:link w:val="NoSpacing"/>
    <w:uiPriority w:val="1"/>
    <w:rsid w:val="006B1A63"/>
  </w:style>
  <w:style w:type="paragraph" w:styleId="ListParagraph">
    <w:name w:val="List Paragraph"/>
    <w:basedOn w:val="Normal"/>
    <w:uiPriority w:val="34"/>
    <w:qFormat/>
    <w:rsid w:val="00923AB9"/>
    <w:pPr>
      <w:ind w:left="720"/>
      <w:contextualSpacing/>
    </w:pPr>
  </w:style>
  <w:style w:type="paragraph" w:styleId="Quote">
    <w:name w:val="Quote"/>
    <w:basedOn w:val="Normal"/>
    <w:next w:val="Normal"/>
    <w:link w:val="QuoteChar"/>
    <w:uiPriority w:val="29"/>
    <w:qFormat/>
    <w:rsid w:val="00923AB9"/>
    <w:rPr>
      <w:i/>
      <w:iCs/>
    </w:rPr>
  </w:style>
  <w:style w:type="character" w:customStyle="1" w:styleId="QuoteChar">
    <w:name w:val="Quote Char"/>
    <w:basedOn w:val="DefaultParagraphFont"/>
    <w:link w:val="Quote"/>
    <w:uiPriority w:val="29"/>
    <w:rsid w:val="00923AB9"/>
    <w:rPr>
      <w:i/>
      <w:iCs/>
    </w:rPr>
  </w:style>
  <w:style w:type="paragraph" w:styleId="IntenseQuote">
    <w:name w:val="Intense Quote"/>
    <w:basedOn w:val="Normal"/>
    <w:next w:val="Normal"/>
    <w:link w:val="IntenseQuoteChar"/>
    <w:uiPriority w:val="30"/>
    <w:qFormat/>
    <w:rsid w:val="00923AB9"/>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923AB9"/>
    <w:rPr>
      <w:caps/>
      <w:color w:val="585858" w:themeColor="accent2" w:themeShade="7F"/>
      <w:spacing w:val="5"/>
      <w:sz w:val="20"/>
      <w:szCs w:val="20"/>
    </w:rPr>
  </w:style>
  <w:style w:type="character" w:styleId="IntenseEmphasis">
    <w:name w:val="Intense Emphasis"/>
    <w:uiPriority w:val="21"/>
    <w:qFormat/>
    <w:rsid w:val="00923AB9"/>
    <w:rPr>
      <w:i/>
      <w:iCs/>
      <w:caps/>
      <w:spacing w:val="10"/>
      <w:sz w:val="20"/>
      <w:szCs w:val="20"/>
    </w:rPr>
  </w:style>
  <w:style w:type="character" w:styleId="SubtleReference">
    <w:name w:val="Subtle Reference"/>
    <w:basedOn w:val="DefaultParagraphFont"/>
    <w:uiPriority w:val="31"/>
    <w:qFormat/>
    <w:rsid w:val="00923AB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923AB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923AB9"/>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923AB9"/>
    <w:pPr>
      <w:outlineLvl w:val="9"/>
    </w:pPr>
    <w:rPr>
      <w:lang w:bidi="en-US"/>
    </w:rPr>
  </w:style>
  <w:style w:type="paragraph" w:styleId="Caption">
    <w:name w:val="caption"/>
    <w:basedOn w:val="Normal"/>
    <w:next w:val="Normal"/>
    <w:uiPriority w:val="35"/>
    <w:unhideWhenUsed/>
    <w:qFormat/>
    <w:rsid w:val="00071896"/>
    <w:rPr>
      <w:spacing w:val="10"/>
      <w:sz w:val="18"/>
      <w:szCs w:val="18"/>
    </w:rPr>
  </w:style>
  <w:style w:type="paragraph" w:styleId="BalloonText">
    <w:name w:val="Balloon Text"/>
    <w:basedOn w:val="Normal"/>
    <w:link w:val="BalloonTextChar"/>
    <w:uiPriority w:val="99"/>
    <w:semiHidden/>
    <w:unhideWhenUsed/>
    <w:rsid w:val="0092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B9"/>
    <w:rPr>
      <w:rFonts w:ascii="Tahoma" w:hAnsi="Tahoma" w:cs="Tahoma"/>
      <w:sz w:val="16"/>
      <w:szCs w:val="16"/>
    </w:rPr>
  </w:style>
  <w:style w:type="paragraph" w:styleId="Header">
    <w:name w:val="header"/>
    <w:basedOn w:val="Normal"/>
    <w:link w:val="HeaderChar"/>
    <w:uiPriority w:val="99"/>
    <w:unhideWhenUsed/>
    <w:rsid w:val="0092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B9"/>
  </w:style>
  <w:style w:type="paragraph" w:styleId="Footer">
    <w:name w:val="footer"/>
    <w:basedOn w:val="Normal"/>
    <w:link w:val="FooterChar"/>
    <w:uiPriority w:val="99"/>
    <w:unhideWhenUsed/>
    <w:rsid w:val="0092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B9"/>
  </w:style>
  <w:style w:type="character" w:styleId="Hyperlink">
    <w:name w:val="Hyperlink"/>
    <w:basedOn w:val="DefaultParagraphFont"/>
    <w:uiPriority w:val="99"/>
    <w:unhideWhenUsed/>
    <w:rsid w:val="00D56ABF"/>
    <w:rPr>
      <w:color w:val="5F5F5F" w:themeColor="hyperlink"/>
      <w:u w:val="single"/>
    </w:rPr>
  </w:style>
  <w:style w:type="paragraph" w:styleId="FootnoteText">
    <w:name w:val="footnote text"/>
    <w:basedOn w:val="Normal"/>
    <w:link w:val="FootnoteTextChar"/>
    <w:semiHidden/>
    <w:rsid w:val="00D56ABF"/>
    <w:pPr>
      <w:spacing w:after="0" w:line="240" w:lineRule="auto"/>
    </w:pPr>
    <w:rPr>
      <w:rFonts w:ascii="Tahoma" w:eastAsia="Times New Roman" w:hAnsi="Tahoma" w:cs="Times New Roman"/>
      <w:sz w:val="20"/>
      <w:szCs w:val="20"/>
      <w:lang w:val="de-DE" w:eastAsia="de-DE"/>
    </w:rPr>
  </w:style>
  <w:style w:type="character" w:customStyle="1" w:styleId="FootnoteTextChar">
    <w:name w:val="Footnote Text Char"/>
    <w:basedOn w:val="DefaultParagraphFont"/>
    <w:link w:val="FootnoteText"/>
    <w:semiHidden/>
    <w:rsid w:val="00D56ABF"/>
    <w:rPr>
      <w:rFonts w:ascii="Tahoma" w:eastAsia="Times New Roman" w:hAnsi="Tahoma" w:cs="Times New Roman"/>
      <w:sz w:val="20"/>
      <w:szCs w:val="20"/>
      <w:lang w:val="de-DE" w:eastAsia="de-DE"/>
    </w:rPr>
  </w:style>
  <w:style w:type="character" w:styleId="FootnoteReference">
    <w:name w:val="footnote reference"/>
    <w:basedOn w:val="DefaultParagraphFont"/>
    <w:semiHidden/>
    <w:rsid w:val="00D56ABF"/>
    <w:rPr>
      <w:rFonts w:ascii="Tahoma" w:hAnsi="Tahoma"/>
      <w:sz w:val="20"/>
      <w:vertAlign w:val="superscript"/>
    </w:rPr>
  </w:style>
  <w:style w:type="paragraph" w:styleId="List">
    <w:name w:val="List"/>
    <w:basedOn w:val="Normal"/>
    <w:rsid w:val="003B1725"/>
    <w:pPr>
      <w:numPr>
        <w:ilvl w:val="1"/>
        <w:numId w:val="1"/>
      </w:numPr>
      <w:spacing w:before="0" w:after="0" w:line="240" w:lineRule="auto"/>
    </w:pPr>
    <w:rPr>
      <w:rFonts w:ascii="Tahoma" w:eastAsia="Times New Roman" w:hAnsi="Tahoma" w:cs="Times New Roman"/>
      <w:sz w:val="20"/>
      <w:szCs w:val="20"/>
      <w:lang w:val="en-US" w:eastAsia="en-CA"/>
    </w:rPr>
  </w:style>
  <w:style w:type="character" w:customStyle="1" w:styleId="BodyTextChar1">
    <w:name w:val="Body Text Char1"/>
    <w:basedOn w:val="DefaultParagraphFont"/>
    <w:semiHidden/>
    <w:rsid w:val="00E632FE"/>
  </w:style>
  <w:style w:type="character" w:styleId="CommentReference">
    <w:name w:val="annotation reference"/>
    <w:basedOn w:val="DefaultParagraphFont"/>
    <w:uiPriority w:val="99"/>
    <w:semiHidden/>
    <w:unhideWhenUsed/>
    <w:rsid w:val="00EB3588"/>
    <w:rPr>
      <w:sz w:val="16"/>
      <w:szCs w:val="16"/>
    </w:rPr>
  </w:style>
  <w:style w:type="paragraph" w:styleId="CommentText">
    <w:name w:val="annotation text"/>
    <w:basedOn w:val="Normal"/>
    <w:link w:val="CommentTextChar"/>
    <w:uiPriority w:val="99"/>
    <w:semiHidden/>
    <w:unhideWhenUsed/>
    <w:rsid w:val="00EB3588"/>
    <w:pPr>
      <w:spacing w:line="240" w:lineRule="auto"/>
    </w:pPr>
    <w:rPr>
      <w:sz w:val="20"/>
      <w:szCs w:val="20"/>
    </w:rPr>
  </w:style>
  <w:style w:type="character" w:customStyle="1" w:styleId="CommentTextChar">
    <w:name w:val="Comment Text Char"/>
    <w:basedOn w:val="DefaultParagraphFont"/>
    <w:link w:val="CommentText"/>
    <w:uiPriority w:val="99"/>
    <w:semiHidden/>
    <w:rsid w:val="00EB3588"/>
    <w:rPr>
      <w:sz w:val="20"/>
      <w:szCs w:val="20"/>
    </w:rPr>
  </w:style>
  <w:style w:type="paragraph" w:styleId="CommentSubject">
    <w:name w:val="annotation subject"/>
    <w:basedOn w:val="CommentText"/>
    <w:next w:val="CommentText"/>
    <w:link w:val="CommentSubjectChar"/>
    <w:uiPriority w:val="99"/>
    <w:semiHidden/>
    <w:unhideWhenUsed/>
    <w:rsid w:val="00EB3588"/>
    <w:rPr>
      <w:b/>
      <w:bCs/>
    </w:rPr>
  </w:style>
  <w:style w:type="character" w:customStyle="1" w:styleId="CommentSubjectChar">
    <w:name w:val="Comment Subject Char"/>
    <w:basedOn w:val="CommentTextChar"/>
    <w:link w:val="CommentSubject"/>
    <w:uiPriority w:val="99"/>
    <w:semiHidden/>
    <w:rsid w:val="00EB3588"/>
    <w:rPr>
      <w:b/>
      <w:bCs/>
      <w:sz w:val="20"/>
      <w:szCs w:val="20"/>
    </w:rPr>
  </w:style>
  <w:style w:type="character" w:customStyle="1" w:styleId="credit1">
    <w:name w:val="credit1"/>
    <w:basedOn w:val="DefaultParagraphFont"/>
    <w:rsid w:val="001B7EF3"/>
    <w:rPr>
      <w:rFonts w:ascii="Arial" w:hAnsi="Arial" w:cs="Arial" w:hint="default"/>
      <w:color w:val="000000"/>
      <w:sz w:val="14"/>
      <w:szCs w:val="14"/>
    </w:rPr>
  </w:style>
  <w:style w:type="paragraph" w:customStyle="1" w:styleId="CharCharChar">
    <w:name w:val=" (文字) (文字) Char (文字) (文字) Char Char"/>
    <w:basedOn w:val="Normal"/>
    <w:rsid w:val="00437073"/>
    <w:pPr>
      <w:spacing w:before="0" w:after="160" w:line="240" w:lineRule="exact"/>
    </w:pPr>
    <w:rPr>
      <w:rFonts w:ascii="Tahoma" w:eastAsia="MS Mincho"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0F"/>
    <w:pPr>
      <w:spacing w:before="240" w:after="440"/>
    </w:pPr>
  </w:style>
  <w:style w:type="paragraph" w:styleId="Heading1">
    <w:name w:val="heading 1"/>
    <w:basedOn w:val="Normal"/>
    <w:next w:val="Normal"/>
    <w:link w:val="Heading1Char"/>
    <w:uiPriority w:val="9"/>
    <w:qFormat/>
    <w:rsid w:val="008F4BF6"/>
    <w:pPr>
      <w:pBdr>
        <w:bottom w:val="thinThickSmallGap" w:sz="12" w:space="1" w:color="858585" w:themeColor="accent2" w:themeShade="BF"/>
      </w:pBdr>
      <w:spacing w:before="0" w:after="0"/>
      <w:jc w:val="center"/>
      <w:outlineLvl w:val="0"/>
    </w:pPr>
    <w:rPr>
      <w:caps/>
      <w:spacing w:val="20"/>
      <w:sz w:val="28"/>
      <w:szCs w:val="28"/>
    </w:rPr>
  </w:style>
  <w:style w:type="paragraph" w:styleId="Heading2">
    <w:name w:val="heading 2"/>
    <w:basedOn w:val="Normal"/>
    <w:next w:val="Normal"/>
    <w:link w:val="Heading2Char"/>
    <w:uiPriority w:val="9"/>
    <w:unhideWhenUsed/>
    <w:qFormat/>
    <w:rsid w:val="00923AB9"/>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923AB9"/>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923AB9"/>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923AB9"/>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923AB9"/>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923AB9"/>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923AB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23AB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F6"/>
    <w:rPr>
      <w:caps/>
      <w:spacing w:val="20"/>
      <w:sz w:val="28"/>
      <w:szCs w:val="28"/>
    </w:rPr>
  </w:style>
  <w:style w:type="character" w:customStyle="1" w:styleId="Heading2Char">
    <w:name w:val="Heading 2 Char"/>
    <w:basedOn w:val="DefaultParagraphFont"/>
    <w:link w:val="Heading2"/>
    <w:uiPriority w:val="9"/>
    <w:rsid w:val="00923AB9"/>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923AB9"/>
    <w:rPr>
      <w:caps/>
      <w:color w:val="585858" w:themeColor="accent2" w:themeShade="7F"/>
      <w:sz w:val="24"/>
      <w:szCs w:val="24"/>
    </w:rPr>
  </w:style>
  <w:style w:type="character" w:customStyle="1" w:styleId="Heading4Char">
    <w:name w:val="Heading 4 Char"/>
    <w:basedOn w:val="DefaultParagraphFont"/>
    <w:link w:val="Heading4"/>
    <w:uiPriority w:val="9"/>
    <w:semiHidden/>
    <w:rsid w:val="00923AB9"/>
    <w:rPr>
      <w:caps/>
      <w:color w:val="585858" w:themeColor="accent2" w:themeShade="7F"/>
      <w:spacing w:val="10"/>
    </w:rPr>
  </w:style>
  <w:style w:type="character" w:customStyle="1" w:styleId="Heading5Char">
    <w:name w:val="Heading 5 Char"/>
    <w:basedOn w:val="DefaultParagraphFont"/>
    <w:link w:val="Heading5"/>
    <w:uiPriority w:val="9"/>
    <w:semiHidden/>
    <w:rsid w:val="00923AB9"/>
    <w:rPr>
      <w:caps/>
      <w:color w:val="585858" w:themeColor="accent2" w:themeShade="7F"/>
      <w:spacing w:val="10"/>
    </w:rPr>
  </w:style>
  <w:style w:type="character" w:customStyle="1" w:styleId="Heading6Char">
    <w:name w:val="Heading 6 Char"/>
    <w:basedOn w:val="DefaultParagraphFont"/>
    <w:link w:val="Heading6"/>
    <w:uiPriority w:val="9"/>
    <w:semiHidden/>
    <w:rsid w:val="00923AB9"/>
    <w:rPr>
      <w:caps/>
      <w:color w:val="858585" w:themeColor="accent2" w:themeShade="BF"/>
      <w:spacing w:val="10"/>
    </w:rPr>
  </w:style>
  <w:style w:type="character" w:customStyle="1" w:styleId="Heading7Char">
    <w:name w:val="Heading 7 Char"/>
    <w:basedOn w:val="DefaultParagraphFont"/>
    <w:link w:val="Heading7"/>
    <w:uiPriority w:val="9"/>
    <w:semiHidden/>
    <w:rsid w:val="00923AB9"/>
    <w:rPr>
      <w:i/>
      <w:iCs/>
      <w:caps/>
      <w:color w:val="858585" w:themeColor="accent2" w:themeShade="BF"/>
      <w:spacing w:val="10"/>
    </w:rPr>
  </w:style>
  <w:style w:type="character" w:customStyle="1" w:styleId="Heading8Char">
    <w:name w:val="Heading 8 Char"/>
    <w:basedOn w:val="DefaultParagraphFont"/>
    <w:link w:val="Heading8"/>
    <w:uiPriority w:val="9"/>
    <w:semiHidden/>
    <w:rsid w:val="00923AB9"/>
    <w:rPr>
      <w:caps/>
      <w:spacing w:val="10"/>
      <w:sz w:val="20"/>
      <w:szCs w:val="20"/>
    </w:rPr>
  </w:style>
  <w:style w:type="character" w:customStyle="1" w:styleId="Heading9Char">
    <w:name w:val="Heading 9 Char"/>
    <w:basedOn w:val="DefaultParagraphFont"/>
    <w:link w:val="Heading9"/>
    <w:uiPriority w:val="9"/>
    <w:semiHidden/>
    <w:rsid w:val="00923AB9"/>
    <w:rPr>
      <w:i/>
      <w:iCs/>
      <w:caps/>
      <w:spacing w:val="10"/>
      <w:sz w:val="20"/>
      <w:szCs w:val="20"/>
    </w:rPr>
  </w:style>
  <w:style w:type="paragraph" w:styleId="Title">
    <w:name w:val="Title"/>
    <w:basedOn w:val="Normal"/>
    <w:next w:val="Normal"/>
    <w:link w:val="TitleChar"/>
    <w:uiPriority w:val="10"/>
    <w:qFormat/>
    <w:rsid w:val="00923AB9"/>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923AB9"/>
    <w:rPr>
      <w:caps/>
      <w:color w:val="595959" w:themeColor="accent2" w:themeShade="80"/>
      <w:spacing w:val="50"/>
      <w:sz w:val="44"/>
      <w:szCs w:val="44"/>
    </w:rPr>
  </w:style>
  <w:style w:type="paragraph" w:styleId="Subtitle">
    <w:name w:val="Subtitle"/>
    <w:basedOn w:val="Normal"/>
    <w:next w:val="Normal"/>
    <w:link w:val="SubtitleChar"/>
    <w:uiPriority w:val="11"/>
    <w:qFormat/>
    <w:rsid w:val="006B1A63"/>
    <w:pPr>
      <w:spacing w:before="0" w:line="240" w:lineRule="auto"/>
      <w:jc w:val="center"/>
    </w:pPr>
    <w:rPr>
      <w:caps/>
      <w:spacing w:val="20"/>
      <w:sz w:val="28"/>
      <w:szCs w:val="18"/>
    </w:rPr>
  </w:style>
  <w:style w:type="character" w:customStyle="1" w:styleId="SubtitleChar">
    <w:name w:val="Subtitle Char"/>
    <w:basedOn w:val="DefaultParagraphFont"/>
    <w:link w:val="Subtitle"/>
    <w:uiPriority w:val="11"/>
    <w:rsid w:val="006B1A63"/>
    <w:rPr>
      <w:caps/>
      <w:spacing w:val="20"/>
      <w:sz w:val="28"/>
      <w:szCs w:val="18"/>
    </w:rPr>
  </w:style>
  <w:style w:type="character" w:styleId="Strong">
    <w:name w:val="Strong"/>
    <w:uiPriority w:val="22"/>
    <w:qFormat/>
    <w:rsid w:val="00923AB9"/>
    <w:rPr>
      <w:b/>
      <w:bCs/>
      <w:color w:val="858585" w:themeColor="accent2" w:themeShade="BF"/>
      <w:spacing w:val="5"/>
    </w:rPr>
  </w:style>
  <w:style w:type="character" w:styleId="Emphasis">
    <w:name w:val="Emphasis"/>
    <w:uiPriority w:val="20"/>
    <w:qFormat/>
    <w:rsid w:val="00923AB9"/>
    <w:rPr>
      <w:caps/>
      <w:spacing w:val="5"/>
      <w:sz w:val="20"/>
      <w:szCs w:val="20"/>
    </w:rPr>
  </w:style>
  <w:style w:type="paragraph" w:styleId="NoSpacing">
    <w:name w:val="No Spacing"/>
    <w:basedOn w:val="Normal"/>
    <w:link w:val="NoSpacingChar"/>
    <w:uiPriority w:val="1"/>
    <w:qFormat/>
    <w:rsid w:val="006B1A63"/>
    <w:pPr>
      <w:spacing w:before="0" w:after="0" w:line="240" w:lineRule="auto"/>
    </w:pPr>
  </w:style>
  <w:style w:type="character" w:customStyle="1" w:styleId="NoSpacingChar">
    <w:name w:val="No Spacing Char"/>
    <w:basedOn w:val="DefaultParagraphFont"/>
    <w:link w:val="NoSpacing"/>
    <w:uiPriority w:val="1"/>
    <w:rsid w:val="006B1A63"/>
  </w:style>
  <w:style w:type="paragraph" w:styleId="ListParagraph">
    <w:name w:val="List Paragraph"/>
    <w:basedOn w:val="Normal"/>
    <w:uiPriority w:val="34"/>
    <w:qFormat/>
    <w:rsid w:val="00923AB9"/>
    <w:pPr>
      <w:ind w:left="720"/>
      <w:contextualSpacing/>
    </w:pPr>
  </w:style>
  <w:style w:type="paragraph" w:styleId="Quote">
    <w:name w:val="Quote"/>
    <w:basedOn w:val="Normal"/>
    <w:next w:val="Normal"/>
    <w:link w:val="QuoteChar"/>
    <w:uiPriority w:val="29"/>
    <w:qFormat/>
    <w:rsid w:val="00923AB9"/>
    <w:rPr>
      <w:i/>
      <w:iCs/>
    </w:rPr>
  </w:style>
  <w:style w:type="character" w:customStyle="1" w:styleId="QuoteChar">
    <w:name w:val="Quote Char"/>
    <w:basedOn w:val="DefaultParagraphFont"/>
    <w:link w:val="Quote"/>
    <w:uiPriority w:val="29"/>
    <w:rsid w:val="00923AB9"/>
    <w:rPr>
      <w:i/>
      <w:iCs/>
    </w:rPr>
  </w:style>
  <w:style w:type="paragraph" w:styleId="IntenseQuote">
    <w:name w:val="Intense Quote"/>
    <w:basedOn w:val="Normal"/>
    <w:next w:val="Normal"/>
    <w:link w:val="IntenseQuoteChar"/>
    <w:uiPriority w:val="30"/>
    <w:qFormat/>
    <w:rsid w:val="00923AB9"/>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923AB9"/>
    <w:rPr>
      <w:caps/>
      <w:color w:val="585858" w:themeColor="accent2" w:themeShade="7F"/>
      <w:spacing w:val="5"/>
      <w:sz w:val="20"/>
      <w:szCs w:val="20"/>
    </w:rPr>
  </w:style>
  <w:style w:type="character" w:styleId="IntenseEmphasis">
    <w:name w:val="Intense Emphasis"/>
    <w:uiPriority w:val="21"/>
    <w:qFormat/>
    <w:rsid w:val="00923AB9"/>
    <w:rPr>
      <w:i/>
      <w:iCs/>
      <w:caps/>
      <w:spacing w:val="10"/>
      <w:sz w:val="20"/>
      <w:szCs w:val="20"/>
    </w:rPr>
  </w:style>
  <w:style w:type="character" w:styleId="SubtleReference">
    <w:name w:val="Subtle Reference"/>
    <w:basedOn w:val="DefaultParagraphFont"/>
    <w:uiPriority w:val="31"/>
    <w:qFormat/>
    <w:rsid w:val="00923AB9"/>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923AB9"/>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923AB9"/>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923AB9"/>
    <w:pPr>
      <w:outlineLvl w:val="9"/>
    </w:pPr>
    <w:rPr>
      <w:lang w:bidi="en-US"/>
    </w:rPr>
  </w:style>
  <w:style w:type="paragraph" w:styleId="Caption">
    <w:name w:val="caption"/>
    <w:basedOn w:val="Normal"/>
    <w:next w:val="Normal"/>
    <w:uiPriority w:val="35"/>
    <w:unhideWhenUsed/>
    <w:qFormat/>
    <w:rsid w:val="00071896"/>
    <w:rPr>
      <w:spacing w:val="10"/>
      <w:sz w:val="18"/>
      <w:szCs w:val="18"/>
    </w:rPr>
  </w:style>
  <w:style w:type="paragraph" w:styleId="BalloonText">
    <w:name w:val="Balloon Text"/>
    <w:basedOn w:val="Normal"/>
    <w:link w:val="BalloonTextChar"/>
    <w:uiPriority w:val="99"/>
    <w:semiHidden/>
    <w:unhideWhenUsed/>
    <w:rsid w:val="00923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B9"/>
    <w:rPr>
      <w:rFonts w:ascii="Tahoma" w:hAnsi="Tahoma" w:cs="Tahoma"/>
      <w:sz w:val="16"/>
      <w:szCs w:val="16"/>
    </w:rPr>
  </w:style>
  <w:style w:type="paragraph" w:styleId="Header">
    <w:name w:val="header"/>
    <w:basedOn w:val="Normal"/>
    <w:link w:val="HeaderChar"/>
    <w:uiPriority w:val="99"/>
    <w:unhideWhenUsed/>
    <w:rsid w:val="0092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AB9"/>
  </w:style>
  <w:style w:type="paragraph" w:styleId="Footer">
    <w:name w:val="footer"/>
    <w:basedOn w:val="Normal"/>
    <w:link w:val="FooterChar"/>
    <w:uiPriority w:val="99"/>
    <w:unhideWhenUsed/>
    <w:rsid w:val="0092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AB9"/>
  </w:style>
  <w:style w:type="character" w:styleId="Hyperlink">
    <w:name w:val="Hyperlink"/>
    <w:basedOn w:val="DefaultParagraphFont"/>
    <w:uiPriority w:val="99"/>
    <w:unhideWhenUsed/>
    <w:rsid w:val="00D56ABF"/>
    <w:rPr>
      <w:color w:val="5F5F5F" w:themeColor="hyperlink"/>
      <w:u w:val="single"/>
    </w:rPr>
  </w:style>
  <w:style w:type="paragraph" w:styleId="FootnoteText">
    <w:name w:val="footnote text"/>
    <w:basedOn w:val="Normal"/>
    <w:link w:val="FootnoteTextChar"/>
    <w:semiHidden/>
    <w:rsid w:val="00D56ABF"/>
    <w:pPr>
      <w:spacing w:after="0" w:line="240" w:lineRule="auto"/>
    </w:pPr>
    <w:rPr>
      <w:rFonts w:ascii="Tahoma" w:eastAsia="Times New Roman" w:hAnsi="Tahoma" w:cs="Times New Roman"/>
      <w:sz w:val="20"/>
      <w:szCs w:val="20"/>
      <w:lang w:val="de-DE" w:eastAsia="de-DE"/>
    </w:rPr>
  </w:style>
  <w:style w:type="character" w:customStyle="1" w:styleId="FootnoteTextChar">
    <w:name w:val="Footnote Text Char"/>
    <w:basedOn w:val="DefaultParagraphFont"/>
    <w:link w:val="FootnoteText"/>
    <w:semiHidden/>
    <w:rsid w:val="00D56ABF"/>
    <w:rPr>
      <w:rFonts w:ascii="Tahoma" w:eastAsia="Times New Roman" w:hAnsi="Tahoma" w:cs="Times New Roman"/>
      <w:sz w:val="20"/>
      <w:szCs w:val="20"/>
      <w:lang w:val="de-DE" w:eastAsia="de-DE"/>
    </w:rPr>
  </w:style>
  <w:style w:type="character" w:styleId="FootnoteReference">
    <w:name w:val="footnote reference"/>
    <w:basedOn w:val="DefaultParagraphFont"/>
    <w:semiHidden/>
    <w:rsid w:val="00D56ABF"/>
    <w:rPr>
      <w:rFonts w:ascii="Tahoma" w:hAnsi="Tahoma"/>
      <w:sz w:val="20"/>
      <w:vertAlign w:val="superscript"/>
    </w:rPr>
  </w:style>
  <w:style w:type="paragraph" w:styleId="List">
    <w:name w:val="List"/>
    <w:basedOn w:val="Normal"/>
    <w:rsid w:val="003B1725"/>
    <w:pPr>
      <w:numPr>
        <w:ilvl w:val="1"/>
        <w:numId w:val="1"/>
      </w:numPr>
      <w:spacing w:before="0" w:after="0" w:line="240" w:lineRule="auto"/>
    </w:pPr>
    <w:rPr>
      <w:rFonts w:ascii="Tahoma" w:eastAsia="Times New Roman" w:hAnsi="Tahoma" w:cs="Times New Roman"/>
      <w:sz w:val="20"/>
      <w:szCs w:val="20"/>
      <w:lang w:val="en-US" w:eastAsia="en-CA"/>
    </w:rPr>
  </w:style>
  <w:style w:type="character" w:customStyle="1" w:styleId="BodyTextChar1">
    <w:name w:val="Body Text Char1"/>
    <w:basedOn w:val="DefaultParagraphFont"/>
    <w:semiHidden/>
    <w:rsid w:val="00E632FE"/>
  </w:style>
  <w:style w:type="character" w:styleId="CommentReference">
    <w:name w:val="annotation reference"/>
    <w:basedOn w:val="DefaultParagraphFont"/>
    <w:uiPriority w:val="99"/>
    <w:semiHidden/>
    <w:unhideWhenUsed/>
    <w:rsid w:val="00EB3588"/>
    <w:rPr>
      <w:sz w:val="16"/>
      <w:szCs w:val="16"/>
    </w:rPr>
  </w:style>
  <w:style w:type="paragraph" w:styleId="CommentText">
    <w:name w:val="annotation text"/>
    <w:basedOn w:val="Normal"/>
    <w:link w:val="CommentTextChar"/>
    <w:uiPriority w:val="99"/>
    <w:semiHidden/>
    <w:unhideWhenUsed/>
    <w:rsid w:val="00EB3588"/>
    <w:pPr>
      <w:spacing w:line="240" w:lineRule="auto"/>
    </w:pPr>
    <w:rPr>
      <w:sz w:val="20"/>
      <w:szCs w:val="20"/>
    </w:rPr>
  </w:style>
  <w:style w:type="character" w:customStyle="1" w:styleId="CommentTextChar">
    <w:name w:val="Comment Text Char"/>
    <w:basedOn w:val="DefaultParagraphFont"/>
    <w:link w:val="CommentText"/>
    <w:uiPriority w:val="99"/>
    <w:semiHidden/>
    <w:rsid w:val="00EB3588"/>
    <w:rPr>
      <w:sz w:val="20"/>
      <w:szCs w:val="20"/>
    </w:rPr>
  </w:style>
  <w:style w:type="paragraph" w:styleId="CommentSubject">
    <w:name w:val="annotation subject"/>
    <w:basedOn w:val="CommentText"/>
    <w:next w:val="CommentText"/>
    <w:link w:val="CommentSubjectChar"/>
    <w:uiPriority w:val="99"/>
    <w:semiHidden/>
    <w:unhideWhenUsed/>
    <w:rsid w:val="00EB3588"/>
    <w:rPr>
      <w:b/>
      <w:bCs/>
    </w:rPr>
  </w:style>
  <w:style w:type="character" w:customStyle="1" w:styleId="CommentSubjectChar">
    <w:name w:val="Comment Subject Char"/>
    <w:basedOn w:val="CommentTextChar"/>
    <w:link w:val="CommentSubject"/>
    <w:uiPriority w:val="99"/>
    <w:semiHidden/>
    <w:rsid w:val="00EB3588"/>
    <w:rPr>
      <w:b/>
      <w:bCs/>
      <w:sz w:val="20"/>
      <w:szCs w:val="20"/>
    </w:rPr>
  </w:style>
  <w:style w:type="character" w:customStyle="1" w:styleId="credit1">
    <w:name w:val="credit1"/>
    <w:basedOn w:val="DefaultParagraphFont"/>
    <w:rsid w:val="001B7EF3"/>
    <w:rPr>
      <w:rFonts w:ascii="Arial" w:hAnsi="Arial" w:cs="Arial" w:hint="default"/>
      <w:color w:val="000000"/>
      <w:sz w:val="14"/>
      <w:szCs w:val="14"/>
    </w:rPr>
  </w:style>
  <w:style w:type="paragraph" w:customStyle="1" w:styleId="CharCharChar">
    <w:name w:val=" (文字) (文字) Char (文字) (文字) Char Char"/>
    <w:basedOn w:val="Normal"/>
    <w:rsid w:val="00437073"/>
    <w:pPr>
      <w:spacing w:before="0" w:after="160" w:line="240" w:lineRule="exact"/>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ts.usda.gov/ja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ppc.int/core-activities/standards-setting/ispm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EAFD-3BC7-4AD5-A8CD-73492452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Sissons</dc:creator>
  <cp:lastModifiedBy>Claire Wilson</cp:lastModifiedBy>
  <cp:revision>2</cp:revision>
  <cp:lastPrinted>2014-07-10T14:00:00Z</cp:lastPrinted>
  <dcterms:created xsi:type="dcterms:W3CDTF">2016-01-06T18:45:00Z</dcterms:created>
  <dcterms:modified xsi:type="dcterms:W3CDTF">2016-01-06T18:45:00Z</dcterms:modified>
</cp:coreProperties>
</file>